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9350827" w:rsidR="00B028BC" w:rsidRPr="00FD7183" w:rsidRDefault="003031DD"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FD7183">
        <w:rPr>
          <w:rFonts w:ascii="Montserrat" w:hAnsi="Montserrat" w:cstheme="minorBidi"/>
          <w:b/>
          <w:color w:val="000000" w:themeColor="text1"/>
          <w:kern w:val="24"/>
          <w:sz w:val="48"/>
          <w:szCs w:val="48"/>
        </w:rPr>
        <w:t>Miércoles</w:t>
      </w:r>
    </w:p>
    <w:p w14:paraId="0E8AE297" w14:textId="4EE8B0E4" w:rsidR="00B028BC" w:rsidRPr="00FD7183" w:rsidRDefault="0059003A"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5C61C1">
        <w:rPr>
          <w:rFonts w:ascii="Montserrat" w:hAnsi="Montserrat" w:cstheme="minorBidi"/>
          <w:b/>
          <w:color w:val="000000" w:themeColor="text1"/>
          <w:kern w:val="24"/>
          <w:sz w:val="56"/>
          <w:szCs w:val="72"/>
        </w:rPr>
        <w:t>6</w:t>
      </w:r>
    </w:p>
    <w:p w14:paraId="01237E12" w14:textId="5909B6DD" w:rsidR="00B028BC" w:rsidRPr="00FD7183"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7183">
        <w:rPr>
          <w:rFonts w:ascii="Montserrat" w:hAnsi="Montserrat" w:cstheme="minorBidi"/>
          <w:b/>
          <w:color w:val="000000" w:themeColor="text1"/>
          <w:kern w:val="24"/>
          <w:sz w:val="48"/>
          <w:szCs w:val="48"/>
        </w:rPr>
        <w:t xml:space="preserve">de </w:t>
      </w:r>
      <w:r w:rsidR="003031DD" w:rsidRPr="00FD7183">
        <w:rPr>
          <w:rFonts w:ascii="Montserrat" w:hAnsi="Montserrat" w:cstheme="minorBidi"/>
          <w:b/>
          <w:color w:val="000000" w:themeColor="text1"/>
          <w:kern w:val="24"/>
          <w:sz w:val="48"/>
          <w:szCs w:val="48"/>
        </w:rPr>
        <w:t>julio</w:t>
      </w:r>
    </w:p>
    <w:bookmarkEnd w:id="0"/>
    <w:p w14:paraId="558DFDC6" w14:textId="77777777" w:rsidR="00B028BC" w:rsidRPr="00FD7183"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Pr="00FD7183"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FD7183">
        <w:rPr>
          <w:rFonts w:ascii="Montserrat" w:hAnsi="Montserrat" w:cstheme="minorBidi"/>
          <w:b/>
          <w:color w:val="000000" w:themeColor="text1"/>
          <w:kern w:val="24"/>
          <w:sz w:val="52"/>
          <w:szCs w:val="52"/>
        </w:rPr>
        <w:t>3° de Secundaria</w:t>
      </w:r>
    </w:p>
    <w:p w14:paraId="7DA704C5" w14:textId="413F0B12" w:rsidR="00B028BC" w:rsidRPr="00FD7183"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FD7183">
        <w:rPr>
          <w:rFonts w:ascii="Montserrat" w:hAnsi="Montserrat" w:cstheme="minorBidi"/>
          <w:b/>
          <w:color w:val="000000" w:themeColor="text1"/>
          <w:kern w:val="24"/>
          <w:sz w:val="52"/>
          <w:szCs w:val="52"/>
        </w:rPr>
        <w:t>Formación Cívica y Ética</w:t>
      </w:r>
    </w:p>
    <w:p w14:paraId="0B6EE731" w14:textId="77777777" w:rsidR="00B028BC" w:rsidRPr="00FD7183"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6207B1B" w:rsidR="00B028BC" w:rsidRPr="00FD7183" w:rsidRDefault="003031DD"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FD7183">
        <w:rPr>
          <w:rFonts w:ascii="Montserrat" w:hAnsi="Montserrat" w:cstheme="minorBidi"/>
          <w:i/>
          <w:color w:val="000000" w:themeColor="text1"/>
          <w:kern w:val="24"/>
          <w:sz w:val="48"/>
          <w:szCs w:val="40"/>
        </w:rPr>
        <w:t>Mi compromiso: salud y bienestar integral</w:t>
      </w:r>
    </w:p>
    <w:p w14:paraId="1D24648A" w14:textId="4F8DB242" w:rsidR="00B028BC" w:rsidRPr="00FD7183" w:rsidRDefault="005C61C1" w:rsidP="005C61C1">
      <w:pPr>
        <w:tabs>
          <w:tab w:val="left" w:pos="7798"/>
        </w:tabs>
        <w:spacing w:after="0" w:line="240" w:lineRule="auto"/>
        <w:textAlignment w:val="baseline"/>
        <w:rPr>
          <w:rFonts w:ascii="Montserrat" w:eastAsiaTheme="minorEastAsia" w:hAnsi="Montserrat"/>
          <w:color w:val="000000" w:themeColor="text1"/>
          <w:kern w:val="24"/>
          <w:sz w:val="48"/>
          <w:szCs w:val="40"/>
          <w:lang w:eastAsia="es-MX"/>
        </w:rPr>
      </w:pPr>
      <w:r>
        <w:rPr>
          <w:rFonts w:ascii="Montserrat" w:eastAsiaTheme="minorEastAsia" w:hAnsi="Montserrat"/>
          <w:color w:val="000000" w:themeColor="text1"/>
          <w:kern w:val="24"/>
          <w:sz w:val="48"/>
          <w:szCs w:val="40"/>
          <w:lang w:eastAsia="es-MX"/>
        </w:rPr>
        <w:tab/>
      </w:r>
    </w:p>
    <w:p w14:paraId="59C2C6B1" w14:textId="77777777" w:rsidR="00867948" w:rsidRPr="00FD7183" w:rsidRDefault="00867948" w:rsidP="00B028BC">
      <w:pPr>
        <w:spacing w:after="0" w:line="240" w:lineRule="auto"/>
        <w:rPr>
          <w:rFonts w:ascii="Montserrat" w:eastAsia="Times New Roman" w:hAnsi="Montserrat" w:cs="Times New Roman"/>
          <w:b/>
          <w:bCs/>
          <w:i/>
          <w:lang w:eastAsia="es-MX"/>
        </w:rPr>
      </w:pPr>
    </w:p>
    <w:p w14:paraId="5D272A24" w14:textId="32D6A05D" w:rsidR="003031DD" w:rsidRPr="00FD7183" w:rsidRDefault="00B028BC" w:rsidP="00B028BC">
      <w:pPr>
        <w:spacing w:after="0" w:line="240" w:lineRule="auto"/>
        <w:rPr>
          <w:rFonts w:ascii="Montserrat" w:hAnsi="Montserrat"/>
          <w:i/>
        </w:rPr>
      </w:pPr>
      <w:r w:rsidRPr="00FD7183">
        <w:rPr>
          <w:rFonts w:ascii="Montserrat" w:eastAsia="Times New Roman" w:hAnsi="Montserrat" w:cs="Times New Roman"/>
          <w:b/>
          <w:bCs/>
          <w:i/>
          <w:lang w:eastAsia="es-MX"/>
        </w:rPr>
        <w:t>Aprendizaje esperado:</w:t>
      </w:r>
      <w:r w:rsidR="00121A24" w:rsidRPr="00FD7183">
        <w:rPr>
          <w:rFonts w:ascii="Montserrat" w:eastAsia="Times New Roman" w:hAnsi="Montserrat" w:cs="Times New Roman"/>
          <w:i/>
          <w:lang w:eastAsia="es-MX"/>
        </w:rPr>
        <w:t xml:space="preserve"> </w:t>
      </w:r>
      <w:r w:rsidR="00317EA4">
        <w:rPr>
          <w:rFonts w:ascii="Montserrat" w:hAnsi="Montserrat"/>
          <w:i/>
        </w:rPr>
        <w:t>f</w:t>
      </w:r>
      <w:r w:rsidR="003031DD" w:rsidRPr="00FD7183">
        <w:rPr>
          <w:rFonts w:ascii="Montserrat" w:hAnsi="Montserrat"/>
          <w:i/>
        </w:rPr>
        <w:t>ormula compromisos para el cuidado de su salud y la promoción de medidas que favorecen el bienestar integral.</w:t>
      </w:r>
    </w:p>
    <w:p w14:paraId="47082839" w14:textId="77777777" w:rsidR="00B028BC" w:rsidRPr="00FD7183" w:rsidRDefault="00B028BC" w:rsidP="00B028BC">
      <w:pPr>
        <w:spacing w:after="0" w:line="240" w:lineRule="auto"/>
        <w:textAlignment w:val="baseline"/>
        <w:rPr>
          <w:rFonts w:ascii="Montserrat" w:eastAsia="Times New Roman" w:hAnsi="Montserrat" w:cs="Times New Roman"/>
          <w:i/>
          <w:lang w:eastAsia="es-MX"/>
        </w:rPr>
      </w:pPr>
    </w:p>
    <w:p w14:paraId="1EFBE2F5" w14:textId="2A70D249" w:rsidR="00B028BC" w:rsidRPr="00FD7183" w:rsidRDefault="00B028BC" w:rsidP="003031DD">
      <w:pPr>
        <w:spacing w:after="0" w:line="240" w:lineRule="auto"/>
        <w:rPr>
          <w:rFonts w:ascii="Montserrat" w:eastAsia="Times New Roman" w:hAnsi="Montserrat" w:cs="Times New Roman"/>
          <w:bCs/>
          <w:i/>
          <w:lang w:eastAsia="es-MX"/>
        </w:rPr>
      </w:pPr>
      <w:r w:rsidRPr="00FD7183">
        <w:rPr>
          <w:rFonts w:ascii="Montserrat" w:eastAsia="Times New Roman" w:hAnsi="Montserrat" w:cs="Times New Roman"/>
          <w:b/>
          <w:i/>
          <w:lang w:eastAsia="es-MX"/>
        </w:rPr>
        <w:t>Énfasis:</w:t>
      </w:r>
      <w:r w:rsidR="00121A24" w:rsidRPr="00FD7183">
        <w:rPr>
          <w:rFonts w:ascii="Montserrat" w:eastAsia="Times New Roman" w:hAnsi="Montserrat" w:cs="Times New Roman"/>
          <w:bCs/>
          <w:i/>
          <w:lang w:eastAsia="es-MX"/>
        </w:rPr>
        <w:t xml:space="preserve"> </w:t>
      </w:r>
      <w:r w:rsidR="00317EA4">
        <w:rPr>
          <w:rFonts w:ascii="Montserrat" w:hAnsi="Montserrat"/>
          <w:i/>
        </w:rPr>
        <w:t>i</w:t>
      </w:r>
      <w:r w:rsidR="003031DD" w:rsidRPr="00FD7183">
        <w:rPr>
          <w:rFonts w:ascii="Montserrat" w:hAnsi="Montserrat"/>
          <w:i/>
        </w:rPr>
        <w:t>dentificar las acciones que favorecen la salud y el bienestar integral.</w:t>
      </w:r>
    </w:p>
    <w:p w14:paraId="403E9916" w14:textId="0F9844AE" w:rsidR="00B028BC" w:rsidRPr="00FD7183" w:rsidRDefault="00B028BC" w:rsidP="00B028BC">
      <w:pPr>
        <w:spacing w:after="0" w:line="240" w:lineRule="auto"/>
        <w:rPr>
          <w:rFonts w:ascii="Montserrat" w:eastAsia="Times New Roman" w:hAnsi="Montserrat" w:cs="Times New Roman"/>
          <w:bCs/>
          <w:i/>
          <w:lang w:eastAsia="es-MX"/>
        </w:rPr>
      </w:pPr>
    </w:p>
    <w:p w14:paraId="5F8F8660" w14:textId="77777777" w:rsidR="005F3AF6" w:rsidRPr="00FD7183" w:rsidRDefault="005F3AF6" w:rsidP="00B028BC">
      <w:pPr>
        <w:spacing w:after="0" w:line="240" w:lineRule="auto"/>
        <w:rPr>
          <w:rFonts w:ascii="Montserrat" w:eastAsia="Times New Roman" w:hAnsi="Montserrat" w:cs="Times New Roman"/>
          <w:bCs/>
          <w:i/>
          <w:lang w:eastAsia="es-MX"/>
        </w:rPr>
      </w:pPr>
    </w:p>
    <w:p w14:paraId="3C83B0CB" w14:textId="77777777" w:rsidR="00B028BC" w:rsidRPr="00FD7183" w:rsidRDefault="00B028BC" w:rsidP="00B028BC">
      <w:pPr>
        <w:spacing w:after="0" w:line="240" w:lineRule="auto"/>
        <w:textAlignment w:val="baseline"/>
        <w:rPr>
          <w:rFonts w:ascii="Montserrat" w:eastAsia="Times New Roman" w:hAnsi="Montserrat" w:cs="Times New Roman"/>
          <w:b/>
          <w:bCs/>
          <w:sz w:val="28"/>
          <w:szCs w:val="28"/>
          <w:lang w:eastAsia="es-MX"/>
        </w:rPr>
      </w:pPr>
      <w:r w:rsidRPr="00FD7183">
        <w:rPr>
          <w:rFonts w:ascii="Montserrat" w:eastAsia="Times New Roman" w:hAnsi="Montserrat" w:cs="Times New Roman"/>
          <w:b/>
          <w:bCs/>
          <w:sz w:val="28"/>
          <w:szCs w:val="28"/>
          <w:lang w:eastAsia="es-MX"/>
        </w:rPr>
        <w:t>¿Qué vamos a aprender?</w:t>
      </w:r>
    </w:p>
    <w:p w14:paraId="23222062" w14:textId="77777777" w:rsidR="00B028BC" w:rsidRPr="00FD7183" w:rsidRDefault="00B028BC" w:rsidP="00FD7183">
      <w:pPr>
        <w:spacing w:after="0" w:line="240" w:lineRule="auto"/>
        <w:jc w:val="both"/>
        <w:textAlignment w:val="baseline"/>
        <w:rPr>
          <w:rFonts w:ascii="Montserrat" w:eastAsia="Times New Roman" w:hAnsi="Montserrat" w:cs="Times New Roman"/>
          <w:bCs/>
          <w:lang w:eastAsia="es-MX"/>
        </w:rPr>
      </w:pPr>
    </w:p>
    <w:p w14:paraId="499647B9" w14:textId="6B39FDB0" w:rsidR="00943DB6" w:rsidRPr="00FD7183" w:rsidRDefault="00FD7183" w:rsidP="00FD7183">
      <w:pPr>
        <w:spacing w:after="0" w:line="240" w:lineRule="auto"/>
        <w:jc w:val="both"/>
        <w:rPr>
          <w:rFonts w:ascii="Montserrat" w:hAnsi="Montserrat" w:cs="Arial"/>
        </w:rPr>
      </w:pPr>
      <w:r w:rsidRPr="00FD7183">
        <w:rPr>
          <w:rFonts w:ascii="Montserrat" w:hAnsi="Montserrat" w:cs="Arial"/>
        </w:rPr>
        <w:t>Formularás compromisos para el cuidado de la salud y la promoción de medidas que favorecen el bienestar integral.</w:t>
      </w:r>
    </w:p>
    <w:p w14:paraId="14F05B99" w14:textId="63F6AAF6" w:rsidR="00FD7183" w:rsidRPr="00FD7183" w:rsidRDefault="00FD7183" w:rsidP="00FD7183">
      <w:pPr>
        <w:spacing w:after="0" w:line="240" w:lineRule="auto"/>
        <w:jc w:val="both"/>
        <w:rPr>
          <w:rFonts w:ascii="Montserrat" w:hAnsi="Montserrat" w:cs="Arial"/>
        </w:rPr>
      </w:pPr>
    </w:p>
    <w:p w14:paraId="090989EB" w14:textId="6D04C771" w:rsidR="00FD7183" w:rsidRPr="00FD7183" w:rsidRDefault="00FD7183" w:rsidP="00FD7183">
      <w:pPr>
        <w:spacing w:after="0" w:line="240" w:lineRule="auto"/>
        <w:jc w:val="both"/>
        <w:rPr>
          <w:rFonts w:ascii="Montserrat" w:hAnsi="Montserrat" w:cs="Arial"/>
        </w:rPr>
      </w:pPr>
      <w:r w:rsidRPr="00FD7183">
        <w:rPr>
          <w:rFonts w:ascii="Montserrat" w:hAnsi="Montserrat" w:cs="Arial"/>
          <w:color w:val="000000" w:themeColor="text1"/>
          <w:shd w:val="clear" w:color="auto" w:fill="FFFFFF"/>
        </w:rPr>
        <w:t>Identificarás algunas de las acciones cotidianas que favorecen la salud y bienestar integral personal y en tu entorno.</w:t>
      </w:r>
      <w:r w:rsidRPr="00FD7183">
        <w:rPr>
          <w:rFonts w:ascii="Montserrat" w:hAnsi="Montserrat" w:cs="Arial"/>
          <w:color w:val="000000" w:themeColor="text1"/>
        </w:rPr>
        <w:t xml:space="preserve"> </w:t>
      </w:r>
      <w:r w:rsidRPr="00FD7183">
        <w:rPr>
          <w:rFonts w:ascii="Montserrat" w:hAnsi="Montserrat" w:cs="Arial"/>
        </w:rPr>
        <w:t>Esto es importante porque, para desarrollarte de manera integral, necesitas reconocerte como persona digna, capaz de cuidarte y cuidar a las personas con las que convives, asumiendo compromisos para el cuidado de tu salud, basadas en una actitud reflexiva y crítica, tomando decisiones asertivas que permitan rechazar situaciones que pongan en peligro tu desarrollo integral como un ejercicio responsable de la libertad en la toma de decisiones.</w:t>
      </w:r>
    </w:p>
    <w:p w14:paraId="00E805E7" w14:textId="60371D5F" w:rsidR="00FD7183" w:rsidRPr="00FD7183" w:rsidRDefault="00FD7183" w:rsidP="00FD7183">
      <w:pPr>
        <w:spacing w:after="0" w:line="240" w:lineRule="auto"/>
        <w:jc w:val="both"/>
        <w:rPr>
          <w:rFonts w:ascii="Montserrat" w:hAnsi="Montserrat" w:cs="Arial"/>
        </w:rPr>
      </w:pPr>
    </w:p>
    <w:p w14:paraId="7AC87F8F" w14:textId="5016BF8A" w:rsidR="00FD7183" w:rsidRPr="00FD7183" w:rsidRDefault="00FD7183" w:rsidP="00FD7183">
      <w:pPr>
        <w:spacing w:after="0" w:line="240" w:lineRule="auto"/>
        <w:jc w:val="both"/>
        <w:rPr>
          <w:rFonts w:ascii="Montserrat" w:hAnsi="Montserrat" w:cs="Arial"/>
        </w:rPr>
      </w:pPr>
      <w:r w:rsidRPr="00FD7183">
        <w:rPr>
          <w:rFonts w:ascii="Montserrat" w:hAnsi="Montserrat" w:cs="Arial"/>
        </w:rPr>
        <w:t>Los materiales que necesitarás son tu cuaderno de notas, tu libro de texto y lápiz o bolígrafo.</w:t>
      </w:r>
    </w:p>
    <w:p w14:paraId="78D28C21" w14:textId="77777777" w:rsidR="00FD7183" w:rsidRPr="00FD7183" w:rsidRDefault="00FD7183" w:rsidP="00FD7183">
      <w:pPr>
        <w:spacing w:after="0" w:line="240" w:lineRule="auto"/>
        <w:jc w:val="both"/>
        <w:rPr>
          <w:rFonts w:ascii="Montserrat" w:hAnsi="Montserrat" w:cs="Arial"/>
        </w:rPr>
      </w:pPr>
    </w:p>
    <w:p w14:paraId="3D6EB708" w14:textId="3C057250" w:rsidR="00FD7183" w:rsidRPr="00FD7183" w:rsidRDefault="00FD7183" w:rsidP="00FD7183">
      <w:pPr>
        <w:spacing w:after="0" w:line="240" w:lineRule="auto"/>
        <w:jc w:val="both"/>
        <w:rPr>
          <w:rFonts w:ascii="Montserrat" w:eastAsia="Arial" w:hAnsi="Montserrat" w:cs="Arial"/>
        </w:rPr>
      </w:pPr>
      <w:r w:rsidRPr="00FD7183">
        <w:rPr>
          <w:rFonts w:ascii="Montserrat" w:eastAsia="Arial" w:hAnsi="Montserrat" w:cs="Arial"/>
        </w:rPr>
        <w:lastRenderedPageBreak/>
        <w:t>No olvides anotar las ideas principales, dudas y reflexiones que surjan sobre este tema para poder consultarlas en tu libro de texto o comentarlas con tu profesora o profesor, compañeras y compañeros, familiares o gente conocida.</w:t>
      </w:r>
    </w:p>
    <w:p w14:paraId="7AEFC794" w14:textId="5BC87213" w:rsidR="00FD7183" w:rsidRPr="00FD7183" w:rsidRDefault="00FD7183" w:rsidP="00FD7183">
      <w:pPr>
        <w:spacing w:after="0" w:line="240" w:lineRule="auto"/>
        <w:jc w:val="both"/>
        <w:rPr>
          <w:rFonts w:ascii="Montserrat" w:eastAsia="Arial" w:hAnsi="Montserrat" w:cs="Arial"/>
        </w:rPr>
      </w:pPr>
    </w:p>
    <w:p w14:paraId="450A64E6" w14:textId="61B346E3" w:rsidR="00FD7183" w:rsidRPr="00FD7183" w:rsidRDefault="00FD7183" w:rsidP="00FD7183">
      <w:pPr>
        <w:spacing w:after="0" w:line="240" w:lineRule="auto"/>
        <w:jc w:val="both"/>
        <w:rPr>
          <w:rFonts w:ascii="Montserrat" w:hAnsi="Montserrat" w:cs="Arial"/>
        </w:rPr>
      </w:pPr>
      <w:r w:rsidRPr="00FD7183">
        <w:rPr>
          <w:rFonts w:ascii="Montserrat" w:hAnsi="Montserrat" w:cs="Arial"/>
          <w:color w:val="222222"/>
          <w:shd w:val="clear" w:color="auto" w:fill="FFFFFF"/>
        </w:rPr>
        <w:t>Reflexionarás sobre las acciones cotidianas que favorecen la salud y el bienestar integral personal y en tu entorno</w:t>
      </w:r>
      <w:r w:rsidRPr="00FD7183">
        <w:rPr>
          <w:rFonts w:ascii="Montserrat" w:hAnsi="Montserrat" w:cs="Arial"/>
        </w:rPr>
        <w:t>.</w:t>
      </w:r>
    </w:p>
    <w:p w14:paraId="67CDAB6C" w14:textId="77777777" w:rsidR="00FD7183" w:rsidRPr="00FD7183" w:rsidRDefault="00FD7183" w:rsidP="00FD7183">
      <w:pPr>
        <w:spacing w:after="0" w:line="240" w:lineRule="auto"/>
        <w:jc w:val="both"/>
        <w:rPr>
          <w:rFonts w:ascii="Montserrat" w:hAnsi="Montserrat" w:cs="Arial"/>
          <w:shd w:val="clear" w:color="auto" w:fill="FFFFFF"/>
        </w:rPr>
      </w:pPr>
    </w:p>
    <w:p w14:paraId="5135E4D3" w14:textId="77777777" w:rsidR="00FD7183" w:rsidRPr="00FD7183" w:rsidRDefault="00FD7183" w:rsidP="00B028BC">
      <w:pPr>
        <w:spacing w:after="0" w:line="240" w:lineRule="auto"/>
        <w:jc w:val="both"/>
        <w:rPr>
          <w:rFonts w:ascii="Montserrat" w:hAnsi="Montserrat" w:cs="Arial"/>
          <w:shd w:val="clear" w:color="auto" w:fill="FFFFFF"/>
        </w:rPr>
      </w:pPr>
    </w:p>
    <w:p w14:paraId="4CFACE4C" w14:textId="77777777" w:rsidR="00B028BC" w:rsidRPr="00FD7183" w:rsidRDefault="00B028BC" w:rsidP="00B028BC">
      <w:pPr>
        <w:spacing w:after="0" w:line="240" w:lineRule="auto"/>
        <w:textAlignment w:val="baseline"/>
        <w:rPr>
          <w:rFonts w:ascii="Montserrat" w:eastAsia="Times New Roman" w:hAnsi="Montserrat" w:cs="Times New Roman"/>
          <w:sz w:val="28"/>
          <w:szCs w:val="24"/>
          <w:lang w:eastAsia="es-MX"/>
        </w:rPr>
      </w:pPr>
      <w:r w:rsidRPr="00FD7183">
        <w:rPr>
          <w:rFonts w:ascii="Montserrat" w:eastAsia="Times New Roman" w:hAnsi="Montserrat" w:cs="Times New Roman"/>
          <w:b/>
          <w:bCs/>
          <w:sz w:val="28"/>
          <w:szCs w:val="24"/>
          <w:lang w:eastAsia="es-MX"/>
        </w:rPr>
        <w:t>¿Qué hacemos?</w:t>
      </w:r>
    </w:p>
    <w:p w14:paraId="4CC91279" w14:textId="77777777" w:rsidR="00B028BC" w:rsidRPr="00FD7183" w:rsidRDefault="00B028BC" w:rsidP="00B028BC">
      <w:pPr>
        <w:spacing w:after="0" w:line="240" w:lineRule="auto"/>
        <w:jc w:val="both"/>
        <w:rPr>
          <w:rFonts w:ascii="Montserrat" w:eastAsia="Arial" w:hAnsi="Montserrat" w:cs="Arial"/>
        </w:rPr>
      </w:pPr>
    </w:p>
    <w:p w14:paraId="7B1B70EA" w14:textId="08C6887B"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A lo largo de nuestra vida puedes experimentar sentimientos de amor hacia diferentes personas. </w:t>
      </w:r>
    </w:p>
    <w:p w14:paraId="66C7B9DD" w14:textId="77777777" w:rsidR="00FD7183" w:rsidRPr="00FD7183" w:rsidRDefault="00FD7183" w:rsidP="00FD7183">
      <w:pPr>
        <w:spacing w:after="0" w:line="240" w:lineRule="auto"/>
        <w:jc w:val="both"/>
        <w:rPr>
          <w:rFonts w:ascii="Montserrat" w:eastAsia="Times New Roman" w:hAnsi="Montserrat" w:cs="Arial"/>
          <w:bCs/>
          <w:color w:val="000000" w:themeColor="text1"/>
        </w:rPr>
      </w:pPr>
    </w:p>
    <w:p w14:paraId="7CA547EC" w14:textId="77777777" w:rsidR="00FD7183" w:rsidRDefault="00FD7183" w:rsidP="00FD7183">
      <w:pPr>
        <w:spacing w:after="0" w:line="240" w:lineRule="auto"/>
        <w:jc w:val="both"/>
        <w:rPr>
          <w:rFonts w:ascii="Montserrat" w:hAnsi="Montserrat" w:cs="Arial"/>
        </w:rPr>
      </w:pPr>
      <w:r w:rsidRPr="00FD7183">
        <w:rPr>
          <w:rFonts w:ascii="Montserrat" w:hAnsi="Montserrat" w:cs="Arial"/>
          <w:iCs/>
        </w:rPr>
        <w:t>Seguramente has leído Romeo y Julieta</w:t>
      </w:r>
      <w:r w:rsidRPr="00FD7183">
        <w:rPr>
          <w:rFonts w:ascii="Montserrat" w:hAnsi="Montserrat" w:cs="Arial"/>
        </w:rPr>
        <w:t>, de William Shakespeare</w:t>
      </w:r>
      <w:r>
        <w:rPr>
          <w:rFonts w:ascii="Montserrat" w:hAnsi="Montserrat" w:cs="Arial"/>
        </w:rPr>
        <w:t>. Ésta</w:t>
      </w:r>
      <w:r w:rsidRPr="00FD7183">
        <w:rPr>
          <w:rFonts w:ascii="Montserrat" w:hAnsi="Montserrat" w:cs="Arial"/>
        </w:rPr>
        <w:t xml:space="preserve"> es una obra del género literario dramático, subgénero tragedia, escrita en 1595, y, aunque es cierto que en la obra se pueden observar recursos expresivos muy bellos, como cuando Romeo se refiere a Julieta: “no tiene flor más linda la primavera de Verona”, es una historia triste. Porque murieron siendo adolescentes</w:t>
      </w:r>
      <w:r>
        <w:rPr>
          <w:rFonts w:ascii="Montserrat" w:hAnsi="Montserrat" w:cs="Arial"/>
        </w:rPr>
        <w:t>.</w:t>
      </w:r>
    </w:p>
    <w:p w14:paraId="052DB775" w14:textId="77777777" w:rsidR="00FD7183" w:rsidRDefault="00FD7183" w:rsidP="00FD7183">
      <w:pPr>
        <w:spacing w:after="0" w:line="240" w:lineRule="auto"/>
        <w:jc w:val="both"/>
        <w:rPr>
          <w:rFonts w:ascii="Montserrat" w:hAnsi="Montserrat" w:cs="Arial"/>
        </w:rPr>
      </w:pPr>
    </w:p>
    <w:p w14:paraId="178B4681" w14:textId="0E6B44D3" w:rsidR="00FD7183" w:rsidRPr="00FD7183" w:rsidRDefault="00FD7183" w:rsidP="00FD7183">
      <w:pPr>
        <w:spacing w:after="0" w:line="240" w:lineRule="auto"/>
        <w:jc w:val="both"/>
        <w:rPr>
          <w:rFonts w:ascii="Montserrat" w:hAnsi="Montserrat" w:cs="Arial"/>
        </w:rPr>
      </w:pPr>
      <w:r w:rsidRPr="00FD7183">
        <w:rPr>
          <w:rFonts w:ascii="Montserrat" w:hAnsi="Montserrat" w:cs="Arial"/>
        </w:rPr>
        <w:t>Vale la pena leer esa tragedia</w:t>
      </w:r>
      <w:r>
        <w:rPr>
          <w:rFonts w:ascii="Montserrat" w:hAnsi="Montserrat" w:cs="Arial"/>
        </w:rPr>
        <w:t>, disfrutar todos los</w:t>
      </w:r>
      <w:r w:rsidRPr="00FD7183">
        <w:rPr>
          <w:rFonts w:ascii="Montserrat" w:hAnsi="Montserrat" w:cs="Arial"/>
        </w:rPr>
        <w:t xml:space="preserve"> recursos literarios y echar a volar </w:t>
      </w:r>
      <w:r>
        <w:rPr>
          <w:rFonts w:ascii="Montserrat" w:hAnsi="Montserrat" w:cs="Arial"/>
        </w:rPr>
        <w:t>tu</w:t>
      </w:r>
      <w:r w:rsidRPr="00FD7183">
        <w:rPr>
          <w:rFonts w:ascii="Montserrat" w:hAnsi="Montserrat" w:cs="Arial"/>
        </w:rPr>
        <w:t xml:space="preserve"> imaginación. Pero en nuestra época, ¿qué sucede cuando dos adolescentes se enamoran y buscan a toda costa estar juntos?</w:t>
      </w:r>
    </w:p>
    <w:p w14:paraId="50DA6E18" w14:textId="77777777" w:rsidR="00FD7183" w:rsidRDefault="00FD7183" w:rsidP="00FD7183">
      <w:pPr>
        <w:spacing w:after="0" w:line="240" w:lineRule="auto"/>
        <w:jc w:val="both"/>
        <w:rPr>
          <w:rFonts w:ascii="Montserrat" w:hAnsi="Montserrat" w:cs="Arial"/>
          <w:bCs/>
        </w:rPr>
      </w:pPr>
    </w:p>
    <w:p w14:paraId="42927B25" w14:textId="4EFDE188" w:rsidR="00FD7183" w:rsidRPr="00FD7183" w:rsidRDefault="00FD7183" w:rsidP="00FD7183">
      <w:pPr>
        <w:spacing w:after="0" w:line="240" w:lineRule="auto"/>
        <w:jc w:val="both"/>
        <w:rPr>
          <w:rFonts w:ascii="Montserrat" w:hAnsi="Montserrat" w:cs="Arial"/>
        </w:rPr>
      </w:pPr>
      <w:r>
        <w:rPr>
          <w:rFonts w:ascii="Montserrat" w:hAnsi="Montserrat" w:cs="Arial"/>
        </w:rPr>
        <w:t xml:space="preserve">Muchas parejas terminan </w:t>
      </w:r>
      <w:r w:rsidRPr="00FD7183">
        <w:rPr>
          <w:rFonts w:ascii="Montserrat" w:hAnsi="Montserrat" w:cs="Arial"/>
        </w:rPr>
        <w:t>separándose después de muchas situaciones adversas y a otras a las que, después de un tiempo,</w:t>
      </w:r>
      <w:r w:rsidR="0004157E">
        <w:rPr>
          <w:rFonts w:ascii="Montserrat" w:hAnsi="Montserrat" w:cs="Arial"/>
        </w:rPr>
        <w:t xml:space="preserve"> la relación se consolida</w:t>
      </w:r>
      <w:r w:rsidRPr="00FD7183">
        <w:rPr>
          <w:rFonts w:ascii="Montserrat" w:hAnsi="Montserrat" w:cs="Arial"/>
        </w:rPr>
        <w:t xml:space="preserve">. Al respecto, </w:t>
      </w:r>
      <w:r w:rsidR="0004157E">
        <w:rPr>
          <w:rFonts w:ascii="Montserrat" w:hAnsi="Montserrat" w:cs="Arial"/>
        </w:rPr>
        <w:t xml:space="preserve">observa </w:t>
      </w:r>
      <w:r w:rsidRPr="00FD7183">
        <w:rPr>
          <w:rFonts w:ascii="Montserrat" w:hAnsi="Montserrat" w:cs="Arial"/>
        </w:rPr>
        <w:t>el siguiente video</w:t>
      </w:r>
      <w:r w:rsidR="0004157E">
        <w:rPr>
          <w:rFonts w:ascii="Montserrat" w:hAnsi="Montserrat" w:cs="Arial"/>
        </w:rPr>
        <w:t xml:space="preserve"> del inicio al minuto 02:00.</w:t>
      </w:r>
    </w:p>
    <w:p w14:paraId="088B12B6" w14:textId="77777777" w:rsidR="00FD7183" w:rsidRPr="00FD7183" w:rsidRDefault="00FD7183" w:rsidP="00FD7183">
      <w:pPr>
        <w:spacing w:after="0" w:line="240" w:lineRule="auto"/>
        <w:jc w:val="both"/>
        <w:rPr>
          <w:rFonts w:ascii="Montserrat" w:hAnsi="Montserrat" w:cs="Arial"/>
        </w:rPr>
      </w:pPr>
    </w:p>
    <w:p w14:paraId="3ED655FB" w14:textId="77777777" w:rsidR="0004157E" w:rsidRPr="0004157E" w:rsidRDefault="00FD7183" w:rsidP="00881060">
      <w:pPr>
        <w:pStyle w:val="Prrafodelista"/>
        <w:numPr>
          <w:ilvl w:val="0"/>
          <w:numId w:val="13"/>
        </w:numPr>
        <w:spacing w:after="0" w:line="240" w:lineRule="auto"/>
        <w:jc w:val="both"/>
        <w:rPr>
          <w:rFonts w:ascii="Montserrat" w:hAnsi="Montserrat" w:cs="Arial"/>
          <w:bCs/>
        </w:rPr>
      </w:pPr>
      <w:r w:rsidRPr="0004157E">
        <w:rPr>
          <w:rFonts w:ascii="Montserrat" w:hAnsi="Montserrat" w:cs="Arial"/>
          <w:b/>
        </w:rPr>
        <w:t>Mi salud sexual y mi proyecto de vida</w:t>
      </w:r>
    </w:p>
    <w:p w14:paraId="7AD24CBF" w14:textId="2363984C" w:rsidR="00FD7183" w:rsidRPr="0004157E" w:rsidRDefault="00E4543E" w:rsidP="0004157E">
      <w:pPr>
        <w:pStyle w:val="Prrafodelista"/>
        <w:spacing w:after="0" w:line="240" w:lineRule="auto"/>
        <w:jc w:val="both"/>
        <w:rPr>
          <w:rFonts w:ascii="Montserrat" w:hAnsi="Montserrat" w:cs="Arial"/>
          <w:bCs/>
        </w:rPr>
      </w:pPr>
      <w:hyperlink r:id="rId7" w:history="1">
        <w:r w:rsidR="00FD7183" w:rsidRPr="0004157E">
          <w:rPr>
            <w:rStyle w:val="Hipervnculo"/>
            <w:rFonts w:ascii="Montserrat" w:hAnsi="Montserrat" w:cs="Arial"/>
            <w:bCs/>
          </w:rPr>
          <w:t>https://www.youtube.com/watch?v=Zx5XKDLN-Go</w:t>
        </w:r>
      </w:hyperlink>
    </w:p>
    <w:p w14:paraId="70D72ABA" w14:textId="77777777" w:rsidR="00FD7183" w:rsidRPr="00FD7183" w:rsidRDefault="00FD7183" w:rsidP="00FD7183">
      <w:pPr>
        <w:spacing w:after="0" w:line="240" w:lineRule="auto"/>
        <w:jc w:val="both"/>
        <w:rPr>
          <w:rFonts w:ascii="Montserrat" w:hAnsi="Montserrat" w:cs="Arial"/>
        </w:rPr>
      </w:pPr>
    </w:p>
    <w:p w14:paraId="2CDBBFD3" w14:textId="77777777" w:rsidR="0004157E" w:rsidRDefault="00FD7183" w:rsidP="00FD7183">
      <w:pPr>
        <w:spacing w:after="0" w:line="240" w:lineRule="auto"/>
        <w:jc w:val="both"/>
        <w:rPr>
          <w:rFonts w:ascii="Montserrat" w:hAnsi="Montserrat" w:cs="Arial"/>
        </w:rPr>
      </w:pPr>
      <w:r w:rsidRPr="00FD7183">
        <w:rPr>
          <w:rFonts w:ascii="Montserrat" w:hAnsi="Montserrat" w:cs="Arial"/>
        </w:rPr>
        <w:t>Como observa</w:t>
      </w:r>
      <w:r w:rsidR="0004157E">
        <w:rPr>
          <w:rFonts w:ascii="Montserrat" w:hAnsi="Montserrat" w:cs="Arial"/>
        </w:rPr>
        <w:t>ste</w:t>
      </w:r>
      <w:r w:rsidRPr="00FD7183">
        <w:rPr>
          <w:rFonts w:ascii="Montserrat" w:hAnsi="Montserrat" w:cs="Arial"/>
        </w:rPr>
        <w:t xml:space="preserve"> en el video, el proyecto de vida es mucho más que sólo identificar preferencias y aptitudes vocacionales para elegir el ofi</w:t>
      </w:r>
      <w:r w:rsidR="0004157E">
        <w:rPr>
          <w:rFonts w:ascii="Montserrat" w:hAnsi="Montserrat" w:cs="Arial"/>
        </w:rPr>
        <w:t>cio o profesión a la que quieres</w:t>
      </w:r>
      <w:r w:rsidRPr="00FD7183">
        <w:rPr>
          <w:rFonts w:ascii="Montserrat" w:hAnsi="Montserrat" w:cs="Arial"/>
        </w:rPr>
        <w:t xml:space="preserve"> dedicar</w:t>
      </w:r>
      <w:r w:rsidR="0004157E">
        <w:rPr>
          <w:rFonts w:ascii="Montserrat" w:hAnsi="Montserrat" w:cs="Arial"/>
        </w:rPr>
        <w:t>te toda tu vida.</w:t>
      </w:r>
    </w:p>
    <w:p w14:paraId="05CF0E8D" w14:textId="77777777" w:rsidR="0004157E" w:rsidRDefault="0004157E" w:rsidP="00FD7183">
      <w:pPr>
        <w:spacing w:after="0" w:line="240" w:lineRule="auto"/>
        <w:jc w:val="both"/>
        <w:rPr>
          <w:rFonts w:ascii="Montserrat" w:hAnsi="Montserrat" w:cs="Arial"/>
        </w:rPr>
      </w:pPr>
    </w:p>
    <w:p w14:paraId="44E6046C" w14:textId="055AC1F2" w:rsidR="00FD7183" w:rsidRPr="00FD7183" w:rsidRDefault="00FD7183" w:rsidP="00FD7183">
      <w:pPr>
        <w:spacing w:after="0" w:line="240" w:lineRule="auto"/>
        <w:jc w:val="both"/>
        <w:rPr>
          <w:rFonts w:ascii="Montserrat" w:hAnsi="Montserrat" w:cs="Arial"/>
        </w:rPr>
      </w:pPr>
      <w:r w:rsidRPr="00FD7183">
        <w:rPr>
          <w:rFonts w:ascii="Montserrat" w:hAnsi="Montserrat" w:cs="Arial"/>
        </w:rPr>
        <w:t>Un proyecto de vida debe tener como objetivo buscar el bienestar integral del individuo, es la salud, en sus diferentes ámbitos, uno de los elementos primordiales para lograrlo.</w:t>
      </w:r>
    </w:p>
    <w:p w14:paraId="4744714F" w14:textId="77777777" w:rsidR="00FD7183" w:rsidRPr="00FD7183" w:rsidRDefault="00FD7183" w:rsidP="00FD7183">
      <w:pPr>
        <w:spacing w:after="0" w:line="240" w:lineRule="auto"/>
        <w:jc w:val="both"/>
        <w:rPr>
          <w:rFonts w:ascii="Montserrat" w:hAnsi="Montserrat" w:cs="Arial"/>
        </w:rPr>
      </w:pPr>
    </w:p>
    <w:p w14:paraId="6B1EA707" w14:textId="77777777" w:rsidR="00A44A96" w:rsidRDefault="00FD7183" w:rsidP="00FD7183">
      <w:pPr>
        <w:spacing w:after="0" w:line="240" w:lineRule="auto"/>
        <w:jc w:val="both"/>
        <w:rPr>
          <w:rFonts w:ascii="Montserrat" w:hAnsi="Montserrat" w:cs="Arial"/>
        </w:rPr>
      </w:pPr>
      <w:r w:rsidRPr="00FD7183">
        <w:rPr>
          <w:rFonts w:ascii="Montserrat" w:hAnsi="Montserrat" w:cs="Arial"/>
        </w:rPr>
        <w:t>En el video pudi</w:t>
      </w:r>
      <w:r w:rsidR="0004157E">
        <w:rPr>
          <w:rFonts w:ascii="Montserrat" w:hAnsi="Montserrat" w:cs="Arial"/>
        </w:rPr>
        <w:t>ste</w:t>
      </w:r>
      <w:r w:rsidRPr="00FD7183">
        <w:rPr>
          <w:rFonts w:ascii="Montserrat" w:hAnsi="Montserrat" w:cs="Arial"/>
        </w:rPr>
        <w:t xml:space="preserve"> notar que los papás de Ana decidieron vivir conforme se presentaban las situaciones sin contemplar las consecuencias de sus acciones al no conformar un proyecto de vida inicialmente con miras a tener un estado de bienestar. </w:t>
      </w:r>
    </w:p>
    <w:p w14:paraId="5845C4B4" w14:textId="77777777" w:rsidR="00A44A96" w:rsidRDefault="00A44A96" w:rsidP="00FD7183">
      <w:pPr>
        <w:spacing w:after="0" w:line="240" w:lineRule="auto"/>
        <w:jc w:val="both"/>
        <w:rPr>
          <w:rFonts w:ascii="Montserrat" w:hAnsi="Montserrat" w:cs="Arial"/>
        </w:rPr>
      </w:pPr>
    </w:p>
    <w:p w14:paraId="27BBC7E1" w14:textId="11FAA983"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Aunque no </w:t>
      </w:r>
      <w:r w:rsidR="0004157E">
        <w:rPr>
          <w:rFonts w:ascii="Montserrat" w:hAnsi="Montserrat" w:cs="Arial"/>
        </w:rPr>
        <w:t>se duda</w:t>
      </w:r>
      <w:r w:rsidRPr="00FD7183">
        <w:rPr>
          <w:rFonts w:ascii="Montserrat" w:hAnsi="Montserrat" w:cs="Arial"/>
        </w:rPr>
        <w:t xml:space="preserve"> que en el presente lo tengan, es evidente que son una familia unida y que han podido sortear dificultades. Pero hay una diferencia entre tomar decisiones en función de un proyecto de vida y actuar sin tener propósitos de vida claros o definidos.</w:t>
      </w:r>
    </w:p>
    <w:p w14:paraId="69EFD6F5" w14:textId="77777777" w:rsidR="00FD7183" w:rsidRPr="00FD7183" w:rsidRDefault="00FD7183" w:rsidP="00FD7183">
      <w:pPr>
        <w:spacing w:after="0" w:line="240" w:lineRule="auto"/>
        <w:jc w:val="both"/>
        <w:rPr>
          <w:rFonts w:ascii="Montserrat" w:hAnsi="Montserrat" w:cs="Arial"/>
        </w:rPr>
      </w:pPr>
    </w:p>
    <w:p w14:paraId="40CCFB47"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El proyecto de vida puede iniciarse o ajustarse en cualquier momento, pero es recomendable tomar como punto de partida la adolescencia, porque es la etapa en que sus decisiones, literalmente, determinan el rumbo de su vida futura.</w:t>
      </w:r>
    </w:p>
    <w:p w14:paraId="12D0AB49" w14:textId="77777777" w:rsidR="00FD7183" w:rsidRPr="00FD7183" w:rsidRDefault="00FD7183" w:rsidP="00FD7183">
      <w:pPr>
        <w:spacing w:after="0" w:line="240" w:lineRule="auto"/>
        <w:jc w:val="both"/>
        <w:rPr>
          <w:rFonts w:ascii="Montserrat" w:hAnsi="Montserrat" w:cs="Arial"/>
        </w:rPr>
      </w:pPr>
    </w:p>
    <w:p w14:paraId="6A47D6D9"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No sólo es de vital importancia saber qué es lo que quieren ser en la vida, deben tener claro, sobre todo, qué deben saber y hacer para lograr su bienestar integral.</w:t>
      </w:r>
    </w:p>
    <w:p w14:paraId="610A4009" w14:textId="77777777" w:rsidR="00FD7183" w:rsidRPr="00FD7183" w:rsidRDefault="00FD7183" w:rsidP="00FD7183">
      <w:pPr>
        <w:spacing w:after="0" w:line="240" w:lineRule="auto"/>
        <w:jc w:val="both"/>
        <w:rPr>
          <w:rFonts w:ascii="Montserrat" w:hAnsi="Montserrat" w:cs="Arial"/>
          <w:bCs/>
        </w:rPr>
      </w:pPr>
    </w:p>
    <w:p w14:paraId="10174851"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De acuerdo con la Real Academia Española, la palabra </w:t>
      </w:r>
      <w:r w:rsidRPr="00FD7183">
        <w:rPr>
          <w:rFonts w:ascii="Montserrat" w:hAnsi="Montserrat" w:cs="Arial"/>
          <w:iCs/>
        </w:rPr>
        <w:t>bienestar</w:t>
      </w:r>
      <w:r w:rsidRPr="00FD7183">
        <w:rPr>
          <w:rFonts w:ascii="Montserrat" w:hAnsi="Montserrat" w:cs="Arial"/>
        </w:rPr>
        <w:t xml:space="preserve"> está integrada por las palabras </w:t>
      </w:r>
      <w:r w:rsidRPr="00FD7183">
        <w:rPr>
          <w:rFonts w:ascii="Montserrat" w:hAnsi="Montserrat" w:cs="Arial"/>
          <w:iCs/>
        </w:rPr>
        <w:t>bien</w:t>
      </w:r>
      <w:r w:rsidRPr="00FD7183">
        <w:rPr>
          <w:rFonts w:ascii="Montserrat" w:hAnsi="Montserrat" w:cs="Arial"/>
        </w:rPr>
        <w:t xml:space="preserve"> y </w:t>
      </w:r>
      <w:r w:rsidRPr="00FD7183">
        <w:rPr>
          <w:rFonts w:ascii="Montserrat" w:hAnsi="Montserrat" w:cs="Arial"/>
          <w:iCs/>
        </w:rPr>
        <w:t>estar</w:t>
      </w:r>
      <w:r w:rsidRPr="00FD7183">
        <w:rPr>
          <w:rFonts w:ascii="Montserrat" w:hAnsi="Montserrat" w:cs="Arial"/>
        </w:rPr>
        <w:t xml:space="preserve">, cuyos significados hacen referencia a: </w:t>
      </w:r>
    </w:p>
    <w:p w14:paraId="683E0AAA" w14:textId="77777777" w:rsidR="00FD7183" w:rsidRPr="00FD7183" w:rsidRDefault="00FD7183" w:rsidP="00FD7183">
      <w:pPr>
        <w:spacing w:after="0" w:line="240" w:lineRule="auto"/>
        <w:jc w:val="both"/>
        <w:rPr>
          <w:rFonts w:ascii="Montserrat" w:hAnsi="Montserrat" w:cs="Arial"/>
          <w:bCs/>
        </w:rPr>
      </w:pPr>
    </w:p>
    <w:p w14:paraId="2F2C0149"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Conjunto de las cosas necesarias para vivir bien.</w:t>
      </w:r>
    </w:p>
    <w:p w14:paraId="463A2C14"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Vida holgada o abastecida de cuanto conduce a pasarlo bien y con tranquilidad.</w:t>
      </w:r>
    </w:p>
    <w:p w14:paraId="40B9DDF2"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Estado de la persona en el que se le hace sensible el buen funcionamiento de su actividad somática y psíquica.</w:t>
      </w:r>
    </w:p>
    <w:p w14:paraId="35846F39" w14:textId="77777777" w:rsidR="00FD7183" w:rsidRPr="00FD7183" w:rsidRDefault="00FD7183" w:rsidP="00FD7183">
      <w:pPr>
        <w:pStyle w:val="Prrafodelista"/>
        <w:spacing w:after="0" w:line="240" w:lineRule="auto"/>
        <w:ind w:left="360"/>
        <w:jc w:val="both"/>
        <w:rPr>
          <w:rFonts w:ascii="Montserrat" w:hAnsi="Montserrat" w:cs="Arial"/>
        </w:rPr>
      </w:pPr>
    </w:p>
    <w:p w14:paraId="34AB9D2C" w14:textId="7ABB9C1A" w:rsidR="00FD7183" w:rsidRPr="00FD7183" w:rsidRDefault="0004157E" w:rsidP="00FD7183">
      <w:pPr>
        <w:spacing w:after="0" w:line="240" w:lineRule="auto"/>
        <w:jc w:val="both"/>
        <w:rPr>
          <w:rFonts w:ascii="Montserrat" w:hAnsi="Montserrat" w:cs="Arial"/>
        </w:rPr>
      </w:pPr>
      <w:r>
        <w:rPr>
          <w:rFonts w:ascii="Montserrat" w:hAnsi="Montserrat" w:cs="Arial"/>
        </w:rPr>
        <w:t>Te centrarás</w:t>
      </w:r>
      <w:r w:rsidR="00FD7183" w:rsidRPr="00FD7183">
        <w:rPr>
          <w:rFonts w:ascii="Montserrat" w:hAnsi="Montserrat" w:cs="Arial"/>
        </w:rPr>
        <w:t xml:space="preserve"> esta última definición para entender qué es un estado de bienestar integral. El bienestar integral hace referencia a una serie de acciones que llevas a cabo para sentir</w:t>
      </w:r>
      <w:r>
        <w:rPr>
          <w:rFonts w:ascii="Montserrat" w:hAnsi="Montserrat" w:cs="Arial"/>
        </w:rPr>
        <w:t>te</w:t>
      </w:r>
      <w:r w:rsidR="00FD7183" w:rsidRPr="00FD7183">
        <w:rPr>
          <w:rFonts w:ascii="Montserrat" w:hAnsi="Montserrat" w:cs="Arial"/>
        </w:rPr>
        <w:t xml:space="preserve"> bien, con tranquilidad, en armonía con uno mismo y con las personas que </w:t>
      </w:r>
      <w:r>
        <w:rPr>
          <w:rFonts w:ascii="Montserrat" w:hAnsi="Montserrat" w:cs="Arial"/>
        </w:rPr>
        <w:t>te</w:t>
      </w:r>
      <w:r w:rsidR="00FD7183" w:rsidRPr="00FD7183">
        <w:rPr>
          <w:rFonts w:ascii="Montserrat" w:hAnsi="Montserrat" w:cs="Arial"/>
        </w:rPr>
        <w:t xml:space="preserve"> rodean, tanto en el aspecto biológico como emocional.</w:t>
      </w:r>
    </w:p>
    <w:p w14:paraId="36B9750E" w14:textId="77777777" w:rsidR="00FD7183" w:rsidRPr="00FD7183" w:rsidRDefault="00FD7183" w:rsidP="00FD7183">
      <w:pPr>
        <w:spacing w:after="0" w:line="240" w:lineRule="auto"/>
        <w:jc w:val="both"/>
        <w:rPr>
          <w:rFonts w:ascii="Montserrat" w:eastAsia="Times New Roman" w:hAnsi="Montserrat" w:cs="Arial"/>
          <w:bCs/>
          <w:color w:val="000000" w:themeColor="text1"/>
        </w:rPr>
      </w:pPr>
    </w:p>
    <w:p w14:paraId="5462E9F6" w14:textId="14B48743" w:rsidR="00FD7183" w:rsidRPr="00FD7183" w:rsidRDefault="00FD7183" w:rsidP="00FD7183">
      <w:pPr>
        <w:spacing w:after="0" w:line="240" w:lineRule="auto"/>
        <w:jc w:val="both"/>
        <w:rPr>
          <w:rFonts w:ascii="Montserrat" w:hAnsi="Montserrat" w:cs="Arial"/>
        </w:rPr>
      </w:pPr>
      <w:r w:rsidRPr="00FD7183">
        <w:rPr>
          <w:rFonts w:ascii="Montserrat" w:hAnsi="Montserrat" w:cs="Arial"/>
        </w:rPr>
        <w:t>Estar y sentir</w:t>
      </w:r>
      <w:r w:rsidR="0004157E">
        <w:rPr>
          <w:rFonts w:ascii="Montserrat" w:hAnsi="Montserrat" w:cs="Arial"/>
        </w:rPr>
        <w:t>te</w:t>
      </w:r>
      <w:r w:rsidRPr="00FD7183">
        <w:rPr>
          <w:rFonts w:ascii="Montserrat" w:hAnsi="Montserrat" w:cs="Arial"/>
        </w:rPr>
        <w:t xml:space="preserve"> bien en todos los ámbitos de la vida no sólo requiere de aspectos socioeconómicos, requiere, sobre todo, de un conjunto de acciones y actitudes personales que </w:t>
      </w:r>
      <w:r w:rsidR="0004157E">
        <w:rPr>
          <w:rFonts w:ascii="Montserrat" w:hAnsi="Montserrat" w:cs="Arial"/>
        </w:rPr>
        <w:t xml:space="preserve">te </w:t>
      </w:r>
      <w:r w:rsidRPr="00FD7183">
        <w:rPr>
          <w:rFonts w:ascii="Montserrat" w:hAnsi="Montserrat" w:cs="Arial"/>
        </w:rPr>
        <w:t>permitan mantener la salud y lograr una armonía como entidades biopsicosociales.</w:t>
      </w:r>
    </w:p>
    <w:p w14:paraId="71B65A1B" w14:textId="77777777" w:rsidR="00FD7183" w:rsidRPr="00FD7183" w:rsidRDefault="00FD7183" w:rsidP="00FD7183">
      <w:pPr>
        <w:spacing w:after="0" w:line="240" w:lineRule="auto"/>
        <w:jc w:val="both"/>
        <w:rPr>
          <w:rFonts w:ascii="Montserrat" w:hAnsi="Montserrat" w:cs="Arial"/>
        </w:rPr>
      </w:pPr>
    </w:p>
    <w:p w14:paraId="7BABB28B"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De acuerdo con la Organización Mundial de la Salud (OMS), se considera salud integral al “estado de bienestar físico, emocional y social de un individuo. Es decir, es importante que cada persona tenga un cuerpo sano, una mente en forma y que se adapte y se desarrolle de forma adecuada con su entorno”.</w:t>
      </w:r>
    </w:p>
    <w:p w14:paraId="04ED7EB4" w14:textId="77777777" w:rsidR="00FD7183" w:rsidRPr="00FD7183" w:rsidRDefault="00FD7183" w:rsidP="00FD7183">
      <w:pPr>
        <w:spacing w:after="0" w:line="240" w:lineRule="auto"/>
        <w:jc w:val="both"/>
        <w:rPr>
          <w:rFonts w:ascii="Montserrat" w:hAnsi="Montserrat" w:cs="Arial"/>
          <w:bCs/>
        </w:rPr>
      </w:pPr>
    </w:p>
    <w:p w14:paraId="11670E4A" w14:textId="6CB5C105" w:rsidR="00FD7183" w:rsidRDefault="00FD7183" w:rsidP="00FD7183">
      <w:pPr>
        <w:spacing w:after="0" w:line="240" w:lineRule="auto"/>
        <w:jc w:val="both"/>
        <w:rPr>
          <w:rFonts w:ascii="Montserrat" w:hAnsi="Montserrat" w:cs="Arial"/>
        </w:rPr>
      </w:pPr>
      <w:r w:rsidRPr="00FD7183">
        <w:rPr>
          <w:rFonts w:ascii="Montserrat" w:hAnsi="Montserrat" w:cs="Arial"/>
        </w:rPr>
        <w:t>En este sentido, para un desarrollo integral se debe mantener:</w:t>
      </w:r>
    </w:p>
    <w:p w14:paraId="13BAD90D" w14:textId="77777777" w:rsidR="0004157E" w:rsidRPr="00FD7183" w:rsidRDefault="0004157E" w:rsidP="00FD7183">
      <w:pPr>
        <w:spacing w:after="0" w:line="240" w:lineRule="auto"/>
        <w:jc w:val="both"/>
        <w:rPr>
          <w:rFonts w:ascii="Montserrat" w:hAnsi="Montserrat" w:cs="Arial"/>
        </w:rPr>
      </w:pPr>
    </w:p>
    <w:p w14:paraId="399BF6FD" w14:textId="77777777" w:rsidR="00FD7183" w:rsidRPr="00FD7183" w:rsidRDefault="00FD7183" w:rsidP="00FD7183">
      <w:pPr>
        <w:pStyle w:val="Prrafodelista"/>
        <w:numPr>
          <w:ilvl w:val="0"/>
          <w:numId w:val="9"/>
        </w:numPr>
        <w:spacing w:after="0" w:line="240" w:lineRule="auto"/>
        <w:jc w:val="both"/>
        <w:rPr>
          <w:rFonts w:ascii="Montserrat" w:hAnsi="Montserrat" w:cs="Arial"/>
        </w:rPr>
      </w:pPr>
      <w:r w:rsidRPr="00FD7183">
        <w:rPr>
          <w:rFonts w:ascii="Montserrat" w:hAnsi="Montserrat" w:cs="Arial"/>
        </w:rPr>
        <w:t>Un cuerpo sano que considere alimentación adecuada, actividad física, higiene personal, salud sexual y reproductiva.</w:t>
      </w:r>
    </w:p>
    <w:p w14:paraId="2F5F140A" w14:textId="77777777" w:rsidR="00FD7183" w:rsidRPr="00FD7183" w:rsidRDefault="00FD7183" w:rsidP="00FD7183">
      <w:pPr>
        <w:pStyle w:val="Prrafodelista"/>
        <w:spacing w:after="0" w:line="240" w:lineRule="auto"/>
        <w:ind w:left="360"/>
        <w:jc w:val="both"/>
        <w:rPr>
          <w:rFonts w:ascii="Montserrat" w:hAnsi="Montserrat" w:cs="Arial"/>
        </w:rPr>
      </w:pPr>
    </w:p>
    <w:p w14:paraId="6D908C16" w14:textId="77777777" w:rsidR="00FD7183" w:rsidRPr="00FD7183" w:rsidRDefault="00FD7183" w:rsidP="00FD7183">
      <w:pPr>
        <w:pStyle w:val="Prrafodelista"/>
        <w:numPr>
          <w:ilvl w:val="0"/>
          <w:numId w:val="9"/>
        </w:numPr>
        <w:spacing w:after="0" w:line="240" w:lineRule="auto"/>
        <w:jc w:val="both"/>
        <w:rPr>
          <w:rFonts w:ascii="Montserrat" w:hAnsi="Montserrat" w:cs="Arial"/>
        </w:rPr>
      </w:pPr>
      <w:r w:rsidRPr="00FD7183">
        <w:rPr>
          <w:rFonts w:ascii="Montserrat" w:hAnsi="Montserrat" w:cs="Arial"/>
        </w:rPr>
        <w:t>Una conducta adaptativa y resiliente ante todas las situaciones adversas que se vivan tanto de procesos cotidianos como extraordinarios para mantenerse libre de adicciones y conductas autolesivas.</w:t>
      </w:r>
    </w:p>
    <w:p w14:paraId="5D5B1AA2" w14:textId="77777777" w:rsidR="00FD7183" w:rsidRPr="00FD7183" w:rsidRDefault="00FD7183" w:rsidP="00FD7183">
      <w:pPr>
        <w:pStyle w:val="Prrafodelista"/>
        <w:spacing w:after="0" w:line="240" w:lineRule="auto"/>
        <w:jc w:val="both"/>
        <w:rPr>
          <w:rFonts w:ascii="Montserrat" w:hAnsi="Montserrat" w:cs="Arial"/>
        </w:rPr>
      </w:pPr>
    </w:p>
    <w:p w14:paraId="612A33A8" w14:textId="4A5EADBC"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Por ejemplo, al hablar de alimentación adecuada, más que remitirse sólo al Plato del Bien Comer y comer bien para tener salud, se debe hacer un mayor énfasis en buenos hábitos alimentarios y un estilo de vida saludable, para lo cual la Organización de las Naciones Unidas para la Alimentación y la Agricultura cuenta con una página web, con una recopilación de guías alimentarias de más </w:t>
      </w:r>
      <w:r w:rsidRPr="00FD7183">
        <w:rPr>
          <w:rFonts w:ascii="Montserrat" w:hAnsi="Montserrat" w:cs="Arial"/>
        </w:rPr>
        <w:lastRenderedPageBreak/>
        <w:t>de 100 países, donde sugiere 7 hábitos que mejorarán sustancialmente un estilo de vida saludable.</w:t>
      </w:r>
    </w:p>
    <w:p w14:paraId="6D988BA0" w14:textId="77777777" w:rsidR="0004157E" w:rsidRDefault="0004157E" w:rsidP="00FD7183">
      <w:pPr>
        <w:spacing w:after="0" w:line="240" w:lineRule="auto"/>
        <w:jc w:val="both"/>
        <w:rPr>
          <w:rFonts w:ascii="Montserrat" w:eastAsia="Times New Roman" w:hAnsi="Montserrat" w:cs="Arial"/>
          <w:bCs/>
          <w:color w:val="000000" w:themeColor="text1"/>
        </w:rPr>
      </w:pPr>
    </w:p>
    <w:p w14:paraId="0DC3A8E1"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Comer en abundancia hortalizas y frutas.</w:t>
      </w:r>
    </w:p>
    <w:p w14:paraId="263274F0"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Poner especial atención en el consumo de grasas, procurando reducirlas al mínimo.</w:t>
      </w:r>
    </w:p>
    <w:p w14:paraId="78BCF3AD"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Reducir el consumo de alimentos y bebidas con alto contenido de azúcar.</w:t>
      </w:r>
    </w:p>
    <w:p w14:paraId="03DD218C"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Reducir el consumo de sodio (alimentos salados).</w:t>
      </w:r>
    </w:p>
    <w:p w14:paraId="555CA85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Beber agua regularmente.</w:t>
      </w:r>
    </w:p>
    <w:p w14:paraId="5EB2D91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No es aconsejable consumir bebidas alcohólicas, pero si se decide hacerlo, que sea con moderación.</w:t>
      </w:r>
    </w:p>
    <w:p w14:paraId="0E3F05C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Hacer ejercicio diariamente.</w:t>
      </w:r>
    </w:p>
    <w:p w14:paraId="22CD3C2C" w14:textId="77777777" w:rsidR="00FD7183" w:rsidRPr="00FD7183" w:rsidRDefault="00FD7183" w:rsidP="00FD7183">
      <w:pPr>
        <w:spacing w:after="0" w:line="240" w:lineRule="auto"/>
        <w:jc w:val="both"/>
        <w:rPr>
          <w:rFonts w:ascii="Montserrat" w:hAnsi="Montserrat" w:cs="Arial"/>
        </w:rPr>
      </w:pPr>
    </w:p>
    <w:p w14:paraId="6C73475D" w14:textId="103167CC" w:rsidR="00FD7183" w:rsidRDefault="00FD7183" w:rsidP="00FD7183">
      <w:pPr>
        <w:spacing w:after="0" w:line="240" w:lineRule="auto"/>
        <w:jc w:val="both"/>
        <w:rPr>
          <w:rFonts w:ascii="Montserrat" w:hAnsi="Montserrat" w:cs="Arial"/>
        </w:rPr>
      </w:pPr>
      <w:r w:rsidRPr="00FD7183">
        <w:rPr>
          <w:rFonts w:ascii="Montserrat" w:hAnsi="Montserrat" w:cs="Arial"/>
        </w:rPr>
        <w:t>Para tener una buena higiene personal debes:</w:t>
      </w:r>
    </w:p>
    <w:p w14:paraId="5267BB86" w14:textId="77777777" w:rsidR="0004157E" w:rsidRPr="00FD7183" w:rsidRDefault="0004157E" w:rsidP="00FD7183">
      <w:pPr>
        <w:spacing w:after="0" w:line="240" w:lineRule="auto"/>
        <w:jc w:val="both"/>
        <w:rPr>
          <w:rFonts w:ascii="Montserrat" w:hAnsi="Montserrat" w:cs="Arial"/>
        </w:rPr>
      </w:pPr>
    </w:p>
    <w:p w14:paraId="1D859D78" w14:textId="21952A1B"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B</w:t>
      </w:r>
      <w:r w:rsidR="0004157E">
        <w:rPr>
          <w:rFonts w:ascii="Montserrat" w:hAnsi="Montserrat" w:cs="Arial"/>
        </w:rPr>
        <w:t>añarte diariamente o, si careces</w:t>
      </w:r>
      <w:r w:rsidRPr="00FD7183">
        <w:rPr>
          <w:rFonts w:ascii="Montserrat" w:hAnsi="Montserrat" w:cs="Arial"/>
        </w:rPr>
        <w:t xml:space="preserve"> de agua en </w:t>
      </w:r>
      <w:r w:rsidR="0004157E">
        <w:rPr>
          <w:rFonts w:ascii="Montserrat" w:hAnsi="Montserrat" w:cs="Arial"/>
        </w:rPr>
        <w:t>t</w:t>
      </w:r>
      <w:r w:rsidRPr="00FD7183">
        <w:rPr>
          <w:rFonts w:ascii="Montserrat" w:hAnsi="Montserrat" w:cs="Arial"/>
        </w:rPr>
        <w:t>u comunidad, limpiar con esmero cara, cuello, cabeza, axilas, genitales y pies.</w:t>
      </w:r>
    </w:p>
    <w:p w14:paraId="29F6C09D" w14:textId="79C6B439" w:rsidR="00FD7183" w:rsidRPr="00FD7183" w:rsidRDefault="0004157E" w:rsidP="00FD7183">
      <w:pPr>
        <w:pStyle w:val="Prrafodelista"/>
        <w:numPr>
          <w:ilvl w:val="0"/>
          <w:numId w:val="8"/>
        </w:numPr>
        <w:spacing w:after="0" w:line="240" w:lineRule="auto"/>
        <w:jc w:val="both"/>
        <w:rPr>
          <w:rFonts w:ascii="Montserrat" w:hAnsi="Montserrat" w:cs="Arial"/>
        </w:rPr>
      </w:pPr>
      <w:r>
        <w:rPr>
          <w:rFonts w:ascii="Montserrat" w:hAnsi="Montserrat" w:cs="Arial"/>
        </w:rPr>
        <w:t>Lavart</w:t>
      </w:r>
      <w:r w:rsidR="00FD7183" w:rsidRPr="00FD7183">
        <w:rPr>
          <w:rFonts w:ascii="Montserrat" w:hAnsi="Montserrat" w:cs="Arial"/>
        </w:rPr>
        <w:t>e los dientes después de tomar dulces y bebidas azucaradas, o de cada comida.</w:t>
      </w:r>
    </w:p>
    <w:p w14:paraId="7A480D77"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 xml:space="preserve">Lavarse las manos continuamente y utilizar gel </w:t>
      </w:r>
      <w:proofErr w:type="spellStart"/>
      <w:r w:rsidRPr="00FD7183">
        <w:rPr>
          <w:rFonts w:ascii="Montserrat" w:hAnsi="Montserrat" w:cs="Arial"/>
        </w:rPr>
        <w:t>antibacterial</w:t>
      </w:r>
      <w:proofErr w:type="spellEnd"/>
      <w:r w:rsidRPr="00FD7183">
        <w:rPr>
          <w:rFonts w:ascii="Montserrat" w:hAnsi="Montserrat" w:cs="Arial"/>
        </w:rPr>
        <w:t xml:space="preserve"> las veces que sea necesario.</w:t>
      </w:r>
    </w:p>
    <w:p w14:paraId="3939848B"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Cambiar diariamente la ropa exterior, pero, sobre todo, la interior.</w:t>
      </w:r>
    </w:p>
    <w:p w14:paraId="6E9E9B24"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Utilizar ropa limpia.</w:t>
      </w:r>
    </w:p>
    <w:p w14:paraId="55B29B54" w14:textId="77777777" w:rsidR="00FD7183" w:rsidRPr="00FD7183" w:rsidRDefault="00FD7183" w:rsidP="00FD7183">
      <w:pPr>
        <w:spacing w:after="0" w:line="240" w:lineRule="auto"/>
        <w:jc w:val="both"/>
        <w:rPr>
          <w:rFonts w:ascii="Montserrat" w:hAnsi="Montserrat" w:cs="Arial"/>
        </w:rPr>
      </w:pPr>
    </w:p>
    <w:p w14:paraId="29238145" w14:textId="03755E36" w:rsidR="00FD7183" w:rsidRDefault="00FD7183" w:rsidP="00FD7183">
      <w:pPr>
        <w:spacing w:after="0" w:line="240" w:lineRule="auto"/>
        <w:jc w:val="both"/>
        <w:rPr>
          <w:rFonts w:ascii="Montserrat" w:hAnsi="Montserrat" w:cs="Arial"/>
        </w:rPr>
      </w:pPr>
      <w:r w:rsidRPr="00FD7183">
        <w:rPr>
          <w:rFonts w:ascii="Montserrat" w:hAnsi="Montserrat" w:cs="Arial"/>
        </w:rPr>
        <w:t xml:space="preserve">Quizá parece un poco drástico considerar la higiene personal como un factor determinante de la salud. </w:t>
      </w:r>
      <w:r w:rsidR="0004157E">
        <w:rPr>
          <w:rFonts w:ascii="Montserrat" w:hAnsi="Montserrat" w:cs="Arial"/>
        </w:rPr>
        <w:t>Observa</w:t>
      </w:r>
      <w:r w:rsidRPr="00FD7183">
        <w:rPr>
          <w:rFonts w:ascii="Montserrat" w:hAnsi="Montserrat" w:cs="Arial"/>
        </w:rPr>
        <w:t xml:space="preserve"> algunas infecciones de la piel que se pueden adquirir por falta de aseo personal.</w:t>
      </w:r>
    </w:p>
    <w:p w14:paraId="48ABE0E9" w14:textId="04E01354" w:rsidR="0004157E" w:rsidRDefault="0004157E" w:rsidP="00FD7183">
      <w:pPr>
        <w:spacing w:after="0" w:line="240" w:lineRule="auto"/>
        <w:jc w:val="both"/>
        <w:rPr>
          <w:rFonts w:ascii="Montserrat" w:hAnsi="Montserrat" w:cs="Arial"/>
        </w:rPr>
      </w:pPr>
    </w:p>
    <w:p w14:paraId="2A958A50" w14:textId="77777777" w:rsidR="0004157E" w:rsidRPr="0004157E" w:rsidRDefault="0004157E" w:rsidP="004E74EA">
      <w:pPr>
        <w:pStyle w:val="Prrafodelista"/>
        <w:numPr>
          <w:ilvl w:val="0"/>
          <w:numId w:val="13"/>
        </w:numPr>
        <w:spacing w:after="0" w:line="240" w:lineRule="auto"/>
        <w:jc w:val="both"/>
        <w:rPr>
          <w:rFonts w:ascii="Montserrat" w:hAnsi="Montserrat" w:cs="Arial"/>
        </w:rPr>
      </w:pPr>
      <w:r w:rsidRPr="0004157E">
        <w:rPr>
          <w:rFonts w:ascii="Montserrat" w:hAnsi="Montserrat" w:cs="Arial"/>
          <w:b/>
        </w:rPr>
        <w:t>Yo sí me cuido</w:t>
      </w:r>
    </w:p>
    <w:p w14:paraId="215E628E" w14:textId="309DA37C" w:rsidR="00FD7183" w:rsidRPr="0004157E" w:rsidRDefault="00E4543E" w:rsidP="0004157E">
      <w:pPr>
        <w:pStyle w:val="Prrafodelista"/>
        <w:spacing w:after="0" w:line="240" w:lineRule="auto"/>
        <w:jc w:val="both"/>
        <w:rPr>
          <w:rFonts w:ascii="Montserrat" w:hAnsi="Montserrat" w:cs="Arial"/>
        </w:rPr>
      </w:pPr>
      <w:hyperlink r:id="rId8" w:history="1">
        <w:r w:rsidR="00FD7183" w:rsidRPr="0004157E">
          <w:rPr>
            <w:rStyle w:val="Hipervnculo"/>
            <w:rFonts w:ascii="Montserrat" w:hAnsi="Montserrat" w:cs="Arial"/>
          </w:rPr>
          <w:t>https://www.youtube.com/watch?v=5drvDFsG1SM</w:t>
        </w:r>
      </w:hyperlink>
      <w:r w:rsidR="00FD7183" w:rsidRPr="0004157E">
        <w:rPr>
          <w:rFonts w:ascii="Montserrat" w:hAnsi="Montserrat" w:cs="Arial"/>
        </w:rPr>
        <w:t xml:space="preserve"> </w:t>
      </w:r>
    </w:p>
    <w:p w14:paraId="6EF12B56" w14:textId="77777777" w:rsidR="0004157E" w:rsidRDefault="0004157E" w:rsidP="00FD7183">
      <w:pPr>
        <w:spacing w:after="0" w:line="240" w:lineRule="auto"/>
        <w:jc w:val="both"/>
        <w:rPr>
          <w:rFonts w:ascii="Montserrat" w:hAnsi="Montserrat" w:cs="Arial"/>
          <w:bCs/>
        </w:rPr>
      </w:pPr>
    </w:p>
    <w:p w14:paraId="06AC651F" w14:textId="1FD5B22F"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Debes asumir la responsabilidad personal en el cuidado de </w:t>
      </w:r>
      <w:r w:rsidR="0004157E">
        <w:rPr>
          <w:rFonts w:ascii="Montserrat" w:hAnsi="Montserrat" w:cs="Arial"/>
        </w:rPr>
        <w:t>tu</w:t>
      </w:r>
      <w:r w:rsidRPr="00FD7183">
        <w:rPr>
          <w:rFonts w:ascii="Montserrat" w:hAnsi="Montserrat" w:cs="Arial"/>
        </w:rPr>
        <w:t xml:space="preserve"> salud y tener presente que las infecciones de la piel no son situaciones extraordinarias, todas y todos </w:t>
      </w:r>
      <w:r w:rsidR="0004157E" w:rsidRPr="00FD7183">
        <w:rPr>
          <w:rFonts w:ascii="Montserrat" w:hAnsi="Montserrat" w:cs="Arial"/>
        </w:rPr>
        <w:t>está</w:t>
      </w:r>
      <w:r w:rsidR="0004157E">
        <w:rPr>
          <w:rFonts w:ascii="Montserrat" w:hAnsi="Montserrat" w:cs="Arial"/>
        </w:rPr>
        <w:t>n</w:t>
      </w:r>
      <w:r w:rsidRPr="00FD7183">
        <w:rPr>
          <w:rFonts w:ascii="Montserrat" w:hAnsi="Montserrat" w:cs="Arial"/>
        </w:rPr>
        <w:t xml:space="preserve"> expuestos, por lo que debe</w:t>
      </w:r>
      <w:r w:rsidR="0004157E">
        <w:rPr>
          <w:rFonts w:ascii="Montserrat" w:hAnsi="Montserrat" w:cs="Arial"/>
        </w:rPr>
        <w:t>n</w:t>
      </w:r>
      <w:r w:rsidRPr="00FD7183">
        <w:rPr>
          <w:rFonts w:ascii="Montserrat" w:hAnsi="Montserrat" w:cs="Arial"/>
        </w:rPr>
        <w:t xml:space="preserve"> tomar las medidas higiénicas adecuadas.</w:t>
      </w:r>
    </w:p>
    <w:p w14:paraId="1EB01A13" w14:textId="77777777" w:rsidR="00FD7183" w:rsidRPr="00FD7183" w:rsidRDefault="00FD7183" w:rsidP="00FD7183">
      <w:pPr>
        <w:spacing w:after="0" w:line="240" w:lineRule="auto"/>
        <w:jc w:val="both"/>
        <w:rPr>
          <w:rFonts w:ascii="Montserrat" w:hAnsi="Montserrat" w:cs="Arial"/>
        </w:rPr>
      </w:pPr>
    </w:p>
    <w:p w14:paraId="64E50D23" w14:textId="71EE0CCC" w:rsidR="00FD7183" w:rsidRPr="00FD7183" w:rsidRDefault="00FD7183" w:rsidP="00FD7183">
      <w:pPr>
        <w:spacing w:after="0" w:line="240" w:lineRule="auto"/>
        <w:jc w:val="both"/>
        <w:rPr>
          <w:rFonts w:ascii="Montserrat" w:hAnsi="Montserrat" w:cs="Arial"/>
        </w:rPr>
      </w:pPr>
      <w:r w:rsidRPr="00FD7183">
        <w:rPr>
          <w:rFonts w:ascii="Montserrat" w:hAnsi="Montserrat" w:cs="Arial"/>
        </w:rPr>
        <w:t>También debes ejercer de manera responsable y plena la sexualidad, esto implica no sólo conocer el funcionamiento del cuerpo o manejar información sobre los órganos sexuales y conceptos relacionados con la actividad sexual.</w:t>
      </w:r>
    </w:p>
    <w:p w14:paraId="4235E76F" w14:textId="77777777" w:rsidR="00FD7183" w:rsidRPr="00FD7183" w:rsidRDefault="00FD7183" w:rsidP="00FD7183">
      <w:pPr>
        <w:spacing w:after="0" w:line="240" w:lineRule="auto"/>
        <w:jc w:val="both"/>
        <w:rPr>
          <w:rFonts w:ascii="Montserrat" w:hAnsi="Montserrat" w:cs="Arial"/>
        </w:rPr>
      </w:pPr>
    </w:p>
    <w:p w14:paraId="750EB370" w14:textId="2388B4FB" w:rsidR="00FD7183" w:rsidRPr="00FD7183" w:rsidRDefault="00FD7183" w:rsidP="00FD7183">
      <w:pPr>
        <w:spacing w:after="0" w:line="240" w:lineRule="auto"/>
        <w:jc w:val="both"/>
        <w:rPr>
          <w:rFonts w:ascii="Montserrat" w:hAnsi="Montserrat" w:cs="Arial"/>
        </w:rPr>
      </w:pPr>
      <w:r w:rsidRPr="00FD7183">
        <w:rPr>
          <w:rFonts w:ascii="Montserrat" w:hAnsi="Montserrat" w:cs="Arial"/>
        </w:rPr>
        <w:t>También es importante que todas las personas tenga</w:t>
      </w:r>
      <w:r w:rsidR="0004157E">
        <w:rPr>
          <w:rFonts w:ascii="Montserrat" w:hAnsi="Montserrat" w:cs="Arial"/>
        </w:rPr>
        <w:t>n</w:t>
      </w:r>
      <w:r w:rsidRPr="00FD7183">
        <w:rPr>
          <w:rFonts w:ascii="Montserrat" w:hAnsi="Montserrat" w:cs="Arial"/>
        </w:rPr>
        <w:t xml:space="preserve"> una actitud responsable sobre la sexualidad, o sea, no dejarse llevar por las situaciones que pueden terminar en tener una vida sexual activa irresponsable que pueda tener como consecuencia un embarazo no deseado en la adolescencia y también una infección de transmisión sexual (ITS) por tener relaciones sexuales sin utilizar un preservativo masculino o femenino con una persona que padece una enfermedad infecciosa.</w:t>
      </w:r>
      <w:r w:rsidR="00A2700F">
        <w:rPr>
          <w:rFonts w:ascii="Montserrat" w:hAnsi="Montserrat" w:cs="Arial"/>
        </w:rPr>
        <w:t xml:space="preserve"> Observa y escucha el siguiente video</w:t>
      </w:r>
      <w:r w:rsidRPr="00FD7183">
        <w:rPr>
          <w:rFonts w:ascii="Montserrat" w:hAnsi="Montserrat" w:cs="Arial"/>
        </w:rPr>
        <w:t>.</w:t>
      </w:r>
    </w:p>
    <w:p w14:paraId="5006BE95" w14:textId="4E93D15B" w:rsidR="00FD7183" w:rsidRDefault="00FD7183" w:rsidP="00FD7183">
      <w:pPr>
        <w:spacing w:after="0" w:line="240" w:lineRule="auto"/>
        <w:jc w:val="both"/>
        <w:rPr>
          <w:rFonts w:ascii="Montserrat" w:hAnsi="Montserrat" w:cs="Arial"/>
        </w:rPr>
      </w:pPr>
    </w:p>
    <w:p w14:paraId="453AB4BE" w14:textId="77777777" w:rsidR="00A2700F" w:rsidRPr="00A2700F" w:rsidRDefault="00A2700F" w:rsidP="009C5395">
      <w:pPr>
        <w:pStyle w:val="Prrafodelista"/>
        <w:numPr>
          <w:ilvl w:val="0"/>
          <w:numId w:val="13"/>
        </w:numPr>
        <w:spacing w:after="0" w:line="240" w:lineRule="auto"/>
        <w:jc w:val="both"/>
        <w:rPr>
          <w:rFonts w:ascii="Montserrat" w:hAnsi="Montserrat" w:cs="Arial"/>
          <w:bCs/>
        </w:rPr>
      </w:pPr>
      <w:r w:rsidRPr="00A2700F">
        <w:rPr>
          <w:rFonts w:ascii="Montserrat" w:hAnsi="Montserrat" w:cs="Arial"/>
          <w:b/>
        </w:rPr>
        <w:lastRenderedPageBreak/>
        <w:t>Otras ITS</w:t>
      </w:r>
    </w:p>
    <w:p w14:paraId="403B8E26" w14:textId="536783DE" w:rsidR="00FD7183" w:rsidRPr="00A2700F" w:rsidRDefault="00E4543E" w:rsidP="00A2700F">
      <w:pPr>
        <w:pStyle w:val="Prrafodelista"/>
        <w:spacing w:after="0" w:line="240" w:lineRule="auto"/>
        <w:jc w:val="both"/>
        <w:rPr>
          <w:rFonts w:ascii="Montserrat" w:hAnsi="Montserrat" w:cs="Arial"/>
          <w:bCs/>
        </w:rPr>
      </w:pPr>
      <w:hyperlink r:id="rId9" w:history="1">
        <w:r w:rsidR="00FD7183" w:rsidRPr="00A2700F">
          <w:rPr>
            <w:rStyle w:val="Hipervnculo"/>
            <w:rFonts w:ascii="Montserrat" w:hAnsi="Montserrat" w:cs="Arial"/>
            <w:bCs/>
          </w:rPr>
          <w:t>https://www.youtube.com/watch?v=ap_V8HzEN8U</w:t>
        </w:r>
      </w:hyperlink>
    </w:p>
    <w:p w14:paraId="06E66D9B" w14:textId="7834A660" w:rsidR="00FD7183" w:rsidRDefault="00FD7183" w:rsidP="00FD7183">
      <w:pPr>
        <w:spacing w:after="0" w:line="240" w:lineRule="auto"/>
        <w:jc w:val="both"/>
        <w:rPr>
          <w:rFonts w:ascii="Montserrat" w:hAnsi="Montserrat" w:cs="Arial"/>
        </w:rPr>
      </w:pPr>
    </w:p>
    <w:p w14:paraId="27D4A2F6" w14:textId="77777777" w:rsidR="00A2700F" w:rsidRPr="00A2700F" w:rsidRDefault="00A2700F" w:rsidP="006566DD">
      <w:pPr>
        <w:pStyle w:val="Prrafodelista"/>
        <w:numPr>
          <w:ilvl w:val="0"/>
          <w:numId w:val="13"/>
        </w:numPr>
        <w:spacing w:after="0" w:line="240" w:lineRule="auto"/>
        <w:jc w:val="both"/>
        <w:rPr>
          <w:rFonts w:ascii="Montserrat" w:hAnsi="Montserrat" w:cs="Arial"/>
          <w:b/>
          <w:u w:val="single"/>
        </w:rPr>
      </w:pPr>
      <w:r w:rsidRPr="00A2700F">
        <w:rPr>
          <w:rFonts w:ascii="Montserrat" w:hAnsi="Montserrat" w:cs="Arial"/>
          <w:b/>
        </w:rPr>
        <w:t>El VIH y el VPH te cambian la vida</w:t>
      </w:r>
    </w:p>
    <w:p w14:paraId="3F818DDF" w14:textId="366DA80C" w:rsidR="00FD7183" w:rsidRPr="00A2700F" w:rsidRDefault="00E4543E" w:rsidP="00A2700F">
      <w:pPr>
        <w:pStyle w:val="Prrafodelista"/>
        <w:spacing w:after="0" w:line="240" w:lineRule="auto"/>
        <w:jc w:val="both"/>
        <w:rPr>
          <w:rStyle w:val="Hipervnculo"/>
          <w:rFonts w:ascii="Montserrat" w:hAnsi="Montserrat" w:cs="Arial"/>
        </w:rPr>
      </w:pPr>
      <w:hyperlink r:id="rId10" w:history="1">
        <w:r w:rsidR="00FD7183" w:rsidRPr="00A2700F">
          <w:rPr>
            <w:rStyle w:val="Hipervnculo"/>
            <w:rFonts w:ascii="Montserrat" w:hAnsi="Montserrat" w:cs="Arial"/>
          </w:rPr>
          <w:t>https://www.youtube.com/watch?v=eMpOv5AK3nE</w:t>
        </w:r>
      </w:hyperlink>
    </w:p>
    <w:p w14:paraId="32CEAAEF" w14:textId="77777777" w:rsidR="00FD7183" w:rsidRPr="00FD7183" w:rsidRDefault="00FD7183" w:rsidP="00FD7183">
      <w:pPr>
        <w:spacing w:after="0" w:line="240" w:lineRule="auto"/>
        <w:jc w:val="both"/>
        <w:rPr>
          <w:rFonts w:ascii="Montserrat" w:hAnsi="Montserrat" w:cs="Arial"/>
          <w:bCs/>
        </w:rPr>
      </w:pPr>
    </w:p>
    <w:p w14:paraId="71AFEDB1"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Si bien es cierto que el noviazgo y la vida con una pareja son situaciones muy agradables que </w:t>
      </w:r>
      <w:r w:rsidR="00A2700F">
        <w:rPr>
          <w:rFonts w:ascii="Montserrat" w:hAnsi="Montserrat" w:cs="Arial"/>
        </w:rPr>
        <w:t xml:space="preserve">se </w:t>
      </w:r>
      <w:r w:rsidRPr="00FD7183">
        <w:rPr>
          <w:rFonts w:ascii="Montserrat" w:hAnsi="Montserrat" w:cs="Arial"/>
        </w:rPr>
        <w:t>experimenta</w:t>
      </w:r>
      <w:r w:rsidR="00A2700F">
        <w:rPr>
          <w:rFonts w:ascii="Montserrat" w:hAnsi="Montserrat" w:cs="Arial"/>
        </w:rPr>
        <w:t>n</w:t>
      </w:r>
      <w:r w:rsidRPr="00FD7183">
        <w:rPr>
          <w:rFonts w:ascii="Montserrat" w:hAnsi="Montserrat" w:cs="Arial"/>
        </w:rPr>
        <w:t xml:space="preserve"> como parte de </w:t>
      </w:r>
      <w:r w:rsidR="00A2700F">
        <w:rPr>
          <w:rFonts w:ascii="Montserrat" w:hAnsi="Montserrat" w:cs="Arial"/>
        </w:rPr>
        <w:t>la</w:t>
      </w:r>
      <w:r w:rsidRPr="00FD7183">
        <w:rPr>
          <w:rFonts w:ascii="Montserrat" w:hAnsi="Montserrat" w:cs="Arial"/>
        </w:rPr>
        <w:t xml:space="preserve"> vida, tener una vida sexual activa es una decisión que debe ser tomada muy en serio. </w:t>
      </w:r>
    </w:p>
    <w:p w14:paraId="4EF58420" w14:textId="77777777" w:rsidR="00A44A96" w:rsidRDefault="00A44A96" w:rsidP="00FD7183">
      <w:pPr>
        <w:spacing w:after="0" w:line="240" w:lineRule="auto"/>
        <w:jc w:val="both"/>
        <w:rPr>
          <w:rFonts w:ascii="Montserrat" w:hAnsi="Montserrat" w:cs="Arial"/>
        </w:rPr>
      </w:pPr>
    </w:p>
    <w:p w14:paraId="02964A47" w14:textId="053EA2BB"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Noviazgo y relaciones sexuales no son sinónimo, puede haber posibilidades de que se den, pero no es un hecho. Incluir en </w:t>
      </w:r>
      <w:r w:rsidR="00A2700F">
        <w:rPr>
          <w:rFonts w:ascii="Montserrat" w:hAnsi="Montserrat" w:cs="Arial"/>
        </w:rPr>
        <w:t>tu</w:t>
      </w:r>
      <w:r w:rsidRPr="00FD7183">
        <w:rPr>
          <w:rFonts w:ascii="Montserrat" w:hAnsi="Montserrat" w:cs="Arial"/>
        </w:rPr>
        <w:t xml:space="preserve"> proyecto de vida un ejercicio de la sexualidad sano implica valorar la pertinencia de un contacto sexual con todas las precauciones posibles para no arriesgarse a contraer una ITS o tener un embarazo no deseado.</w:t>
      </w:r>
    </w:p>
    <w:p w14:paraId="5AAC46C1" w14:textId="77777777" w:rsidR="00FD7183" w:rsidRPr="00FD7183" w:rsidRDefault="00FD7183" w:rsidP="00FD7183">
      <w:pPr>
        <w:spacing w:after="0" w:line="240" w:lineRule="auto"/>
        <w:jc w:val="both"/>
        <w:rPr>
          <w:rFonts w:ascii="Montserrat" w:hAnsi="Montserrat" w:cs="Arial"/>
        </w:rPr>
      </w:pPr>
    </w:p>
    <w:p w14:paraId="4AB46D9F" w14:textId="77777777" w:rsidR="00A44A96" w:rsidRDefault="00A2700F" w:rsidP="00FD7183">
      <w:pPr>
        <w:spacing w:after="0" w:line="240" w:lineRule="auto"/>
        <w:jc w:val="both"/>
        <w:rPr>
          <w:rFonts w:ascii="Montserrat" w:hAnsi="Montserrat" w:cs="Arial"/>
        </w:rPr>
      </w:pPr>
      <w:r>
        <w:rPr>
          <w:rFonts w:ascii="Montserrat" w:hAnsi="Montserrat" w:cs="Arial"/>
        </w:rPr>
        <w:t>Pero también recuerda</w:t>
      </w:r>
      <w:r w:rsidR="00FD7183" w:rsidRPr="00FD7183">
        <w:rPr>
          <w:rFonts w:ascii="Montserrat" w:hAnsi="Montserrat" w:cs="Arial"/>
        </w:rPr>
        <w:t xml:space="preserve"> que el cuerpo de una adolescente no se ha desarrollado aún lo suficiente para poder vivir la maternidad. </w:t>
      </w:r>
    </w:p>
    <w:p w14:paraId="16954726" w14:textId="77777777" w:rsidR="00A44A96" w:rsidRDefault="00A44A96" w:rsidP="00FD7183">
      <w:pPr>
        <w:spacing w:after="0" w:line="240" w:lineRule="auto"/>
        <w:jc w:val="both"/>
        <w:rPr>
          <w:rFonts w:ascii="Montserrat" w:hAnsi="Montserrat" w:cs="Arial"/>
        </w:rPr>
      </w:pPr>
    </w:p>
    <w:p w14:paraId="16979DFE"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Aun cuando todo embarazo implica riesgos, cuando sucede antes los 19 años, se considera que no se tiene la suficiente madurez física ni psicológica, además de que generalmente no se tienen recursos económicos propios para poder hacer frente a esta situación. </w:t>
      </w:r>
    </w:p>
    <w:p w14:paraId="5759D292" w14:textId="77777777" w:rsidR="00A44A96" w:rsidRDefault="00A44A96" w:rsidP="00FD7183">
      <w:pPr>
        <w:spacing w:after="0" w:line="240" w:lineRule="auto"/>
        <w:jc w:val="both"/>
        <w:rPr>
          <w:rFonts w:ascii="Montserrat" w:hAnsi="Montserrat" w:cs="Arial"/>
        </w:rPr>
      </w:pPr>
    </w:p>
    <w:p w14:paraId="36EA2EA6" w14:textId="5194DFC8" w:rsidR="00A2700F" w:rsidRDefault="00FD7183" w:rsidP="00FD7183">
      <w:pPr>
        <w:spacing w:after="0" w:line="240" w:lineRule="auto"/>
        <w:jc w:val="both"/>
        <w:rPr>
          <w:rFonts w:ascii="Montserrat" w:hAnsi="Montserrat" w:cs="Arial"/>
        </w:rPr>
      </w:pPr>
      <w:r w:rsidRPr="00FD7183">
        <w:rPr>
          <w:rFonts w:ascii="Montserrat" w:hAnsi="Montserrat" w:cs="Arial"/>
        </w:rPr>
        <w:t xml:space="preserve">Pero, concretamente, ¿qué sucede cuando una adolescente se embaraza? </w:t>
      </w:r>
    </w:p>
    <w:p w14:paraId="4A53005F" w14:textId="4949EDF5" w:rsidR="00FD7183" w:rsidRPr="00FD7183" w:rsidRDefault="00A2700F" w:rsidP="00FD7183">
      <w:pPr>
        <w:spacing w:after="0" w:line="240" w:lineRule="auto"/>
        <w:jc w:val="both"/>
        <w:rPr>
          <w:rFonts w:ascii="Montserrat" w:hAnsi="Montserrat" w:cs="Arial"/>
        </w:rPr>
      </w:pPr>
      <w:r>
        <w:rPr>
          <w:rFonts w:ascii="Montserrat" w:hAnsi="Montserrat" w:cs="Arial"/>
        </w:rPr>
        <w:t xml:space="preserve">Observa y </w:t>
      </w:r>
      <w:r w:rsidR="00FD7183" w:rsidRPr="00FD7183">
        <w:rPr>
          <w:rFonts w:ascii="Montserrat" w:hAnsi="Montserrat" w:cs="Arial"/>
        </w:rPr>
        <w:t>escuchar el siguiente video</w:t>
      </w:r>
      <w:r>
        <w:rPr>
          <w:rFonts w:ascii="Montserrat" w:hAnsi="Montserrat" w:cs="Arial"/>
        </w:rPr>
        <w:t xml:space="preserve"> del minuto 02:02 a 02:38.</w:t>
      </w:r>
    </w:p>
    <w:p w14:paraId="6D421EBE" w14:textId="77777777" w:rsidR="00FD7183" w:rsidRPr="00FD7183" w:rsidRDefault="00FD7183" w:rsidP="00FD7183">
      <w:pPr>
        <w:spacing w:after="0" w:line="240" w:lineRule="auto"/>
        <w:jc w:val="both"/>
        <w:rPr>
          <w:rFonts w:ascii="Montserrat" w:hAnsi="Montserrat" w:cs="Arial"/>
        </w:rPr>
      </w:pPr>
    </w:p>
    <w:p w14:paraId="0A46CACE" w14:textId="77777777" w:rsidR="00A2700F" w:rsidRPr="00A2700F" w:rsidRDefault="00A2700F" w:rsidP="00620F49">
      <w:pPr>
        <w:pStyle w:val="Prrafodelista"/>
        <w:numPr>
          <w:ilvl w:val="0"/>
          <w:numId w:val="13"/>
        </w:numPr>
        <w:spacing w:after="0" w:line="240" w:lineRule="auto"/>
        <w:jc w:val="both"/>
        <w:rPr>
          <w:rFonts w:ascii="Montserrat" w:hAnsi="Montserrat" w:cs="Arial"/>
          <w:b/>
          <w:bCs/>
        </w:rPr>
      </w:pPr>
      <w:r w:rsidRPr="00A2700F">
        <w:rPr>
          <w:rFonts w:ascii="Montserrat" w:hAnsi="Montserrat"/>
          <w:b/>
        </w:rPr>
        <w:t>Embarazo en adolescentes</w:t>
      </w:r>
    </w:p>
    <w:p w14:paraId="172CDF72" w14:textId="16605FC5" w:rsidR="00FD7183" w:rsidRPr="00A2700F" w:rsidRDefault="00E4543E" w:rsidP="00A2700F">
      <w:pPr>
        <w:pStyle w:val="Prrafodelista"/>
        <w:spacing w:after="0" w:line="240" w:lineRule="auto"/>
        <w:jc w:val="both"/>
        <w:rPr>
          <w:rFonts w:ascii="Montserrat" w:hAnsi="Montserrat" w:cs="Arial"/>
          <w:bCs/>
        </w:rPr>
      </w:pPr>
      <w:hyperlink r:id="rId11" w:history="1">
        <w:r w:rsidR="00FD7183" w:rsidRPr="00A2700F">
          <w:rPr>
            <w:rStyle w:val="Hipervnculo"/>
            <w:rFonts w:ascii="Montserrat" w:hAnsi="Montserrat" w:cs="Arial"/>
            <w:bCs/>
          </w:rPr>
          <w:t>https://www.youtube.com/watch?v=QD0ZtceQw8A</w:t>
        </w:r>
      </w:hyperlink>
      <w:r w:rsidR="00FD7183" w:rsidRPr="00A2700F">
        <w:rPr>
          <w:rFonts w:ascii="Montserrat" w:hAnsi="Montserrat" w:cs="Arial"/>
          <w:bCs/>
        </w:rPr>
        <w:t xml:space="preserve"> </w:t>
      </w:r>
    </w:p>
    <w:p w14:paraId="1571D149" w14:textId="77777777" w:rsidR="00FD7183" w:rsidRPr="00FD7183" w:rsidRDefault="00FD7183" w:rsidP="00FD7183">
      <w:pPr>
        <w:spacing w:after="0" w:line="240" w:lineRule="auto"/>
        <w:jc w:val="both"/>
        <w:rPr>
          <w:rFonts w:ascii="Montserrat" w:hAnsi="Montserrat" w:cs="Arial"/>
          <w:bCs/>
        </w:rPr>
      </w:pPr>
    </w:p>
    <w:p w14:paraId="4E4F7DB6" w14:textId="09768253" w:rsidR="00FD7183" w:rsidRDefault="00FD7183" w:rsidP="00FD7183">
      <w:p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En el boletín informativo de la Comisión Nacional de Arbitraje Médico en México se publicó que en el 2019:</w:t>
      </w:r>
    </w:p>
    <w:p w14:paraId="22724F3E" w14:textId="77777777" w:rsidR="00027011" w:rsidRPr="00FD7183" w:rsidRDefault="00027011" w:rsidP="00FD7183">
      <w:pPr>
        <w:spacing w:after="0" w:line="240" w:lineRule="auto"/>
        <w:jc w:val="both"/>
        <w:rPr>
          <w:rFonts w:ascii="Montserrat" w:hAnsi="Montserrat" w:cs="Arial"/>
          <w:shd w:val="clear" w:color="auto" w:fill="FFFFFF"/>
        </w:rPr>
      </w:pPr>
    </w:p>
    <w:p w14:paraId="5A96A008"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A pesar de que en general se presentaba una disminución de los nacimientos en el país, la cifra relacionada con mujeres menores de 19 años aumentó en 8%.</w:t>
      </w:r>
    </w:p>
    <w:p w14:paraId="5F8648D7"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Sólo 40 % de los adolescentes con vida sexual activa utilizó un método anticonceptivo regularmente.</w:t>
      </w:r>
    </w:p>
    <w:p w14:paraId="3DA55C90"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Más de la mitad de las adolescentes embarazadas no deseaban embarazarse.</w:t>
      </w:r>
    </w:p>
    <w:p w14:paraId="0BDCCED7"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8.3% de los partos de adolescentes presentó problemas como trastornos relacionados con la duración del embarazo, así como defectos y traumatismos al nacimiento de sus hijos.</w:t>
      </w:r>
    </w:p>
    <w:p w14:paraId="30F7CF5F" w14:textId="1C0F8247" w:rsidR="00FD7183" w:rsidRPr="00FD7183" w:rsidRDefault="00FD7183" w:rsidP="00FD7183">
      <w:pPr>
        <w:spacing w:after="0" w:line="240" w:lineRule="auto"/>
        <w:jc w:val="both"/>
        <w:rPr>
          <w:rFonts w:ascii="Montserrat" w:hAnsi="Montserrat" w:cs="Arial"/>
        </w:rPr>
      </w:pPr>
    </w:p>
    <w:p w14:paraId="4C0DA7BE"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Existen instituciones internacionales que se preocupan por que en todo el mundo se viva plenamente la sexualidad, por ejemplo, el Fondo de Población de las Naciones Unidas es un organismo encargado de la salud sexual y reproductiva que tiene por objetivo “crear un mundo en el que todos los </w:t>
      </w:r>
      <w:r w:rsidRPr="00FD7183">
        <w:rPr>
          <w:rFonts w:ascii="Montserrat" w:hAnsi="Montserrat" w:cs="Arial"/>
        </w:rPr>
        <w:lastRenderedPageBreak/>
        <w:t>embarazos sean deseados, todos los partos sean seguros y se aproveche el potencial de todos los jóvenes”.</w:t>
      </w:r>
    </w:p>
    <w:p w14:paraId="42E910D2" w14:textId="77777777" w:rsidR="00FD7183" w:rsidRPr="00FD7183" w:rsidRDefault="00FD7183" w:rsidP="00FD7183">
      <w:pPr>
        <w:spacing w:after="0" w:line="240" w:lineRule="auto"/>
        <w:jc w:val="both"/>
        <w:rPr>
          <w:rFonts w:ascii="Montserrat" w:hAnsi="Montserrat" w:cs="Arial"/>
        </w:rPr>
      </w:pPr>
    </w:p>
    <w:p w14:paraId="3602CEDB"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Además de la salud sexual, </w:t>
      </w:r>
      <w:r w:rsidR="00027011">
        <w:rPr>
          <w:rFonts w:ascii="Montserrat" w:hAnsi="Montserrat" w:cs="Arial"/>
        </w:rPr>
        <w:t>se tienen</w:t>
      </w:r>
      <w:r w:rsidRPr="00FD7183">
        <w:rPr>
          <w:rFonts w:ascii="Montserrat" w:hAnsi="Montserrat" w:cs="Arial"/>
        </w:rPr>
        <w:t xml:space="preserve"> otros retos como humanidad. Por ejemplo, como parte de la conducta adaptativa y resiliente que debes desarrollar ante la pandemia, se deben incluir acciones para disminuir la propagación de la COVID-19, además de las medidas higiénicas que todas y todos conoce</w:t>
      </w:r>
      <w:r w:rsidR="00027011">
        <w:rPr>
          <w:rFonts w:ascii="Montserrat" w:hAnsi="Montserrat" w:cs="Arial"/>
        </w:rPr>
        <w:t>n</w:t>
      </w:r>
      <w:r w:rsidRPr="00FD7183">
        <w:rPr>
          <w:rFonts w:ascii="Montserrat" w:hAnsi="Montserrat" w:cs="Arial"/>
        </w:rPr>
        <w:t xml:space="preserve">. </w:t>
      </w:r>
    </w:p>
    <w:p w14:paraId="6A70E4FD" w14:textId="77777777" w:rsidR="00A44A96" w:rsidRDefault="00A44A96" w:rsidP="00FD7183">
      <w:pPr>
        <w:spacing w:after="0" w:line="240" w:lineRule="auto"/>
        <w:jc w:val="both"/>
        <w:rPr>
          <w:rFonts w:ascii="Montserrat" w:hAnsi="Montserrat" w:cs="Arial"/>
        </w:rPr>
      </w:pPr>
    </w:p>
    <w:p w14:paraId="16A9AEBC" w14:textId="24C6672D" w:rsidR="00FD7183" w:rsidRPr="00FD7183" w:rsidRDefault="00FD7183" w:rsidP="00FD7183">
      <w:pPr>
        <w:spacing w:after="0" w:line="240" w:lineRule="auto"/>
        <w:jc w:val="both"/>
        <w:rPr>
          <w:rFonts w:ascii="Montserrat" w:eastAsia="Times New Roman" w:hAnsi="Montserrat" w:cs="Arial"/>
          <w:bCs/>
          <w:color w:val="000000" w:themeColor="text1"/>
        </w:rPr>
      </w:pPr>
      <w:r w:rsidRPr="00FD7183">
        <w:rPr>
          <w:rFonts w:ascii="Montserrat" w:hAnsi="Montserrat" w:cs="Arial"/>
        </w:rPr>
        <w:t xml:space="preserve">Es decisivo </w:t>
      </w:r>
      <w:r w:rsidR="00027011">
        <w:rPr>
          <w:rFonts w:ascii="Montserrat" w:hAnsi="Montserrat" w:cs="Arial"/>
        </w:rPr>
        <w:t>t</w:t>
      </w:r>
      <w:r w:rsidRPr="00FD7183">
        <w:rPr>
          <w:rFonts w:ascii="Montserrat" w:hAnsi="Montserrat" w:cs="Arial"/>
        </w:rPr>
        <w:t>u compromiso y participación para fortalecer las acciones que permitan, gradualmente, volver a la nueva normalidad.</w:t>
      </w:r>
    </w:p>
    <w:p w14:paraId="06A11C39" w14:textId="77777777" w:rsidR="00FD7183" w:rsidRPr="00FD7183" w:rsidRDefault="00FD7183" w:rsidP="00FD7183">
      <w:pPr>
        <w:spacing w:after="0" w:line="240" w:lineRule="auto"/>
        <w:jc w:val="both"/>
        <w:rPr>
          <w:rFonts w:ascii="Montserrat" w:hAnsi="Montserrat" w:cs="Arial"/>
        </w:rPr>
      </w:pPr>
    </w:p>
    <w:p w14:paraId="2335DE3B"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En relación a este tema, las y los jóvenes del mundo deben tener presente que, como generación que les tocó vivir estas condiciones extraordinarias, pueden desarrollar una gran capacidad de recuperación, de proponer alternativas de solución y ser resilientes, es decir, sobreponerse a situaciones adversas, adaptándose positivamente.</w:t>
      </w:r>
    </w:p>
    <w:p w14:paraId="649B467D" w14:textId="77777777" w:rsidR="00FD7183" w:rsidRPr="00FD7183" w:rsidRDefault="00FD7183" w:rsidP="00FD7183">
      <w:pPr>
        <w:spacing w:after="0" w:line="240" w:lineRule="auto"/>
        <w:jc w:val="both"/>
        <w:rPr>
          <w:rFonts w:ascii="Montserrat" w:hAnsi="Montserrat" w:cs="Arial"/>
        </w:rPr>
      </w:pPr>
    </w:p>
    <w:p w14:paraId="0FE1CBA1" w14:textId="77777777" w:rsidR="00A44A96" w:rsidRDefault="00027011" w:rsidP="00FD7183">
      <w:pPr>
        <w:spacing w:after="0" w:line="240" w:lineRule="auto"/>
        <w:jc w:val="both"/>
        <w:rPr>
          <w:rFonts w:ascii="Montserrat" w:hAnsi="Montserrat" w:cs="Arial"/>
        </w:rPr>
      </w:pPr>
      <w:r>
        <w:rPr>
          <w:rFonts w:ascii="Montserrat" w:hAnsi="Montserrat" w:cs="Arial"/>
        </w:rPr>
        <w:t>P</w:t>
      </w:r>
      <w:r w:rsidR="00FD7183" w:rsidRPr="00FD7183">
        <w:rPr>
          <w:rFonts w:ascii="Montserrat" w:hAnsi="Montserrat" w:cs="Arial"/>
        </w:rPr>
        <w:t xml:space="preserve">ero </w:t>
      </w:r>
      <w:r>
        <w:rPr>
          <w:rFonts w:ascii="Montserrat" w:hAnsi="Montserrat" w:cs="Arial"/>
        </w:rPr>
        <w:t>ten</w:t>
      </w:r>
      <w:r w:rsidR="00FD7183" w:rsidRPr="00FD7183">
        <w:rPr>
          <w:rFonts w:ascii="Montserrat" w:hAnsi="Montserrat" w:cs="Arial"/>
        </w:rPr>
        <w:t xml:space="preserve"> presente también que esta etapa será un aprendizaje para la vida. P</w:t>
      </w:r>
      <w:r>
        <w:rPr>
          <w:rFonts w:ascii="Montserrat" w:hAnsi="Montserrat" w:cs="Arial"/>
        </w:rPr>
        <w:t>i</w:t>
      </w:r>
      <w:r w:rsidR="00FD7183" w:rsidRPr="00FD7183">
        <w:rPr>
          <w:rFonts w:ascii="Montserrat" w:hAnsi="Montserrat" w:cs="Arial"/>
        </w:rPr>
        <w:t>ens</w:t>
      </w:r>
      <w:r>
        <w:rPr>
          <w:rFonts w:ascii="Montserrat" w:hAnsi="Montserrat" w:cs="Arial"/>
        </w:rPr>
        <w:t>a</w:t>
      </w:r>
      <w:r w:rsidR="00FD7183" w:rsidRPr="00FD7183">
        <w:rPr>
          <w:rFonts w:ascii="Montserrat" w:hAnsi="Montserrat" w:cs="Arial"/>
        </w:rPr>
        <w:t xml:space="preserve"> en esto: la actual pandemia ha sido un problema grave para la humanidad, pero </w:t>
      </w:r>
      <w:r>
        <w:rPr>
          <w:rFonts w:ascii="Montserrat" w:hAnsi="Montserrat" w:cs="Arial"/>
        </w:rPr>
        <w:t>ha hecho ver que deben</w:t>
      </w:r>
      <w:r w:rsidR="00FD7183" w:rsidRPr="00FD7183">
        <w:rPr>
          <w:rFonts w:ascii="Montserrat" w:hAnsi="Montserrat" w:cs="Arial"/>
        </w:rPr>
        <w:t xml:space="preserve"> cuidar</w:t>
      </w:r>
      <w:r>
        <w:rPr>
          <w:rFonts w:ascii="Montserrat" w:hAnsi="Montserrat" w:cs="Arial"/>
        </w:rPr>
        <w:t>se</w:t>
      </w:r>
      <w:r w:rsidR="00FD7183" w:rsidRPr="00FD7183">
        <w:rPr>
          <w:rFonts w:ascii="Montserrat" w:hAnsi="Montserrat" w:cs="Arial"/>
        </w:rPr>
        <w:t xml:space="preserve"> constantemente. </w:t>
      </w:r>
    </w:p>
    <w:p w14:paraId="0DAD2F2F" w14:textId="77777777" w:rsidR="00A44A96" w:rsidRDefault="00A44A96" w:rsidP="00FD7183">
      <w:pPr>
        <w:spacing w:after="0" w:line="240" w:lineRule="auto"/>
        <w:jc w:val="both"/>
        <w:rPr>
          <w:rFonts w:ascii="Montserrat" w:hAnsi="Montserrat" w:cs="Arial"/>
        </w:rPr>
      </w:pPr>
    </w:p>
    <w:p w14:paraId="00D81955" w14:textId="644D89D2" w:rsidR="00FD7183" w:rsidRPr="00FD7183" w:rsidRDefault="00FD7183" w:rsidP="00FD7183">
      <w:pPr>
        <w:spacing w:after="0" w:line="240" w:lineRule="auto"/>
        <w:jc w:val="both"/>
        <w:rPr>
          <w:rFonts w:ascii="Montserrat" w:eastAsia="Arial" w:hAnsi="Montserrat" w:cs="Arial"/>
          <w:bCs/>
        </w:rPr>
      </w:pPr>
      <w:r w:rsidRPr="00FD7183">
        <w:rPr>
          <w:rFonts w:ascii="Montserrat" w:hAnsi="Montserrat" w:cs="Arial"/>
        </w:rPr>
        <w:t>Por ello, a pesar de que se avance con la vacunación, debes mantener los cuidados de salud. No debes dejar de seguir las indicaciones de las autoridades sanitarias.</w:t>
      </w:r>
    </w:p>
    <w:p w14:paraId="7D50728B" w14:textId="77777777" w:rsidR="00FD7183" w:rsidRDefault="00FD7183" w:rsidP="00FD7183">
      <w:pPr>
        <w:spacing w:after="0" w:line="240" w:lineRule="auto"/>
        <w:jc w:val="both"/>
        <w:rPr>
          <w:rFonts w:ascii="Montserrat" w:hAnsi="Montserrat" w:cs="Arial"/>
          <w:shd w:val="clear" w:color="auto" w:fill="FFFFFF"/>
        </w:rPr>
      </w:pPr>
    </w:p>
    <w:p w14:paraId="1A1854A8" w14:textId="77777777" w:rsidR="00F15331" w:rsidRPr="00FD7183" w:rsidRDefault="00F15331" w:rsidP="00FD7183">
      <w:pPr>
        <w:spacing w:after="0" w:line="240" w:lineRule="auto"/>
        <w:jc w:val="both"/>
        <w:rPr>
          <w:rFonts w:ascii="Montserrat" w:hAnsi="Montserrat" w:cs="Arial"/>
          <w:shd w:val="clear" w:color="auto" w:fill="FFFFFF"/>
        </w:rPr>
      </w:pPr>
    </w:p>
    <w:p w14:paraId="24DAD771" w14:textId="63C44180" w:rsidR="00FD7183" w:rsidRPr="00FD7183" w:rsidRDefault="00FD7183" w:rsidP="00FD7183">
      <w:pPr>
        <w:spacing w:after="0" w:line="240" w:lineRule="auto"/>
        <w:jc w:val="both"/>
        <w:rPr>
          <w:rFonts w:ascii="Montserrat" w:hAnsi="Montserrat" w:cs="Arial"/>
        </w:rPr>
      </w:pPr>
      <w:r w:rsidRPr="00FD7183">
        <w:rPr>
          <w:rFonts w:ascii="Montserrat" w:hAnsi="Montserrat" w:cs="Arial"/>
        </w:rPr>
        <w:t>Reali</w:t>
      </w:r>
      <w:r w:rsidR="00027011">
        <w:rPr>
          <w:rFonts w:ascii="Montserrat" w:hAnsi="Montserrat" w:cs="Arial"/>
        </w:rPr>
        <w:t>za</w:t>
      </w:r>
      <w:r w:rsidRPr="00FD7183">
        <w:rPr>
          <w:rFonts w:ascii="Montserrat" w:hAnsi="Montserrat" w:cs="Arial"/>
        </w:rPr>
        <w:t xml:space="preserve"> un listado de compromisos y acciones para tener un desarrollo integral. </w:t>
      </w:r>
    </w:p>
    <w:p w14:paraId="7A87BE6C" w14:textId="77777777" w:rsidR="00FD7183" w:rsidRPr="00FD7183" w:rsidRDefault="00FD7183" w:rsidP="00FD7183">
      <w:pPr>
        <w:spacing w:after="0" w:line="240" w:lineRule="auto"/>
        <w:jc w:val="both"/>
        <w:rPr>
          <w:rFonts w:ascii="Montserrat" w:hAnsi="Montserrat" w:cs="Arial"/>
        </w:rPr>
      </w:pPr>
    </w:p>
    <w:p w14:paraId="775AFDB4"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A tener una higiene personal adecuada.</w:t>
      </w:r>
    </w:p>
    <w:p w14:paraId="78C3E969"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Poner en práctica los 7 hábitos para una vida saludable.</w:t>
      </w:r>
    </w:p>
    <w:p w14:paraId="0EDE4746"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Retrasar lo más posible el inicio de una vida sexual activa.</w:t>
      </w:r>
    </w:p>
    <w:p w14:paraId="00611217"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Utilizar adecuadamente los preservativos femenino o masculino para disminuir el riesgo de contraer una ITS.</w:t>
      </w:r>
    </w:p>
    <w:p w14:paraId="26FF9EAD"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 xml:space="preserve">Utilizar métodos anticonceptivos para prevenir un embarazo no deseado. </w:t>
      </w:r>
    </w:p>
    <w:p w14:paraId="37770DAB"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Practicar medidas de higiene y distanciamiento social para evitar la propagación de la COVID-19.</w:t>
      </w:r>
    </w:p>
    <w:p w14:paraId="6D543189" w14:textId="77777777" w:rsidR="00FD7183" w:rsidRDefault="00FD7183" w:rsidP="00FD7183">
      <w:pPr>
        <w:pStyle w:val="Prrafodelista"/>
        <w:spacing w:after="0" w:line="240" w:lineRule="auto"/>
        <w:jc w:val="both"/>
        <w:rPr>
          <w:rFonts w:ascii="Montserrat" w:eastAsia="Times New Roman" w:hAnsi="Montserrat" w:cs="Arial"/>
          <w:color w:val="000000" w:themeColor="text1"/>
        </w:rPr>
      </w:pPr>
    </w:p>
    <w:p w14:paraId="3AEC6B19" w14:textId="77777777" w:rsidR="00F15331" w:rsidRPr="00FD7183" w:rsidRDefault="00F15331" w:rsidP="00FD7183">
      <w:pPr>
        <w:pStyle w:val="Prrafodelista"/>
        <w:spacing w:after="0" w:line="240" w:lineRule="auto"/>
        <w:jc w:val="both"/>
        <w:rPr>
          <w:rFonts w:ascii="Montserrat" w:eastAsia="Times New Roman" w:hAnsi="Montserrat" w:cs="Arial"/>
          <w:color w:val="000000" w:themeColor="text1"/>
        </w:rPr>
      </w:pPr>
    </w:p>
    <w:p w14:paraId="04E54A7D" w14:textId="72F10A79" w:rsidR="00FD7183" w:rsidRPr="00FD7183" w:rsidRDefault="00FD7183" w:rsidP="00FD7183">
      <w:pPr>
        <w:spacing w:after="0" w:line="240" w:lineRule="auto"/>
        <w:jc w:val="both"/>
        <w:rPr>
          <w:rFonts w:ascii="Montserrat" w:hAnsi="Montserrat" w:cs="Arial"/>
          <w:color w:val="000000" w:themeColor="text1"/>
          <w:shd w:val="clear" w:color="auto" w:fill="FFFFFF"/>
        </w:rPr>
      </w:pPr>
      <w:r w:rsidRPr="00FD7183">
        <w:rPr>
          <w:rFonts w:ascii="Montserrat" w:eastAsia="Arial" w:hAnsi="Montserrat" w:cs="Arial"/>
        </w:rPr>
        <w:t>En la se</w:t>
      </w:r>
      <w:r w:rsidRPr="00FD7183">
        <w:rPr>
          <w:rFonts w:ascii="Montserrat" w:eastAsia="Arial" w:hAnsi="Montserrat" w:cs="Arial"/>
          <w:color w:val="000000" w:themeColor="text1"/>
        </w:rPr>
        <w:t xml:space="preserve">sión </w:t>
      </w:r>
      <w:r w:rsidRPr="00FD7183">
        <w:rPr>
          <w:rFonts w:ascii="Montserrat" w:hAnsi="Montserrat" w:cs="Arial"/>
          <w:color w:val="000000" w:themeColor="text1"/>
          <w:shd w:val="clear" w:color="auto" w:fill="FFFFFF"/>
        </w:rPr>
        <w:t>reflexiona</w:t>
      </w:r>
      <w:r w:rsidR="00027011">
        <w:rPr>
          <w:rFonts w:ascii="Montserrat" w:hAnsi="Montserrat" w:cs="Arial"/>
          <w:color w:val="000000" w:themeColor="text1"/>
          <w:shd w:val="clear" w:color="auto" w:fill="FFFFFF"/>
        </w:rPr>
        <w:t>ste</w:t>
      </w:r>
      <w:r w:rsidRPr="00FD7183">
        <w:rPr>
          <w:rFonts w:ascii="Montserrat" w:hAnsi="Montserrat" w:cs="Arial"/>
          <w:color w:val="000000" w:themeColor="text1"/>
          <w:shd w:val="clear" w:color="auto" w:fill="FFFFFF"/>
        </w:rPr>
        <w:t xml:space="preserve"> sobre las acciones cotidianas que favorecen la salud y bienestar integral personal y de su entorno, como la higiene pe</w:t>
      </w:r>
      <w:r w:rsidR="00027011">
        <w:rPr>
          <w:rFonts w:ascii="Montserrat" w:hAnsi="Montserrat" w:cs="Arial"/>
          <w:color w:val="000000" w:themeColor="text1"/>
          <w:shd w:val="clear" w:color="auto" w:fill="FFFFFF"/>
        </w:rPr>
        <w:t xml:space="preserve">rsonal, sexual y reproductiva. </w:t>
      </w:r>
      <w:r w:rsidRPr="00FD7183">
        <w:rPr>
          <w:rFonts w:ascii="Montserrat" w:hAnsi="Montserrat" w:cs="Arial"/>
          <w:color w:val="000000" w:themeColor="text1"/>
          <w:shd w:val="clear" w:color="auto" w:fill="FFFFFF"/>
        </w:rPr>
        <w:t xml:space="preserve">Acciones que favorecen la prevención de ITS, embarazos no deseados y propagación de COVID-19, situaciones que pueden prevenirse o minimizar sus consecuencias si se actúa con la convicción de que </w:t>
      </w:r>
      <w:r w:rsidR="00027011">
        <w:rPr>
          <w:rFonts w:ascii="Montserrat" w:hAnsi="Montserrat" w:cs="Arial"/>
          <w:color w:val="000000" w:themeColor="text1"/>
          <w:shd w:val="clear" w:color="auto" w:fill="FFFFFF"/>
        </w:rPr>
        <w:t>pueden</w:t>
      </w:r>
      <w:r w:rsidRPr="00FD7183">
        <w:rPr>
          <w:rFonts w:ascii="Montserrat" w:hAnsi="Montserrat" w:cs="Arial"/>
          <w:color w:val="000000" w:themeColor="text1"/>
          <w:shd w:val="clear" w:color="auto" w:fill="FFFFFF"/>
        </w:rPr>
        <w:t xml:space="preserve"> contribuir a su solución.</w:t>
      </w:r>
    </w:p>
    <w:p w14:paraId="6B67535B" w14:textId="77777777" w:rsidR="00FD7183" w:rsidRPr="00FD7183" w:rsidRDefault="00FD7183" w:rsidP="00FD7183">
      <w:pPr>
        <w:spacing w:after="0" w:line="240" w:lineRule="auto"/>
        <w:jc w:val="both"/>
        <w:rPr>
          <w:rFonts w:ascii="Montserrat" w:hAnsi="Montserrat" w:cs="Arial"/>
          <w:color w:val="000000" w:themeColor="text1"/>
          <w:shd w:val="clear" w:color="auto" w:fill="FFFFFF"/>
        </w:rPr>
      </w:pPr>
    </w:p>
    <w:p w14:paraId="3B4A5897" w14:textId="77777777" w:rsidR="00B028BC" w:rsidRDefault="00B028BC" w:rsidP="00B028BC">
      <w:pPr>
        <w:spacing w:after="0" w:line="240" w:lineRule="auto"/>
        <w:rPr>
          <w:rFonts w:ascii="Montserrat" w:eastAsia="Times New Roman" w:hAnsi="Montserrat" w:cs="Times New Roman"/>
          <w:bCs/>
          <w:szCs w:val="24"/>
          <w:lang w:eastAsia="es-MX"/>
        </w:rPr>
      </w:pPr>
    </w:p>
    <w:p w14:paraId="325A909A" w14:textId="77777777" w:rsidR="00F15331" w:rsidRDefault="00F15331" w:rsidP="00B028BC">
      <w:pPr>
        <w:spacing w:after="0" w:line="240" w:lineRule="auto"/>
        <w:rPr>
          <w:rFonts w:ascii="Montserrat" w:eastAsia="Times New Roman" w:hAnsi="Montserrat" w:cs="Times New Roman"/>
          <w:bCs/>
          <w:szCs w:val="24"/>
          <w:lang w:eastAsia="es-MX"/>
        </w:rPr>
      </w:pPr>
    </w:p>
    <w:p w14:paraId="1E7E3FF9" w14:textId="77777777" w:rsidR="00F15331" w:rsidRDefault="00F15331" w:rsidP="00B028BC">
      <w:pPr>
        <w:spacing w:after="0" w:line="240" w:lineRule="auto"/>
        <w:rPr>
          <w:rFonts w:ascii="Montserrat" w:eastAsia="Times New Roman" w:hAnsi="Montserrat" w:cs="Times New Roman"/>
          <w:bCs/>
          <w:szCs w:val="24"/>
          <w:lang w:eastAsia="es-MX"/>
        </w:rPr>
      </w:pPr>
    </w:p>
    <w:p w14:paraId="13F3BC83" w14:textId="77777777" w:rsidR="00F15331" w:rsidRDefault="00F15331" w:rsidP="00B028BC">
      <w:pPr>
        <w:spacing w:after="0" w:line="240" w:lineRule="auto"/>
        <w:rPr>
          <w:rFonts w:ascii="Montserrat" w:eastAsia="Times New Roman" w:hAnsi="Montserrat" w:cs="Times New Roman"/>
          <w:bCs/>
          <w:szCs w:val="24"/>
          <w:lang w:eastAsia="es-MX"/>
        </w:rPr>
      </w:pPr>
    </w:p>
    <w:p w14:paraId="217767C8" w14:textId="77777777" w:rsidR="00F15331" w:rsidRPr="00FD7183" w:rsidRDefault="00F15331" w:rsidP="00B028BC">
      <w:pPr>
        <w:spacing w:after="0" w:line="240" w:lineRule="auto"/>
        <w:rPr>
          <w:rFonts w:ascii="Montserrat" w:eastAsia="Times New Roman" w:hAnsi="Montserrat" w:cs="Times New Roman"/>
          <w:bCs/>
          <w:szCs w:val="24"/>
          <w:lang w:eastAsia="es-MX"/>
        </w:rPr>
      </w:pPr>
    </w:p>
    <w:p w14:paraId="2E356236" w14:textId="21E835DB" w:rsidR="00B028BC" w:rsidRPr="00FD7183" w:rsidRDefault="00B028BC" w:rsidP="00B028BC">
      <w:pPr>
        <w:spacing w:after="0" w:line="240" w:lineRule="auto"/>
        <w:rPr>
          <w:rFonts w:ascii="Montserrat" w:eastAsia="Times New Roman" w:hAnsi="Montserrat" w:cs="Times New Roman"/>
          <w:b/>
          <w:bCs/>
          <w:sz w:val="28"/>
          <w:szCs w:val="24"/>
          <w:lang w:eastAsia="es-MX"/>
        </w:rPr>
      </w:pPr>
      <w:r w:rsidRPr="00FD7183">
        <w:rPr>
          <w:rFonts w:ascii="Montserrat" w:eastAsia="Times New Roman" w:hAnsi="Montserrat" w:cs="Times New Roman"/>
          <w:b/>
          <w:bCs/>
          <w:sz w:val="28"/>
          <w:szCs w:val="24"/>
          <w:lang w:eastAsia="es-MX"/>
        </w:rPr>
        <w:t xml:space="preserve">El </w:t>
      </w:r>
      <w:r w:rsidR="0059003A">
        <w:rPr>
          <w:rFonts w:ascii="Montserrat" w:eastAsia="Times New Roman" w:hAnsi="Montserrat" w:cs="Times New Roman"/>
          <w:b/>
          <w:bCs/>
          <w:sz w:val="28"/>
          <w:szCs w:val="24"/>
          <w:lang w:eastAsia="es-MX"/>
        </w:rPr>
        <w:t>r</w:t>
      </w:r>
      <w:r w:rsidRPr="00FD7183">
        <w:rPr>
          <w:rFonts w:ascii="Montserrat" w:eastAsia="Times New Roman" w:hAnsi="Montserrat" w:cs="Times New Roman"/>
          <w:b/>
          <w:bCs/>
          <w:sz w:val="28"/>
          <w:szCs w:val="24"/>
          <w:lang w:eastAsia="es-MX"/>
        </w:rPr>
        <w:t xml:space="preserve">eto de </w:t>
      </w:r>
      <w:r w:rsidR="0059003A">
        <w:rPr>
          <w:rFonts w:ascii="Montserrat" w:eastAsia="Times New Roman" w:hAnsi="Montserrat" w:cs="Times New Roman"/>
          <w:b/>
          <w:bCs/>
          <w:sz w:val="28"/>
          <w:szCs w:val="24"/>
          <w:lang w:eastAsia="es-MX"/>
        </w:rPr>
        <w:t>h</w:t>
      </w:r>
      <w:r w:rsidRPr="00FD7183">
        <w:rPr>
          <w:rFonts w:ascii="Montserrat" w:eastAsia="Times New Roman" w:hAnsi="Montserrat" w:cs="Times New Roman"/>
          <w:b/>
          <w:bCs/>
          <w:sz w:val="28"/>
          <w:szCs w:val="24"/>
          <w:lang w:eastAsia="es-MX"/>
        </w:rPr>
        <w:t>oy:</w:t>
      </w:r>
    </w:p>
    <w:p w14:paraId="510584C9" w14:textId="77777777" w:rsidR="00B028BC" w:rsidRPr="00FD7183" w:rsidRDefault="00B028BC" w:rsidP="00B028BC">
      <w:pPr>
        <w:spacing w:after="0" w:line="240" w:lineRule="auto"/>
        <w:jc w:val="both"/>
        <w:rPr>
          <w:rFonts w:ascii="Montserrat" w:eastAsia="Arial" w:hAnsi="Montserrat" w:cs="Arial"/>
        </w:rPr>
      </w:pPr>
    </w:p>
    <w:p w14:paraId="189329CF" w14:textId="77777777" w:rsidR="00027011" w:rsidRPr="00FD7183" w:rsidRDefault="00027011" w:rsidP="00027011">
      <w:pPr>
        <w:spacing w:after="0" w:line="240" w:lineRule="auto"/>
        <w:jc w:val="both"/>
        <w:rPr>
          <w:rFonts w:ascii="Montserrat" w:eastAsia="Calibri" w:hAnsi="Montserrat" w:cs="Arial"/>
          <w:color w:val="000000" w:themeColor="text1"/>
        </w:rPr>
      </w:pPr>
      <w:r w:rsidRPr="00FD7183">
        <w:rPr>
          <w:rFonts w:ascii="Montserrat" w:eastAsia="Calibri" w:hAnsi="Montserrat" w:cs="Arial"/>
          <w:color w:val="000000" w:themeColor="text1"/>
        </w:rPr>
        <w:t>Recuerd</w:t>
      </w:r>
      <w:r>
        <w:rPr>
          <w:rFonts w:ascii="Montserrat" w:eastAsia="Calibri" w:hAnsi="Montserrat" w:cs="Arial"/>
          <w:color w:val="000000" w:themeColor="text1"/>
        </w:rPr>
        <w:t>a</w:t>
      </w:r>
      <w:r w:rsidRPr="00FD7183">
        <w:rPr>
          <w:rFonts w:ascii="Montserrat" w:eastAsia="Calibri" w:hAnsi="Montserrat" w:cs="Arial"/>
          <w:color w:val="000000" w:themeColor="text1"/>
        </w:rPr>
        <w:t xml:space="preserve"> que, para seguir aprendiendo, puede</w:t>
      </w:r>
      <w:r>
        <w:rPr>
          <w:rFonts w:ascii="Montserrat" w:eastAsia="Calibri" w:hAnsi="Montserrat" w:cs="Arial"/>
          <w:color w:val="000000" w:themeColor="text1"/>
        </w:rPr>
        <w:t>s consultar t</w:t>
      </w:r>
      <w:r w:rsidRPr="00FD7183">
        <w:rPr>
          <w:rFonts w:ascii="Montserrat" w:eastAsia="Calibri" w:hAnsi="Montserrat" w:cs="Arial"/>
          <w:color w:val="000000" w:themeColor="text1"/>
        </w:rPr>
        <w:t>u libro de texto de Formación Cívica y É</w:t>
      </w:r>
      <w:r>
        <w:rPr>
          <w:rFonts w:ascii="Montserrat" w:eastAsia="Calibri" w:hAnsi="Montserrat" w:cs="Arial"/>
          <w:color w:val="000000" w:themeColor="text1"/>
        </w:rPr>
        <w:t>tica. No olvides</w:t>
      </w:r>
      <w:r w:rsidRPr="00FD7183">
        <w:rPr>
          <w:rFonts w:ascii="Montserrat" w:eastAsia="Calibri" w:hAnsi="Montserrat" w:cs="Arial"/>
          <w:color w:val="000000" w:themeColor="text1"/>
        </w:rPr>
        <w:t xml:space="preserve"> compartir lo que aprendi</w:t>
      </w:r>
      <w:r>
        <w:rPr>
          <w:rFonts w:ascii="Montserrat" w:eastAsia="Calibri" w:hAnsi="Montserrat" w:cs="Arial"/>
          <w:color w:val="000000" w:themeColor="text1"/>
        </w:rPr>
        <w:t>ste</w:t>
      </w:r>
      <w:r w:rsidRPr="00FD7183">
        <w:rPr>
          <w:rFonts w:ascii="Montserrat" w:eastAsia="Calibri" w:hAnsi="Montserrat" w:cs="Arial"/>
          <w:color w:val="000000" w:themeColor="text1"/>
        </w:rPr>
        <w:t xml:space="preserve"> en </w:t>
      </w:r>
      <w:r>
        <w:rPr>
          <w:rFonts w:ascii="Montserrat" w:eastAsia="Calibri" w:hAnsi="Montserrat" w:cs="Arial"/>
          <w:color w:val="000000" w:themeColor="text1"/>
        </w:rPr>
        <w:t>esta sesión con t</w:t>
      </w:r>
      <w:r w:rsidRPr="00FD7183">
        <w:rPr>
          <w:rFonts w:ascii="Montserrat" w:eastAsia="Calibri" w:hAnsi="Montserrat" w:cs="Arial"/>
          <w:color w:val="000000" w:themeColor="text1"/>
        </w:rPr>
        <w:t>u familia y gente cercana.</w:t>
      </w:r>
    </w:p>
    <w:p w14:paraId="60B7A863" w14:textId="77777777" w:rsidR="00027011" w:rsidRPr="00FD7183" w:rsidRDefault="00027011" w:rsidP="00027011">
      <w:pPr>
        <w:spacing w:after="0" w:line="240" w:lineRule="auto"/>
        <w:jc w:val="both"/>
        <w:rPr>
          <w:rFonts w:ascii="Montserrat" w:eastAsia="Calibri" w:hAnsi="Montserrat" w:cs="Arial"/>
          <w:color w:val="000000" w:themeColor="text1"/>
        </w:rPr>
      </w:pPr>
    </w:p>
    <w:p w14:paraId="00C3D508" w14:textId="77777777" w:rsidR="00027011" w:rsidRPr="00FD7183" w:rsidRDefault="00027011" w:rsidP="00027011">
      <w:pPr>
        <w:spacing w:after="0" w:line="240" w:lineRule="auto"/>
        <w:jc w:val="both"/>
        <w:rPr>
          <w:rFonts w:ascii="Montserrat" w:hAnsi="Montserrat" w:cs="Arial"/>
          <w:bCs/>
          <w:shd w:val="clear" w:color="auto" w:fill="FFFFFF"/>
        </w:rPr>
      </w:pPr>
      <w:r>
        <w:rPr>
          <w:rFonts w:ascii="Montserrat" w:eastAsia="Times New Roman" w:hAnsi="Montserrat" w:cs="Arial"/>
          <w:color w:val="000000" w:themeColor="text1"/>
        </w:rPr>
        <w:t>También puedes</w:t>
      </w:r>
      <w:r w:rsidRPr="00FD7183">
        <w:rPr>
          <w:rFonts w:ascii="Montserrat" w:eastAsia="Times New Roman" w:hAnsi="Montserrat" w:cs="Arial"/>
          <w:color w:val="000000" w:themeColor="text1"/>
        </w:rPr>
        <w:t xml:space="preserve"> invitarlos a evaluar sus actitudes y la forma en que su comportamiento contribuye a fomentar un desarrollo integral. </w:t>
      </w:r>
    </w:p>
    <w:p w14:paraId="3D52800A" w14:textId="77777777" w:rsidR="007F7D5E" w:rsidRPr="00FD7183" w:rsidRDefault="007F7D5E" w:rsidP="007F7D5E">
      <w:pPr>
        <w:spacing w:after="0" w:line="240" w:lineRule="auto"/>
        <w:jc w:val="both"/>
        <w:rPr>
          <w:rFonts w:ascii="Montserrat" w:hAnsi="Montserrat" w:cs="Arial"/>
          <w:bCs/>
        </w:rPr>
      </w:pPr>
    </w:p>
    <w:p w14:paraId="0D85022F" w14:textId="77777777" w:rsidR="00902C94" w:rsidRDefault="00902C94" w:rsidP="00902C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2B17793" w14:textId="77777777" w:rsidR="00902C94" w:rsidRDefault="00902C94" w:rsidP="00902C94">
      <w:pPr>
        <w:spacing w:after="0" w:line="240" w:lineRule="auto"/>
        <w:jc w:val="center"/>
        <w:rPr>
          <w:rFonts w:ascii="Montserrat" w:eastAsia="Times New Roman" w:hAnsi="Montserrat" w:cs="Arial"/>
          <w:color w:val="000000" w:themeColor="text1"/>
        </w:rPr>
      </w:pPr>
    </w:p>
    <w:p w14:paraId="2D452C94" w14:textId="77777777" w:rsidR="00902C94" w:rsidRDefault="00E4543E" w:rsidP="00902C94">
      <w:pPr>
        <w:spacing w:after="0" w:line="240" w:lineRule="auto"/>
        <w:jc w:val="center"/>
        <w:rPr>
          <w:rFonts w:ascii="Montserrat" w:eastAsia="Times New Roman" w:hAnsi="Montserrat" w:cs="Arial"/>
          <w:color w:val="000000" w:themeColor="text1"/>
        </w:rPr>
      </w:pPr>
      <w:hyperlink r:id="rId12" w:history="1">
        <w:r w:rsidR="00902C94">
          <w:rPr>
            <w:rStyle w:val="Hipervnculo"/>
            <w:rFonts w:ascii="Montserrat" w:eastAsia="Times New Roman" w:hAnsi="Montserrat" w:cs="Arial"/>
          </w:rPr>
          <w:t>https://aprendeencasa.sep.gob.mx/site/index</w:t>
        </w:r>
      </w:hyperlink>
    </w:p>
    <w:p w14:paraId="51CBEC00" w14:textId="77777777" w:rsidR="00902C94" w:rsidRDefault="00902C94" w:rsidP="00902C94">
      <w:pPr>
        <w:spacing w:after="0" w:line="240" w:lineRule="auto"/>
        <w:jc w:val="both"/>
        <w:rPr>
          <w:rFonts w:ascii="Montserrat" w:eastAsia="Times New Roman" w:hAnsi="Montserrat" w:cs="Arial"/>
          <w:color w:val="000000" w:themeColor="text1"/>
        </w:rPr>
      </w:pPr>
    </w:p>
    <w:p w14:paraId="1729ABB9" w14:textId="77777777" w:rsidR="00902C94" w:rsidRDefault="00902C94" w:rsidP="00902C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4AD8504" w14:textId="77777777" w:rsidR="00902C94" w:rsidRDefault="00902C94" w:rsidP="00902C94">
      <w:pPr>
        <w:spacing w:after="0" w:line="240" w:lineRule="auto"/>
        <w:jc w:val="both"/>
        <w:rPr>
          <w:rFonts w:ascii="Montserrat" w:eastAsia="Times New Roman" w:hAnsi="Montserrat" w:cs="Arial"/>
          <w:color w:val="000000" w:themeColor="text1"/>
        </w:rPr>
      </w:pPr>
    </w:p>
    <w:p w14:paraId="7FD4B5C1" w14:textId="77777777" w:rsidR="00902C94" w:rsidRDefault="00E4543E" w:rsidP="00902C94">
      <w:pPr>
        <w:spacing w:after="0" w:line="240" w:lineRule="auto"/>
        <w:jc w:val="center"/>
        <w:rPr>
          <w:rFonts w:ascii="Montserrat" w:eastAsia="Times New Roman" w:hAnsi="Montserrat" w:cs="Arial"/>
          <w:color w:val="000000" w:themeColor="text1"/>
        </w:rPr>
      </w:pPr>
      <w:hyperlink r:id="rId13" w:history="1">
        <w:r w:rsidR="00902C94">
          <w:rPr>
            <w:rStyle w:val="Hipervnculo"/>
            <w:rFonts w:ascii="Montserrat" w:eastAsia="Times New Roman" w:hAnsi="Montserrat" w:cs="Arial"/>
          </w:rPr>
          <w:t>https://nuevaescuelamexicana.sep.gob.mx/fichas-repaso</w:t>
        </w:r>
      </w:hyperlink>
    </w:p>
    <w:p w14:paraId="1E4D9C02" w14:textId="77777777" w:rsidR="00902C94" w:rsidRDefault="00902C94" w:rsidP="00902C94">
      <w:pPr>
        <w:spacing w:after="0" w:line="240" w:lineRule="auto"/>
        <w:jc w:val="both"/>
        <w:rPr>
          <w:rFonts w:ascii="Montserrat" w:eastAsia="Times New Roman" w:hAnsi="Montserrat" w:cs="Arial"/>
          <w:color w:val="000000" w:themeColor="text1"/>
        </w:rPr>
      </w:pPr>
    </w:p>
    <w:p w14:paraId="21030FE2" w14:textId="77777777" w:rsidR="00902C94" w:rsidRPr="00FD7183" w:rsidRDefault="00902C94" w:rsidP="00B028BC">
      <w:pPr>
        <w:spacing w:after="0" w:line="240" w:lineRule="auto"/>
        <w:jc w:val="both"/>
        <w:rPr>
          <w:rFonts w:ascii="Montserrat" w:eastAsia="Calibri" w:hAnsi="Montserrat" w:cs="Arial"/>
          <w:color w:val="000000" w:themeColor="text1"/>
        </w:rPr>
      </w:pPr>
    </w:p>
    <w:p w14:paraId="09F49C79" w14:textId="3AFF82D4" w:rsidR="00B028BC" w:rsidRPr="00FD7183" w:rsidRDefault="00B028BC" w:rsidP="00B028BC">
      <w:pPr>
        <w:spacing w:after="0" w:line="240" w:lineRule="auto"/>
        <w:jc w:val="center"/>
        <w:textAlignment w:val="baseline"/>
        <w:rPr>
          <w:rFonts w:ascii="Montserrat" w:eastAsia="Times New Roman" w:hAnsi="Montserrat" w:cs="Times New Roman"/>
          <w:sz w:val="28"/>
          <w:lang w:eastAsia="es-MX"/>
        </w:rPr>
      </w:pPr>
      <w:r w:rsidRPr="00FD7183">
        <w:rPr>
          <w:rFonts w:ascii="Montserrat" w:eastAsia="Times New Roman" w:hAnsi="Montserrat" w:cs="Times New Roman"/>
          <w:b/>
          <w:bCs/>
          <w:sz w:val="24"/>
          <w:szCs w:val="20"/>
          <w:lang w:eastAsia="es-MX"/>
        </w:rPr>
        <w:t>¡Bue</w:t>
      </w:r>
      <w:r w:rsidR="002C7286">
        <w:rPr>
          <w:rFonts w:ascii="Montserrat" w:eastAsia="Times New Roman" w:hAnsi="Montserrat" w:cs="Times New Roman"/>
          <w:b/>
          <w:bCs/>
          <w:sz w:val="24"/>
          <w:szCs w:val="20"/>
          <w:lang w:eastAsia="es-MX"/>
        </w:rPr>
        <w:t>n</w:t>
      </w:r>
      <w:r w:rsidRPr="00FD7183">
        <w:rPr>
          <w:rFonts w:ascii="Montserrat" w:eastAsia="Times New Roman" w:hAnsi="Montserrat" w:cs="Times New Roman"/>
          <w:b/>
          <w:bCs/>
          <w:sz w:val="24"/>
          <w:szCs w:val="20"/>
          <w:lang w:eastAsia="es-MX"/>
        </w:rPr>
        <w:t xml:space="preserve"> trabajo!</w:t>
      </w:r>
    </w:p>
    <w:p w14:paraId="08237AD8" w14:textId="77777777" w:rsidR="00B028BC" w:rsidRPr="00FD7183" w:rsidRDefault="00B028BC" w:rsidP="00B028BC">
      <w:pPr>
        <w:spacing w:after="0" w:line="240" w:lineRule="auto"/>
        <w:jc w:val="center"/>
        <w:textAlignment w:val="baseline"/>
        <w:rPr>
          <w:rFonts w:ascii="Montserrat" w:eastAsia="Times New Roman" w:hAnsi="Montserrat" w:cs="Times New Roman"/>
          <w:sz w:val="28"/>
          <w:lang w:eastAsia="es-MX"/>
        </w:rPr>
      </w:pPr>
    </w:p>
    <w:p w14:paraId="226F2920" w14:textId="48FF8758" w:rsidR="00C7207E" w:rsidRDefault="00B028BC" w:rsidP="00902C94">
      <w:pPr>
        <w:spacing w:after="0" w:line="240" w:lineRule="auto"/>
        <w:jc w:val="center"/>
        <w:textAlignment w:val="baseline"/>
        <w:rPr>
          <w:rFonts w:ascii="Montserrat" w:eastAsia="Times New Roman" w:hAnsi="Montserrat" w:cs="Times New Roman"/>
          <w:b/>
          <w:bCs/>
          <w:sz w:val="24"/>
          <w:szCs w:val="20"/>
          <w:lang w:eastAsia="es-MX"/>
        </w:rPr>
      </w:pPr>
      <w:r w:rsidRPr="00FD7183">
        <w:rPr>
          <w:rFonts w:ascii="Montserrat" w:eastAsia="Times New Roman" w:hAnsi="Montserrat" w:cs="Times New Roman"/>
          <w:b/>
          <w:bCs/>
          <w:sz w:val="24"/>
          <w:szCs w:val="20"/>
          <w:lang w:eastAsia="es-MX"/>
        </w:rPr>
        <w:t>Gracias por tu esfuerzo.</w:t>
      </w:r>
    </w:p>
    <w:p w14:paraId="792DD6A0" w14:textId="77777777" w:rsidR="00F15331" w:rsidRDefault="00F15331" w:rsidP="00902C94">
      <w:pPr>
        <w:spacing w:after="0" w:line="240" w:lineRule="auto"/>
        <w:jc w:val="center"/>
        <w:textAlignment w:val="baseline"/>
        <w:rPr>
          <w:rFonts w:ascii="Montserrat" w:eastAsia="Times New Roman" w:hAnsi="Montserrat" w:cs="Times New Roman"/>
          <w:b/>
          <w:bCs/>
          <w:sz w:val="24"/>
          <w:szCs w:val="20"/>
          <w:lang w:eastAsia="es-MX"/>
        </w:rPr>
      </w:pPr>
    </w:p>
    <w:p w14:paraId="1ACD3E32" w14:textId="77777777" w:rsidR="00F15331" w:rsidRDefault="00F15331" w:rsidP="00902C94">
      <w:pPr>
        <w:spacing w:after="0" w:line="240" w:lineRule="auto"/>
        <w:jc w:val="center"/>
        <w:textAlignment w:val="baseline"/>
        <w:rPr>
          <w:rFonts w:ascii="Montserrat" w:eastAsia="Times New Roman" w:hAnsi="Montserrat" w:cs="Times New Roman"/>
          <w:b/>
          <w:bCs/>
          <w:sz w:val="24"/>
          <w:szCs w:val="20"/>
          <w:lang w:eastAsia="es-MX"/>
        </w:rPr>
      </w:pPr>
    </w:p>
    <w:p w14:paraId="4747C23F" w14:textId="77777777" w:rsidR="00F15331" w:rsidRDefault="00F15331" w:rsidP="00902C94">
      <w:pPr>
        <w:spacing w:after="0" w:line="240" w:lineRule="auto"/>
        <w:jc w:val="center"/>
        <w:textAlignment w:val="baseline"/>
        <w:rPr>
          <w:rFonts w:ascii="Montserrat" w:eastAsia="Times New Roman" w:hAnsi="Montserrat" w:cs="Times New Roman"/>
          <w:b/>
          <w:bCs/>
          <w:sz w:val="24"/>
          <w:szCs w:val="20"/>
          <w:lang w:eastAsia="es-MX"/>
        </w:rPr>
      </w:pPr>
    </w:p>
    <w:p w14:paraId="71976531" w14:textId="77777777" w:rsidR="00F15331" w:rsidRPr="001A017F" w:rsidRDefault="00F15331" w:rsidP="00F15331">
      <w:pPr>
        <w:spacing w:after="0" w:line="240" w:lineRule="auto"/>
        <w:jc w:val="both"/>
        <w:rPr>
          <w:rFonts w:ascii="Montserrat" w:hAnsi="Montserrat"/>
          <w:i/>
          <w:iCs/>
          <w:sz w:val="18"/>
          <w:szCs w:val="18"/>
        </w:rPr>
      </w:pPr>
      <w:bookmarkStart w:id="1"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7130A0D8" w14:textId="77777777" w:rsidR="00F15331" w:rsidRPr="00FD7183" w:rsidRDefault="00F15331" w:rsidP="00902C94">
      <w:pPr>
        <w:spacing w:after="0" w:line="240" w:lineRule="auto"/>
        <w:jc w:val="center"/>
        <w:textAlignment w:val="baseline"/>
        <w:rPr>
          <w:rFonts w:ascii="Montserrat" w:hAnsi="Montserrat"/>
          <w:bCs/>
          <w:iCs/>
          <w:kern w:val="24"/>
          <w:szCs w:val="40"/>
        </w:rPr>
      </w:pPr>
    </w:p>
    <w:sectPr w:rsidR="00F15331" w:rsidRPr="00FD718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E9C7" w14:textId="77777777" w:rsidR="00164732" w:rsidRDefault="00164732" w:rsidP="0059003A">
      <w:pPr>
        <w:spacing w:after="0" w:line="240" w:lineRule="auto"/>
      </w:pPr>
      <w:r>
        <w:separator/>
      </w:r>
    </w:p>
  </w:endnote>
  <w:endnote w:type="continuationSeparator" w:id="0">
    <w:p w14:paraId="6F1D924B" w14:textId="77777777" w:rsidR="00164732" w:rsidRDefault="00164732" w:rsidP="0059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1102275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FC6D4AC" w14:textId="0C551FEE" w:rsidR="005C61C1" w:rsidRDefault="005C61C1" w:rsidP="005C61C1">
            <w:pPr>
              <w:pStyle w:val="Piedepgina"/>
              <w:jc w:val="both"/>
              <w:rPr>
                <w:sz w:val="18"/>
                <w:szCs w:val="18"/>
              </w:rPr>
            </w:pPr>
          </w:p>
          <w:p w14:paraId="064579D8" w14:textId="79D9897F" w:rsidR="005C61C1" w:rsidRPr="005C61C1" w:rsidRDefault="005C61C1" w:rsidP="005C61C1">
            <w:pPr>
              <w:pStyle w:val="Piedepgina"/>
              <w:jc w:val="right"/>
              <w:rPr>
                <w:sz w:val="18"/>
                <w:szCs w:val="18"/>
              </w:rPr>
            </w:pPr>
            <w:r w:rsidRPr="005C61C1">
              <w:rPr>
                <w:sz w:val="18"/>
                <w:szCs w:val="18"/>
                <w:lang w:val="es-ES"/>
              </w:rPr>
              <w:t xml:space="preserve">Página </w:t>
            </w:r>
            <w:r w:rsidRPr="005C61C1">
              <w:rPr>
                <w:b/>
                <w:bCs/>
                <w:sz w:val="18"/>
                <w:szCs w:val="18"/>
              </w:rPr>
              <w:fldChar w:fldCharType="begin"/>
            </w:r>
            <w:r w:rsidRPr="005C61C1">
              <w:rPr>
                <w:b/>
                <w:bCs/>
                <w:sz w:val="18"/>
                <w:szCs w:val="18"/>
              </w:rPr>
              <w:instrText>PAGE</w:instrText>
            </w:r>
            <w:r w:rsidRPr="005C61C1">
              <w:rPr>
                <w:b/>
                <w:bCs/>
                <w:sz w:val="18"/>
                <w:szCs w:val="18"/>
              </w:rPr>
              <w:fldChar w:fldCharType="separate"/>
            </w:r>
            <w:r>
              <w:rPr>
                <w:b/>
                <w:bCs/>
                <w:noProof/>
                <w:sz w:val="18"/>
                <w:szCs w:val="18"/>
              </w:rPr>
              <w:t>1</w:t>
            </w:r>
            <w:r w:rsidRPr="005C61C1">
              <w:rPr>
                <w:b/>
                <w:bCs/>
                <w:sz w:val="18"/>
                <w:szCs w:val="18"/>
              </w:rPr>
              <w:fldChar w:fldCharType="end"/>
            </w:r>
            <w:r w:rsidRPr="005C61C1">
              <w:rPr>
                <w:sz w:val="18"/>
                <w:szCs w:val="18"/>
                <w:lang w:val="es-ES"/>
              </w:rPr>
              <w:t xml:space="preserve"> de </w:t>
            </w:r>
            <w:r w:rsidRPr="005C61C1">
              <w:rPr>
                <w:b/>
                <w:bCs/>
                <w:sz w:val="18"/>
                <w:szCs w:val="18"/>
              </w:rPr>
              <w:fldChar w:fldCharType="begin"/>
            </w:r>
            <w:r w:rsidRPr="005C61C1">
              <w:rPr>
                <w:b/>
                <w:bCs/>
                <w:sz w:val="18"/>
                <w:szCs w:val="18"/>
              </w:rPr>
              <w:instrText>NUMPAGES</w:instrText>
            </w:r>
            <w:r w:rsidRPr="005C61C1">
              <w:rPr>
                <w:b/>
                <w:bCs/>
                <w:sz w:val="18"/>
                <w:szCs w:val="18"/>
              </w:rPr>
              <w:fldChar w:fldCharType="separate"/>
            </w:r>
            <w:r>
              <w:rPr>
                <w:b/>
                <w:bCs/>
                <w:noProof/>
                <w:sz w:val="18"/>
                <w:szCs w:val="18"/>
              </w:rPr>
              <w:t>7</w:t>
            </w:r>
            <w:r w:rsidRPr="005C61C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24B6" w14:textId="77777777" w:rsidR="00164732" w:rsidRDefault="00164732" w:rsidP="0059003A">
      <w:pPr>
        <w:spacing w:after="0" w:line="240" w:lineRule="auto"/>
      </w:pPr>
      <w:r>
        <w:separator/>
      </w:r>
    </w:p>
  </w:footnote>
  <w:footnote w:type="continuationSeparator" w:id="0">
    <w:p w14:paraId="0A626290" w14:textId="77777777" w:rsidR="00164732" w:rsidRDefault="00164732" w:rsidP="0059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69"/>
    <w:multiLevelType w:val="hybridMultilevel"/>
    <w:tmpl w:val="77987822"/>
    <w:lvl w:ilvl="0" w:tplc="E1D89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069B"/>
    <w:multiLevelType w:val="hybridMultilevel"/>
    <w:tmpl w:val="0F96354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D53BA"/>
    <w:multiLevelType w:val="hybridMultilevel"/>
    <w:tmpl w:val="D39EF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8E447F"/>
    <w:multiLevelType w:val="hybridMultilevel"/>
    <w:tmpl w:val="E4507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A7E32"/>
    <w:multiLevelType w:val="hybridMultilevel"/>
    <w:tmpl w:val="19226C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88789A"/>
    <w:multiLevelType w:val="hybridMultilevel"/>
    <w:tmpl w:val="EEA243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7E44A82"/>
    <w:multiLevelType w:val="hybridMultilevel"/>
    <w:tmpl w:val="274CD5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3102637">
    <w:abstractNumId w:val="2"/>
  </w:num>
  <w:num w:numId="2" w16cid:durableId="1250890421">
    <w:abstractNumId w:val="10"/>
  </w:num>
  <w:num w:numId="3" w16cid:durableId="1841582863">
    <w:abstractNumId w:val="6"/>
  </w:num>
  <w:num w:numId="4" w16cid:durableId="654186264">
    <w:abstractNumId w:val="8"/>
  </w:num>
  <w:num w:numId="5" w16cid:durableId="297223692">
    <w:abstractNumId w:val="5"/>
  </w:num>
  <w:num w:numId="6" w16cid:durableId="92021127">
    <w:abstractNumId w:val="7"/>
  </w:num>
  <w:num w:numId="7" w16cid:durableId="1512990222">
    <w:abstractNumId w:val="11"/>
  </w:num>
  <w:num w:numId="8" w16cid:durableId="260534517">
    <w:abstractNumId w:val="3"/>
  </w:num>
  <w:num w:numId="9" w16cid:durableId="1293637353">
    <w:abstractNumId w:val="9"/>
  </w:num>
  <w:num w:numId="10" w16cid:durableId="411242258">
    <w:abstractNumId w:val="4"/>
  </w:num>
  <w:num w:numId="11" w16cid:durableId="644356478">
    <w:abstractNumId w:val="1"/>
  </w:num>
  <w:num w:numId="12" w16cid:durableId="1185830734">
    <w:abstractNumId w:val="12"/>
  </w:num>
  <w:num w:numId="13" w16cid:durableId="172683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8BC"/>
    <w:rsid w:val="00027011"/>
    <w:rsid w:val="0004157E"/>
    <w:rsid w:val="00064AC3"/>
    <w:rsid w:val="000B71CE"/>
    <w:rsid w:val="00121A24"/>
    <w:rsid w:val="00164732"/>
    <w:rsid w:val="002B2764"/>
    <w:rsid w:val="002C7286"/>
    <w:rsid w:val="003031DD"/>
    <w:rsid w:val="00317EA4"/>
    <w:rsid w:val="00327D90"/>
    <w:rsid w:val="00394396"/>
    <w:rsid w:val="003A5E52"/>
    <w:rsid w:val="0059003A"/>
    <w:rsid w:val="005C61C1"/>
    <w:rsid w:val="005D761C"/>
    <w:rsid w:val="005F3AF6"/>
    <w:rsid w:val="00670895"/>
    <w:rsid w:val="007D6AD6"/>
    <w:rsid w:val="007E1D2E"/>
    <w:rsid w:val="007F7D5E"/>
    <w:rsid w:val="008259BC"/>
    <w:rsid w:val="00854518"/>
    <w:rsid w:val="00867948"/>
    <w:rsid w:val="00902C94"/>
    <w:rsid w:val="00943DB6"/>
    <w:rsid w:val="00957087"/>
    <w:rsid w:val="00A2700F"/>
    <w:rsid w:val="00A44A96"/>
    <w:rsid w:val="00AC1C06"/>
    <w:rsid w:val="00B028BC"/>
    <w:rsid w:val="00B05FD8"/>
    <w:rsid w:val="00C7207E"/>
    <w:rsid w:val="00C72EE8"/>
    <w:rsid w:val="00C9512E"/>
    <w:rsid w:val="00F15331"/>
    <w:rsid w:val="00F30674"/>
    <w:rsid w:val="00FD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49"/>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5C6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1C1"/>
  </w:style>
  <w:style w:type="paragraph" w:styleId="Piedepgina">
    <w:name w:val="footer"/>
    <w:basedOn w:val="Normal"/>
    <w:link w:val="PiedepginaCar"/>
    <w:uiPriority w:val="99"/>
    <w:unhideWhenUsed/>
    <w:rsid w:val="005C6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drvDFsG1SM" TargetMode="External"/><Relationship Id="rId13" Type="http://schemas.openxmlformats.org/officeDocument/2006/relationships/hyperlink" Target="https://nuevaescuelamexicana.sep.gob.mx/fichas-repaso" TargetMode="External"/><Relationship Id="rId3" Type="http://schemas.openxmlformats.org/officeDocument/2006/relationships/settings" Target="settings.xml"/><Relationship Id="rId7" Type="http://schemas.openxmlformats.org/officeDocument/2006/relationships/hyperlink" Target="https://www.youtube.com/watch?v=Zx5XKDLN-Go" TargetMode="External"/><Relationship Id="rId12" Type="http://schemas.openxmlformats.org/officeDocument/2006/relationships/hyperlink" Target="https://aprendeencasa.sep.gob.mx/site/ind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D0ZtceQw8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eMpOv5AK3nE" TargetMode="External"/><Relationship Id="rId4" Type="http://schemas.openxmlformats.org/officeDocument/2006/relationships/webSettings" Target="webSettings.xml"/><Relationship Id="rId9" Type="http://schemas.openxmlformats.org/officeDocument/2006/relationships/hyperlink" Target="https://www.youtube.com/watch?v=ap_V8HzEN8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Norma Manzano López</cp:lastModifiedBy>
  <cp:revision>8</cp:revision>
  <dcterms:created xsi:type="dcterms:W3CDTF">2022-06-07T22:06:00Z</dcterms:created>
  <dcterms:modified xsi:type="dcterms:W3CDTF">2023-06-19T19:40:00Z</dcterms:modified>
</cp:coreProperties>
</file>