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7005B6C9" w:rsidR="003747C8" w:rsidRPr="00A76B7E" w:rsidRDefault="0081042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0F6D5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5A2FE379" w14:textId="060C76C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1042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3F09E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3F09E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01B5AAC" w:rsidR="003747C8" w:rsidRPr="00A76B7E" w:rsidRDefault="005752C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752C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¿Qué sienten?</w:t>
      </w:r>
    </w:p>
    <w:p w14:paraId="1AAC0F89" w14:textId="77777777" w:rsidR="00F95287" w:rsidRDefault="00F9528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020A106" w14:textId="77777777" w:rsidR="00F95287" w:rsidRDefault="00F9528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61C99121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1042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5752C6" w:rsidRPr="005752C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alegría, seguridad, tristeza, miedo o enojo, y expresa lo que siente.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5E7947A1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1042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5752C6" w:rsidRPr="005752C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 percata de que no todas las personas sienten igual ni reaccionan de la misma manera.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94BA7CA" w14:textId="0DF4661C" w:rsidR="009104C4" w:rsidRP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Identificarás y mencionarás situaciones que t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>e generan alegría, seguridad, tristeza, miedo o enojo, y expresa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 xml:space="preserve"> lo que siente</w:t>
      </w:r>
      <w:r>
        <w:rPr>
          <w:rFonts w:ascii="Montserrat" w:eastAsia="Calibri" w:hAnsi="Montserrat" w:cs="Times New Roman"/>
          <w:bCs/>
          <w:szCs w:val="20"/>
          <w:lang w:eastAsia="es-MX"/>
        </w:rPr>
        <w:t>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>.</w:t>
      </w:r>
    </w:p>
    <w:p w14:paraId="7670BAEF" w14:textId="77777777" w:rsidR="009104C4" w:rsidRP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10D3F8E" w14:textId="4915BB79" w:rsidR="00850DAA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Reconocerás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 xml:space="preserve"> que no todas las personas sienten igual ni reaccionan de la misma manera.</w:t>
      </w:r>
    </w:p>
    <w:p w14:paraId="61C5F655" w14:textId="77777777" w:rsid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47DABED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DE0733" w14:textId="77777777" w:rsidR="00EB1148" w:rsidRDefault="00EB114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93AC768" w14:textId="21F582E6" w:rsidR="00B005C4" w:rsidRPr="003F09E6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62AB6FBE" w14:textId="6DE8AAD2" w:rsidR="00A7661C" w:rsidRPr="003F09E6" w:rsidRDefault="00A7661C" w:rsidP="00B005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 xml:space="preserve">Actividad 1 </w:t>
      </w:r>
    </w:p>
    <w:p w14:paraId="5E156EC6" w14:textId="77777777" w:rsidR="000462EF" w:rsidRDefault="000462EF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A2C15C" w14:textId="18AD40F6" w:rsid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iniciar con esta sesión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observa cada imagen e identifica la emoción que representa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, contesta la pregunta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,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¿Cómo te sientes al observar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imagen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29BEFB7C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E0AF79" w14:textId="51E63A01" w:rsidR="000029C3" w:rsidRPr="000029C3" w:rsidRDefault="009104C4" w:rsidP="009104C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84C0FA9" wp14:editId="32994988">
            <wp:extent cx="1334038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A340" w14:textId="77777777" w:rsidR="009104C4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B8B8FB" w14:textId="7D7832EC" w:rsid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tu compañero Omar, c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uando la </w:t>
      </w: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ternura, </w:t>
      </w:r>
      <w:r>
        <w:rPr>
          <w:rFonts w:ascii="Montserrat" w:eastAsia="Calibri" w:hAnsi="Montserrat" w:cs="Times New Roman"/>
          <w:bCs/>
          <w:iCs/>
          <w:lang w:eastAsia="es-MX"/>
        </w:rPr>
        <w:t>se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bien y feliz porque el bebé 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stá sonriendo y se ve contento.</w:t>
      </w:r>
    </w:p>
    <w:p w14:paraId="07468000" w14:textId="77777777" w:rsidR="004578CC" w:rsidRP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473C64" w14:textId="1C08ED80" w:rsidR="000029C3" w:rsidRP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Itzae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 xml:space="preserve"> al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i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gual que </w:t>
      </w:r>
      <w:r>
        <w:rPr>
          <w:rFonts w:ascii="Montserrat" w:eastAsia="Calibri" w:hAnsi="Montserrat" w:cs="Times New Roman"/>
          <w:bCs/>
          <w:iCs/>
          <w:lang w:eastAsia="es-MX"/>
        </w:rPr>
        <w:t>a Omar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not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el bebé está feliz.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parece que alguien lo está haciendo reír. </w:t>
      </w:r>
      <w:r>
        <w:rPr>
          <w:rFonts w:ascii="Montserrat" w:eastAsia="Calibri" w:hAnsi="Montserrat" w:cs="Times New Roman"/>
          <w:bCs/>
          <w:iCs/>
          <w:lang w:eastAsia="es-MX"/>
        </w:rPr>
        <w:t>Tú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¿Por qué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crees que el bebé está feliz?</w:t>
      </w:r>
      <w:r w:rsidR="0046019F">
        <w:rPr>
          <w:rFonts w:ascii="Montserrat" w:eastAsia="Calibri" w:hAnsi="Montserrat" w:cs="Times New Roman"/>
          <w:bCs/>
          <w:iCs/>
          <w:lang w:eastAsia="es-MX"/>
        </w:rPr>
        <w:t xml:space="preserve"> Escucha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lo que opina Emiliano. </w:t>
      </w:r>
    </w:p>
    <w:p w14:paraId="3DE4CAEE" w14:textId="145AA87E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78B668" w14:textId="49A1D856" w:rsidR="0046019F" w:rsidRPr="0046019F" w:rsidRDefault="0046019F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Emiliano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68A67205" w14:textId="0DDB8F9E" w:rsidR="79069249" w:rsidRDefault="008B1DD0" w:rsidP="60869C40">
      <w:pPr>
        <w:spacing w:after="0" w:line="240" w:lineRule="auto"/>
        <w:ind w:left="360"/>
        <w:jc w:val="both"/>
      </w:pPr>
      <w:hyperlink r:id="rId8">
        <w:r w:rsidR="79069249" w:rsidRPr="60869C40">
          <w:rPr>
            <w:rStyle w:val="Hipervnculo"/>
            <w:rFonts w:ascii="Montserrat" w:eastAsia="Montserrat" w:hAnsi="Montserrat" w:cs="Montserrat"/>
          </w:rPr>
          <w:t>https://aprendeencasa.sep.gob.mx/multimedia/RSC//202106/202106-RSC-J7xh8N7NMY-P_41.2Emiliano_alegre.ogg</w:t>
        </w:r>
      </w:hyperlink>
    </w:p>
    <w:p w14:paraId="42A1A867" w14:textId="77777777" w:rsidR="0046019F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F6560" w14:textId="4EC64CFC" w:rsidR="000029C3" w:rsidRP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¿Tú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también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pon</w:t>
      </w:r>
      <w:r>
        <w:rPr>
          <w:rFonts w:ascii="Montserrat" w:eastAsia="Calibri" w:hAnsi="Montserrat" w:cs="Times New Roman"/>
          <w:bCs/>
          <w:iCs/>
          <w:lang w:eastAsia="es-MX"/>
        </w:rPr>
        <w:t>es feliz cuando hablas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>
        <w:rPr>
          <w:rFonts w:ascii="Montserrat" w:eastAsia="Calibri" w:hAnsi="Montserrat" w:cs="Times New Roman"/>
          <w:bCs/>
          <w:iCs/>
          <w:lang w:eastAsia="es-MX"/>
        </w:rPr>
        <w:t>tu mamá?</w:t>
      </w:r>
    </w:p>
    <w:p w14:paraId="3CD98F4A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5AEA2B" w14:textId="60F53335" w:rsid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siguiente imagen a que emoción corresponde.</w:t>
      </w:r>
    </w:p>
    <w:p w14:paraId="39BA5B89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12A9A7" w14:textId="6AA5ADF0" w:rsidR="000029C3" w:rsidRPr="000029C3" w:rsidRDefault="0046019F" w:rsidP="0046019F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10EBDBB" wp14:editId="03A304D0">
            <wp:extent cx="1576911" cy="1080000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D7F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03620D" w14:textId="3D566419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¿Cómo se </w:t>
      </w:r>
      <w:r w:rsidR="0046019F">
        <w:rPr>
          <w:rFonts w:ascii="Montserrat" w:eastAsia="Calibri" w:hAnsi="Montserrat" w:cs="Times New Roman"/>
          <w:bCs/>
          <w:iCs/>
          <w:lang w:eastAsia="es-MX"/>
        </w:rPr>
        <w:t>ve el niño en esta fotografía?</w:t>
      </w:r>
    </w:p>
    <w:p w14:paraId="64D58CA0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80B249" w14:textId="1CAE25AB" w:rsidR="000029C3" w:rsidRP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Omar cree que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ese niño tiene miedo, p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arece que se está protegiendo de algo con los cojines. ¿Por qué 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se siente así? </w:t>
      </w:r>
      <w:r>
        <w:rPr>
          <w:rFonts w:ascii="Montserrat" w:eastAsia="Calibri" w:hAnsi="Montserrat" w:cs="Times New Roman"/>
          <w:bCs/>
          <w:iCs/>
          <w:lang w:eastAsia="es-MX"/>
        </w:rPr>
        <w:t>Escucha la respuesta de Yaiza.</w:t>
      </w:r>
    </w:p>
    <w:p w14:paraId="37448465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50D6AE" w14:textId="5FE7D05C" w:rsidR="000029C3" w:rsidRPr="0046019F" w:rsidRDefault="0046019F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Yaiza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2BDA4AAF" w14:textId="4717DC22" w:rsidR="7D33F4D4" w:rsidRDefault="008B1DD0" w:rsidP="60869C40">
      <w:pPr>
        <w:spacing w:after="0" w:line="240" w:lineRule="auto"/>
        <w:ind w:left="360"/>
        <w:jc w:val="both"/>
      </w:pPr>
      <w:hyperlink r:id="rId10">
        <w:r w:rsidR="7D33F4D4" w:rsidRPr="60869C40">
          <w:rPr>
            <w:rStyle w:val="Hipervnculo"/>
            <w:rFonts w:ascii="Montserrat" w:eastAsia="Montserrat" w:hAnsi="Montserrat" w:cs="Montserrat"/>
          </w:rPr>
          <w:t>https://aprendeencasa.sep.gob.mx/multimedia/RSC/Video/202106/202106-RSC-kxWwjYnCBe-P_41.2YaizaPorqucreesquesesientaas.mp4</w:t>
        </w:r>
      </w:hyperlink>
    </w:p>
    <w:p w14:paraId="79466CF7" w14:textId="77777777" w:rsidR="0046019F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D40386" w14:textId="07A7C046" w:rsid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¿Estás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de acuerdo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con el comentario de Yaiza, </w:t>
      </w:r>
      <w:r>
        <w:rPr>
          <w:rFonts w:ascii="Montserrat" w:eastAsia="Calibri" w:hAnsi="Montserrat" w:cs="Times New Roman"/>
          <w:bCs/>
          <w:iCs/>
          <w:lang w:eastAsia="es-MX"/>
        </w:rPr>
        <w:t>a ti también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dan miedo las vacunas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aunque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debes saber que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son necesarias e importantes para evitar enfermedades.</w:t>
      </w:r>
    </w:p>
    <w:p w14:paraId="7EADAE7C" w14:textId="680BBB96" w:rsidR="004578CC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28631A" w14:textId="1FC1470E" w:rsidR="004578CC" w:rsidRP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imagen, y menciónale a quien te acompaña lo que te hace sentir y lo que observas.</w:t>
      </w:r>
    </w:p>
    <w:p w14:paraId="1F980931" w14:textId="46BD8F89" w:rsidR="000029C3" w:rsidRPr="000029C3" w:rsidRDefault="004578CC" w:rsidP="004578C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13861A5" wp14:editId="377BFDF8">
            <wp:extent cx="1316739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712A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0B6C59" w14:textId="48AE01F2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Qué representa esta fotografía?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¿Qué expresión 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observas en la cara de este hombre?</w:t>
      </w:r>
    </w:p>
    <w:p w14:paraId="4748881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985873" w14:textId="1DF00D04" w:rsid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Itzae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 xml:space="preserve"> cree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su cara expresa confianza y tranquilidad. 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Se le pregunto a tu compañera Sofía,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¿Por qué crees que se siente así? </w:t>
      </w:r>
    </w:p>
    <w:p w14:paraId="522CB8D3" w14:textId="18BB5849" w:rsidR="00776E6D" w:rsidRDefault="00776E6D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36B5FE" w14:textId="568D8612" w:rsidR="00776E6D" w:rsidRPr="00B86DBC" w:rsidRDefault="00531C11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 xml:space="preserve">Audio </w:t>
      </w:r>
      <w:r w:rsidR="00776E6D" w:rsidRPr="60869C40">
        <w:rPr>
          <w:rFonts w:ascii="Montserrat" w:eastAsia="Calibri" w:hAnsi="Montserrat" w:cs="Times New Roman"/>
          <w:b/>
          <w:bCs/>
          <w:lang w:eastAsia="es-MX"/>
        </w:rPr>
        <w:t>Sofía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09CF562" w14:textId="01F7C49C" w:rsidR="504730D1" w:rsidRDefault="008B1DD0" w:rsidP="60869C40">
      <w:pPr>
        <w:spacing w:after="0" w:line="240" w:lineRule="auto"/>
        <w:ind w:left="360"/>
        <w:jc w:val="both"/>
      </w:pPr>
      <w:hyperlink r:id="rId12">
        <w:r w:rsidR="504730D1" w:rsidRPr="60869C40">
          <w:rPr>
            <w:rStyle w:val="Hipervnculo"/>
            <w:rFonts w:ascii="Montserrat" w:eastAsia="Montserrat" w:hAnsi="Montserrat" w:cs="Montserrat"/>
          </w:rPr>
          <w:t>https://aprendeencasa.sep.gob.mx/multimedia/RSC/Video/202106/202106-RSC-RQVQWfwVdI-P_41.2Sofa.mp4</w:t>
        </w:r>
      </w:hyperlink>
    </w:p>
    <w:p w14:paraId="4D86247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88E584" w14:textId="3CEC2627" w:rsidR="000029C3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razón, é</w:t>
      </w:r>
      <w:r w:rsidR="003F09E6" w:rsidRPr="000029C3">
        <w:rPr>
          <w:rFonts w:ascii="Montserrat" w:eastAsia="Calibri" w:hAnsi="Montserrat" w:cs="Times New Roman"/>
          <w:bCs/>
          <w:iCs/>
          <w:lang w:eastAsia="es-MX"/>
        </w:rPr>
        <w:t>l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se ve muy seguro de sí mismo. </w:t>
      </w:r>
      <w:r>
        <w:rPr>
          <w:rFonts w:ascii="Montserrat" w:eastAsia="Calibri" w:hAnsi="Montserrat" w:cs="Times New Roman"/>
          <w:bCs/>
          <w:iCs/>
          <w:lang w:eastAsia="es-MX"/>
        </w:rPr>
        <w:t>Observa la siguiente imagen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5D9C6F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ADE3B8" w14:textId="59C51917" w:rsidR="000029C3" w:rsidRPr="000029C3" w:rsidRDefault="003311C6" w:rsidP="003311C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9606982" wp14:editId="43B435B7">
            <wp:extent cx="1491879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E40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AC5139" w14:textId="1ABFE65C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¿Cómo creen que se sien</w:t>
      </w:r>
      <w:r w:rsidR="003311C6">
        <w:rPr>
          <w:rFonts w:ascii="Montserrat" w:eastAsia="Calibri" w:hAnsi="Montserrat" w:cs="Times New Roman"/>
          <w:bCs/>
          <w:iCs/>
          <w:lang w:eastAsia="es-MX"/>
        </w:rPr>
        <w:t xml:space="preserve">ta el niño de la 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fotografía? P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or su ro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stro que este niño está triste, </w:t>
      </w:r>
      <w:r w:rsidR="003311C6"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, está llorando, tiene zapatos de fútbol,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tal vez está triste porque su equipo perdió el partido o pudo haberse caído mientras jugaba. </w:t>
      </w:r>
    </w:p>
    <w:p w14:paraId="0431C1DB" w14:textId="77777777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C4DACE" w14:textId="79417D82" w:rsidR="000029C3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Escucha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lo que opina Derek. </w:t>
      </w:r>
    </w:p>
    <w:p w14:paraId="3C0ADA4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643CD8" w14:textId="4EF50833" w:rsidR="000029C3" w:rsidRPr="003311C6" w:rsidRDefault="003311C6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Derek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7378BDB" w14:textId="3F61CB03" w:rsidR="3BD5ABBF" w:rsidRDefault="008B1DD0" w:rsidP="60869C40">
      <w:pPr>
        <w:spacing w:after="0" w:line="240" w:lineRule="auto"/>
        <w:ind w:left="360"/>
        <w:jc w:val="both"/>
      </w:pPr>
      <w:hyperlink r:id="rId14">
        <w:r w:rsidR="3BD5ABBF" w:rsidRPr="60869C40">
          <w:rPr>
            <w:rStyle w:val="Hipervnculo"/>
            <w:rFonts w:ascii="Montserrat" w:eastAsia="Montserrat" w:hAnsi="Montserrat" w:cs="Montserrat"/>
          </w:rPr>
          <w:t>https://aprendeencasa.sep.gob.mx/multimedia/RSC//202106/202106-RSC-A2oQdyY3ev-P_41.2Derek_tristeza.ogg</w:t>
        </w:r>
      </w:hyperlink>
    </w:p>
    <w:p w14:paraId="239FB8FA" w14:textId="77777777" w:rsidR="003311C6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57E296" w14:textId="317A398C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Omar está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de acuerdo con Derek, porque lo más seguro es que se cayó y tiene dolor.</w:t>
      </w:r>
    </w:p>
    <w:p w14:paraId="189C7D3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8F1E08" w14:textId="4CD2D98A" w:rsid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Otra imagen que debes observar es la siguiente:</w:t>
      </w:r>
    </w:p>
    <w:p w14:paraId="4FF06404" w14:textId="559EA3E8" w:rsidR="00531C11" w:rsidRDefault="00531C11" w:rsidP="00531C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202E47B" wp14:editId="6C059782">
            <wp:extent cx="1500085" cy="1080000"/>
            <wp:effectExtent l="0" t="0" r="508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431A" w14:textId="77777777" w:rsidR="00531C11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B06BC3" w14:textId="17CDDBD6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lastRenderedPageBreak/>
        <w:t>¿Qué cree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ex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presa el cuerpo de esta mujer?</w:t>
      </w:r>
    </w:p>
    <w:p w14:paraId="1723254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9BFB4" w14:textId="67111DC4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Itzae observa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el cuerpo está tenso; tiene los brazos levant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ados y con los </w:t>
      </w:r>
      <w:proofErr w:type="gramStart"/>
      <w:r w:rsidR="003F09E6">
        <w:rPr>
          <w:rFonts w:ascii="Montserrat" w:eastAsia="Calibri" w:hAnsi="Montserrat" w:cs="Times New Roman"/>
          <w:bCs/>
          <w:iCs/>
          <w:lang w:eastAsia="es-MX"/>
        </w:rPr>
        <w:t>puños cerrados</w:t>
      </w:r>
      <w:proofErr w:type="gramEnd"/>
      <w:r w:rsidR="003F09E6">
        <w:rPr>
          <w:rFonts w:ascii="Montserrat" w:eastAsia="Calibri" w:hAnsi="Montserrat" w:cs="Times New Roman"/>
          <w:bCs/>
          <w:iCs/>
          <w:lang w:eastAsia="es-MX"/>
        </w:rPr>
        <w:t>, 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stá apretando los dientes y tiene los ojos m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uy abiertos. Se ve muy enfadada, 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u cuerpo tiene una postura diferente, pero ¿Por qué estará enojada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6BC44F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931AB3" w14:textId="0B38BEF5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Tal vez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está enojada porque alguien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tomó sus cosas sin su permiso 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se le hizo tarde y no desayunó, como le pasó en una ocasión a Moni.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Escucha lo que opina Camila.</w:t>
      </w:r>
    </w:p>
    <w:p w14:paraId="20740D8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38FA32" w14:textId="5BB74BB3" w:rsidR="000029C3" w:rsidRPr="00531C11" w:rsidRDefault="00531C11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Audio Camila.</w:t>
      </w:r>
    </w:p>
    <w:p w14:paraId="7CA236F3" w14:textId="37C645E4" w:rsidR="5F5C0364" w:rsidRDefault="008B1DD0" w:rsidP="60869C40">
      <w:pPr>
        <w:spacing w:after="0" w:line="240" w:lineRule="auto"/>
        <w:ind w:left="360"/>
        <w:jc w:val="both"/>
      </w:pPr>
      <w:hyperlink r:id="rId16">
        <w:r w:rsidR="5F5C0364" w:rsidRPr="60869C40">
          <w:rPr>
            <w:rStyle w:val="Hipervnculo"/>
            <w:rFonts w:ascii="Montserrat" w:eastAsia="Montserrat" w:hAnsi="Montserrat" w:cs="Montserrat"/>
          </w:rPr>
          <w:t>https://aprendeencasa.sep.gob.mx/multimedia/RSC/Audio/202106/202106-RSC-XGXJqa8S4P-P_41.2Camila.mp3</w:t>
        </w:r>
      </w:hyperlink>
    </w:p>
    <w:p w14:paraId="34253124" w14:textId="361FC76C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DB0853" w14:textId="79CA5B0C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¿Opinas igual que Camila,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e enojaría mucho si alguien desordena </w:t>
      </w:r>
      <w:r>
        <w:rPr>
          <w:rFonts w:ascii="Montserrat" w:eastAsia="Calibri" w:hAnsi="Montserrat" w:cs="Times New Roman"/>
          <w:bCs/>
          <w:iCs/>
          <w:lang w:eastAsia="es-MX"/>
        </w:rPr>
        <w:t>tus cosas?</w:t>
      </w:r>
    </w:p>
    <w:p w14:paraId="60BE8CA2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260576" w14:textId="76FD1CD9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Ultima imagen,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obsérvala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con mucha atención.</w:t>
      </w:r>
    </w:p>
    <w:p w14:paraId="7374060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C2FC89" w14:textId="17F11346" w:rsidR="000029C3" w:rsidRPr="000029C3" w:rsidRDefault="00531C11" w:rsidP="00531C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167D1237" wp14:editId="38AD4250">
            <wp:extent cx="1722931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C6A2" w14:textId="4AF654B2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9BE3" w14:textId="33DE84B9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¿Qué emoción rep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 xml:space="preserve">resenta esta fotografía?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Omar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cre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que está aburrida, 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iene la mirada perdida. ¿Ya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que, aunque tiene el celular en la mano, parece que no le está poniendo atención? Se ve que piensa en otra cosa.</w:t>
      </w:r>
    </w:p>
    <w:p w14:paraId="3521486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E46C44" w14:textId="37E4775D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Hay muchas situaciones que generan diferentes emociones, las cuales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representa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el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cuerpo y acciones.</w:t>
      </w:r>
    </w:p>
    <w:p w14:paraId="4E1A5168" w14:textId="7A966CAB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D3D68D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3E8029" w14:textId="7FEA9B31" w:rsidR="000462EF" w:rsidRPr="003F09E6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799D49B6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B1E16A" w14:textId="45BEF313" w:rsidR="000029C3" w:rsidRPr="000029C3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algunas emociones.</w:t>
      </w:r>
    </w:p>
    <w:p w14:paraId="5D218928" w14:textId="14DAD7EF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AB747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E33D1F" w14:textId="0C75F544" w:rsidR="000029C3" w:rsidRPr="00A7661C" w:rsidRDefault="23E5F9EE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3E5F9EE">
        <w:rPr>
          <w:rFonts w:ascii="Montserrat" w:eastAsia="Calibri" w:hAnsi="Montserrat" w:cs="Times New Roman"/>
          <w:b/>
          <w:bCs/>
          <w:lang w:eastAsia="es-MX"/>
        </w:rPr>
        <w:t>Cápsula de Emociones.</w:t>
      </w:r>
    </w:p>
    <w:p w14:paraId="644DB9E1" w14:textId="51A47AE3" w:rsidR="23E5F9EE" w:rsidRDefault="23E5F9EE" w:rsidP="23E5F9E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23E5F9EE">
        <w:rPr>
          <w:rFonts w:ascii="Montserrat" w:eastAsia="Calibri" w:hAnsi="Montserrat" w:cs="Times New Roman"/>
          <w:lang w:eastAsia="es-MX"/>
        </w:rPr>
        <w:t>https://youtu.be/bInW37Tps9w?t=590</w:t>
      </w:r>
    </w:p>
    <w:p w14:paraId="7E369489" w14:textId="5554F1C8" w:rsidR="23E5F9EE" w:rsidRDefault="23E5F9EE" w:rsidP="23E5F9E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23E5F9EE">
        <w:rPr>
          <w:rFonts w:ascii="Montserrat" w:eastAsia="Calibri" w:hAnsi="Montserrat" w:cs="Times New Roman"/>
          <w:lang w:eastAsia="es-MX"/>
        </w:rPr>
        <w:t>Del minuto 9:50 a 10:28</w:t>
      </w:r>
    </w:p>
    <w:p w14:paraId="0AA487A2" w14:textId="244ED658" w:rsidR="00A7661C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81C0FC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50D263" w14:textId="134B9A77" w:rsidR="000462EF" w:rsidRPr="003F09E6" w:rsidRDefault="000462EF" w:rsidP="000462E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522F0147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3DCDA8" w14:textId="2FD58DA4" w:rsidR="000029C3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actividad selecciona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las emociones que más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 e identifica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cuáles son las que no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agradan o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lastiman. </w:t>
      </w:r>
    </w:p>
    <w:p w14:paraId="2EA79D6D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079287" w14:textId="1DD11D08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Con ayuda de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fotografías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anteriores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identifica las emociones que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 y las que no. </w:t>
      </w:r>
    </w:p>
    <w:p w14:paraId="1D8D1F7C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FD94BD" w14:textId="66791715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E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n una hoja divide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en 2 partes,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una se llama “Las 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mociones que más me gusta sentir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”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pega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o dibuja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emociones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gustan sentir y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la otra se llama “señala emociones que no 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 agradan o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e lastiman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”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las que no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agradan.</w:t>
      </w:r>
    </w:p>
    <w:p w14:paraId="50B7E7A3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0A9D27" w14:textId="3B1D07B9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Ejemplo si eliges la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 de alegre </w:t>
      </w:r>
      <w:r>
        <w:rPr>
          <w:rFonts w:ascii="Montserrat" w:eastAsia="Calibri" w:hAnsi="Montserrat" w:cs="Times New Roman"/>
          <w:bCs/>
          <w:iCs/>
          <w:lang w:eastAsia="es-MX"/>
        </w:rPr>
        <w:t>en la columna de emociones que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gusta sentir, ya que estar alegre es uno de mis esta</w:t>
      </w:r>
      <w:r>
        <w:rPr>
          <w:rFonts w:ascii="Montserrat" w:eastAsia="Calibri" w:hAnsi="Montserrat" w:cs="Times New Roman"/>
          <w:bCs/>
          <w:iCs/>
          <w:lang w:eastAsia="es-MX"/>
        </w:rPr>
        <w:t>dos de ánimo favoritos, porque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sient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tranquila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tranquilo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confiada</w:t>
      </w:r>
      <w:r>
        <w:rPr>
          <w:rFonts w:ascii="Montserrat" w:eastAsia="Calibri" w:hAnsi="Montserrat" w:cs="Times New Roman"/>
          <w:bCs/>
          <w:iCs/>
          <w:lang w:eastAsia="es-MX"/>
        </w:rPr>
        <w:t>, confiado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porque te dan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muchas ganas de sonreír. </w:t>
      </w:r>
    </w:p>
    <w:p w14:paraId="5F3B8C8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0C308D" w14:textId="425F82EF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Ve tomando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una por una </w:t>
      </w:r>
      <w:r>
        <w:rPr>
          <w:rFonts w:ascii="Montserrat" w:eastAsia="Calibri" w:hAnsi="Montserrat" w:cs="Times New Roman"/>
          <w:bCs/>
          <w:iCs/>
          <w:lang w:eastAsia="es-MX"/>
        </w:rPr>
        <w:t>de 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fotografías de las diferentes emociones y </w:t>
      </w:r>
      <w:r>
        <w:rPr>
          <w:rFonts w:ascii="Montserrat" w:eastAsia="Calibri" w:hAnsi="Montserrat" w:cs="Times New Roman"/>
          <w:bCs/>
          <w:iCs/>
          <w:lang w:eastAsia="es-MX"/>
        </w:rPr>
        <w:t>colócalas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en la columna que considere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>explica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por qué la estás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colocando en esa columna.</w:t>
      </w:r>
    </w:p>
    <w:p w14:paraId="2AAF83D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628BD4" w14:textId="0F984335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Una vez que has terminado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de identificar las emociones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 sentir y las que no. </w:t>
      </w:r>
      <w:r>
        <w:rPr>
          <w:rFonts w:ascii="Montserrat" w:eastAsia="Calibri" w:hAnsi="Montserrat" w:cs="Times New Roman"/>
          <w:bCs/>
          <w:iCs/>
          <w:lang w:eastAsia="es-MX"/>
        </w:rPr>
        <w:t>Continua con la siguiente actividad.</w:t>
      </w:r>
    </w:p>
    <w:p w14:paraId="219B15FD" w14:textId="6F4F380F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26930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09FE3A" w14:textId="06B1F26D" w:rsidR="000462EF" w:rsidRPr="003F09E6" w:rsidRDefault="000462EF" w:rsidP="000462E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623D0B2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CBFB94" w14:textId="28CB70BE" w:rsidR="000029C3" w:rsidRPr="000029C3" w:rsidRDefault="00F7035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al adulto que te acompaña que te lea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el cuento </w:t>
      </w:r>
      <w:r w:rsidR="000029C3" w:rsidRPr="000462EF">
        <w:rPr>
          <w:rFonts w:ascii="Montserrat" w:eastAsia="Calibri" w:hAnsi="Montserrat" w:cs="Times New Roman"/>
          <w:bCs/>
          <w:i/>
          <w:iCs/>
          <w:lang w:eastAsia="es-MX"/>
        </w:rPr>
        <w:t>Un puñado de besos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, de Antonia Rodenas,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p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cómoda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o cómodo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para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escuchar la siguiente historia</w:t>
      </w:r>
    </w:p>
    <w:p w14:paraId="077F127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7C5213" w14:textId="5BE27B6E" w:rsidR="000029C3" w:rsidRDefault="000029C3" w:rsidP="000462EF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/>
          <w:iCs/>
          <w:lang w:eastAsia="es-MX"/>
        </w:rPr>
      </w:pPr>
      <w:r w:rsidRPr="000462EF">
        <w:rPr>
          <w:rFonts w:ascii="Montserrat" w:eastAsia="Calibri" w:hAnsi="Montserrat" w:cs="Times New Roman"/>
          <w:b/>
          <w:bCs/>
          <w:i/>
          <w:iCs/>
          <w:lang w:eastAsia="es-MX"/>
        </w:rPr>
        <w:t>Un puñado de besos.</w:t>
      </w:r>
    </w:p>
    <w:p w14:paraId="1AA624A6" w14:textId="77777777" w:rsidR="003F09E6" w:rsidRPr="000462EF" w:rsidRDefault="003F09E6" w:rsidP="000462EF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/>
          <w:iCs/>
          <w:lang w:eastAsia="es-MX"/>
        </w:rPr>
      </w:pPr>
    </w:p>
    <w:p w14:paraId="4230CDEA" w14:textId="1DC4D31F" w:rsidR="000462EF" w:rsidRDefault="000462EF" w:rsidP="000462EF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22E4092E" wp14:editId="2002A995">
            <wp:extent cx="1107185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B9E60" w14:textId="4C078C76" w:rsidR="000462EF" w:rsidRPr="00FA1CF2" w:rsidRDefault="000462EF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EEC7D10" w14:textId="56501CE5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Kati tiene una cajita ll</w:t>
      </w:r>
      <w:r w:rsidR="003F09E6">
        <w:rPr>
          <w:rFonts w:ascii="Montserrat" w:eastAsia="Calibri" w:hAnsi="Montserrat" w:cs="Times New Roman"/>
          <w:bCs/>
          <w:i/>
          <w:iCs/>
          <w:lang w:eastAsia="es-MX"/>
        </w:rPr>
        <w:t>ena de besos y una gran sonrisa, c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uando va al colegio, siempre lleva alguno en su bolsa del almuerzo.</w:t>
      </w:r>
    </w:p>
    <w:p w14:paraId="74881766" w14:textId="1EBA39B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su madre, al despedi</w:t>
      </w:r>
      <w:r w:rsidR="003F09E6">
        <w:rPr>
          <w:rFonts w:ascii="Montserrat" w:eastAsia="Calibri" w:hAnsi="Montserrat" w:cs="Times New Roman"/>
          <w:bCs/>
          <w:i/>
          <w:iCs/>
          <w:lang w:eastAsia="es-MX"/>
        </w:rPr>
        <w:t>rse siempre le da alguno de más, e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lla sabe que es mucho tiempo el que pasa en el colegio.</w:t>
      </w:r>
    </w:p>
    <w:p w14:paraId="0F1449EA" w14:textId="1864425E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952D801" w14:textId="6F3C16F7" w:rsidR="00F70355" w:rsidRPr="00FA1CF2" w:rsidRDefault="003F09E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Todos sus besos son dulces, s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aben a fr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esa, a vainilla, a chocolate y 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cuando a veces la sonrisa desaparece de su cara, K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ati mete la mano en la bolsa y 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la sonrisa vuelve grande, radiante.</w:t>
      </w:r>
    </w:p>
    <w:p w14:paraId="516DC7C2" w14:textId="7B9544E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88038B1" w14:textId="7B08CA3F" w:rsidR="00F70355" w:rsidRPr="00FA1CF2" w:rsidRDefault="00F70355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B43D0B2" wp14:editId="71033A6F">
            <wp:extent cx="1087011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8AE" w14:textId="6F69586B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771FF93" w14:textId="1EC4EF0C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Kati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tiene muchos amigos, u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no de ellos se llama César.</w:t>
      </w:r>
    </w:p>
    <w:p w14:paraId="18541113" w14:textId="3811473F" w:rsidR="00F70355" w:rsidRPr="00FA1CF2" w:rsidRDefault="00F70355" w:rsidP="00857EB9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César siempre llorab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a cuando su madre se marchaba, p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ero Kati le dijo un día: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¿Quieres un beso de vainilla? A César se le pararon las lágrimas cuando la escuchó, y notó un calorcito suave en su cara, que ac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ababa en un sonoro, </w:t>
      </w:r>
      <w:proofErr w:type="spellStart"/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muaaa</w:t>
      </w:r>
      <w:proofErr w:type="spellEnd"/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así fue cómo César dejó de llorar.</w:t>
      </w:r>
    </w:p>
    <w:p w14:paraId="17D205DA" w14:textId="6F373ECE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5715109" w14:textId="75E2CD28" w:rsidR="00F70355" w:rsidRPr="00FA1CF2" w:rsidRDefault="00F70355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18E56993" wp14:editId="3D1D6928">
            <wp:extent cx="1111569" cy="108000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D2EC" w14:textId="46FA5EA8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E0E3258" w14:textId="06F2EBB2" w:rsidR="00F70355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Pero con Diego es diferente, es un peleón, s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iempre da patadas y, cuando quiere algo, lo coge sin más. No importa que lo tenga Alicia, Juan, ni siquiera el fuerte de Nicolás.</w:t>
      </w:r>
    </w:p>
    <w:p w14:paraId="4FD605A2" w14:textId="60A2ED31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4C80FA1" w14:textId="136DDA23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Por eso, muchas veces hay llantos en la clase, y mientras la maestra riñe a Diego, Kati se acerca despacio y dice: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¿Quieres un beso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?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Siempre ocurre lo mismo, l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 lágrimas dejan de salir, es como si dijera unas palabras mágicas.</w:t>
      </w:r>
    </w:p>
    <w:p w14:paraId="412E6FE4" w14:textId="2D875D1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D0A037B" w14:textId="4B9EEAF3" w:rsidR="00F70355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Una mañana, Diego fue hacia ella, le dio un empujón y la tiró al suelo, y tiró también su bolsa del almuerzo.</w:t>
      </w:r>
    </w:p>
    <w:p w14:paraId="2AA83E53" w14:textId="136BCC06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97EBBCD" w14:textId="7F769EA3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¡Eres una tonta! </w:t>
      </w:r>
      <w:r w:rsidR="00F22F06" w:rsidRPr="00FA1CF2">
        <w:rPr>
          <w:rFonts w:ascii="Montserrat" w:eastAsia="Calibri" w:hAnsi="Montserrat" w:cs="Times New Roman"/>
          <w:bCs/>
          <w:i/>
          <w:iCs/>
          <w:lang w:eastAsia="es-MX"/>
        </w:rPr>
        <w:t>dijo Diego, y salió corriendo.</w:t>
      </w:r>
    </w:p>
    <w:p w14:paraId="45142FBF" w14:textId="32787AB2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25AE0BB" w14:textId="08B5E2C4" w:rsidR="000029C3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i lloraba sentada en el suelo, l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 lágrimas caían por s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us mejillas como gotas de rocío, pero César se dio cuenta,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también Juan,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Alicia, Alfredo y Nicolás y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fueron hacia ella.</w:t>
      </w:r>
    </w:p>
    <w:p w14:paraId="44C92530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FD6E3E2" w14:textId="775EBE42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</w:t>
      </w:r>
      <w:r w:rsidR="00F22F06"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e dijeron muy bajito: </w:t>
      </w:r>
    </w:p>
    <w:p w14:paraId="5CD1DA9E" w14:textId="0615BA6E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¿Quieres un beso de…? </w:t>
      </w:r>
    </w:p>
    <w:p w14:paraId="5629929A" w14:textId="58FC7174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Kati dejó de llorar.</w:t>
      </w:r>
    </w:p>
    <w:p w14:paraId="7CFEA115" w14:textId="22D2C8E0" w:rsidR="00F22F06" w:rsidRPr="00FA1CF2" w:rsidRDefault="00F22F06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0B70F685" wp14:editId="1CD3AC42">
            <wp:extent cx="1104367" cy="1080000"/>
            <wp:effectExtent l="0" t="0" r="63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74E0" w14:textId="62DC6421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BFA2D04" w14:textId="080E36D1" w:rsidR="00F22F06" w:rsidRP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Sintió el calor suave de sus besos y, pasándose las manos por la cara, dijo:</w:t>
      </w:r>
    </w:p>
    <w:p w14:paraId="2459A580" w14:textId="393810DE" w:rsidR="00FA1CF2" w:rsidRP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¡Qué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suerte! ¡Vaya puñado de besos!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Todos estaban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contentos, t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odos me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nos Diego, que se dio la vuelta.</w:t>
      </w:r>
    </w:p>
    <w:p w14:paraId="3D837473" w14:textId="7717381D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0D0B6A8" w14:textId="1846793F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Estaba solo, e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ra como si se hubiera perdid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o en medio del bosque oscuro y 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se sintió triste.</w:t>
      </w:r>
    </w:p>
    <w:p w14:paraId="71EE475F" w14:textId="5D34EB3D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37442F" w14:textId="55928AA6" w:rsid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Fue de un la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do a otro sin saber qué hacer entonces respiró fuerte y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 se acercó despacio casi de puntillas. Se sentó en el suelo, cerca, muy cerca de Kati, y le dijo al oído, como un susurro: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¿Me perdonas?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le dio un beso. Kati sonrió y dijo: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El tuyo sabe a caramelo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le salieron los colores a Diego.</w:t>
      </w:r>
    </w:p>
    <w:p w14:paraId="71DDE7AE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D8A3DED" w14:textId="42275DA3" w:rsidR="00FA1CF2" w:rsidRP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B401585" wp14:editId="16DE0E81">
            <wp:extent cx="1112994" cy="108000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9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B704" w14:textId="35A6DC16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D560458" w14:textId="6810ACB5" w:rsidR="00F22F06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La maestra se acercó, y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a no estaba enfadada y tenía ganas de cantar, de contarles historias de esas largas que contaba cuando estaban callados.</w:t>
      </w:r>
    </w:p>
    <w:p w14:paraId="62BE8BB2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3B317F8" w14:textId="3A3EDEC8" w:rsidR="00FA1CF2" w:rsidRP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18F55FD9" wp14:editId="28E55051">
            <wp:extent cx="2146415" cy="1080000"/>
            <wp:effectExtent l="0" t="0" r="635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59CC" w14:textId="43B09843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E533429" w14:textId="4568A21A" w:rsidR="00FA1CF2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Aquella mañana hacía sol, Katy se sentía feliz, t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enía mucha suerte, muchos amigos, una cajita llena de besos y una gran sonrisa.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 Kati era rica, m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uy rica.</w:t>
      </w:r>
    </w:p>
    <w:p w14:paraId="0BF10CFF" w14:textId="6BB1DFC7" w:rsid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eastAsia="es-MX"/>
        </w:rPr>
        <w:drawing>
          <wp:inline distT="0" distB="0" distL="0" distR="0" wp14:anchorId="21E2BC2C" wp14:editId="7051C282">
            <wp:extent cx="1094113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A98A" w14:textId="3F808F50" w:rsid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FIN</w:t>
      </w:r>
    </w:p>
    <w:p w14:paraId="4206C99A" w14:textId="77777777" w:rsidR="00FA1CF2" w:rsidRPr="00FA1CF2" w:rsidRDefault="00FA1CF2" w:rsidP="00FA1CF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640D26" w14:textId="3A4F5E0A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Qué historia tan bonita,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es muy probable que muchas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gramStart"/>
      <w:r w:rsidRPr="000029C3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se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identifiquen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algún personaje.</w:t>
      </w:r>
    </w:p>
    <w:p w14:paraId="6B596130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F26E57" w14:textId="3F0F6E71" w:rsidR="000029C3" w:rsidRPr="000029C3" w:rsidRDefault="23E5F9EE" w:rsidP="23E5F9E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23E5F9EE">
        <w:rPr>
          <w:rFonts w:ascii="Montserrat" w:eastAsia="Calibri" w:hAnsi="Montserrat" w:cs="Times New Roman"/>
          <w:lang w:eastAsia="es-MX"/>
        </w:rPr>
        <w:lastRenderedPageBreak/>
        <w:t>Plática con quien te acompaña, ¿Qué sentiste mientras escuchabas el cuento?</w:t>
      </w:r>
    </w:p>
    <w:p w14:paraId="157FDBD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21B7F2" w14:textId="4468E10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¿Has pasado por algún momento así? ¿Sentiste esa emoción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 xml:space="preserve"> en alguna parte de tu cuerpo?</w:t>
      </w:r>
    </w:p>
    <w:p w14:paraId="599AADE2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0D9151" w14:textId="26B7FF62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Las emociones son una parte muy importante de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vida y aunque hay algunas que no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sentir, como la tristeza o el enojo, aprender a distinguir y manejar las emociones,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hace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crecer. </w:t>
      </w:r>
    </w:p>
    <w:p w14:paraId="72AC588C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CDE952" w14:textId="6B605825" w:rsidR="000029C3" w:rsidRPr="000029C3" w:rsidRDefault="00640AE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Registra el título del cuento que escuchaste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7423594" w14:textId="77777777" w:rsidR="00640AE5" w:rsidRDefault="00640AE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F5FDDF" w14:textId="5EC9A483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Hoy aprendis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no todas las personas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sienten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lo mismo, ni reacciona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igual ante una misma situación.</w:t>
      </w:r>
    </w:p>
    <w:p w14:paraId="69191CC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71735C" w14:textId="64D21AFA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Es importante prestar atención a lo que pasa en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cuerpo para poder reconocer lo que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sientes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y expresarlo a los demás.</w:t>
      </w:r>
    </w:p>
    <w:p w14:paraId="32632FF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A78D55B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5C9DF72F">
        <w:rPr>
          <w:rFonts w:ascii="Montserrat" w:eastAsia="Montserrat" w:hAnsi="Montserrat" w:cs="Montserrat"/>
          <w:b/>
          <w:bCs/>
          <w:sz w:val="24"/>
          <w:szCs w:val="24"/>
          <w:lang w:eastAsia="es-MX"/>
        </w:rPr>
        <w:t>Gracias por tu esfuerzo.</w:t>
      </w:r>
    </w:p>
    <w:p w14:paraId="5906C62D" w14:textId="7122DF8E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7CEA5F1" w14:textId="52409152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4517C5E" w14:textId="79C05460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D4043EA" w14:textId="2431E08D" w:rsidR="15425E9E" w:rsidRDefault="15425E9E" w:rsidP="5C9DF72F">
      <w:pPr>
        <w:jc w:val="both"/>
      </w:pPr>
      <w:r w:rsidRPr="5C9DF72F">
        <w:rPr>
          <w:rFonts w:ascii="Montserrat" w:eastAsia="Montserrat" w:hAnsi="Montserrat" w:cs="Montserrat"/>
          <w:i/>
          <w:iCs/>
          <w:sz w:val="18"/>
          <w:szCs w:val="18"/>
        </w:rPr>
        <w:t>* Este material es elaborado por la Secretaría de Educación Pública y actualizado por la Subsecretaría de Educación Básica, a través de la Estrategia Aprende en Casa.</w:t>
      </w:r>
    </w:p>
    <w:p w14:paraId="0CDDDEE2" w14:textId="502A380C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76380CD" w14:textId="66B89840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6F0FC47" w14:textId="40C14610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52B7DDB" w14:textId="65CC5FC6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D1CA6BD" w14:textId="1DA7B3B1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31990406" w14:textId="01FD36D9" w:rsidR="5C9DF72F" w:rsidRDefault="5C9DF72F" w:rsidP="5C9DF72F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499AE406" wp14:editId="4DFE76D4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8B1DD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2946A6B" wp14:editId="4C20497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8B1DD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E2D2593" wp14:editId="42602011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8B1DD0" w:rsidP="00327118">
      <w:hyperlink r:id="rId3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headerReference w:type="default" r:id="rId31"/>
      <w:foot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1991" w14:textId="77777777" w:rsidR="0081042C" w:rsidRDefault="0081042C" w:rsidP="0081042C">
      <w:pPr>
        <w:spacing w:after="0" w:line="240" w:lineRule="auto"/>
      </w:pPr>
      <w:r>
        <w:separator/>
      </w:r>
    </w:p>
  </w:endnote>
  <w:endnote w:type="continuationSeparator" w:id="0">
    <w:p w14:paraId="354F7E63" w14:textId="77777777" w:rsidR="0081042C" w:rsidRDefault="0081042C" w:rsidP="0081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146119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D4BBC2" w14:textId="21F95DD1" w:rsidR="000F6D5C" w:rsidRPr="000F6D5C" w:rsidRDefault="000F6D5C" w:rsidP="000F6D5C">
            <w:pPr>
              <w:pStyle w:val="Piedepgina"/>
              <w:jc w:val="right"/>
              <w:rPr>
                <w:sz w:val="18"/>
                <w:szCs w:val="18"/>
              </w:rPr>
            </w:pPr>
            <w:r w:rsidRPr="000F6D5C">
              <w:rPr>
                <w:sz w:val="18"/>
                <w:szCs w:val="18"/>
                <w:lang w:val="es-ES"/>
              </w:rPr>
              <w:t xml:space="preserve">Página </w:t>
            </w:r>
            <w:r w:rsidRPr="000F6D5C">
              <w:rPr>
                <w:b/>
                <w:bCs/>
                <w:sz w:val="18"/>
                <w:szCs w:val="18"/>
              </w:rPr>
              <w:fldChar w:fldCharType="begin"/>
            </w:r>
            <w:r w:rsidRPr="000F6D5C">
              <w:rPr>
                <w:b/>
                <w:bCs/>
                <w:sz w:val="18"/>
                <w:szCs w:val="18"/>
              </w:rPr>
              <w:instrText>PAGE</w:instrText>
            </w:r>
            <w:r w:rsidRPr="000F6D5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6D5C">
              <w:rPr>
                <w:b/>
                <w:bCs/>
                <w:sz w:val="18"/>
                <w:szCs w:val="18"/>
              </w:rPr>
              <w:fldChar w:fldCharType="end"/>
            </w:r>
            <w:r w:rsidRPr="000F6D5C">
              <w:rPr>
                <w:sz w:val="18"/>
                <w:szCs w:val="18"/>
                <w:lang w:val="es-ES"/>
              </w:rPr>
              <w:t xml:space="preserve"> de </w:t>
            </w:r>
            <w:r w:rsidRPr="000F6D5C">
              <w:rPr>
                <w:b/>
                <w:bCs/>
                <w:sz w:val="18"/>
                <w:szCs w:val="18"/>
              </w:rPr>
              <w:fldChar w:fldCharType="begin"/>
            </w:r>
            <w:r w:rsidRPr="000F6D5C">
              <w:rPr>
                <w:b/>
                <w:bCs/>
                <w:sz w:val="18"/>
                <w:szCs w:val="18"/>
              </w:rPr>
              <w:instrText>NUMPAGES</w:instrText>
            </w:r>
            <w:r w:rsidRPr="000F6D5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0F6D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9760" w14:textId="77777777" w:rsidR="0081042C" w:rsidRDefault="0081042C" w:rsidP="0081042C">
      <w:pPr>
        <w:spacing w:after="0" w:line="240" w:lineRule="auto"/>
      </w:pPr>
      <w:r>
        <w:separator/>
      </w:r>
    </w:p>
  </w:footnote>
  <w:footnote w:type="continuationSeparator" w:id="0">
    <w:p w14:paraId="7627E627" w14:textId="77777777" w:rsidR="0081042C" w:rsidRDefault="0081042C" w:rsidP="0081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C9DF72F" w14:paraId="7B901D61" w14:textId="77777777" w:rsidTr="5C9DF72F">
      <w:trPr>
        <w:trHeight w:val="300"/>
      </w:trPr>
      <w:tc>
        <w:tcPr>
          <w:tcW w:w="2945" w:type="dxa"/>
        </w:tcPr>
        <w:p w14:paraId="34DFECB1" w14:textId="0CE5F988" w:rsidR="5C9DF72F" w:rsidRDefault="5C9DF72F" w:rsidP="5C9DF72F">
          <w:pPr>
            <w:pStyle w:val="Encabezado"/>
            <w:ind w:left="-115"/>
          </w:pPr>
        </w:p>
      </w:tc>
      <w:tc>
        <w:tcPr>
          <w:tcW w:w="2945" w:type="dxa"/>
        </w:tcPr>
        <w:p w14:paraId="17BCD9FD" w14:textId="4BEDAA73" w:rsidR="5C9DF72F" w:rsidRDefault="5C9DF72F" w:rsidP="5C9DF72F">
          <w:pPr>
            <w:pStyle w:val="Encabezado"/>
            <w:jc w:val="center"/>
          </w:pPr>
        </w:p>
      </w:tc>
      <w:tc>
        <w:tcPr>
          <w:tcW w:w="2945" w:type="dxa"/>
        </w:tcPr>
        <w:p w14:paraId="33D01CE8" w14:textId="6E2602AC" w:rsidR="5C9DF72F" w:rsidRDefault="5C9DF72F" w:rsidP="5C9DF72F">
          <w:pPr>
            <w:pStyle w:val="Encabezado"/>
            <w:ind w:right="-115"/>
            <w:jc w:val="right"/>
          </w:pPr>
        </w:p>
      </w:tc>
    </w:tr>
  </w:tbl>
  <w:p w14:paraId="2505A8DD" w14:textId="39569374" w:rsidR="5C9DF72F" w:rsidRDefault="5C9DF72F" w:rsidP="5C9DF7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4A9E"/>
    <w:multiLevelType w:val="hybridMultilevel"/>
    <w:tmpl w:val="14D8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59493">
    <w:abstractNumId w:val="9"/>
  </w:num>
  <w:num w:numId="2" w16cid:durableId="33889637">
    <w:abstractNumId w:val="7"/>
  </w:num>
  <w:num w:numId="3" w16cid:durableId="107313002">
    <w:abstractNumId w:val="2"/>
  </w:num>
  <w:num w:numId="4" w16cid:durableId="1900283551">
    <w:abstractNumId w:val="6"/>
  </w:num>
  <w:num w:numId="5" w16cid:durableId="794299532">
    <w:abstractNumId w:val="3"/>
  </w:num>
  <w:num w:numId="6" w16cid:durableId="503934244">
    <w:abstractNumId w:val="4"/>
  </w:num>
  <w:num w:numId="7" w16cid:durableId="1323855435">
    <w:abstractNumId w:val="5"/>
  </w:num>
  <w:num w:numId="8" w16cid:durableId="1447889167">
    <w:abstractNumId w:val="8"/>
  </w:num>
  <w:num w:numId="9" w16cid:durableId="844563415">
    <w:abstractNumId w:val="0"/>
  </w:num>
  <w:num w:numId="10" w16cid:durableId="203059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7C8"/>
    <w:rsid w:val="000029C3"/>
    <w:rsid w:val="00004E31"/>
    <w:rsid w:val="000359E4"/>
    <w:rsid w:val="00042EAD"/>
    <w:rsid w:val="0004532D"/>
    <w:rsid w:val="000462EF"/>
    <w:rsid w:val="00052DA9"/>
    <w:rsid w:val="000639FD"/>
    <w:rsid w:val="00094E1E"/>
    <w:rsid w:val="000A5C69"/>
    <w:rsid w:val="000A5D58"/>
    <w:rsid w:val="000A64B4"/>
    <w:rsid w:val="000A6CDF"/>
    <w:rsid w:val="000C6456"/>
    <w:rsid w:val="000D07D5"/>
    <w:rsid w:val="000D1DCD"/>
    <w:rsid w:val="000F60B8"/>
    <w:rsid w:val="000F6D5C"/>
    <w:rsid w:val="00102611"/>
    <w:rsid w:val="00121E5B"/>
    <w:rsid w:val="001333BF"/>
    <w:rsid w:val="001336E3"/>
    <w:rsid w:val="0016579C"/>
    <w:rsid w:val="0017120B"/>
    <w:rsid w:val="00172160"/>
    <w:rsid w:val="001B3A81"/>
    <w:rsid w:val="001B4533"/>
    <w:rsid w:val="001D3716"/>
    <w:rsid w:val="0020186B"/>
    <w:rsid w:val="0020507C"/>
    <w:rsid w:val="00207595"/>
    <w:rsid w:val="002172C4"/>
    <w:rsid w:val="00217ADC"/>
    <w:rsid w:val="00230715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652"/>
    <w:rsid w:val="0031749B"/>
    <w:rsid w:val="0032661B"/>
    <w:rsid w:val="00327118"/>
    <w:rsid w:val="003311C6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C6750"/>
    <w:rsid w:val="003D51C8"/>
    <w:rsid w:val="003F09E6"/>
    <w:rsid w:val="003F11E9"/>
    <w:rsid w:val="003F2530"/>
    <w:rsid w:val="0040546F"/>
    <w:rsid w:val="00405734"/>
    <w:rsid w:val="004276CB"/>
    <w:rsid w:val="004403B8"/>
    <w:rsid w:val="0044138F"/>
    <w:rsid w:val="00444E56"/>
    <w:rsid w:val="004578CC"/>
    <w:rsid w:val="0046019F"/>
    <w:rsid w:val="00461182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31C11"/>
    <w:rsid w:val="00546DA8"/>
    <w:rsid w:val="0054776B"/>
    <w:rsid w:val="00550478"/>
    <w:rsid w:val="00550AE2"/>
    <w:rsid w:val="005607AF"/>
    <w:rsid w:val="00563027"/>
    <w:rsid w:val="005752C6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40AE5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1497C"/>
    <w:rsid w:val="00722A8F"/>
    <w:rsid w:val="0074517A"/>
    <w:rsid w:val="00776E6D"/>
    <w:rsid w:val="007903E9"/>
    <w:rsid w:val="00792650"/>
    <w:rsid w:val="007A4B67"/>
    <w:rsid w:val="007F43E5"/>
    <w:rsid w:val="007F57E0"/>
    <w:rsid w:val="0081042C"/>
    <w:rsid w:val="00811E7D"/>
    <w:rsid w:val="00816DEB"/>
    <w:rsid w:val="008300DA"/>
    <w:rsid w:val="0083693D"/>
    <w:rsid w:val="00840918"/>
    <w:rsid w:val="00847AD4"/>
    <w:rsid w:val="00850DAA"/>
    <w:rsid w:val="00857EB9"/>
    <w:rsid w:val="008730E5"/>
    <w:rsid w:val="00873ACF"/>
    <w:rsid w:val="00897934"/>
    <w:rsid w:val="00897AD8"/>
    <w:rsid w:val="008A5499"/>
    <w:rsid w:val="008B1DD0"/>
    <w:rsid w:val="008B6F4F"/>
    <w:rsid w:val="008C2F6D"/>
    <w:rsid w:val="008D4409"/>
    <w:rsid w:val="008F6397"/>
    <w:rsid w:val="008F6F28"/>
    <w:rsid w:val="00901A7C"/>
    <w:rsid w:val="009104C4"/>
    <w:rsid w:val="00925A72"/>
    <w:rsid w:val="009261B3"/>
    <w:rsid w:val="00943F26"/>
    <w:rsid w:val="00955091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61C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86DBC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B262A"/>
    <w:rsid w:val="00CB466C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2F06"/>
    <w:rsid w:val="00F2680C"/>
    <w:rsid w:val="00F3622F"/>
    <w:rsid w:val="00F433F2"/>
    <w:rsid w:val="00F46A23"/>
    <w:rsid w:val="00F476B4"/>
    <w:rsid w:val="00F56FE0"/>
    <w:rsid w:val="00F6072E"/>
    <w:rsid w:val="00F70355"/>
    <w:rsid w:val="00F82BC2"/>
    <w:rsid w:val="00F864AE"/>
    <w:rsid w:val="00F94804"/>
    <w:rsid w:val="00F95287"/>
    <w:rsid w:val="00FA1CF2"/>
    <w:rsid w:val="00FA380C"/>
    <w:rsid w:val="00FC4A23"/>
    <w:rsid w:val="00FC78F6"/>
    <w:rsid w:val="00FE3666"/>
    <w:rsid w:val="00FF3428"/>
    <w:rsid w:val="15425E9E"/>
    <w:rsid w:val="1DF478B9"/>
    <w:rsid w:val="23E5F9EE"/>
    <w:rsid w:val="3BD5ABBF"/>
    <w:rsid w:val="4929F2BC"/>
    <w:rsid w:val="504730D1"/>
    <w:rsid w:val="51653788"/>
    <w:rsid w:val="5C9DF72F"/>
    <w:rsid w:val="5F5C0364"/>
    <w:rsid w:val="60869C40"/>
    <w:rsid w:val="6DF50173"/>
    <w:rsid w:val="79069249"/>
    <w:rsid w:val="7B51AB3C"/>
    <w:rsid w:val="7D33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docId w15:val="{D180421A-FD72-4602-98DA-0F52345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F6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D5C"/>
  </w:style>
  <w:style w:type="paragraph" w:styleId="Piedepgina">
    <w:name w:val="footer"/>
    <w:basedOn w:val="Normal"/>
    <w:link w:val="PiedepginaCar"/>
    <w:uiPriority w:val="99"/>
    <w:unhideWhenUsed/>
    <w:rsid w:val="000F6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D5C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libros.conaliteg.gob.mx/20/K1MAA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aprendeencasa.sep.gob.mx/multimedia/RSC/Video/202106/202106-RSC-RQVQWfwVdI-P_41.2Sofa.mp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6/202106-RSC-XGXJqa8S4P-P_41.2Camila.mp3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aprendeencasa.sep.gob.mx/multimedia/RSC/Video/202106/202106-RSC-kxWwjYnCBe-P_41.2YaizaPorqucreesquesesientaas.mp4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prendeencasa.sep.gob.mx/multimedia/RSC//202106/202106-RSC-A2oQdyY3ev-P_41.2Derek_tristeza.og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hyperlink" Target="https://libros.conaliteg.gob.mx/20/K3MAA.htm" TargetMode="External"/><Relationship Id="rId8" Type="http://schemas.openxmlformats.org/officeDocument/2006/relationships/hyperlink" Target="https://aprendeencasa.sep.gob.mx/multimedia/RSC//202106/202106-RSC-J7xh8N7NMY-P_41.2Emiliano_alegre.og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1508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2022-05-31T19:15:00Z</dcterms:created>
  <dcterms:modified xsi:type="dcterms:W3CDTF">2023-06-16T18:38:00Z</dcterms:modified>
</cp:coreProperties>
</file>