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B3356" w:rsidP="00EB3356" w:rsidRDefault="00143095" w14:paraId="0DDA77A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EB3356" w:rsidP="00EB3356" w:rsidRDefault="00462C74" w14:paraId="112DFF38" w14:textId="6A2F5D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177E7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EB3356" w:rsidP="00EB3356" w:rsidRDefault="00EB3356" w14:paraId="2CA4B2E1" w14:textId="1D6BE0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62C74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8D79B2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:rsidRPr="00AC3592" w:rsidR="00AC3592" w:rsidP="00EB3356" w:rsidRDefault="00AC3592" w14:paraId="456F29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P="00EB3356" w:rsidRDefault="00EB3356" w14:paraId="549E6D5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EB3356" w:rsidP="00EB3356" w:rsidRDefault="00EB3356" w14:paraId="5CD5BC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AC3592" w:rsidR="00EB3356" w:rsidP="00EB3356" w:rsidRDefault="00EB3356" w14:paraId="0EA22508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8D79B2" w:rsidR="00EB3356" w:rsidP="00EB3356" w:rsidRDefault="006F1FF9" w14:paraId="7D736D5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F1FF9">
        <w:rPr>
          <w:rFonts w:ascii="Montserrat" w:hAnsi="Montserrat" w:cs="Arial"/>
          <w:i/>
          <w:sz w:val="48"/>
          <w:szCs w:val="48"/>
          <w:lang w:val="es-MX"/>
        </w:rPr>
        <w:t xml:space="preserve">La música electrónica con </w:t>
      </w:r>
      <w:proofErr w:type="spellStart"/>
      <w:r w:rsidRPr="006F1FF9">
        <w:rPr>
          <w:rFonts w:ascii="Montserrat" w:hAnsi="Montserrat" w:cs="Arial"/>
          <w:i/>
          <w:sz w:val="48"/>
          <w:szCs w:val="48"/>
          <w:lang w:val="es-MX"/>
        </w:rPr>
        <w:t>Alyosha</w:t>
      </w:r>
      <w:proofErr w:type="spellEnd"/>
      <w:r w:rsidRPr="006F1FF9">
        <w:rPr>
          <w:rFonts w:ascii="Montserrat" w:hAnsi="Montserrat" w:cs="Arial"/>
          <w:i/>
          <w:sz w:val="48"/>
          <w:szCs w:val="48"/>
          <w:lang w:val="es-MX"/>
        </w:rPr>
        <w:t xml:space="preserve"> Barreiro</w:t>
      </w:r>
    </w:p>
    <w:p w:rsidR="00AE0E58" w:rsidP="00EB3356" w:rsidRDefault="00AE0E58" w14:paraId="50365661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AE0E58" w:rsidP="00EB3356" w:rsidRDefault="00AE0E58" w14:paraId="4F9CB4DC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6F1FF9" w:rsidR="008D79B2" w:rsidP="00EB3356" w:rsidRDefault="00EB3356" w14:paraId="49D32BCC" w14:textId="12D747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462C74">
        <w:rPr>
          <w:rFonts w:ascii="Montserrat" w:hAnsi="Montserrat"/>
          <w:i/>
          <w:lang w:val="es-MX"/>
        </w:rPr>
        <w:t>o</w:t>
      </w:r>
      <w:r w:rsidRPr="006F1FF9" w:rsidR="006F1FF9">
        <w:rPr>
          <w:rFonts w:ascii="Montserrat" w:hAnsi="Montserrat"/>
          <w:i/>
          <w:lang w:val="es-MX"/>
        </w:rPr>
        <w:t>pina sobre el proceso y los conocimientos obtenidos durante el periodo, para identificar fortalezas y aspectos a mejorar.</w:t>
      </w:r>
    </w:p>
    <w:p w:rsidRPr="000451A2" w:rsidR="006F1FF9" w:rsidP="00EB3356" w:rsidRDefault="006F1FF9" w14:paraId="4543FCB6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47C19" w:rsidP="00EB3356" w:rsidRDefault="00EB3356" w14:paraId="5C42B685" w14:textId="79F3111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462C74">
        <w:rPr>
          <w:rFonts w:ascii="Montserrat" w:hAnsi="Montserrat"/>
          <w:i/>
          <w:lang w:val="es-MX"/>
        </w:rPr>
        <w:t>i</w:t>
      </w:r>
      <w:r w:rsidRPr="006F1FF9" w:rsidR="006F1FF9">
        <w:rPr>
          <w:rFonts w:ascii="Montserrat" w:hAnsi="Montserrat"/>
          <w:i/>
          <w:lang w:val="es-MX"/>
        </w:rPr>
        <w:t>dentifica los conocimientos obtenidos durante el periodo.</w:t>
      </w:r>
    </w:p>
    <w:p w:rsidR="00E03F48" w:rsidP="00EB3356" w:rsidRDefault="00E03F48" w14:paraId="0660F57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35132" w:rsidP="00EB3356" w:rsidRDefault="00635132" w14:paraId="50B4C3D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P="00EB3356" w:rsidRDefault="00EB3356" w14:paraId="41C92BFA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56395F" w:rsidR="00EB3356" w:rsidP="00EB3356" w:rsidRDefault="00EB3356" w14:paraId="5DA8E3B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35132" w:rsidR="00EB3356" w:rsidP="00EB3356" w:rsidRDefault="00635132" w14:paraId="3335ECA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35132">
        <w:rPr>
          <w:rFonts w:ascii="Montserrat" w:hAnsi="Montserrat"/>
          <w:lang w:val="es-MX"/>
        </w:rPr>
        <w:t>Identificarás los conocimientos obtenidos durante el periodo.</w:t>
      </w:r>
    </w:p>
    <w:p w:rsidR="00D27EDA" w:rsidP="00EB3356" w:rsidRDefault="00D27EDA" w14:paraId="36C3B8F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6395F" w:rsidR="00635132" w:rsidP="00EB3356" w:rsidRDefault="00635132" w14:paraId="0D9B21A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P="00EB3356" w:rsidRDefault="00EB3356" w14:paraId="1367330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E4A5F" w:rsidP="006F1FF9" w:rsidRDefault="006E4A5F" w14:paraId="791C625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F1FF9" w:rsidR="006F1FF9" w:rsidP="006F1FF9" w:rsidRDefault="00035F05" w14:paraId="50F5673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/>
          <w:bCs/>
          <w:lang w:val="es-MX"/>
        </w:rPr>
        <w:t xml:space="preserve">En </w:t>
      </w:r>
      <w:r w:rsidR="00AE0E58">
        <w:rPr>
          <w:rFonts w:ascii="Montserrat" w:hAnsi="Montserrat"/>
          <w:bCs/>
          <w:lang w:val="es-MX"/>
        </w:rPr>
        <w:t>esta</w:t>
      </w:r>
      <w:r>
        <w:rPr>
          <w:rFonts w:ascii="Montserrat" w:hAnsi="Montserrat"/>
          <w:bCs/>
          <w:lang w:val="es-MX"/>
        </w:rPr>
        <w:t xml:space="preserve"> sesión </w:t>
      </w:r>
      <w:r w:rsidR="00635132">
        <w:rPr>
          <w:rFonts w:ascii="Montserrat" w:hAnsi="Montserrat"/>
          <w:bCs/>
          <w:lang w:val="es-MX"/>
        </w:rPr>
        <w:t xml:space="preserve">vamos a hacer un repaso, </w:t>
      </w:r>
      <w:r w:rsidR="00635132">
        <w:rPr>
          <w:rFonts w:ascii="Montserrat" w:hAnsi="Montserrat" w:eastAsia="Arial" w:cs="Arial"/>
          <w:lang w:val="es-MX"/>
        </w:rPr>
        <w:t>¿</w:t>
      </w:r>
      <w:r w:rsidRPr="006F1FF9" w:rsidR="006F1FF9">
        <w:rPr>
          <w:rFonts w:ascii="Montserrat" w:hAnsi="Montserrat" w:eastAsia="Arial" w:cs="Arial"/>
          <w:lang w:val="es-MX"/>
        </w:rPr>
        <w:t>Recuerda</w:t>
      </w:r>
      <w:r w:rsidR="00635132">
        <w:rPr>
          <w:rFonts w:ascii="Montserrat" w:hAnsi="Montserrat" w:eastAsia="Arial" w:cs="Arial"/>
          <w:lang w:val="es-MX"/>
        </w:rPr>
        <w:t>s</w:t>
      </w:r>
      <w:r w:rsidRPr="006F1FF9" w:rsidR="006F1FF9">
        <w:rPr>
          <w:rFonts w:ascii="Montserrat" w:hAnsi="Montserrat" w:eastAsia="Arial" w:cs="Arial"/>
          <w:lang w:val="es-MX"/>
        </w:rPr>
        <w:t xml:space="preserve"> al puntillo?</w:t>
      </w:r>
    </w:p>
    <w:p w:rsidRPr="006F1FF9" w:rsidR="006F1FF9" w:rsidP="006F1FF9" w:rsidRDefault="006F1FF9" w14:paraId="718496A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35132" w:rsidP="006F1FF9" w:rsidRDefault="006F1FF9" w14:paraId="06941B9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35F05">
        <w:rPr>
          <w:rFonts w:ascii="Montserrat" w:hAnsi="Montserrat" w:eastAsia="Arial" w:cs="Arial"/>
          <w:b/>
          <w:lang w:val="es-MX"/>
        </w:rPr>
        <w:t>El puntillo</w:t>
      </w:r>
      <w:r w:rsidR="00035F05">
        <w:rPr>
          <w:rFonts w:ascii="Montserrat" w:hAnsi="Montserrat" w:eastAsia="Arial" w:cs="Arial"/>
          <w:b/>
          <w:lang w:val="es-MX"/>
        </w:rPr>
        <w:t>:</w:t>
      </w:r>
      <w:r w:rsidR="00035F05">
        <w:rPr>
          <w:rFonts w:ascii="Montserrat" w:hAnsi="Montserrat" w:eastAsia="Arial" w:cs="Arial"/>
          <w:lang w:val="es-MX"/>
        </w:rPr>
        <w:t xml:space="preserve"> E</w:t>
      </w:r>
      <w:r w:rsidRPr="006F1FF9">
        <w:rPr>
          <w:rFonts w:ascii="Montserrat" w:hAnsi="Montserrat" w:eastAsia="Arial" w:cs="Arial"/>
          <w:lang w:val="es-MX"/>
        </w:rPr>
        <w:t>s un punto colocado junto a una nota o silencio para aumentar su duración, sumando la mitad de su valor original.</w:t>
      </w:r>
    </w:p>
    <w:p w:rsidR="00635132" w:rsidP="006F1FF9" w:rsidRDefault="00635132" w14:paraId="7AF386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35132" w:rsidP="006F1FF9" w:rsidRDefault="006F1FF9" w14:paraId="6B7D1A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F1FF9">
        <w:rPr>
          <w:rFonts w:ascii="Montserrat" w:hAnsi="Montserrat" w:eastAsia="Arial" w:cs="Arial"/>
          <w:lang w:val="es-MX"/>
        </w:rPr>
        <w:t>El valor de un tiempo y medio y</w:t>
      </w:r>
      <w:r w:rsidR="00635132">
        <w:rPr>
          <w:rFonts w:ascii="Montserrat" w:hAnsi="Montserrat" w:eastAsia="Arial" w:cs="Arial"/>
          <w:lang w:val="es-MX"/>
        </w:rPr>
        <w:t xml:space="preserve"> </w:t>
      </w:r>
      <w:r w:rsidRPr="006F1FF9">
        <w:rPr>
          <w:rFonts w:ascii="Montserrat" w:hAnsi="Montserrat" w:eastAsia="Arial" w:cs="Arial"/>
          <w:lang w:val="es-MX"/>
        </w:rPr>
        <w:t>el de tres pulsos, lo podemos escribir también con ayuda de un símbolo llamado ligadura de prolongación</w:t>
      </w:r>
      <w:r w:rsidR="00635132">
        <w:rPr>
          <w:rFonts w:ascii="Montserrat" w:hAnsi="Montserrat" w:eastAsia="Arial" w:cs="Arial"/>
          <w:lang w:val="es-MX"/>
        </w:rPr>
        <w:t>.</w:t>
      </w:r>
    </w:p>
    <w:p w:rsidR="00635132" w:rsidP="006F1FF9" w:rsidRDefault="00635132" w14:paraId="3967B30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06CD" w:rsidP="006F1FF9" w:rsidRDefault="006F1FF9" w14:paraId="5A4AE08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F1FF9">
        <w:rPr>
          <w:rFonts w:ascii="Montserrat" w:hAnsi="Montserrat" w:eastAsia="Arial" w:cs="Arial"/>
          <w:lang w:val="es-MX"/>
        </w:rPr>
        <w:t>Esta ligadura, la escribimos en la cabeza de las notas de manera curva y su función es unir dos notas del mi</w:t>
      </w:r>
      <w:r w:rsidR="00035F05">
        <w:rPr>
          <w:rFonts w:ascii="Montserrat" w:hAnsi="Montserrat" w:eastAsia="Arial" w:cs="Arial"/>
          <w:lang w:val="es-MX"/>
        </w:rPr>
        <w:t>smo sonido, para hacer una sola, c</w:t>
      </w:r>
      <w:r w:rsidRPr="006F1FF9">
        <w:rPr>
          <w:rFonts w:ascii="Montserrat" w:hAnsi="Montserrat" w:eastAsia="Arial" w:cs="Arial"/>
          <w:lang w:val="es-MX"/>
        </w:rPr>
        <w:t>uya duración equivale a la suma de las dos notas</w:t>
      </w:r>
      <w:r w:rsidR="00CD06CD">
        <w:rPr>
          <w:rFonts w:ascii="Montserrat" w:hAnsi="Montserrat" w:eastAsia="Arial" w:cs="Arial"/>
          <w:lang w:val="es-MX"/>
        </w:rPr>
        <w:t>.</w:t>
      </w:r>
    </w:p>
    <w:p w:rsidR="00C260CB" w:rsidP="006F1FF9" w:rsidRDefault="00571FC8" w14:paraId="0594EA4C" w14:textId="0456002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 xml:space="preserve">Cuando hablamos de ligaduras musicales, </w:t>
      </w:r>
      <w:r w:rsidR="000177E7">
        <w:rPr>
          <w:rFonts w:ascii="Montserrat" w:hAnsi="Montserrat" w:eastAsia="Arial" w:cs="Arial"/>
          <w:lang w:val="es-MX"/>
        </w:rPr>
        <w:t>debemos tener</w:t>
      </w:r>
      <w:r>
        <w:rPr>
          <w:rFonts w:ascii="Montserrat" w:hAnsi="Montserrat" w:eastAsia="Arial" w:cs="Arial"/>
          <w:lang w:val="es-MX"/>
        </w:rPr>
        <w:t xml:space="preserve"> en cuenta que existen dos tipos de ligaduras, y no se pueden confundir.</w:t>
      </w:r>
    </w:p>
    <w:p w:rsidR="00C260CB" w:rsidP="006F1FF9" w:rsidRDefault="00C260CB" w14:paraId="3CED291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1FC8" w:rsidP="006F1FF9" w:rsidRDefault="00571FC8" w14:paraId="714F56F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Así que vamos a explicar los dos tipos de ligaduras que tenemos en la música.</w:t>
      </w:r>
    </w:p>
    <w:p w:rsidR="00571FC8" w:rsidP="006F1FF9" w:rsidRDefault="00571FC8" w14:paraId="0BC901C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1FC8" w:rsidP="006F1FF9" w:rsidRDefault="00571FC8" w14:paraId="3954F4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A170D">
        <w:rPr>
          <w:rFonts w:ascii="Montserrat" w:hAnsi="Montserrat" w:eastAsia="Arial" w:cs="Arial"/>
          <w:b/>
          <w:lang w:val="es-MX"/>
        </w:rPr>
        <w:t>Ligaduras de Unión:</w:t>
      </w:r>
      <w:r w:rsidR="00035F05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Es una línea curva que tiene por finalidad unir dos o más notas del mismo nombre y misma altura para prolongar su sonido. Cuando</w:t>
      </w:r>
      <w:r w:rsidR="008045DB">
        <w:rPr>
          <w:rFonts w:ascii="Montserrat" w:hAnsi="Montserrat" w:eastAsia="Arial" w:cs="Arial"/>
          <w:lang w:val="es-MX"/>
        </w:rPr>
        <w:t xml:space="preserve"> queremos prolongar la duración del sonido </w:t>
      </w:r>
      <w:r w:rsidR="00035F05">
        <w:rPr>
          <w:rFonts w:ascii="Montserrat" w:hAnsi="Montserrat" w:eastAsia="Arial" w:cs="Arial"/>
          <w:lang w:val="es-MX"/>
        </w:rPr>
        <w:t>usamos las ligaduras de unión, p</w:t>
      </w:r>
      <w:r w:rsidR="008045DB">
        <w:rPr>
          <w:rFonts w:ascii="Montserrat" w:hAnsi="Montserrat" w:eastAsia="Arial" w:cs="Arial"/>
          <w:lang w:val="es-MX"/>
        </w:rPr>
        <w:t>or ejemplo, si queremos tener un sonido que dure 5 tiempos, tend</w:t>
      </w:r>
      <w:r w:rsidR="00C260CB">
        <w:rPr>
          <w:rFonts w:ascii="Montserrat" w:hAnsi="Montserrat" w:eastAsia="Arial" w:cs="Arial"/>
          <w:lang w:val="es-MX"/>
        </w:rPr>
        <w:t>remos</w:t>
      </w:r>
      <w:r w:rsidR="008045DB">
        <w:rPr>
          <w:rFonts w:ascii="Montserrat" w:hAnsi="Montserrat" w:eastAsia="Arial" w:cs="Arial"/>
          <w:lang w:val="es-MX"/>
        </w:rPr>
        <w:t xml:space="preserve"> que unir una redonda con una negra 4 + 1 = 5 tiempos.</w:t>
      </w:r>
    </w:p>
    <w:p w:rsidR="008045DB" w:rsidP="006F1FF9" w:rsidRDefault="008045DB" w14:paraId="0B348C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045DB" w:rsidP="006F1FF9" w:rsidRDefault="008045DB" w14:paraId="79FEAE3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el siguiente ejemplo:</w:t>
      </w:r>
    </w:p>
    <w:p w:rsidR="00CD06CD" w:rsidP="006F1FF9" w:rsidRDefault="00CD06CD" w14:paraId="3A6F4CA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06CD" w:rsidP="008045DB" w:rsidRDefault="00CD06CD" w14:paraId="5ADC6B1F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CD06CD">
        <w:rPr>
          <w:noProof/>
        </w:rPr>
        <w:drawing>
          <wp:inline distT="0" distB="0" distL="0" distR="0" wp14:anchorId="6DCD4768" wp14:editId="773950CC">
            <wp:extent cx="5150034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6480" cy="65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CD" w:rsidP="006F1FF9" w:rsidRDefault="00CD06CD" w14:paraId="550676E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A170D" w:rsidP="006F1FF9" w:rsidRDefault="001A170D" w14:paraId="740C524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045DB" w:rsidP="006F1FF9" w:rsidRDefault="008045DB" w14:paraId="17BE8B1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A170D">
        <w:rPr>
          <w:rFonts w:ascii="Montserrat" w:hAnsi="Montserrat" w:eastAsia="Arial" w:cs="Arial"/>
          <w:b/>
          <w:lang w:val="es-MX"/>
        </w:rPr>
        <w:t>Ligaduras de Expresión</w:t>
      </w:r>
      <w:r w:rsidRPr="001A170D" w:rsidR="001A170D">
        <w:rPr>
          <w:rFonts w:ascii="Montserrat" w:hAnsi="Montserrat" w:eastAsia="Arial" w:cs="Arial"/>
          <w:b/>
          <w:lang w:val="es-MX"/>
        </w:rPr>
        <w:t>:</w:t>
      </w:r>
      <w:r w:rsidR="001A170D">
        <w:rPr>
          <w:rFonts w:ascii="Montserrat" w:hAnsi="Montserrat" w:eastAsia="Arial" w:cs="Arial"/>
          <w:b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Es una línea curva que abarca dos, tres o más notas de diferente nombre y nos hacen mantener la continuidad del sonido sin ningún</w:t>
      </w:r>
      <w:r w:rsidR="001A170D">
        <w:rPr>
          <w:rFonts w:ascii="Montserrat" w:hAnsi="Montserrat" w:eastAsia="Arial" w:cs="Arial"/>
          <w:lang w:val="es-MX"/>
        </w:rPr>
        <w:t xml:space="preserve"> tipo de corte de respiración, p</w:t>
      </w:r>
      <w:r>
        <w:rPr>
          <w:rFonts w:ascii="Montserrat" w:hAnsi="Montserrat" w:eastAsia="Arial" w:cs="Arial"/>
          <w:lang w:val="es-MX"/>
        </w:rPr>
        <w:t xml:space="preserve">ara entenderlo </w:t>
      </w:r>
      <w:r w:rsidR="001A170D">
        <w:rPr>
          <w:rFonts w:ascii="Montserrat" w:hAnsi="Montserrat" w:eastAsia="Arial" w:cs="Arial"/>
          <w:lang w:val="es-MX"/>
        </w:rPr>
        <w:t>más</w:t>
      </w:r>
      <w:r>
        <w:rPr>
          <w:rFonts w:ascii="Montserrat" w:hAnsi="Montserrat" w:eastAsia="Arial" w:cs="Arial"/>
          <w:lang w:val="es-MX"/>
        </w:rPr>
        <w:t xml:space="preserve"> fácilmente, este concepto es no “respirar” en todo lo que abarque la expresión, por </w:t>
      </w:r>
      <w:r w:rsidR="001A170D">
        <w:rPr>
          <w:rFonts w:ascii="Montserrat" w:hAnsi="Montserrat" w:eastAsia="Arial" w:cs="Arial"/>
          <w:lang w:val="es-MX"/>
        </w:rPr>
        <w:t>ejemplo,</w:t>
      </w:r>
      <w:r>
        <w:rPr>
          <w:rFonts w:ascii="Montserrat" w:hAnsi="Montserrat" w:eastAsia="Arial" w:cs="Arial"/>
          <w:lang w:val="es-MX"/>
        </w:rPr>
        <w:t xml:space="preserve"> si, la línea curva abarca una frase de 8 notas, entre esas 8 notas no se podrá interrumpir el </w:t>
      </w:r>
      <w:r w:rsidR="001A170D">
        <w:rPr>
          <w:rFonts w:ascii="Montserrat" w:hAnsi="Montserrat" w:eastAsia="Arial" w:cs="Arial"/>
          <w:lang w:val="es-MX"/>
        </w:rPr>
        <w:t>sonido, ni respirar, d</w:t>
      </w:r>
      <w:r w:rsidR="00A91011">
        <w:rPr>
          <w:rFonts w:ascii="Montserrat" w:hAnsi="Montserrat" w:eastAsia="Arial" w:cs="Arial"/>
          <w:lang w:val="es-MX"/>
        </w:rPr>
        <w:t>e esta manera, cuando se toca en colectivo, las líneas nos expresan los puntos en los que se respira o se interrumpe el sonido entre ellos, causando una sensación de unidad.</w:t>
      </w:r>
    </w:p>
    <w:p w:rsidR="00A91011" w:rsidP="006F1FF9" w:rsidRDefault="00A91011" w14:paraId="03EB153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91011" w:rsidP="006F1FF9" w:rsidRDefault="00A91011" w14:paraId="6C9A0F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los siguientes ejemplos:</w:t>
      </w:r>
    </w:p>
    <w:p w:rsidR="00A91011" w:rsidP="006F1FF9" w:rsidRDefault="00A91011" w14:paraId="6D40AD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06CD" w:rsidP="00A91011" w:rsidRDefault="00CD06CD" w14:paraId="653DCBFC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CD06CD">
        <w:rPr>
          <w:noProof/>
        </w:rPr>
        <w:drawing>
          <wp:inline distT="0" distB="0" distL="0" distR="0" wp14:anchorId="6CDD913A" wp14:editId="0B19464D">
            <wp:extent cx="4824821" cy="2809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1102" cy="28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P="006F1FF9" w:rsidRDefault="00A91011" w14:paraId="0EC7610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91011" w:rsidR="00A91011" w:rsidP="006F1FF9" w:rsidRDefault="00A91011" w14:paraId="11E24B9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91011">
        <w:rPr>
          <w:rFonts w:ascii="Montserrat" w:hAnsi="Montserrat" w:eastAsia="Arial" w:cs="Arial"/>
          <w:lang w:val="es-MX"/>
        </w:rPr>
        <w:lastRenderedPageBreak/>
        <w:t>En el primer pentagrama hay dos líneas expresión de cuatro compases cada una y en el segundo pentagrama hay tres bloques, siendo uno de cuatro compases, otro de dos y otro de dos.</w:t>
      </w:r>
    </w:p>
    <w:p w:rsidR="00A91011" w:rsidP="006F1FF9" w:rsidRDefault="00A91011" w14:paraId="317BD2D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F1FF9" w:rsidP="006F1FF9" w:rsidRDefault="006F1FF9" w14:paraId="7653CE1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Hoy harem</w:t>
      </w:r>
      <w:r w:rsidR="001A170D">
        <w:rPr>
          <w:rFonts w:ascii="Montserrat" w:hAnsi="Montserrat" w:eastAsia="Arial" w:cs="Arial"/>
          <w:sz w:val="22"/>
          <w:szCs w:val="22"/>
        </w:rPr>
        <w:t>os música con aplausos.</w:t>
      </w:r>
    </w:p>
    <w:p w:rsidRPr="006F1FF9" w:rsidR="00A91011" w:rsidP="006F1FF9" w:rsidRDefault="00A91011" w14:paraId="0816B96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1A170D" w:rsidP="006F1FF9" w:rsidRDefault="006F1FF9" w14:paraId="6AD364E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Primer ritmo, sólo corcheas durante 4 compases, van a sentir que son varios aplausos.</w:t>
      </w:r>
      <w:r w:rsidR="00A91011">
        <w:rPr>
          <w:rFonts w:ascii="Montserrat" w:hAnsi="Montserrat" w:eastAsia="Arial" w:cs="Arial"/>
          <w:sz w:val="22"/>
          <w:szCs w:val="22"/>
        </w:rPr>
        <w:t xml:space="preserve"> </w:t>
      </w:r>
    </w:p>
    <w:p w:rsidR="001A170D" w:rsidP="006F1FF9" w:rsidRDefault="001A170D" w14:paraId="4AD3E75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6F1FF9" w:rsidP="006F1FF9" w:rsidRDefault="006F1FF9" w14:paraId="3E5F99A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Vamos</w:t>
      </w:r>
      <w:r w:rsidR="00A91011">
        <w:rPr>
          <w:rFonts w:ascii="Montserrat" w:hAnsi="Montserrat" w:eastAsia="Arial" w:cs="Arial"/>
          <w:sz w:val="22"/>
          <w:szCs w:val="22"/>
        </w:rPr>
        <w:t xml:space="preserve"> </w:t>
      </w:r>
      <w:r w:rsidRPr="006F1FF9">
        <w:rPr>
          <w:rFonts w:ascii="Montserrat" w:hAnsi="Montserrat" w:eastAsia="Arial" w:cs="Arial"/>
          <w:sz w:val="22"/>
          <w:szCs w:val="22"/>
        </w:rPr>
        <w:t>3</w:t>
      </w:r>
      <w:r w:rsidR="00A91011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4</w:t>
      </w:r>
    </w:p>
    <w:p w:rsidRPr="006F1FF9" w:rsidR="00A91011" w:rsidP="006F1FF9" w:rsidRDefault="00A91011" w14:paraId="74965E5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006F1FF9" w:rsidRDefault="006F1FF9" w14:paraId="47AE95D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0FB7F9C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1FF7285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67D400B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="00A91011" w:rsidP="006F1FF9" w:rsidRDefault="00A91011" w14:paraId="4B2BC47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6F1FF9" w:rsidP="006F1FF9" w:rsidRDefault="006F1FF9" w14:paraId="691D099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 xml:space="preserve">¿Recuerdas que en el juego de las atrapadas si tocas la base, te salvas? </w:t>
      </w:r>
      <w:r w:rsidR="001A170D">
        <w:rPr>
          <w:rFonts w:ascii="Montserrat" w:hAnsi="Montserrat" w:eastAsia="Arial" w:cs="Arial"/>
          <w:sz w:val="22"/>
          <w:szCs w:val="22"/>
        </w:rPr>
        <w:t xml:space="preserve">Este ritmo es igual. Hagámoslo </w:t>
      </w:r>
      <w:r w:rsidRPr="006F1FF9">
        <w:rPr>
          <w:rFonts w:ascii="Montserrat" w:hAnsi="Montserrat" w:eastAsia="Arial" w:cs="Arial"/>
          <w:sz w:val="22"/>
          <w:szCs w:val="22"/>
        </w:rPr>
        <w:t>3</w:t>
      </w:r>
      <w:r w:rsidR="00A91011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4</w:t>
      </w:r>
    </w:p>
    <w:p w:rsidRPr="006F1FF9" w:rsidR="00A91011" w:rsidP="006F1FF9" w:rsidRDefault="00A91011" w14:paraId="1A0578B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006F1FF9" w:rsidRDefault="006F1FF9" w14:paraId="5EF5BBC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1432C32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7A765A0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2969BA9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="00A91011" w:rsidP="006F1FF9" w:rsidRDefault="00A91011" w14:paraId="5827A46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6F1FF9" w:rsidP="006F1FF9" w:rsidRDefault="006F1FF9" w14:paraId="03DA8E5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Siguiente:</w:t>
      </w:r>
      <w:r w:rsidR="00A91011">
        <w:rPr>
          <w:rFonts w:ascii="Montserrat" w:hAnsi="Montserrat" w:eastAsia="Arial" w:cs="Arial"/>
          <w:sz w:val="22"/>
          <w:szCs w:val="22"/>
        </w:rPr>
        <w:t xml:space="preserve"> </w:t>
      </w:r>
      <w:r w:rsidRPr="006F1FF9">
        <w:rPr>
          <w:rFonts w:ascii="Montserrat" w:hAnsi="Montserrat" w:eastAsia="Arial" w:cs="Arial"/>
          <w:sz w:val="22"/>
          <w:szCs w:val="22"/>
        </w:rPr>
        <w:t xml:space="preserve">Negra con puntillo, una nota poquito larga, y la segunda corta.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Paaaa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 xml:space="preserve">, </w:t>
      </w:r>
      <w:proofErr w:type="spellStart"/>
      <w:r w:rsidR="001A170D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 xml:space="preserve"> </w:t>
      </w:r>
      <w:r w:rsidRPr="006F1FF9">
        <w:rPr>
          <w:rFonts w:ascii="Montserrat" w:hAnsi="Montserrat" w:eastAsia="Arial" w:cs="Arial"/>
          <w:sz w:val="22"/>
          <w:szCs w:val="22"/>
        </w:rPr>
        <w:t>3</w:t>
      </w:r>
      <w:r w:rsidR="00A91011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4</w:t>
      </w:r>
    </w:p>
    <w:p w:rsidRPr="006F1FF9" w:rsidR="00A91011" w:rsidP="006F1FF9" w:rsidRDefault="00A91011" w14:paraId="729426D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006F1FF9" w:rsidRDefault="006F1FF9" w14:paraId="38A270D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Paaaaa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4ACF386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Paaaa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0AB2A00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Paaaa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01B20EA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Paaaa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="00A91011" w:rsidP="006F1FF9" w:rsidRDefault="00A91011" w14:paraId="26E7E10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6F1FF9" w:rsidP="006F1FF9" w:rsidRDefault="006F1FF9" w14:paraId="28B169C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Ritmo base 3</w:t>
      </w:r>
      <w:r w:rsidR="00A91011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4</w:t>
      </w:r>
    </w:p>
    <w:p w:rsidRPr="006F1FF9" w:rsidR="00A91011" w:rsidP="006F1FF9" w:rsidRDefault="00A91011" w14:paraId="393478D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006F1FF9" w:rsidRDefault="006F1FF9" w14:paraId="2D0BF59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3ED991E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papa</w:t>
      </w:r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="00A91011" w:rsidP="006F1FF9" w:rsidRDefault="00A91011" w14:paraId="3BBE070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006F1FF9" w:rsidRDefault="006F1FF9" w14:paraId="0421854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Eso 4 veces</w:t>
      </w:r>
    </w:p>
    <w:p w:rsidR="00A91011" w:rsidP="006F1FF9" w:rsidRDefault="00A91011" w14:paraId="1502721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6F1FF9" w:rsidP="006F1FF9" w:rsidRDefault="006F1FF9" w14:paraId="19DFEE3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6F1FF9">
        <w:rPr>
          <w:rFonts w:ascii="Montserrat" w:hAnsi="Montserrat" w:eastAsia="Arial" w:cs="Arial"/>
          <w:sz w:val="22"/>
          <w:szCs w:val="22"/>
        </w:rPr>
        <w:t>¡Ahora contratiempos! 3</w:t>
      </w:r>
      <w:r w:rsidR="00C260CB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4</w:t>
      </w:r>
    </w:p>
    <w:p w:rsidRPr="006F1FF9" w:rsidR="00A91011" w:rsidP="006F1FF9" w:rsidRDefault="00A91011" w14:paraId="3EC38D1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006F1FF9" w:rsidRDefault="006F1FF9" w14:paraId="6F08EA5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4413323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2F7B738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Pr="006F1FF9" w:rsidR="006F1FF9" w:rsidP="006F1FF9" w:rsidRDefault="006F1FF9" w14:paraId="2E0BD75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unpa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,</w:t>
      </w:r>
      <w:r w:rsidRPr="006F1FF9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6F1FF9">
        <w:rPr>
          <w:rFonts w:ascii="Montserrat" w:hAnsi="Montserrat" w:eastAsia="Arial" w:cs="Arial"/>
          <w:sz w:val="22"/>
          <w:szCs w:val="22"/>
        </w:rPr>
        <w:t>pa</w:t>
      </w:r>
      <w:proofErr w:type="spellEnd"/>
      <w:r w:rsidR="001A170D">
        <w:rPr>
          <w:rFonts w:ascii="Montserrat" w:hAnsi="Montserrat" w:eastAsia="Arial" w:cs="Arial"/>
          <w:sz w:val="22"/>
          <w:szCs w:val="22"/>
        </w:rPr>
        <w:t>.</w:t>
      </w:r>
    </w:p>
    <w:p w:rsidR="00A91011" w:rsidP="006F1FF9" w:rsidRDefault="00A91011" w14:paraId="174FE6A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6F1FF9" w:rsidR="006F1FF9" w:rsidP="7ECCC452" w:rsidRDefault="00A91011" w14:paraId="6F50CFFC" w14:textId="77777777">
      <w:pPr>
        <w:pStyle w:val="NormalWeb"/>
        <w:spacing w:before="0" w:beforeAutospacing="off" w:after="0" w:afterAutospacing="off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Ahora te voy a explicar qué son </w:t>
      </w:r>
      <w:r w:rsidRPr="006F1FF9" w:rsidR="006F1FF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las percusiones.</w:t>
      </w:r>
    </w:p>
    <w:p w:rsidR="7ECCC452" w:rsidP="7ECCC452" w:rsidRDefault="7ECCC452" w14:paraId="604E543A" w14:textId="21079039">
      <w:pPr>
        <w:pStyle w:val="NormalWeb"/>
        <w:spacing w:before="0" w:beforeAutospacing="off" w:after="0" w:afterAutospacing="off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:rsidRPr="000C4590" w:rsidR="006F1FF9" w:rsidP="000C4590" w:rsidRDefault="00A91011" w14:paraId="0A47FAA6" w14:textId="77777777">
      <w:pPr>
        <w:pStyle w:val="NormalWeb"/>
        <w:spacing w:before="0" w:beforeAutospacing="0" w:after="0" w:afterAutospacing="0"/>
        <w:jc w:val="both"/>
        <w:rPr>
          <w:rStyle w:val="normaltextrun"/>
          <w:sz w:val="22"/>
          <w:szCs w:val="22"/>
          <w:shd w:val="clear" w:color="auto" w:fill="FFFFFF"/>
        </w:rPr>
      </w:pPr>
      <w:r w:rsidRPr="001A170D">
        <w:rPr>
          <w:rStyle w:val="normaltextrun"/>
          <w:rFonts w:ascii="Montserrat" w:hAnsi="Montserrat"/>
          <w:b/>
          <w:sz w:val="22"/>
          <w:szCs w:val="22"/>
        </w:rPr>
        <w:lastRenderedPageBreak/>
        <w:t>La percusión</w:t>
      </w:r>
      <w:r w:rsidRPr="001A170D" w:rsidR="001A170D">
        <w:rPr>
          <w:rStyle w:val="normaltextrun"/>
          <w:rFonts w:ascii="Montserrat" w:hAnsi="Montserrat"/>
          <w:b/>
          <w:sz w:val="22"/>
          <w:szCs w:val="22"/>
        </w:rPr>
        <w:t xml:space="preserve">: </w:t>
      </w:r>
      <w:r w:rsidRPr="001A170D" w:rsidR="001A170D">
        <w:rPr>
          <w:rStyle w:val="normaltextrun"/>
          <w:rFonts w:ascii="Montserrat" w:hAnsi="Montserrat"/>
          <w:sz w:val="22"/>
          <w:szCs w:val="22"/>
        </w:rPr>
        <w:t>E</w:t>
      </w:r>
      <w:r w:rsidRPr="000C4590">
        <w:rPr>
          <w:rStyle w:val="normaltextrun"/>
          <w:rFonts w:ascii="Montserrat" w:hAnsi="Montserrat"/>
          <w:sz w:val="22"/>
          <w:szCs w:val="22"/>
        </w:rPr>
        <w:t>s una familia esencial para la música, clásica o no, cuyo principio consiste en hacer sonar un objeto al golpearlo. Podemos dividir estos instrumentos en dos categorías: aquellos en los cuales la altura del sonido es fija e indeterminada (castañuelas, caja clara) y aquellos que emiten sonidos de diferente altura (timbales, xilófono).</w:t>
      </w:r>
    </w:p>
    <w:p w:rsidRPr="000C4590" w:rsidR="006F1FF9" w:rsidP="006F1FF9" w:rsidRDefault="006F1FF9" w14:paraId="06676EC7" w14:textId="77777777">
      <w:pPr>
        <w:pStyle w:val="NormalWeb"/>
        <w:spacing w:before="0" w:beforeAutospacing="0" w:after="0" w:afterAutospacing="0"/>
        <w:jc w:val="both"/>
        <w:rPr>
          <w:rStyle w:val="normaltextrun"/>
          <w:shd w:val="clear" w:color="auto" w:fill="FFFFFF"/>
        </w:rPr>
      </w:pPr>
    </w:p>
    <w:p w:rsidRPr="000C4590" w:rsidR="006F1FF9" w:rsidP="000C4590" w:rsidRDefault="000C4590" w14:paraId="49116BCF" w14:textId="77777777">
      <w:pPr>
        <w:pStyle w:val="NormalWeb"/>
        <w:spacing w:before="0" w:beforeAutospacing="0" w:after="0" w:afterAutospacing="0"/>
        <w:jc w:val="both"/>
        <w:rPr>
          <w:rStyle w:val="normaltextrun"/>
          <w:sz w:val="22"/>
          <w:szCs w:val="22"/>
          <w:shd w:val="clear" w:color="auto" w:fill="FFFFFF"/>
        </w:rPr>
      </w:pPr>
      <w:r w:rsidRPr="000C4590">
        <w:rPr>
          <w:rStyle w:val="normaltextrun"/>
          <w:rFonts w:ascii="Montserrat" w:hAnsi="Montserrat"/>
          <w:sz w:val="22"/>
          <w:szCs w:val="22"/>
        </w:rPr>
        <w:t>Los instrumentos de percusión están presentes en todas las épocas de la música, como complemento de otros instrumentos.</w:t>
      </w:r>
    </w:p>
    <w:p w:rsidRPr="000C4590" w:rsidR="00A91011" w:rsidP="000C4590" w:rsidRDefault="00A91011" w14:paraId="3C61C1C9" w14:textId="77777777">
      <w:pPr>
        <w:pStyle w:val="NormalWeb"/>
        <w:spacing w:before="0" w:beforeAutospacing="0" w:after="0" w:afterAutospacing="0"/>
        <w:jc w:val="both"/>
        <w:rPr>
          <w:rStyle w:val="normaltextrun"/>
          <w:sz w:val="22"/>
          <w:szCs w:val="22"/>
          <w:shd w:val="clear" w:color="auto" w:fill="FFFFFF"/>
        </w:rPr>
      </w:pPr>
    </w:p>
    <w:p w:rsidR="00A91011" w:rsidP="000C4590" w:rsidRDefault="000C4590" w14:paraId="0D5410D7" w14:textId="77777777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5A76CB">
        <w:rPr>
          <w:rStyle w:val="normaltextrun"/>
          <w:rFonts w:ascii="Montserrat" w:hAnsi="Montserrat" w:cs="Arial"/>
          <w:sz w:val="22"/>
          <w:szCs w:val="22"/>
        </w:rPr>
        <w:t>Un instrumento de percusión es</w:t>
      </w:r>
      <w:r w:rsidRPr="005A76CB">
        <w:rPr>
          <w:rStyle w:val="normaltextrun"/>
          <w:rFonts w:ascii="Montserrat" w:hAnsi="Montserrat" w:cs="Arial"/>
          <w:bCs/>
          <w:sz w:val="22"/>
          <w:szCs w:val="22"/>
        </w:rPr>
        <w:t xml:space="preserve"> un tipo de instrumento musical cuyo sonido se or</w:t>
      </w:r>
      <w:r w:rsidR="001A170D">
        <w:rPr>
          <w:rStyle w:val="normaltextrun"/>
          <w:rFonts w:ascii="Montserrat" w:hAnsi="Montserrat" w:cs="Arial"/>
          <w:bCs/>
          <w:sz w:val="22"/>
          <w:szCs w:val="22"/>
        </w:rPr>
        <w:t>igina al ser golpeado o agitado, e</w:t>
      </w:r>
      <w:r w:rsidRPr="005A76CB">
        <w:rPr>
          <w:rStyle w:val="normaltextrun"/>
          <w:rFonts w:ascii="Montserrat" w:hAnsi="Montserrat" w:cs="Arial"/>
          <w:sz w:val="22"/>
          <w:szCs w:val="22"/>
        </w:rPr>
        <w:t>s la forma más antigua de instrumento musical. La percusión se distingue por la variedad de timbres que es capaz de producir y por su facilidad de adaptación con otros instrumentos musicales. Cabe destacar que puede obtenerse una gran variedad de sonidos según las baquetas o mazos que se usan para golpear algunos de los instrumentos de percusión. Un instrumento de percusión puede ser usado para crear patrones de ritmos (batería, tam-tam entre otros) o bien para emitir notas musicales (xilófono). Suele acompañar a otros con el fin de crear y mantener el ritmo. Algunos de los instrumentos de percusión más famosos son el redoblante (tambor) y la batería.</w:t>
      </w:r>
    </w:p>
    <w:p w:rsidRPr="005A76CB" w:rsidR="001A170D" w:rsidP="000C4590" w:rsidRDefault="001A170D" w14:paraId="6D16D342" w14:textId="77777777">
      <w:pPr>
        <w:pStyle w:val="NormalWeb"/>
        <w:spacing w:before="0" w:beforeAutospacing="0" w:after="0" w:afterAutospacing="0"/>
        <w:jc w:val="both"/>
        <w:rPr>
          <w:rStyle w:val="normaltextrun"/>
          <w:sz w:val="22"/>
          <w:szCs w:val="22"/>
          <w:shd w:val="clear" w:color="auto" w:fill="FFFFFF"/>
        </w:rPr>
      </w:pPr>
    </w:p>
    <w:p w:rsidR="000C4590" w:rsidP="000C4590" w:rsidRDefault="000C4590" w14:paraId="1FB36BF0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MX"/>
        </w:rPr>
      </w:pPr>
      <w:r w:rsidRPr="000C4590">
        <w:rPr>
          <w:noProof/>
        </w:rPr>
        <w:drawing>
          <wp:inline distT="0" distB="0" distL="0" distR="0" wp14:anchorId="63AA9E8F" wp14:editId="2391C2B2">
            <wp:extent cx="3832801" cy="2333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3406" cy="23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590" w:rsidP="006F1FF9" w:rsidRDefault="000C4590" w14:paraId="41408B7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64330D5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Alguna vez te has preguntado</w:t>
      </w:r>
      <w:r w:rsidR="001A170D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6F1FF9">
        <w:rPr>
          <w:rFonts w:ascii="Montserrat" w:hAnsi="Montserrat" w:cs="Arial"/>
          <w:color w:val="000000" w:themeColor="text1"/>
          <w:sz w:val="22"/>
          <w:szCs w:val="22"/>
        </w:rPr>
        <w:t xml:space="preserve"> ¿Por qué la música es tan importante en nuestra vida?</w:t>
      </w:r>
    </w:p>
    <w:p w:rsidRPr="006F1FF9" w:rsidR="006F1FF9" w:rsidP="006F1FF9" w:rsidRDefault="006F1FF9" w14:paraId="159312B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6F1FF9" w:rsidR="006F1FF9" w:rsidP="006F1FF9" w:rsidRDefault="006F1FF9" w14:paraId="464240C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A lo largo de nuestra vida, se calcula que si sumamos los momentos en los que escuchamos música nos da en total 13 años.</w:t>
      </w:r>
    </w:p>
    <w:p w:rsidRPr="006F1FF9" w:rsidR="006F1FF9" w:rsidP="006F1FF9" w:rsidRDefault="006F1FF9" w14:paraId="76BC495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6F1FF9" w:rsidR="006F1FF9" w:rsidP="006F1FF9" w:rsidRDefault="006F1FF9" w14:paraId="3056852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13 años de toda tu vida dedicados a escuchar música</w:t>
      </w:r>
      <w:r w:rsidR="001A170D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6F1FF9">
        <w:rPr>
          <w:rFonts w:ascii="Montserrat" w:hAnsi="Montserrat" w:cs="Arial"/>
          <w:color w:val="000000" w:themeColor="text1"/>
          <w:sz w:val="22"/>
          <w:szCs w:val="22"/>
        </w:rPr>
        <w:t xml:space="preserve"> ¿Y sabes por qué?</w:t>
      </w:r>
    </w:p>
    <w:p w:rsidRPr="006F1FF9" w:rsidR="006F1FF9" w:rsidP="006F1FF9" w:rsidRDefault="006F1FF9" w14:paraId="023E9DB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6F1FF9" w:rsidP="006F1FF9" w:rsidRDefault="006F1FF9" w14:paraId="3734E43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Se ha demostrado que al escuchar música se iluminan muchas zonas de nuestro cerebro conforme vamos procesando los sonidos, el cerebro va separando el ritmo, la entonación y todos sus elementos transformando es</w:t>
      </w:r>
      <w:r w:rsidR="001A170D">
        <w:rPr>
          <w:rFonts w:ascii="Montserrat" w:hAnsi="Montserrat" w:cs="Arial"/>
          <w:color w:val="000000" w:themeColor="text1"/>
          <w:sz w:val="22"/>
          <w:szCs w:val="22"/>
        </w:rPr>
        <w:t>a experiencia como algo único,</w:t>
      </w:r>
      <w:r w:rsidRPr="006F1FF9">
        <w:rPr>
          <w:rFonts w:ascii="Montserrat" w:hAnsi="Montserrat" w:cs="Arial"/>
          <w:color w:val="000000" w:themeColor="text1"/>
          <w:sz w:val="22"/>
          <w:szCs w:val="22"/>
        </w:rPr>
        <w:t xml:space="preserve"> el corazón, transforma el ritmo de los latidos para intentar seguir el ritmo de la música.</w:t>
      </w:r>
    </w:p>
    <w:p w:rsidRPr="006F1FF9" w:rsidR="006F1FF9" w:rsidP="006F1FF9" w:rsidRDefault="006F1FF9" w14:paraId="0325274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lastRenderedPageBreak/>
        <w:t>Al escuchar música también aumentamos el rendimiento de nuestro cuerpo al hacer ejercicio, por eso nos es más divertido y fácil ejercitarnos con música.</w:t>
      </w:r>
    </w:p>
    <w:p w:rsidRPr="006F1FF9" w:rsidR="006F1FF9" w:rsidP="006F1FF9" w:rsidRDefault="006F1FF9" w14:paraId="43605F8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633C9EB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Y no se diga del baile, al escuchar música y dejarnos llevar por la felicidad que nos provoca, mejoramos nuestro equilibrio, ritmo y coordinación.</w:t>
      </w:r>
    </w:p>
    <w:p w:rsidRPr="006F1FF9" w:rsidR="006F1FF9" w:rsidP="006F1FF9" w:rsidRDefault="006F1FF9" w14:paraId="27A2EFC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30D5C92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Ahora qué pasaría si no solo escuchamos música, sino la tocamos.</w:t>
      </w:r>
    </w:p>
    <w:p w:rsidRPr="006F1FF9" w:rsidR="006F1FF9" w:rsidP="006F1FF9" w:rsidRDefault="006F1FF9" w14:paraId="14930D4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6870248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En este caso se iluminan muchas más partes de nuestro cerebro, lo que indica que estoy usando y ejercitando ambas partes de él.</w:t>
      </w:r>
    </w:p>
    <w:p w:rsidRPr="006F1FF9" w:rsidR="006F1FF9" w:rsidP="006F1FF9" w:rsidRDefault="006F1FF9" w14:paraId="3136CF9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1EC6F80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Se ha demostrado que los niños que tocan un instrumento musical tienen más constancia y responsabilidad, mejoran sus habilidades matemáticas, memoria y mayor expresividad.</w:t>
      </w:r>
    </w:p>
    <w:p w:rsidRPr="006F1FF9" w:rsidR="006F1FF9" w:rsidP="006F1FF9" w:rsidRDefault="006F1FF9" w14:paraId="5225D70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10B7AB2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No es de extrañarse que durante la historia de la humanidad encontramos muchos momentos en los cuales ha existido la música y que nos ha ayudado a desarrollar y convivir con las demás artes como la pintura, la danza, el cine y el teatro.</w:t>
      </w:r>
    </w:p>
    <w:p w:rsidRPr="006F1FF9" w:rsidR="006F1FF9" w:rsidP="006F1FF9" w:rsidRDefault="006F1FF9" w14:paraId="712E793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6F1FF9" w:rsidP="006F1FF9" w:rsidRDefault="006F1FF9" w14:paraId="1EED491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En definitiva, podemos decir que la música es un elemento muy importante en nuestra educación, nuestras emociones y en nuestras vidas.</w:t>
      </w:r>
    </w:p>
    <w:p w:rsidR="006F1FF9" w:rsidP="006F1FF9" w:rsidRDefault="006F1FF9" w14:paraId="1018BE1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5A76CB" w:rsidP="006F1FF9" w:rsidRDefault="005A76CB" w14:paraId="204017B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Es tiempo que conozcas a nuestro invitado </w:t>
      </w:r>
      <w:proofErr w:type="spellStart"/>
      <w:r w:rsidRPr="005A76CB">
        <w:rPr>
          <w:rFonts w:ascii="Montserrat" w:hAnsi="Montserrat" w:cs="Arial"/>
          <w:color w:val="000000" w:themeColor="text1"/>
          <w:lang w:val="es-MX"/>
        </w:rPr>
        <w:t>Alyosha</w:t>
      </w:r>
      <w:proofErr w:type="spellEnd"/>
      <w:r w:rsidRPr="005A76CB">
        <w:rPr>
          <w:rFonts w:ascii="Montserrat" w:hAnsi="Montserrat" w:cs="Arial"/>
          <w:color w:val="000000" w:themeColor="text1"/>
          <w:lang w:val="es-MX"/>
        </w:rPr>
        <w:t xml:space="preserve"> Barreiro</w:t>
      </w:r>
      <w:r>
        <w:rPr>
          <w:rFonts w:ascii="Montserrat" w:hAnsi="Montserrat" w:cs="Arial"/>
          <w:color w:val="000000" w:themeColor="text1"/>
          <w:lang w:val="es-MX"/>
        </w:rPr>
        <w:t>.</w:t>
      </w:r>
    </w:p>
    <w:p w:rsidR="005A76CB" w:rsidP="006F1FF9" w:rsidRDefault="005A76CB" w14:paraId="55DAD89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5A76CB" w:rsidP="005A76CB" w:rsidRDefault="005A76CB" w14:paraId="47B4F90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Alyosha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inicia su carrera musical desde muy pequeño, tomando clases de guitarra y utilizando todo tipo de motivos caseros como instrumentos de percusión.</w:t>
      </w:r>
    </w:p>
    <w:p w:rsidR="001A170D" w:rsidP="005A76CB" w:rsidRDefault="001A170D" w14:paraId="04C2039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5A76CB" w:rsidRDefault="005A76CB" w14:paraId="220FA7D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>A los 6 años lo llevan a una feria del libro en donde toma un tall</w:t>
      </w:r>
      <w:r w:rsidR="001A170D">
        <w:rPr>
          <w:rFonts w:ascii="Montserrat" w:hAnsi="Montserrat" w:cs="Arial"/>
          <w:color w:val="000000" w:themeColor="text1"/>
          <w:sz w:val="22"/>
          <w:szCs w:val="22"/>
        </w:rPr>
        <w:t>er de fabricación de tambores, d</w:t>
      </w:r>
      <w:r w:rsidRPr="005A76CB">
        <w:rPr>
          <w:rFonts w:ascii="Montserrat" w:hAnsi="Montserrat" w:cs="Arial"/>
          <w:color w:val="000000" w:themeColor="text1"/>
          <w:sz w:val="22"/>
          <w:szCs w:val="22"/>
        </w:rPr>
        <w:t>esde entonces empieza a experimentar y a fabricar tambores de varios tipos de materiales, como por ejemplo troncos de magueyes secos. Mas tarde los comienza a vender y con eso se compra poco a poco un equipo más profesional.</w:t>
      </w:r>
    </w:p>
    <w:p w:rsidRPr="005A76CB" w:rsidR="005A76CB" w:rsidP="005A76CB" w:rsidRDefault="005A76CB" w14:paraId="4DA6DEF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5A76CB" w:rsidRDefault="005A76CB" w14:paraId="15C466E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Durante varios años toca percusiones en diferentes eventos y clubs de México, descubriendo la música electrónica y acompañando a varios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Dj’s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y músicos destacados.</w:t>
      </w:r>
    </w:p>
    <w:p w:rsidRPr="005A76CB" w:rsidR="005A76CB" w:rsidP="005A76CB" w:rsidRDefault="005A76CB" w14:paraId="2AAB5B3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5A76CB" w:rsidRDefault="005A76CB" w14:paraId="0AD8386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En 1996 se gradúa de la preparatoria y es aceptado en la prestigiosa Universidad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Berklee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College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of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Music en Boston EU. En el intervalo, hasta que comienza el nuevo año escolar estudia en la Academia de Música Fermata en México, y to</w:t>
      </w:r>
      <w:r w:rsidR="001A170D">
        <w:rPr>
          <w:rFonts w:ascii="Montserrat" w:hAnsi="Montserrat" w:cs="Arial"/>
          <w:color w:val="000000" w:themeColor="text1"/>
          <w:sz w:val="22"/>
          <w:szCs w:val="22"/>
        </w:rPr>
        <w:t>ma clases privadas de armonía, e</w:t>
      </w: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n 1997 ingresa a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Berklee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5A76CB" w:rsidR="005A76CB" w:rsidP="005A76CB" w:rsidRDefault="005A76CB" w14:paraId="23F7DFC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5A76CB" w:rsidRDefault="005A76CB" w14:paraId="77514091" w14:textId="6697D8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Después de seis años de estudios con eminencias como Richard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Boulanger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, Jeff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Baust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entre otros,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Alyosha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se gradúa Cum Laude y con varios reconocimientos como “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All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American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Schollars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” premio otorgado a los mejores estudiantes de cada universidad en EUA. Es nominado como uno de los percusionistas más destacados de la Universidad e invitado a varios conciertos </w:t>
      </w:r>
      <w:r w:rsidRPr="005A76CB" w:rsidR="000177E7">
        <w:rPr>
          <w:rFonts w:ascii="Montserrat" w:hAnsi="Montserrat" w:cs="Arial"/>
          <w:color w:val="000000" w:themeColor="text1"/>
          <w:sz w:val="22"/>
          <w:szCs w:val="22"/>
        </w:rPr>
        <w:t>importantes,</w:t>
      </w: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así como a los grupos de </w:t>
      </w:r>
      <w:r w:rsidRPr="005A76CB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alumnos de alto nivel. En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Berklee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es donde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Alyosha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encuentra su pasión por la producción de música electrónica.</w:t>
      </w:r>
    </w:p>
    <w:p w:rsidRPr="005A76CB" w:rsidR="005A76CB" w:rsidP="005A76CB" w:rsidRDefault="005A76CB" w14:paraId="0326E20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5A76CB" w:rsidRDefault="005A76CB" w14:paraId="05B9066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A su regreso a México,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Alyosha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comienza con su proyecto de solista en el que combina música electrónica compuesta y producida por él, con instrumentos en vivo, los cuales procesados y manipulados digitalmente crean atmósferas únicas. Con este proyecto se presenta en varios estados de la República Mexicana, entre ellos Cabo San Lucas, Huatulco, Acapulco, Monterrey, Guadalajara, Pachuca y en </w:t>
      </w:r>
      <w:r w:rsidR="00C260CB">
        <w:rPr>
          <w:rFonts w:ascii="Montserrat" w:hAnsi="Montserrat" w:cs="Arial"/>
          <w:color w:val="000000" w:themeColor="text1"/>
          <w:sz w:val="22"/>
          <w:szCs w:val="22"/>
        </w:rPr>
        <w:t>la Ciudad de México</w:t>
      </w: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en lugares como el Auditorio Nacional, Centro Telmex, así como en festivales de reconocimiento internacional como ‘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Aca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World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Sound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Festival’, ‘Cumbre Tajín’ entre otros. También ha sido invitado a tocar en algunos países de Latino América como Venezuela y Ecuador.</w:t>
      </w:r>
    </w:p>
    <w:p w:rsidRPr="005A76CB" w:rsidR="005A76CB" w:rsidP="005A76CB" w:rsidRDefault="005A76CB" w14:paraId="263830B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5A76CB" w:rsidRDefault="005A76CB" w14:paraId="54B1678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Después del éxito de su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track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September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11, entra a la radio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Honey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Nights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con vocales de Susy del Vecchio.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Track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que también ingresa a los charts de popularidad y llama la atención del público internacional.</w:t>
      </w:r>
    </w:p>
    <w:p w:rsidR="005A76CB" w:rsidP="005A76CB" w:rsidRDefault="005A76CB" w14:paraId="34DEC56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A76CB" w:rsidR="005A76CB" w:rsidP="005A76CB" w:rsidRDefault="005A76CB" w14:paraId="614810E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El 25 de Enero 2008 sale al aire con enorme éxito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Paralyzed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track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en donde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Alyosha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y Blanca </w:t>
      </w:r>
      <w:proofErr w:type="spellStart"/>
      <w:r w:rsidRPr="005A76CB">
        <w:rPr>
          <w:rFonts w:ascii="Montserrat" w:hAnsi="Montserrat" w:cs="Arial"/>
          <w:color w:val="000000" w:themeColor="text1"/>
          <w:sz w:val="22"/>
          <w:szCs w:val="22"/>
        </w:rPr>
        <w:t>Avila</w:t>
      </w:r>
      <w:proofErr w:type="spellEnd"/>
      <w:r w:rsidRPr="005A76CB">
        <w:rPr>
          <w:rFonts w:ascii="Montserrat" w:hAnsi="Montserrat" w:cs="Arial"/>
          <w:color w:val="000000" w:themeColor="text1"/>
          <w:sz w:val="22"/>
          <w:szCs w:val="22"/>
        </w:rPr>
        <w:t xml:space="preserve"> comparten vocales.</w:t>
      </w:r>
    </w:p>
    <w:p w:rsidRPr="005A76CB" w:rsidR="005A76CB" w:rsidP="005A76CB" w:rsidRDefault="005A76CB" w14:paraId="24BC695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A76CB" w:rsidP="00262CB4" w:rsidRDefault="00262CB4" w14:paraId="6B232EFC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MX"/>
        </w:rPr>
      </w:pPr>
      <w:r w:rsidRPr="00262CB4">
        <w:rPr>
          <w:noProof/>
        </w:rPr>
        <w:drawing>
          <wp:inline distT="0" distB="0" distL="0" distR="0" wp14:anchorId="29E6EBF9" wp14:editId="1AF789F9">
            <wp:extent cx="2152381" cy="1580952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7D" w:rsidP="006F1FF9" w:rsidRDefault="00566F7D" w14:paraId="3FCE72B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6F1FF9" w:rsidR="006F1FF9" w:rsidP="006F1FF9" w:rsidRDefault="006F1FF9" w14:paraId="6E1358A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F1FF9">
        <w:rPr>
          <w:rFonts w:ascii="Montserrat" w:hAnsi="Montserrat" w:cs="Arial"/>
          <w:color w:val="000000" w:themeColor="text1"/>
          <w:sz w:val="22"/>
          <w:szCs w:val="22"/>
        </w:rPr>
        <w:t>Te invitamos a que sigas siendo p</w:t>
      </w:r>
      <w:r w:rsidR="001A170D">
        <w:rPr>
          <w:rFonts w:ascii="Montserrat" w:hAnsi="Montserrat" w:cs="Arial"/>
          <w:color w:val="000000" w:themeColor="text1"/>
          <w:sz w:val="22"/>
          <w:szCs w:val="22"/>
        </w:rPr>
        <w:t xml:space="preserve">arte de nuestra familia musical y </w:t>
      </w:r>
      <w:r w:rsidRPr="006F1FF9">
        <w:rPr>
          <w:rFonts w:ascii="Montserrat" w:hAnsi="Montserrat" w:cs="Arial"/>
          <w:color w:val="000000" w:themeColor="text1"/>
          <w:sz w:val="22"/>
          <w:szCs w:val="22"/>
        </w:rPr>
        <w:t>nos sigas acompañando en esta increíble aventura que es:</w:t>
      </w:r>
      <w:r w:rsidR="00262CB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6F1FF9">
        <w:rPr>
          <w:rFonts w:ascii="Montserrat" w:hAnsi="Montserrat" w:cs="Arial"/>
          <w:color w:val="000000" w:themeColor="text1"/>
          <w:sz w:val="22"/>
          <w:szCs w:val="22"/>
        </w:rPr>
        <w:t>“vivir a través de la música”.</w:t>
      </w:r>
    </w:p>
    <w:p w:rsidRPr="006F1FF9" w:rsidR="006F1FF9" w:rsidP="006F1FF9" w:rsidRDefault="006F1FF9" w14:paraId="773CE2C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6F1FF9" w:rsidR="00DD0C62" w:rsidP="006F1FF9" w:rsidRDefault="00DD0C62" w14:paraId="75D4932E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AE0E58" w:rsidP="00AE0E58" w:rsidRDefault="00AE0E58" w14:paraId="771F3009" w14:textId="77777777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val="es-MX"/>
        </w:rPr>
      </w:pPr>
      <w:r w:rsidRPr="00AE0E58">
        <w:rPr>
          <w:rFonts w:ascii="Montserrat" w:hAnsi="Montserrat" w:eastAsia="Times New Roman" w:cs="Times New Roman"/>
          <w:b/>
          <w:bCs/>
          <w:sz w:val="28"/>
          <w:szCs w:val="24"/>
          <w:lang w:val="es-MX"/>
        </w:rPr>
        <w:t>¡Hasta el próximo ciclo escolar!</w:t>
      </w:r>
    </w:p>
    <w:p w:rsidRPr="00AE0E58" w:rsidR="00AE0E58" w:rsidP="00AE0E58" w:rsidRDefault="00AE0E58" w14:paraId="0282D1DE" w14:textId="77777777">
      <w:pPr>
        <w:spacing w:after="0" w:line="240" w:lineRule="auto"/>
        <w:jc w:val="both"/>
        <w:rPr>
          <w:rFonts w:ascii="Montserrat" w:hAnsi="Montserrat" w:eastAsia="Times New Roman"/>
          <w:bCs/>
          <w:color w:val="000000" w:themeColor="text1"/>
          <w:lang w:val="es-MX"/>
        </w:rPr>
      </w:pPr>
    </w:p>
    <w:p w:rsidRPr="00AE0E58" w:rsidR="00AE0E58" w:rsidP="7ECCC452" w:rsidRDefault="00AE0E58" w14:paraId="6FB9EA37" w14:textId="04D0752F">
      <w:pPr>
        <w:spacing w:after="0" w:line="240" w:lineRule="auto"/>
        <w:jc w:val="both"/>
        <w:rPr>
          <w:rFonts w:ascii="Montserrat" w:hAnsi="Montserrat" w:eastAsia="Times New Roman" w:cs="Calibri"/>
          <w:color w:val="000000" w:themeColor="text1"/>
          <w:lang w:val="es-MX"/>
        </w:rPr>
      </w:pPr>
      <w:r w:rsidRPr="7ECCC452" w:rsidR="7ECCC452">
        <w:rPr>
          <w:rFonts w:ascii="Montserrat" w:hAnsi="Montserrat" w:eastAsia="Times New Roman"/>
          <w:color w:val="000000" w:themeColor="text1" w:themeTint="FF" w:themeShade="FF"/>
          <w:lang w:val="es-MX"/>
        </w:rPr>
        <w:t>Estimada y estimado Estudiante:</w:t>
      </w:r>
    </w:p>
    <w:p w:rsidRPr="00AE0E58" w:rsidR="00AE0E58" w:rsidP="00AE0E58" w:rsidRDefault="00AE0E58" w14:paraId="4A5B4581" w14:textId="77777777">
      <w:pPr>
        <w:spacing w:after="0" w:line="240" w:lineRule="auto"/>
        <w:jc w:val="both"/>
        <w:rPr>
          <w:rFonts w:ascii="Montserrat" w:hAnsi="Montserrat" w:eastAsia="Times New Roman"/>
          <w:bCs/>
          <w:color w:val="000000" w:themeColor="text1"/>
          <w:lang w:val="es-MX"/>
        </w:rPr>
      </w:pPr>
    </w:p>
    <w:p w:rsidRPr="00AE0E58" w:rsidR="00AE0E58" w:rsidP="00AE0E58" w:rsidRDefault="00AE0E58" w14:paraId="45B8D93D" w14:textId="5F78A966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  <w:lang w:val="es-MX"/>
        </w:rPr>
      </w:pPr>
      <w:r w:rsidRPr="7ECCC452" w:rsidR="7ECCC452">
        <w:rPr>
          <w:rFonts w:ascii="Montserrat" w:hAnsi="Montserrat" w:eastAsia="Times New Roman"/>
          <w:color w:val="000000" w:themeColor="text1" w:themeTint="FF" w:themeShade="FF"/>
          <w:lang w:val="es-MX"/>
        </w:rPr>
        <w:t xml:space="preserve">Con esta clase se concluye el ciclo escolar 2022-2023. Fue un año de muchos aprendizajes, tu ánimo te impulsó para seguir adelante, hasta llegar a esta última clase del ciclo escolar. </w:t>
      </w:r>
    </w:p>
    <w:p w:rsidRPr="00AE0E58" w:rsidR="00AE0E58" w:rsidP="00AE0E58" w:rsidRDefault="00AE0E58" w14:paraId="5F72D7CB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  <w:lang w:val="es-MX"/>
        </w:rPr>
      </w:pPr>
    </w:p>
    <w:p w:rsidRPr="00AE0E58" w:rsidR="00AE0E58" w:rsidP="00AE0E58" w:rsidRDefault="00AE0E58" w14:paraId="53CD7065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  <w:lang w:val="es-MX"/>
        </w:rPr>
      </w:pPr>
      <w:r w:rsidRPr="00AE0E58">
        <w:rPr>
          <w:rFonts w:ascii="Montserrat" w:hAnsi="Montserrat" w:eastAsia="Times New Roman"/>
          <w:color w:val="000000" w:themeColor="text1"/>
          <w:lang w:val="es-MX"/>
        </w:rPr>
        <w:t xml:space="preserve">Recuerda que puedes repasar tus clases, ya sea a través de los apuntes como éste, en el portal de </w:t>
      </w:r>
      <w:proofErr w:type="spellStart"/>
      <w:r w:rsidRPr="00AE0E58">
        <w:rPr>
          <w:rFonts w:ascii="Montserrat" w:hAnsi="Montserrat" w:eastAsia="Times New Roman"/>
          <w:color w:val="000000" w:themeColor="text1"/>
          <w:lang w:val="es-MX"/>
        </w:rPr>
        <w:t>Aprende</w:t>
      </w:r>
      <w:proofErr w:type="spellEnd"/>
      <w:r w:rsidRPr="00AE0E58">
        <w:rPr>
          <w:rFonts w:ascii="Montserrat" w:hAnsi="Montserrat" w:eastAsia="Times New Roman"/>
          <w:color w:val="000000" w:themeColor="text1"/>
          <w:lang w:val="es-MX"/>
        </w:rPr>
        <w:t xml:space="preserve"> en casa:</w:t>
      </w:r>
    </w:p>
    <w:p w:rsidRPr="00AE0E58" w:rsidR="00AE0E58" w:rsidP="00AE0E58" w:rsidRDefault="00AE0E58" w14:paraId="0B5DB0E1" w14:textId="77777777">
      <w:pPr>
        <w:spacing w:after="0" w:line="240" w:lineRule="auto"/>
        <w:jc w:val="center"/>
        <w:rPr>
          <w:rFonts w:ascii="Montserrat" w:hAnsi="Montserrat" w:eastAsia="Times New Roman"/>
          <w:color w:val="000000" w:themeColor="text1"/>
          <w:lang w:val="es-MX"/>
        </w:rPr>
      </w:pPr>
    </w:p>
    <w:p w:rsidRPr="00AE0E58" w:rsidR="00AE0E58" w:rsidP="00AE0E58" w:rsidRDefault="003A64C2" w14:paraId="24576794" w14:textId="77777777">
      <w:pPr>
        <w:spacing w:after="0" w:line="240" w:lineRule="auto"/>
        <w:jc w:val="center"/>
        <w:rPr>
          <w:rFonts w:ascii="Montserrat" w:hAnsi="Montserrat" w:eastAsia="Times New Roman"/>
          <w:color w:val="000000" w:themeColor="text1"/>
          <w:lang w:val="es-MX"/>
        </w:rPr>
      </w:pPr>
      <w:hyperlink w:history="1" r:id="rId12">
        <w:r w:rsidRPr="00AE0E58" w:rsidR="00AE0E58">
          <w:rPr>
            <w:rStyle w:val="Hipervnculo"/>
            <w:rFonts w:ascii="Montserrat" w:hAnsi="Montserrat" w:eastAsia="Times New Roman"/>
            <w:lang w:val="es-MX"/>
          </w:rPr>
          <w:t>https://aprendeencasa.sep.gob.mx/site/index</w:t>
        </w:r>
      </w:hyperlink>
    </w:p>
    <w:p w:rsidRPr="00AE0E58" w:rsidR="00AE0E58" w:rsidP="00AE0E58" w:rsidRDefault="00AE0E58" w14:paraId="482D6950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  <w:lang w:val="es-MX"/>
        </w:rPr>
      </w:pPr>
    </w:p>
    <w:p w:rsidRPr="00AE0E58" w:rsidR="00AE0E58" w:rsidP="00AE0E58" w:rsidRDefault="00AE0E58" w14:paraId="112E0605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  <w:lang w:val="es-MX"/>
        </w:rPr>
      </w:pPr>
      <w:r w:rsidRPr="00AE0E58">
        <w:rPr>
          <w:rFonts w:ascii="Montserrat" w:hAnsi="Montserrat" w:eastAsia="Times New Roman"/>
          <w:color w:val="000000" w:themeColor="text1"/>
          <w:lang w:val="es-MX"/>
        </w:rPr>
        <w:t>Estamos muy orgullosos de tu esmero y dedicación. Quisiéramos que compartieras con nosotros tus experiencias, pensamientos, comentarios, dudas e inquietudes a través del correo electrónico:</w:t>
      </w:r>
    </w:p>
    <w:p w:rsidRPr="00AE0E58" w:rsidR="00AE0E58" w:rsidP="00AE0E58" w:rsidRDefault="00AE0E58" w14:paraId="2DA9AD22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  <w:lang w:val="es-MX"/>
        </w:rPr>
      </w:pPr>
    </w:p>
    <w:p w:rsidRPr="00AE0E58" w:rsidR="00AE0E58" w:rsidP="00AE0E58" w:rsidRDefault="003A64C2" w14:paraId="6163B77C" w14:textId="77777777">
      <w:pPr>
        <w:spacing w:after="0" w:line="240" w:lineRule="auto"/>
        <w:jc w:val="center"/>
        <w:rPr>
          <w:rFonts w:ascii="Montserrat" w:hAnsi="Montserrat" w:eastAsia="Times New Roman"/>
          <w:color w:val="000000" w:themeColor="text1"/>
          <w:lang w:val="es-MX"/>
        </w:rPr>
      </w:pPr>
      <w:hyperlink w:history="1" r:id="rId13">
        <w:r w:rsidRPr="00AE0E58" w:rsidR="00AE0E58">
          <w:rPr>
            <w:rStyle w:val="Hipervnculo"/>
            <w:rFonts w:ascii="Montserrat" w:hAnsi="Montserrat" w:eastAsia="Times New Roman"/>
            <w:lang w:val="es-MX"/>
          </w:rPr>
          <w:t>aprende_en_casa@nube.sep.gob.mx</w:t>
        </w:r>
      </w:hyperlink>
    </w:p>
    <w:p w:rsidRPr="00AE0E58" w:rsidR="00AE0E58" w:rsidP="00AE0E58" w:rsidRDefault="00AE0E58" w14:paraId="4982EA7C" w14:textId="77777777">
      <w:pPr>
        <w:spacing w:after="0" w:line="240" w:lineRule="auto"/>
        <w:jc w:val="center"/>
        <w:rPr>
          <w:rFonts w:ascii="Montserrat" w:hAnsi="Montserrat" w:eastAsia="Times New Roman"/>
          <w:b/>
          <w:color w:val="000000" w:themeColor="text1"/>
          <w:lang w:val="es-MX"/>
        </w:rPr>
      </w:pPr>
    </w:p>
    <w:p w:rsidRPr="00AE0E58" w:rsidR="00AE0E58" w:rsidP="00AE0E58" w:rsidRDefault="00AE0E58" w14:paraId="3E6A7A1A" w14:textId="77777777">
      <w:pPr>
        <w:spacing w:after="0" w:line="240" w:lineRule="auto"/>
        <w:jc w:val="center"/>
        <w:rPr>
          <w:rFonts w:ascii="Montserrat" w:hAnsi="Montserrat" w:eastAsia="Times New Roman"/>
          <w:b/>
          <w:color w:val="000000" w:themeColor="text1"/>
          <w:lang w:val="es-MX"/>
        </w:rPr>
      </w:pPr>
    </w:p>
    <w:p w:rsidRPr="00AE0E58" w:rsidR="00AE0E58" w:rsidP="00AE0E58" w:rsidRDefault="00AE0E58" w14:paraId="15DB163C" w14:textId="1FCAFCB0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AE0E58">
        <w:rPr>
          <w:rFonts w:ascii="Montserrat" w:hAnsi="Montserrat"/>
          <w:b/>
          <w:bCs/>
          <w:sz w:val="28"/>
          <w:szCs w:val="24"/>
          <w:lang w:val="es-MX"/>
        </w:rPr>
        <w:t>¡Mucha</w:t>
      </w:r>
      <w:r w:rsidR="00372EE6">
        <w:rPr>
          <w:rFonts w:ascii="Montserrat" w:hAnsi="Montserrat"/>
          <w:b/>
          <w:bCs/>
          <w:sz w:val="28"/>
          <w:szCs w:val="24"/>
          <w:lang w:val="es-MX"/>
        </w:rPr>
        <w:t>s</w:t>
      </w:r>
      <w:r w:rsidRPr="00AE0E58">
        <w:rPr>
          <w:rFonts w:ascii="Montserrat" w:hAnsi="Montserrat"/>
          <w:b/>
          <w:bCs/>
          <w:sz w:val="28"/>
          <w:szCs w:val="24"/>
          <w:lang w:val="es-MX"/>
        </w:rPr>
        <w:t xml:space="preserve"> felicidades!</w:t>
      </w:r>
    </w:p>
    <w:p w:rsidR="00AE0E58" w:rsidP="00AE0E58" w:rsidRDefault="00AE0E58" w14:paraId="10F0A6A9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AE0E58">
        <w:rPr>
          <w:rFonts w:ascii="Montserrat" w:hAnsi="Montserrat"/>
          <w:b/>
          <w:bCs/>
          <w:sz w:val="28"/>
          <w:szCs w:val="24"/>
          <w:lang w:val="es-MX"/>
        </w:rPr>
        <w:t>Hiciste un buen trabajo</w:t>
      </w:r>
    </w:p>
    <w:p w:rsidR="003A64C2" w:rsidP="00AE0E58" w:rsidRDefault="003A64C2" w14:paraId="4FDA40B5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</w:p>
    <w:p w:rsidR="003A64C2" w:rsidP="00AE0E58" w:rsidRDefault="003A64C2" w14:paraId="79F39CA1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</w:p>
    <w:p w:rsidRPr="00AE0E58" w:rsidR="003A64C2" w:rsidP="00AE0E58" w:rsidRDefault="003A64C2" w14:paraId="7A2E7B74" w14:textId="77777777">
      <w:pPr>
        <w:spacing w:after="0" w:line="240" w:lineRule="auto"/>
        <w:ind w:right="-1"/>
        <w:jc w:val="center"/>
        <w:rPr>
          <w:rFonts w:ascii="Montserrat" w:hAnsi="Montserrat" w:eastAsia="Montserrat" w:cs="Montserrat"/>
          <w:lang w:val="es-MX"/>
        </w:rPr>
      </w:pPr>
    </w:p>
    <w:p w:rsidRPr="00FF3314" w:rsidR="00EB3356" w:rsidP="7ECCC452" w:rsidRDefault="00EB3356" w14:paraId="7B3650F9" w14:textId="69B4B047">
      <w:pPr>
        <w:tabs>
          <w:tab w:val="center" w:leader="none" w:pos="4550"/>
          <w:tab w:val="left" w:leader="none" w:pos="5818"/>
        </w:tabs>
        <w:spacing w:after="0" w:line="240" w:lineRule="auto"/>
        <w:ind w:right="260"/>
        <w:jc w:val="both"/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  <w:lang w:val="es-MX"/>
        </w:rPr>
      </w:pPr>
      <w:r w:rsidRPr="7ECCC452" w:rsidR="7ECCC452">
        <w:rPr>
          <w:rStyle w:val="contentpasted0"/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Este material es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elaborado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por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la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Secretaría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de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Educación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Pública y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actualizado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por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la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Subsecretaría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de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Educación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Básica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, a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través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de la Estrategia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Aprende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en</w:t>
      </w:r>
      <w:r w:rsidRPr="7ECCC452" w:rsidR="7ECCC45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 xml:space="preserve"> Casa*.</w:t>
      </w:r>
    </w:p>
    <w:sectPr w:rsidRPr="00FF3314" w:rsidR="00EB3356" w:rsidSect="00057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F1B" w:rsidP="00462C74" w:rsidRDefault="008E1F1B" w14:paraId="3286D707" w14:textId="77777777">
      <w:pPr>
        <w:spacing w:after="0" w:line="240" w:lineRule="auto"/>
      </w:pPr>
      <w:r>
        <w:separator/>
      </w:r>
    </w:p>
  </w:endnote>
  <w:endnote w:type="continuationSeparator" w:id="0">
    <w:p w:rsidR="008E1F1B" w:rsidP="00462C74" w:rsidRDefault="008E1F1B" w14:paraId="219536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9" w:rsidRDefault="00315D49" w14:paraId="088A858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9" w:rsidP="00315D49" w:rsidRDefault="00315D49" w14:paraId="5DDC6765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315D49" w:rsidRDefault="00315D49" w14:paraId="698CFF89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9" w:rsidRDefault="00315D49" w14:paraId="5DB9B79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F1B" w:rsidP="00462C74" w:rsidRDefault="008E1F1B" w14:paraId="12F595BE" w14:textId="77777777">
      <w:pPr>
        <w:spacing w:after="0" w:line="240" w:lineRule="auto"/>
      </w:pPr>
      <w:r>
        <w:separator/>
      </w:r>
    </w:p>
  </w:footnote>
  <w:footnote w:type="continuationSeparator" w:id="0">
    <w:p w:rsidR="008E1F1B" w:rsidP="00462C74" w:rsidRDefault="008E1F1B" w14:paraId="766C6B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9" w:rsidRDefault="00315D49" w14:paraId="585CBBE6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9" w:rsidRDefault="00315D49" w14:paraId="5FD975B6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9" w:rsidRDefault="00315D49" w14:paraId="2772FA6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E53802"/>
    <w:multiLevelType w:val="hybridMultilevel"/>
    <w:tmpl w:val="20E41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2124369">
    <w:abstractNumId w:val="0"/>
  </w:num>
  <w:num w:numId="2" w16cid:durableId="64449700">
    <w:abstractNumId w:val="6"/>
  </w:num>
  <w:num w:numId="3" w16cid:durableId="1234927602">
    <w:abstractNumId w:val="10"/>
  </w:num>
  <w:num w:numId="4" w16cid:durableId="1037240302">
    <w:abstractNumId w:val="13"/>
  </w:num>
  <w:num w:numId="5" w16cid:durableId="309091553">
    <w:abstractNumId w:val="8"/>
  </w:num>
  <w:num w:numId="6" w16cid:durableId="697895424">
    <w:abstractNumId w:val="3"/>
  </w:num>
  <w:num w:numId="7" w16cid:durableId="2025474097">
    <w:abstractNumId w:val="12"/>
  </w:num>
  <w:num w:numId="8" w16cid:durableId="1019890121">
    <w:abstractNumId w:val="4"/>
  </w:num>
  <w:num w:numId="9" w16cid:durableId="1511946768">
    <w:abstractNumId w:val="1"/>
  </w:num>
  <w:num w:numId="10" w16cid:durableId="1144543468">
    <w:abstractNumId w:val="14"/>
  </w:num>
  <w:num w:numId="11" w16cid:durableId="415325331">
    <w:abstractNumId w:val="9"/>
  </w:num>
  <w:num w:numId="12" w16cid:durableId="1564680294">
    <w:abstractNumId w:val="11"/>
  </w:num>
  <w:num w:numId="13" w16cid:durableId="1373269389">
    <w:abstractNumId w:val="15"/>
  </w:num>
  <w:num w:numId="14" w16cid:durableId="2023358813">
    <w:abstractNumId w:val="2"/>
  </w:num>
  <w:num w:numId="15" w16cid:durableId="138155892">
    <w:abstractNumId w:val="5"/>
  </w:num>
  <w:num w:numId="16" w16cid:durableId="1488596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177E7"/>
    <w:rsid w:val="00020503"/>
    <w:rsid w:val="00035F05"/>
    <w:rsid w:val="000377BE"/>
    <w:rsid w:val="000451A2"/>
    <w:rsid w:val="00057D00"/>
    <w:rsid w:val="000923F8"/>
    <w:rsid w:val="000A0037"/>
    <w:rsid w:val="000B6BEE"/>
    <w:rsid w:val="000B729C"/>
    <w:rsid w:val="000C4590"/>
    <w:rsid w:val="00104CA0"/>
    <w:rsid w:val="001054E9"/>
    <w:rsid w:val="00136670"/>
    <w:rsid w:val="00143095"/>
    <w:rsid w:val="0015418E"/>
    <w:rsid w:val="00163AA1"/>
    <w:rsid w:val="001A170D"/>
    <w:rsid w:val="001D44C1"/>
    <w:rsid w:val="00262CB4"/>
    <w:rsid w:val="002660FA"/>
    <w:rsid w:val="002B2602"/>
    <w:rsid w:val="002E5281"/>
    <w:rsid w:val="003026F2"/>
    <w:rsid w:val="00311205"/>
    <w:rsid w:val="00315D49"/>
    <w:rsid w:val="0031634C"/>
    <w:rsid w:val="00347EFB"/>
    <w:rsid w:val="00372EE6"/>
    <w:rsid w:val="003A64C2"/>
    <w:rsid w:val="0043058F"/>
    <w:rsid w:val="0043634F"/>
    <w:rsid w:val="00462C74"/>
    <w:rsid w:val="00486079"/>
    <w:rsid w:val="005103AA"/>
    <w:rsid w:val="00514D15"/>
    <w:rsid w:val="0056395F"/>
    <w:rsid w:val="00566F7D"/>
    <w:rsid w:val="00571FC8"/>
    <w:rsid w:val="005A76CB"/>
    <w:rsid w:val="005B1655"/>
    <w:rsid w:val="005E138C"/>
    <w:rsid w:val="00602B30"/>
    <w:rsid w:val="00635132"/>
    <w:rsid w:val="00647C19"/>
    <w:rsid w:val="006615AF"/>
    <w:rsid w:val="0069531C"/>
    <w:rsid w:val="006A3C56"/>
    <w:rsid w:val="006D13F5"/>
    <w:rsid w:val="006E4A5F"/>
    <w:rsid w:val="006F1FF9"/>
    <w:rsid w:val="007C57D6"/>
    <w:rsid w:val="008045DB"/>
    <w:rsid w:val="0084700D"/>
    <w:rsid w:val="00876CA2"/>
    <w:rsid w:val="008D79B2"/>
    <w:rsid w:val="008E1F1B"/>
    <w:rsid w:val="008E374A"/>
    <w:rsid w:val="00925222"/>
    <w:rsid w:val="00925AC3"/>
    <w:rsid w:val="009639F5"/>
    <w:rsid w:val="009B1CB6"/>
    <w:rsid w:val="009D7E4F"/>
    <w:rsid w:val="00A44465"/>
    <w:rsid w:val="00A547ED"/>
    <w:rsid w:val="00A62C8D"/>
    <w:rsid w:val="00A63F74"/>
    <w:rsid w:val="00A819A7"/>
    <w:rsid w:val="00A91011"/>
    <w:rsid w:val="00AA263D"/>
    <w:rsid w:val="00AC3592"/>
    <w:rsid w:val="00AC68CB"/>
    <w:rsid w:val="00AD5021"/>
    <w:rsid w:val="00AE0E58"/>
    <w:rsid w:val="00AF7D9D"/>
    <w:rsid w:val="00B21541"/>
    <w:rsid w:val="00B32CC7"/>
    <w:rsid w:val="00B6446E"/>
    <w:rsid w:val="00B83805"/>
    <w:rsid w:val="00BE2E4F"/>
    <w:rsid w:val="00C05FD4"/>
    <w:rsid w:val="00C13E29"/>
    <w:rsid w:val="00C260CB"/>
    <w:rsid w:val="00C3343D"/>
    <w:rsid w:val="00C64F37"/>
    <w:rsid w:val="00CB1E24"/>
    <w:rsid w:val="00CC1B39"/>
    <w:rsid w:val="00CD06CD"/>
    <w:rsid w:val="00D052E3"/>
    <w:rsid w:val="00D27EDA"/>
    <w:rsid w:val="00D9763F"/>
    <w:rsid w:val="00DD0C62"/>
    <w:rsid w:val="00DF0FD0"/>
    <w:rsid w:val="00E03F48"/>
    <w:rsid w:val="00E143F9"/>
    <w:rsid w:val="00E326F9"/>
    <w:rsid w:val="00E529B8"/>
    <w:rsid w:val="00E52F75"/>
    <w:rsid w:val="00E8314B"/>
    <w:rsid w:val="00E906C4"/>
    <w:rsid w:val="00EB3356"/>
    <w:rsid w:val="00EC2749"/>
    <w:rsid w:val="00EE346F"/>
    <w:rsid w:val="00F4653B"/>
    <w:rsid w:val="00F71F82"/>
    <w:rsid w:val="00F95DDC"/>
    <w:rsid w:val="00FA2A1E"/>
    <w:rsid w:val="00FA5AD6"/>
    <w:rsid w:val="00FD4FF0"/>
    <w:rsid w:val="00FD65F3"/>
    <w:rsid w:val="00FF108A"/>
    <w:rsid w:val="00FF3314"/>
    <w:rsid w:val="7ECCC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A2E91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3356"/>
    <w:pPr>
      <w:spacing w:line="25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6C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A44465"/>
  </w:style>
  <w:style w:type="character" w:styleId="Ttulo5Car" w:customStyle="1">
    <w:name w:val="Título 5 Car"/>
    <w:basedOn w:val="Fuentedeprrafopredeter"/>
    <w:link w:val="Ttulo5"/>
    <w:uiPriority w:val="9"/>
    <w:rsid w:val="003026F2"/>
    <w:rPr>
      <w:rFonts w:ascii="Times New Roman" w:hAnsi="Times New Roman" w:eastAsia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styleId="mw-redirect" w:customStyle="1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CD06C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15D4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15D4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5D4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15D49"/>
    <w:rPr>
      <w:lang w:val="en-US"/>
    </w:rPr>
  </w:style>
  <w:style w:type="paragraph" w:styleId="Sinespaciado">
    <w:name w:val="No Spacing"/>
    <w:uiPriority w:val="1"/>
    <w:qFormat/>
    <w:rsid w:val="00315D49"/>
    <w:pPr>
      <w:spacing w:after="0" w:line="240" w:lineRule="auto"/>
    </w:pPr>
  </w:style>
  <w:style w:type="character" w:styleId="contentpasted0" w:customStyle="1">
    <w:name w:val="contentpasted0"/>
    <w:basedOn w:val="Fuentedeprrafopredeter"/>
    <w:rsid w:val="00315D49"/>
  </w:style>
  <w:style w:type="character" w:styleId="Hipervnculovisitado">
    <w:name w:val="FollowedHyperlink"/>
    <w:basedOn w:val="Fuentedeprrafopredeter"/>
    <w:uiPriority w:val="99"/>
    <w:semiHidden/>
    <w:unhideWhenUsed/>
    <w:rsid w:val="00017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aprende_en_casa@nube.sep.gob.mx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aprendeencasa.sep.gob.mx/site/index" TargetMode="Externa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3.png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7BC7-1D32-42DE-98D6-AD0C672FC8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2022-06-16T23:36:00.0000000Z</dcterms:created>
  <dcterms:modified xsi:type="dcterms:W3CDTF">2023-07-05T16:26:25.1461773Z</dcterms:modified>
</coreProperties>
</file>