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2A3517" w:rsidR="007308BF" w:rsidP="007308BF" w:rsidRDefault="007308BF" w14:paraId="0255C228" w14:textId="77777777">
      <w:pPr>
        <w:pStyle w:val="NormalWeb"/>
        <w:spacing w:before="0" w:beforeAutospacing="0" w:after="0" w:afterAutospacing="0"/>
        <w:jc w:val="center"/>
        <w:rPr>
          <w:rFonts w:ascii="Montserrat" w:hAnsi="Montserrat" w:cstheme="minorBidi"/>
          <w:b/>
          <w:bCs/>
          <w:kern w:val="24"/>
          <w:sz w:val="48"/>
          <w:szCs w:val="48"/>
        </w:rPr>
      </w:pPr>
      <w:r w:rsidRPr="002A3517">
        <w:rPr>
          <w:rFonts w:ascii="Montserrat" w:hAnsi="Montserrat" w:cstheme="minorBidi"/>
          <w:b/>
          <w:bCs/>
          <w:kern w:val="24"/>
          <w:sz w:val="48"/>
          <w:szCs w:val="48"/>
        </w:rPr>
        <w:t>Miércoles</w:t>
      </w:r>
    </w:p>
    <w:p w:rsidRPr="002A3517" w:rsidR="007308BF" w:rsidP="007308BF" w:rsidRDefault="006719E3" w14:paraId="2F063885" w14:textId="478660A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05</w:t>
      </w:r>
    </w:p>
    <w:p w:rsidRPr="002A3517" w:rsidR="007308BF" w:rsidP="007308BF" w:rsidRDefault="007308BF" w14:paraId="1CB324CE" w14:textId="443127C8">
      <w:pPr>
        <w:pStyle w:val="NormalWeb"/>
        <w:spacing w:before="0" w:beforeAutospacing="0" w:after="0" w:afterAutospacing="0"/>
        <w:jc w:val="center"/>
        <w:rPr>
          <w:rFonts w:ascii="Montserrat" w:hAnsi="Montserrat" w:cstheme="minorBidi"/>
          <w:b/>
          <w:bCs/>
          <w:kern w:val="24"/>
          <w:sz w:val="48"/>
          <w:szCs w:val="48"/>
        </w:rPr>
      </w:pPr>
      <w:proofErr w:type="gramStart"/>
      <w:r w:rsidRPr="002A3517">
        <w:rPr>
          <w:rFonts w:ascii="Montserrat" w:hAnsi="Montserrat" w:cstheme="minorBidi"/>
          <w:b/>
          <w:bCs/>
          <w:kern w:val="24"/>
          <w:sz w:val="48"/>
          <w:szCs w:val="48"/>
        </w:rPr>
        <w:t>de</w:t>
      </w:r>
      <w:proofErr w:type="gramEnd"/>
      <w:r w:rsidRPr="002A3517">
        <w:rPr>
          <w:rFonts w:ascii="Montserrat" w:hAnsi="Montserrat" w:cstheme="minorBidi"/>
          <w:b/>
          <w:bCs/>
          <w:kern w:val="24"/>
          <w:sz w:val="48"/>
          <w:szCs w:val="48"/>
        </w:rPr>
        <w:t xml:space="preserve"> </w:t>
      </w:r>
      <w:r w:rsidR="006719E3">
        <w:rPr>
          <w:rFonts w:ascii="Montserrat" w:hAnsi="Montserrat" w:cstheme="minorBidi"/>
          <w:b/>
          <w:bCs/>
          <w:kern w:val="24"/>
          <w:sz w:val="48"/>
          <w:szCs w:val="48"/>
        </w:rPr>
        <w:t>julio</w:t>
      </w:r>
    </w:p>
    <w:p w:rsidRPr="002A3517" w:rsidR="007308BF" w:rsidP="007308BF" w:rsidRDefault="007308BF" w14:paraId="1B8E71CD" w14:textId="77777777">
      <w:pPr>
        <w:pStyle w:val="NormalWeb"/>
        <w:spacing w:before="0" w:beforeAutospacing="0" w:after="0" w:afterAutospacing="0"/>
        <w:jc w:val="center"/>
        <w:rPr>
          <w:rFonts w:ascii="Montserrat" w:hAnsi="Montserrat" w:cstheme="minorBidi"/>
          <w:b/>
          <w:bCs/>
          <w:kern w:val="24"/>
          <w:sz w:val="52"/>
          <w:szCs w:val="52"/>
        </w:rPr>
      </w:pPr>
      <w:r w:rsidRPr="002A3517">
        <w:rPr>
          <w:rFonts w:ascii="Montserrat" w:hAnsi="Montserrat" w:cstheme="minorBidi"/>
          <w:b/>
          <w:bCs/>
          <w:kern w:val="24"/>
          <w:sz w:val="52"/>
          <w:szCs w:val="52"/>
        </w:rPr>
        <w:t>Quinto de Primaria</w:t>
      </w:r>
    </w:p>
    <w:p w:rsidRPr="002A3517" w:rsidR="009F3F69" w:rsidP="00845EC6" w:rsidRDefault="00B0158C" w14:paraId="75E4B3EC" w14:textId="1DBF4911">
      <w:pPr>
        <w:pStyle w:val="NormalWeb"/>
        <w:spacing w:before="0" w:beforeAutospacing="0" w:after="0" w:afterAutospacing="0"/>
        <w:jc w:val="center"/>
        <w:rPr>
          <w:rFonts w:ascii="Montserrat" w:hAnsi="Montserrat" w:cstheme="minorBidi"/>
          <w:b/>
          <w:bCs/>
          <w:kern w:val="24"/>
          <w:sz w:val="52"/>
          <w:szCs w:val="52"/>
        </w:rPr>
      </w:pPr>
      <w:r w:rsidRPr="002A3517">
        <w:rPr>
          <w:rFonts w:ascii="Montserrat" w:hAnsi="Montserrat" w:cstheme="minorBidi"/>
          <w:b/>
          <w:bCs/>
          <w:kern w:val="24"/>
          <w:sz w:val="52"/>
          <w:szCs w:val="52"/>
        </w:rPr>
        <w:t>Formación Cívica y Ética</w:t>
      </w:r>
    </w:p>
    <w:p w:rsidRPr="002A3517" w:rsidR="00AC799C" w:rsidP="003213A3" w:rsidRDefault="00AC799C" w14:paraId="53857E50" w14:textId="77777777">
      <w:pPr>
        <w:spacing w:after="0" w:line="240" w:lineRule="auto"/>
        <w:jc w:val="center"/>
        <w:rPr>
          <w:rFonts w:ascii="Montserrat" w:hAnsi="Montserrat" w:eastAsiaTheme="minorEastAsia"/>
          <w:i/>
          <w:iCs/>
          <w:kern w:val="24"/>
          <w:sz w:val="40"/>
          <w:szCs w:val="40"/>
          <w:lang w:val="es-MX" w:eastAsia="es-MX"/>
        </w:rPr>
      </w:pPr>
    </w:p>
    <w:p w:rsidRPr="004D09C9" w:rsidR="00FF214D" w:rsidP="004D09C9" w:rsidRDefault="00EB5C6A" w14:paraId="5FE8626F" w14:textId="7C42B6CE">
      <w:pPr>
        <w:pStyle w:val="Textoindependiente"/>
        <w:jc w:val="center"/>
        <w:rPr>
          <w:rFonts w:ascii="Montserrat" w:hAnsi="Montserrat" w:eastAsiaTheme="minorEastAsia"/>
          <w:i/>
          <w:iCs/>
          <w:kern w:val="24"/>
          <w:sz w:val="48"/>
          <w:szCs w:val="48"/>
          <w:lang w:val="es-MX" w:eastAsia="es-MX"/>
        </w:rPr>
      </w:pPr>
      <w:bookmarkStart w:name="_GoBack" w:id="0"/>
      <w:r w:rsidRPr="004D09C9">
        <w:rPr>
          <w:rFonts w:ascii="Montserrat" w:hAnsi="Montserrat" w:eastAsiaTheme="minorEastAsia"/>
          <w:i/>
          <w:iCs/>
          <w:kern w:val="24"/>
          <w:sz w:val="48"/>
          <w:szCs w:val="48"/>
          <w:lang w:val="es-MX" w:eastAsia="es-MX"/>
        </w:rPr>
        <w:t>La reparación del daño en las injusticias</w:t>
      </w:r>
    </w:p>
    <w:bookmarkEnd w:id="0"/>
    <w:p w:rsidRPr="002A3517" w:rsidR="007E4AB4" w:rsidP="00DD65EB" w:rsidRDefault="007E4AB4" w14:paraId="5F9CD751" w14:textId="77777777">
      <w:pPr>
        <w:spacing w:after="0" w:line="240" w:lineRule="auto"/>
        <w:jc w:val="both"/>
        <w:rPr>
          <w:rFonts w:ascii="Montserrat" w:hAnsi="Montserrat"/>
          <w:b/>
          <w:bCs/>
          <w:i/>
          <w:iCs/>
          <w:lang w:val="es-MX"/>
        </w:rPr>
      </w:pPr>
    </w:p>
    <w:p w:rsidRPr="002A3517" w:rsidR="004C374D" w:rsidP="004D09C9" w:rsidRDefault="009F3F69" w14:paraId="4C393FBF" w14:textId="027FDD2B">
      <w:pPr>
        <w:pStyle w:val="Textoindependiente"/>
        <w:jc w:val="both"/>
        <w:rPr>
          <w:rFonts w:ascii="Montserrat" w:hAnsi="Montserrat"/>
          <w:i/>
          <w:lang w:val="es-MX"/>
        </w:rPr>
      </w:pPr>
      <w:r w:rsidRPr="002A3517">
        <w:rPr>
          <w:rFonts w:ascii="Montserrat" w:hAnsi="Montserrat"/>
          <w:b/>
          <w:bCs/>
          <w:i/>
          <w:lang w:val="es-MX"/>
        </w:rPr>
        <w:t>Aprendizaje esperado:</w:t>
      </w:r>
      <w:r w:rsidRPr="002A3517" w:rsidR="000C4D53">
        <w:rPr>
          <w:rFonts w:ascii="Montserrat" w:hAnsi="Montserrat"/>
          <w:b/>
          <w:bCs/>
          <w:i/>
          <w:lang w:val="es-MX"/>
        </w:rPr>
        <w:t xml:space="preserve"> </w:t>
      </w:r>
      <w:r w:rsidRPr="002A3517" w:rsidR="7C2BA590">
        <w:rPr>
          <w:rFonts w:ascii="Montserrat" w:hAnsi="Montserrat"/>
          <w:i/>
          <w:lang w:val="es-MX"/>
        </w:rPr>
        <w:t>c</w:t>
      </w:r>
      <w:r w:rsidRPr="002A3517" w:rsidR="00EB5C6A">
        <w:rPr>
          <w:rFonts w:ascii="Montserrat" w:hAnsi="Montserrat"/>
          <w:i/>
          <w:lang w:val="es-MX"/>
        </w:rPr>
        <w:t>omprende la importancia de aplicar la justicia restaurativa ante una situación de injusticia en diferentes contextos.</w:t>
      </w:r>
    </w:p>
    <w:p w:rsidRPr="002A3517" w:rsidR="008C73EF" w:rsidP="004D09C9" w:rsidRDefault="009F3F69" w14:paraId="6ADAE1F4" w14:textId="03AB988D">
      <w:pPr>
        <w:pStyle w:val="Textoindependiente"/>
        <w:jc w:val="both"/>
        <w:rPr>
          <w:rFonts w:ascii="Montserrat" w:hAnsi="Montserrat"/>
          <w:i/>
          <w:lang w:val="es-MX"/>
        </w:rPr>
      </w:pPr>
      <w:r w:rsidRPr="002A3517">
        <w:rPr>
          <w:rFonts w:ascii="Montserrat" w:hAnsi="Montserrat"/>
          <w:b/>
          <w:bCs/>
          <w:i/>
          <w:lang w:val="es-MX"/>
        </w:rPr>
        <w:t>Énfasis:</w:t>
      </w:r>
      <w:r w:rsidRPr="002A3517" w:rsidR="00B95259">
        <w:rPr>
          <w:rFonts w:ascii="Montserrat" w:hAnsi="Montserrat"/>
          <w:i/>
          <w:lang w:val="es-MX"/>
        </w:rPr>
        <w:t xml:space="preserve"> </w:t>
      </w:r>
      <w:r w:rsidRPr="002A3517" w:rsidR="0848953D">
        <w:rPr>
          <w:rFonts w:ascii="Montserrat" w:hAnsi="Montserrat"/>
          <w:i/>
          <w:lang w:val="es-MX"/>
        </w:rPr>
        <w:t>i</w:t>
      </w:r>
      <w:r w:rsidRPr="002A3517" w:rsidR="00EB5C6A">
        <w:rPr>
          <w:rFonts w:ascii="Montserrat" w:hAnsi="Montserrat"/>
          <w:i/>
          <w:lang w:val="es-MX"/>
        </w:rPr>
        <w:t>dentifica en qué consiste la justicia restaurativa y la importancia de reparar los daños cuando se cometen injusticias.</w:t>
      </w:r>
    </w:p>
    <w:p w:rsidRPr="002A3517" w:rsidR="004231D1" w:rsidP="004D09C9" w:rsidRDefault="004231D1" w14:paraId="2E57E8FD" w14:textId="77777777">
      <w:pPr>
        <w:spacing w:after="0" w:line="240" w:lineRule="auto"/>
        <w:jc w:val="both"/>
        <w:rPr>
          <w:rFonts w:ascii="Montserrat" w:hAnsi="Montserrat"/>
          <w:bCs/>
          <w:i/>
          <w:lang w:val="es-MX"/>
        </w:rPr>
      </w:pPr>
    </w:p>
    <w:p w:rsidRPr="004D09C9" w:rsidR="009F3F69" w:rsidP="004D09C9" w:rsidRDefault="009F3F69" w14:paraId="6C1529D2" w14:textId="77777777">
      <w:pPr>
        <w:pStyle w:val="Textoindependiente"/>
        <w:jc w:val="both"/>
        <w:rPr>
          <w:rFonts w:ascii="Montserrat" w:hAnsi="Montserrat"/>
          <w:b/>
          <w:sz w:val="28"/>
          <w:szCs w:val="28"/>
          <w:lang w:val="es-MX"/>
        </w:rPr>
      </w:pPr>
      <w:r w:rsidRPr="004D09C9">
        <w:rPr>
          <w:rFonts w:ascii="Montserrat" w:hAnsi="Montserrat"/>
          <w:b/>
          <w:sz w:val="28"/>
          <w:szCs w:val="28"/>
          <w:lang w:val="es-MX"/>
        </w:rPr>
        <w:t>¿Qué vamos a aprender?</w:t>
      </w:r>
    </w:p>
    <w:p w:rsidRPr="002A3517" w:rsidR="006D234C" w:rsidP="004D09C9" w:rsidRDefault="004231D1" w14:paraId="3FD305CF" w14:textId="72EEC654">
      <w:pPr>
        <w:pStyle w:val="Textoindependiente"/>
        <w:jc w:val="both"/>
        <w:rPr>
          <w:rFonts w:ascii="Montserrat" w:hAnsi="Montserrat"/>
          <w:bCs/>
          <w:iCs/>
          <w:lang w:val="es-MX"/>
        </w:rPr>
      </w:pPr>
      <w:r w:rsidRPr="002A3517">
        <w:rPr>
          <w:rFonts w:ascii="Montserrat" w:hAnsi="Montserrat"/>
          <w:lang w:val="es-MX"/>
        </w:rPr>
        <w:t>Aprenderás a identificar</w:t>
      </w:r>
      <w:r w:rsidRPr="002A3517" w:rsidR="006D234C">
        <w:rPr>
          <w:rFonts w:ascii="Montserrat" w:hAnsi="Montserrat"/>
          <w:lang w:val="es-MX"/>
        </w:rPr>
        <w:t xml:space="preserve"> en qué consiste la justicia restaurativa y la importancia de reparar los daños cuando se cometen injusticias.</w:t>
      </w:r>
    </w:p>
    <w:p w:rsidRPr="002A3517" w:rsidR="004231D1" w:rsidP="004D09C9" w:rsidRDefault="004231D1" w14:paraId="38CC31F9" w14:textId="77777777">
      <w:pPr>
        <w:spacing w:after="0" w:line="240" w:lineRule="auto"/>
        <w:jc w:val="both"/>
        <w:rPr>
          <w:rFonts w:ascii="Montserrat" w:hAnsi="Montserrat"/>
          <w:bCs/>
          <w:iCs/>
          <w:lang w:val="es-MX"/>
        </w:rPr>
      </w:pPr>
    </w:p>
    <w:p w:rsidRPr="004D09C9" w:rsidR="009F3F69" w:rsidP="004D09C9" w:rsidRDefault="009F3F69" w14:paraId="32BB7C8C" w14:textId="530AC3F5">
      <w:pPr>
        <w:pStyle w:val="Textoindependiente"/>
        <w:jc w:val="both"/>
        <w:rPr>
          <w:rFonts w:ascii="Montserrat" w:hAnsi="Montserrat"/>
          <w:b/>
          <w:sz w:val="28"/>
          <w:szCs w:val="28"/>
          <w:lang w:val="es-MX"/>
        </w:rPr>
      </w:pPr>
      <w:r w:rsidRPr="004D09C9">
        <w:rPr>
          <w:rFonts w:ascii="Montserrat" w:hAnsi="Montserrat"/>
          <w:b/>
          <w:sz w:val="28"/>
          <w:szCs w:val="28"/>
          <w:lang w:val="es-MX"/>
        </w:rPr>
        <w:t>¿Qué hacemos?</w:t>
      </w:r>
    </w:p>
    <w:p w:rsidRPr="002A3517" w:rsidR="00126172" w:rsidP="004D09C9" w:rsidRDefault="00126172" w14:paraId="30FBDB87" w14:textId="5EC952ED">
      <w:pPr>
        <w:pStyle w:val="Saludo"/>
        <w:jc w:val="both"/>
        <w:rPr>
          <w:rFonts w:ascii="Montserrat" w:hAnsi="Montserrat"/>
          <w:lang w:val="es-MX"/>
        </w:rPr>
      </w:pPr>
      <w:r w:rsidRPr="002A3517">
        <w:rPr>
          <w:rFonts w:ascii="Montserrat" w:hAnsi="Montserrat"/>
          <w:lang w:val="es-MX"/>
        </w:rPr>
        <w:t>Para iniciar esta sesión, vamos a construir el tendedero de las ideas.</w:t>
      </w:r>
      <w:r w:rsidRPr="002A3517" w:rsidR="006D234C">
        <w:rPr>
          <w:rFonts w:ascii="Montserrat" w:hAnsi="Montserrat"/>
          <w:lang w:val="es-MX"/>
        </w:rPr>
        <w:t xml:space="preserve"> Toma</w:t>
      </w:r>
      <w:r w:rsidRPr="002A3517">
        <w:rPr>
          <w:rFonts w:ascii="Montserrat" w:hAnsi="Montserrat"/>
          <w:lang w:val="es-MX"/>
        </w:rPr>
        <w:t xml:space="preserve"> </w:t>
      </w:r>
      <w:r w:rsidRPr="002A3517" w:rsidR="006D234C">
        <w:rPr>
          <w:rFonts w:ascii="Montserrat" w:hAnsi="Montserrat"/>
          <w:lang w:val="es-MX"/>
        </w:rPr>
        <w:t>t</w:t>
      </w:r>
      <w:r w:rsidRPr="002A3517">
        <w:rPr>
          <w:rFonts w:ascii="Montserrat" w:hAnsi="Montserrat"/>
          <w:lang w:val="es-MX"/>
        </w:rPr>
        <w:t>u cuaderno, dibuj</w:t>
      </w:r>
      <w:r w:rsidRPr="002A3517" w:rsidR="006D234C">
        <w:rPr>
          <w:rFonts w:ascii="Montserrat" w:hAnsi="Montserrat"/>
          <w:lang w:val="es-MX"/>
        </w:rPr>
        <w:t>a</w:t>
      </w:r>
      <w:r w:rsidRPr="002A3517">
        <w:rPr>
          <w:rFonts w:ascii="Montserrat" w:hAnsi="Montserrat"/>
          <w:lang w:val="es-MX"/>
        </w:rPr>
        <w:t xml:space="preserve"> un tendedero y escrib</w:t>
      </w:r>
      <w:r w:rsidRPr="002A3517" w:rsidR="006D234C">
        <w:rPr>
          <w:rFonts w:ascii="Montserrat" w:hAnsi="Montserrat"/>
          <w:lang w:val="es-MX"/>
        </w:rPr>
        <w:t>e</w:t>
      </w:r>
      <w:r w:rsidRPr="002A3517">
        <w:rPr>
          <w:rFonts w:ascii="Montserrat" w:hAnsi="Montserrat"/>
          <w:lang w:val="es-MX"/>
        </w:rPr>
        <w:t xml:space="preserve"> las ideas que recuerd</w:t>
      </w:r>
      <w:r w:rsidRPr="002A3517" w:rsidR="00AC690E">
        <w:rPr>
          <w:rFonts w:ascii="Montserrat" w:hAnsi="Montserrat"/>
          <w:lang w:val="es-MX"/>
        </w:rPr>
        <w:t>as</w:t>
      </w:r>
      <w:r w:rsidRPr="002A3517">
        <w:rPr>
          <w:rFonts w:ascii="Montserrat" w:hAnsi="Montserrat"/>
          <w:lang w:val="es-MX"/>
        </w:rPr>
        <w:t xml:space="preserve"> de nuestra última clase.</w:t>
      </w:r>
    </w:p>
    <w:p w:rsidRPr="002A3517" w:rsidR="00126172" w:rsidP="004D09C9" w:rsidRDefault="00126172" w14:paraId="49219259" w14:textId="77777777">
      <w:pPr>
        <w:spacing w:after="0" w:line="240" w:lineRule="auto"/>
        <w:jc w:val="both"/>
        <w:rPr>
          <w:rFonts w:ascii="Montserrat" w:hAnsi="Montserrat" w:eastAsia="Arial" w:cs="Arial"/>
          <w:lang w:val="es-MX"/>
        </w:rPr>
      </w:pPr>
    </w:p>
    <w:p w:rsidRPr="002A3517" w:rsidR="00126172" w:rsidP="004D09C9" w:rsidRDefault="00126172" w14:paraId="7A7D48E7" w14:textId="77777777">
      <w:pPr>
        <w:pStyle w:val="Prrafodelista"/>
        <w:numPr>
          <w:ilvl w:val="0"/>
          <w:numId w:val="30"/>
        </w:numPr>
        <w:spacing w:after="0" w:line="240" w:lineRule="auto"/>
        <w:jc w:val="both"/>
        <w:rPr>
          <w:rFonts w:ascii="Montserrat" w:hAnsi="Montserrat" w:eastAsia="Arial" w:cs="Arial"/>
          <w:lang w:val="es-MX"/>
        </w:rPr>
      </w:pPr>
      <w:r w:rsidRPr="002A3517">
        <w:rPr>
          <w:rFonts w:ascii="Montserrat" w:hAnsi="Montserrat" w:eastAsia="Arial" w:cs="Arial"/>
          <w:lang w:val="es-MX"/>
        </w:rPr>
        <w:t>Yo recuerdo que la Constitución Política de los Estados Unidos Mexicanos contiene todas las leyes de nuestro país.</w:t>
      </w:r>
    </w:p>
    <w:p w:rsidRPr="002A3517" w:rsidR="00126172" w:rsidP="004D09C9" w:rsidRDefault="00252433" w14:paraId="488FAD16" w14:textId="31514791">
      <w:pPr>
        <w:pStyle w:val="Prrafodelista"/>
        <w:numPr>
          <w:ilvl w:val="0"/>
          <w:numId w:val="30"/>
        </w:numPr>
        <w:spacing w:after="0" w:line="240" w:lineRule="auto"/>
        <w:jc w:val="both"/>
        <w:rPr>
          <w:rFonts w:ascii="Montserrat" w:hAnsi="Montserrat" w:eastAsia="Arial" w:cs="Arial"/>
          <w:lang w:val="es-MX"/>
        </w:rPr>
      </w:pPr>
      <w:r w:rsidRPr="002A3517">
        <w:rPr>
          <w:rFonts w:ascii="Montserrat" w:hAnsi="Montserrat" w:eastAsia="Arial" w:cs="Arial"/>
          <w:lang w:val="es-MX"/>
        </w:rPr>
        <w:t>Que e</w:t>
      </w:r>
      <w:r w:rsidRPr="002A3517" w:rsidR="00126172">
        <w:rPr>
          <w:rFonts w:ascii="Montserrat" w:hAnsi="Montserrat" w:eastAsia="Arial" w:cs="Arial"/>
          <w:lang w:val="es-MX"/>
        </w:rPr>
        <w:t>l Estado promueve, respeta, protege y garantiza los Derechos Humanos y, por tanto, el cumplimiento de sus leyes y normas jurídicas.</w:t>
      </w:r>
    </w:p>
    <w:p w:rsidRPr="002A3517" w:rsidR="00126172" w:rsidP="00252433" w:rsidRDefault="00126172" w14:paraId="39CC3482" w14:textId="77777777">
      <w:pPr>
        <w:pStyle w:val="Prrafodelista"/>
        <w:numPr>
          <w:ilvl w:val="0"/>
          <w:numId w:val="30"/>
        </w:numPr>
        <w:spacing w:after="0" w:line="240" w:lineRule="auto"/>
        <w:jc w:val="both"/>
        <w:rPr>
          <w:rFonts w:ascii="Montserrat" w:hAnsi="Montserrat" w:eastAsia="Arial" w:cs="Arial"/>
          <w:lang w:val="es-MX"/>
        </w:rPr>
      </w:pPr>
      <w:r w:rsidRPr="002A3517">
        <w:rPr>
          <w:rFonts w:ascii="Montserrat" w:hAnsi="Montserrat" w:eastAsia="Arial" w:cs="Arial"/>
          <w:lang w:val="es-MX"/>
        </w:rPr>
        <w:t>También aprendimos que el Estado, a través de sus autoridades, es quien determina las sanciones cuando las leyes no se respetan.</w:t>
      </w:r>
    </w:p>
    <w:p w:rsidRPr="002A3517" w:rsidR="00126172" w:rsidP="004D09C9" w:rsidRDefault="00252433" w14:paraId="593EECC6" w14:textId="1AC57885">
      <w:pPr>
        <w:pStyle w:val="Prrafodelista"/>
        <w:numPr>
          <w:ilvl w:val="0"/>
          <w:numId w:val="30"/>
        </w:numPr>
        <w:spacing w:after="0" w:line="240" w:lineRule="auto"/>
        <w:jc w:val="both"/>
        <w:rPr>
          <w:rFonts w:ascii="Montserrat" w:hAnsi="Montserrat" w:eastAsia="Arial" w:cs="Arial"/>
          <w:lang w:val="es-MX"/>
        </w:rPr>
      </w:pPr>
      <w:r w:rsidRPr="002A3517">
        <w:rPr>
          <w:rFonts w:ascii="Montserrat" w:hAnsi="Montserrat" w:eastAsia="Arial" w:cs="Arial"/>
          <w:lang w:val="es-MX"/>
        </w:rPr>
        <w:t>Que l</w:t>
      </w:r>
      <w:r w:rsidRPr="002A3517" w:rsidR="00126172">
        <w:rPr>
          <w:rFonts w:ascii="Montserrat" w:hAnsi="Montserrat" w:eastAsia="Arial" w:cs="Arial"/>
          <w:lang w:val="es-MX"/>
        </w:rPr>
        <w:t>as normas y las leyes se crearon para beneficio de todas y todos</w:t>
      </w:r>
      <w:r w:rsidRPr="002A3517" w:rsidR="006D234C">
        <w:rPr>
          <w:rFonts w:ascii="Montserrat" w:hAnsi="Montserrat" w:eastAsia="Arial" w:cs="Arial"/>
          <w:lang w:val="es-MX"/>
        </w:rPr>
        <w:t xml:space="preserve">, </w:t>
      </w:r>
      <w:r w:rsidRPr="002A3517" w:rsidR="00126172">
        <w:rPr>
          <w:rFonts w:ascii="Montserrat" w:hAnsi="Montserrat" w:eastAsia="Arial" w:cs="Arial"/>
          <w:lang w:val="es-MX"/>
        </w:rPr>
        <w:t>porque sería imposible convivir en un mundo sin leyes y normas.</w:t>
      </w:r>
    </w:p>
    <w:p w:rsidRPr="002A3517" w:rsidR="00126172" w:rsidP="004D09C9" w:rsidRDefault="00126172" w14:paraId="5E0E3C86" w14:textId="77777777">
      <w:pPr>
        <w:spacing w:after="0" w:line="240" w:lineRule="auto"/>
        <w:jc w:val="both"/>
        <w:rPr>
          <w:rFonts w:ascii="Montserrat" w:hAnsi="Montserrat" w:eastAsia="Arial" w:cs="Arial"/>
          <w:lang w:val="es-MX"/>
        </w:rPr>
      </w:pPr>
    </w:p>
    <w:p w:rsidRPr="002A3517" w:rsidR="00126172" w:rsidP="004D09C9" w:rsidRDefault="00126172" w14:paraId="794EAD33" w14:textId="57E8334A">
      <w:pPr>
        <w:pStyle w:val="Textoindependiente"/>
        <w:jc w:val="both"/>
        <w:rPr>
          <w:rFonts w:ascii="Montserrat" w:hAnsi="Montserrat"/>
          <w:lang w:val="es-MX"/>
        </w:rPr>
      </w:pPr>
      <w:r w:rsidRPr="002A3517">
        <w:rPr>
          <w:rFonts w:ascii="Montserrat" w:hAnsi="Montserrat"/>
          <w:lang w:val="es-MX"/>
        </w:rPr>
        <w:lastRenderedPageBreak/>
        <w:t xml:space="preserve">Es súper importante tener presente que cuando alguien comete una falta a una norma o </w:t>
      </w:r>
      <w:r w:rsidRPr="002A3517" w:rsidR="00252433">
        <w:rPr>
          <w:rFonts w:ascii="Montserrat" w:hAnsi="Montserrat"/>
          <w:lang w:val="es-MX"/>
        </w:rPr>
        <w:t xml:space="preserve">a </w:t>
      </w:r>
      <w:r w:rsidRPr="002A3517">
        <w:rPr>
          <w:rFonts w:ascii="Montserrat" w:hAnsi="Montserrat"/>
          <w:lang w:val="es-MX"/>
        </w:rPr>
        <w:t>una ley, y causa un daño, debe recibir una sanción conforme a lo que establecen esas leyes.</w:t>
      </w:r>
    </w:p>
    <w:p w:rsidRPr="002A3517" w:rsidR="00126172" w:rsidP="004D09C9" w:rsidRDefault="00126172" w14:paraId="6736B55A" w14:textId="32D405A8">
      <w:pPr>
        <w:pStyle w:val="Textoindependiente"/>
        <w:jc w:val="both"/>
        <w:rPr>
          <w:rFonts w:ascii="Montserrat" w:hAnsi="Montserrat"/>
          <w:lang w:val="es-MX"/>
        </w:rPr>
      </w:pPr>
      <w:r w:rsidRPr="002A3517">
        <w:rPr>
          <w:rFonts w:ascii="Montserrat" w:hAnsi="Montserrat"/>
          <w:lang w:val="es-MX"/>
        </w:rPr>
        <w:t xml:space="preserve">No olvidemos que las leyes y normas, a veces, </w:t>
      </w:r>
      <w:r w:rsidRPr="002A3517" w:rsidR="00E833C8">
        <w:rPr>
          <w:rFonts w:ascii="Montserrat" w:hAnsi="Montserrat"/>
          <w:lang w:val="es-MX"/>
        </w:rPr>
        <w:t>pueden aplicarse injustamente, p</w:t>
      </w:r>
      <w:r w:rsidRPr="002A3517">
        <w:rPr>
          <w:rFonts w:ascii="Montserrat" w:hAnsi="Montserrat"/>
          <w:lang w:val="es-MX"/>
        </w:rPr>
        <w:t>or ejemplo, si se desconocen o no se comprenden, y esto puede provocar daños a la dignidad e integridad de la persona que se ve afectada por esa aplicación injusta.</w:t>
      </w:r>
    </w:p>
    <w:p w:rsidRPr="002A3517" w:rsidR="00126172" w:rsidP="004D09C9" w:rsidRDefault="00126172" w14:paraId="3F8323E9" w14:textId="1E0493A6">
      <w:pPr>
        <w:pStyle w:val="Textoindependiente"/>
        <w:jc w:val="both"/>
        <w:rPr>
          <w:rFonts w:ascii="Montserrat" w:hAnsi="Montserrat"/>
          <w:lang w:val="es-MX"/>
        </w:rPr>
      </w:pPr>
      <w:r w:rsidRPr="002A3517">
        <w:rPr>
          <w:rFonts w:ascii="Montserrat" w:hAnsi="Montserrat"/>
          <w:lang w:val="es-MX"/>
        </w:rPr>
        <w:t>Recuerd</w:t>
      </w:r>
      <w:r w:rsidRPr="002A3517" w:rsidR="006D234C">
        <w:rPr>
          <w:rFonts w:ascii="Montserrat" w:hAnsi="Montserrat"/>
          <w:lang w:val="es-MX"/>
        </w:rPr>
        <w:t>a que</w:t>
      </w:r>
      <w:r w:rsidRPr="002A3517">
        <w:rPr>
          <w:rFonts w:ascii="Montserrat" w:hAnsi="Montserrat"/>
          <w:lang w:val="es-MX"/>
        </w:rPr>
        <w:t xml:space="preserve"> las injusticias lesionan, afec</w:t>
      </w:r>
      <w:r w:rsidRPr="002A3517" w:rsidR="006D234C">
        <w:rPr>
          <w:rFonts w:ascii="Montserrat" w:hAnsi="Montserrat"/>
          <w:lang w:val="es-MX"/>
        </w:rPr>
        <w:t>tan y dañan la dignidad humana.</w:t>
      </w:r>
    </w:p>
    <w:p w:rsidRPr="002A3517" w:rsidR="00D121BB" w:rsidP="004D09C9" w:rsidRDefault="00126172" w14:paraId="3C708EDE" w14:textId="7F64B4C3">
      <w:pPr>
        <w:pStyle w:val="Textoindependiente"/>
        <w:jc w:val="both"/>
        <w:rPr>
          <w:rFonts w:ascii="Montserrat" w:hAnsi="Montserrat" w:eastAsia="Montserrat" w:cs="Montserrat"/>
          <w:color w:val="000000"/>
          <w:lang w:val="es-MX"/>
        </w:rPr>
      </w:pPr>
      <w:r w:rsidRPr="002A3517">
        <w:rPr>
          <w:rFonts w:ascii="Montserrat" w:hAnsi="Montserrat"/>
          <w:lang w:val="es-MX"/>
        </w:rPr>
        <w:t>Cuando alguien comete una falta o un delito, las autoridades determinan la sanció</w:t>
      </w:r>
      <w:r w:rsidRPr="002A3517" w:rsidR="00E833C8">
        <w:rPr>
          <w:rFonts w:ascii="Montserrat" w:hAnsi="Montserrat"/>
          <w:lang w:val="es-MX"/>
        </w:rPr>
        <w:t xml:space="preserve">n con base a las leyes, </w:t>
      </w:r>
      <w:r w:rsidRPr="002A3517" w:rsidR="002A3517">
        <w:rPr>
          <w:rFonts w:ascii="Montserrat" w:hAnsi="Montserrat"/>
          <w:lang w:val="es-MX"/>
        </w:rPr>
        <w:t>pero,</w:t>
      </w:r>
      <w:r w:rsidRPr="002A3517" w:rsidR="00E833C8">
        <w:rPr>
          <w:rFonts w:ascii="Montserrat" w:hAnsi="Montserrat"/>
          <w:lang w:val="es-MX"/>
        </w:rPr>
        <w:t xml:space="preserve"> ¿Q</w:t>
      </w:r>
      <w:r w:rsidRPr="002A3517">
        <w:rPr>
          <w:rFonts w:ascii="Montserrat" w:hAnsi="Montserrat"/>
          <w:lang w:val="es-MX"/>
        </w:rPr>
        <w:t>ué sucede con la víctima? Es decir, con la persona que se vio afectada por la falta o delito de otra.</w:t>
      </w:r>
    </w:p>
    <w:p w:rsidRPr="002A3517" w:rsidR="006D234C" w:rsidP="004D09C9" w:rsidRDefault="00126172" w14:paraId="08A9BEC4" w14:textId="77777777">
      <w:pPr>
        <w:pStyle w:val="Textoindependiente"/>
        <w:jc w:val="both"/>
        <w:rPr>
          <w:rFonts w:ascii="Montserrat" w:hAnsi="Montserrat"/>
          <w:lang w:val="es-MX"/>
        </w:rPr>
      </w:pPr>
      <w:r w:rsidRPr="002A3517">
        <w:rPr>
          <w:rFonts w:ascii="Montserrat" w:hAnsi="Montserrat"/>
          <w:lang w:val="es-MX"/>
        </w:rPr>
        <w:t>Precisamente ahí es cuando hablamos de la reparación del daño.</w:t>
      </w:r>
    </w:p>
    <w:p w:rsidRPr="002A3517" w:rsidR="00126172" w:rsidP="004D09C9" w:rsidRDefault="00126172" w14:paraId="35464F99" w14:textId="7D5E6A83">
      <w:pPr>
        <w:pStyle w:val="Textoindependiente"/>
        <w:jc w:val="both"/>
        <w:rPr>
          <w:rFonts w:ascii="Montserrat" w:hAnsi="Montserrat"/>
          <w:lang w:val="es-MX"/>
        </w:rPr>
      </w:pPr>
      <w:r w:rsidRPr="002A3517">
        <w:rPr>
          <w:rFonts w:ascii="Montserrat" w:hAnsi="Montserrat"/>
          <w:lang w:val="es-MX"/>
        </w:rPr>
        <w:t>Veamos un caso súper rápido y sencillo para ejemplificar y explicar esto:</w:t>
      </w:r>
    </w:p>
    <w:p w:rsidRPr="002A3517" w:rsidR="00126172" w:rsidP="004D09C9" w:rsidRDefault="00126172" w14:paraId="35967B92" w14:textId="36F842A4">
      <w:pPr>
        <w:pStyle w:val="Textoindependiente"/>
        <w:jc w:val="both"/>
        <w:rPr>
          <w:rFonts w:ascii="Montserrat" w:hAnsi="Montserrat"/>
          <w:lang w:val="es-MX"/>
        </w:rPr>
      </w:pPr>
      <w:r w:rsidRPr="002A3517">
        <w:rPr>
          <w:rFonts w:ascii="Montserrat" w:hAnsi="Montserrat"/>
          <w:lang w:val="es-MX"/>
        </w:rPr>
        <w:t>La reparación del daño.</w:t>
      </w:r>
    </w:p>
    <w:p w:rsidRPr="002A3517" w:rsidR="00862FD4" w:rsidP="004D09C9" w:rsidRDefault="00862FD4" w14:paraId="5214D59B" w14:textId="1467E863">
      <w:pPr>
        <w:pStyle w:val="Prrafodelista"/>
        <w:numPr>
          <w:ilvl w:val="0"/>
          <w:numId w:val="29"/>
        </w:numPr>
        <w:spacing w:after="0" w:line="240" w:lineRule="auto"/>
        <w:jc w:val="both"/>
        <w:rPr>
          <w:rFonts w:ascii="Montserrat" w:hAnsi="Montserrat" w:eastAsia="Arial" w:cs="Arial"/>
          <w:lang w:val="es-MX"/>
        </w:rPr>
      </w:pPr>
      <w:r w:rsidRPr="002A3517">
        <w:rPr>
          <w:rFonts w:ascii="Montserrat" w:hAnsi="Montserrat" w:eastAsia="Arial" w:cs="Arial"/>
          <w:lang w:val="es-MX"/>
        </w:rPr>
        <w:t>Mario rompe la maqueta de Carlos al salir del salón, porque va corriendo.</w:t>
      </w:r>
    </w:p>
    <w:p w:rsidRPr="002A3517" w:rsidR="00126172" w:rsidP="004D09C9" w:rsidRDefault="00126172" w14:paraId="51B32598" w14:textId="3E149E7A">
      <w:pPr>
        <w:pStyle w:val="Prrafodelista"/>
        <w:numPr>
          <w:ilvl w:val="0"/>
          <w:numId w:val="29"/>
        </w:numPr>
        <w:spacing w:after="0" w:line="240" w:lineRule="auto"/>
        <w:jc w:val="both"/>
        <w:rPr>
          <w:rFonts w:ascii="Montserrat" w:hAnsi="Montserrat" w:eastAsia="Arial" w:cs="Arial"/>
          <w:lang w:val="es-MX"/>
        </w:rPr>
      </w:pPr>
      <w:r w:rsidRPr="002A3517">
        <w:rPr>
          <w:rFonts w:ascii="Montserrat" w:hAnsi="Montserrat" w:eastAsia="Arial" w:cs="Arial"/>
          <w:lang w:val="es-MX"/>
        </w:rPr>
        <w:t>Carlos le exige a Mario que le devuelva su maqueta ta</w:t>
      </w:r>
      <w:r w:rsidRPr="002A3517" w:rsidR="00E833C8">
        <w:rPr>
          <w:rFonts w:ascii="Montserrat" w:hAnsi="Montserrat" w:eastAsia="Arial" w:cs="Arial"/>
          <w:lang w:val="es-MX"/>
        </w:rPr>
        <w:t xml:space="preserve">l como estaba. Mario responde: ¡Es imposible! ¡Está rota! </w:t>
      </w:r>
      <w:r w:rsidRPr="002A3517">
        <w:rPr>
          <w:rFonts w:ascii="Montserrat" w:hAnsi="Montserrat" w:eastAsia="Arial" w:cs="Arial"/>
          <w:lang w:val="es-MX"/>
        </w:rPr>
        <w:t>no se puede reparar, fue un accidente.</w:t>
      </w:r>
    </w:p>
    <w:p w:rsidRPr="002A3517" w:rsidR="00126172" w:rsidP="004D09C9" w:rsidRDefault="00126172" w14:paraId="45040192" w14:textId="408E8A37">
      <w:pPr>
        <w:pStyle w:val="Prrafodelista"/>
        <w:numPr>
          <w:ilvl w:val="0"/>
          <w:numId w:val="29"/>
        </w:numPr>
        <w:spacing w:after="0" w:line="240" w:lineRule="auto"/>
        <w:jc w:val="both"/>
        <w:rPr>
          <w:rFonts w:ascii="Montserrat" w:hAnsi="Montserrat" w:eastAsia="Arial" w:cs="Arial"/>
          <w:lang w:val="es-MX"/>
        </w:rPr>
      </w:pPr>
      <w:r w:rsidRPr="002A3517">
        <w:rPr>
          <w:rFonts w:ascii="Montserrat" w:hAnsi="Montserrat" w:eastAsia="Arial" w:cs="Arial"/>
          <w:lang w:val="es-MX"/>
        </w:rPr>
        <w:t>La maestra, establece que Mario haga una nueva maqueta para Carlos, semejante a la original.</w:t>
      </w:r>
    </w:p>
    <w:p w:rsidRPr="002A3517" w:rsidR="00126172" w:rsidP="004D09C9" w:rsidRDefault="00126172" w14:paraId="11295D2A" w14:textId="6D1CF9BB">
      <w:pPr>
        <w:pStyle w:val="Prrafodelista"/>
        <w:numPr>
          <w:ilvl w:val="0"/>
          <w:numId w:val="29"/>
        </w:numPr>
        <w:spacing w:after="0" w:line="240" w:lineRule="auto"/>
        <w:jc w:val="both"/>
        <w:rPr>
          <w:rFonts w:ascii="Montserrat" w:hAnsi="Montserrat" w:eastAsia="Arial" w:cs="Arial"/>
          <w:lang w:val="es-MX"/>
        </w:rPr>
      </w:pPr>
      <w:r w:rsidRPr="002A3517">
        <w:rPr>
          <w:rFonts w:ascii="Montserrat" w:hAnsi="Montserrat" w:eastAsia="Arial" w:cs="Arial"/>
          <w:lang w:val="es-MX"/>
        </w:rPr>
        <w:t>Mario le entrega a Carlos una maqueta semejante a la rota.</w:t>
      </w:r>
    </w:p>
    <w:p w:rsidRPr="002A3517" w:rsidR="00126172" w:rsidP="004D09C9" w:rsidRDefault="00126172" w14:paraId="7AE7D020" w14:textId="77777777">
      <w:pPr>
        <w:spacing w:after="0" w:line="240" w:lineRule="auto"/>
        <w:jc w:val="both"/>
        <w:rPr>
          <w:rFonts w:ascii="Montserrat" w:hAnsi="Montserrat" w:eastAsia="Arial" w:cs="Arial"/>
          <w:lang w:val="es-MX"/>
        </w:rPr>
      </w:pPr>
    </w:p>
    <w:p w:rsidRPr="002A3517" w:rsidR="00126172" w:rsidP="004D09C9" w:rsidRDefault="00126172" w14:paraId="1AD5B75A" w14:textId="582B5D16">
      <w:pPr>
        <w:pStyle w:val="Textoindependiente"/>
        <w:jc w:val="both"/>
        <w:rPr>
          <w:rFonts w:ascii="Montserrat" w:hAnsi="Montserrat"/>
          <w:lang w:val="es-MX"/>
        </w:rPr>
      </w:pPr>
      <w:r w:rsidRPr="002A3517">
        <w:rPr>
          <w:rFonts w:ascii="Montserrat" w:hAnsi="Montserrat"/>
          <w:lang w:val="es-MX"/>
        </w:rPr>
        <w:t>La situación se</w:t>
      </w:r>
      <w:r w:rsidRPr="002A3517" w:rsidR="00252433">
        <w:rPr>
          <w:rFonts w:ascii="Montserrat" w:hAnsi="Montserrat"/>
          <w:lang w:val="es-MX"/>
        </w:rPr>
        <w:t xml:space="preserve"> presentó entre Mario y Carlos, </w:t>
      </w:r>
      <w:r w:rsidRPr="002A3517">
        <w:rPr>
          <w:rFonts w:ascii="Montserrat" w:hAnsi="Montserrat"/>
          <w:lang w:val="es-MX"/>
        </w:rPr>
        <w:t xml:space="preserve">eso provocó todo, </w:t>
      </w:r>
      <w:r w:rsidRPr="002A3517" w:rsidR="00252433">
        <w:rPr>
          <w:rFonts w:ascii="Montserrat" w:hAnsi="Montserrat"/>
          <w:lang w:val="es-MX"/>
        </w:rPr>
        <w:t>u</w:t>
      </w:r>
      <w:r w:rsidRPr="002A3517">
        <w:rPr>
          <w:rFonts w:ascii="Montserrat" w:hAnsi="Montserrat"/>
          <w:lang w:val="es-MX"/>
        </w:rPr>
        <w:t>n accidente provocado por no cumplir las normas del s</w:t>
      </w:r>
      <w:r w:rsidRPr="002A3517" w:rsidR="00862FD4">
        <w:rPr>
          <w:rFonts w:ascii="Montserrat" w:hAnsi="Montserrat"/>
          <w:lang w:val="es-MX"/>
        </w:rPr>
        <w:t>alón de no correr dentro de él y</w:t>
      </w:r>
      <w:r w:rsidRPr="002A3517">
        <w:rPr>
          <w:rFonts w:ascii="Montserrat" w:hAnsi="Montserrat"/>
          <w:lang w:val="es-MX"/>
        </w:rPr>
        <w:t xml:space="preserve"> la maestra, como autorida</w:t>
      </w:r>
      <w:r w:rsidRPr="002A3517" w:rsidR="00862FD4">
        <w:rPr>
          <w:rFonts w:ascii="Montserrat" w:hAnsi="Montserrat"/>
          <w:lang w:val="es-MX"/>
        </w:rPr>
        <w:t xml:space="preserve">d del salón, aplicó la sanción y al entregar Mario </w:t>
      </w:r>
      <w:r w:rsidRPr="002A3517">
        <w:rPr>
          <w:rFonts w:ascii="Montserrat" w:hAnsi="Montserrat"/>
          <w:lang w:val="es-MX"/>
        </w:rPr>
        <w:t>una maqueta semejante a la rota</w:t>
      </w:r>
      <w:r w:rsidRPr="002A3517" w:rsidR="00862FD4">
        <w:rPr>
          <w:rFonts w:ascii="Montserrat" w:hAnsi="Montserrat"/>
          <w:lang w:val="es-MX"/>
        </w:rPr>
        <w:t>, el daño para Carlos es reparado.</w:t>
      </w:r>
    </w:p>
    <w:p w:rsidRPr="002A3517" w:rsidR="00126172" w:rsidP="004D09C9" w:rsidRDefault="00126172" w14:paraId="5E2BA136" w14:textId="5A8184B4">
      <w:pPr>
        <w:pStyle w:val="Textoindependiente"/>
        <w:jc w:val="both"/>
        <w:rPr>
          <w:rFonts w:ascii="Montserrat" w:hAnsi="Montserrat"/>
          <w:lang w:val="es-MX"/>
        </w:rPr>
      </w:pPr>
      <w:r w:rsidRPr="002A3517">
        <w:rPr>
          <w:rFonts w:ascii="Montserrat" w:hAnsi="Montserrat"/>
          <w:lang w:val="es-MX"/>
        </w:rPr>
        <w:t>En algunas ocasiones, sabemos que es imposible que todo vuelva a ser como antes, pero al menos en este caso, Mario asumió su responsabilidad, aceptó su falta, se disculpó y repuso la maqueta qu</w:t>
      </w:r>
      <w:r w:rsidRPr="002A3517" w:rsidR="00862FD4">
        <w:rPr>
          <w:rFonts w:ascii="Montserrat" w:hAnsi="Montserrat"/>
          <w:lang w:val="es-MX"/>
        </w:rPr>
        <w:t>e le estropeó a otro compañero.</w:t>
      </w:r>
    </w:p>
    <w:p w:rsidRPr="002A3517" w:rsidR="00126172" w:rsidP="004D09C9" w:rsidRDefault="00126172" w14:paraId="3B5B5C04" w14:textId="0FE9673C">
      <w:pPr>
        <w:pStyle w:val="Textoindependiente"/>
        <w:jc w:val="both"/>
        <w:rPr>
          <w:rFonts w:ascii="Montserrat" w:hAnsi="Montserrat"/>
          <w:lang w:val="es-MX"/>
        </w:rPr>
      </w:pPr>
      <w:r w:rsidRPr="002A3517">
        <w:rPr>
          <w:rFonts w:ascii="Montserrat" w:hAnsi="Montserrat"/>
          <w:lang w:val="es-MX"/>
        </w:rPr>
        <w:t>¿Y qué hubiera pasado si la maestra no actúa como autoridad? Quizá Mario hubiera reparado el</w:t>
      </w:r>
      <w:r w:rsidRPr="002A3517" w:rsidR="00862FD4">
        <w:rPr>
          <w:rFonts w:ascii="Montserrat" w:hAnsi="Montserrat"/>
          <w:lang w:val="es-MX"/>
        </w:rPr>
        <w:t xml:space="preserve"> daño por su propia iniciativa.</w:t>
      </w:r>
    </w:p>
    <w:p w:rsidRPr="002A3517" w:rsidR="00126172" w:rsidP="004D09C9" w:rsidRDefault="00252433" w14:paraId="7F7A4E0A" w14:textId="15ED6A9F">
      <w:pPr>
        <w:pStyle w:val="Textoindependiente"/>
        <w:jc w:val="both"/>
        <w:rPr>
          <w:rFonts w:ascii="Montserrat" w:hAnsi="Montserrat"/>
          <w:lang w:val="es-MX"/>
        </w:rPr>
      </w:pPr>
      <w:r w:rsidRPr="002A3517">
        <w:rPr>
          <w:rFonts w:ascii="Montserrat" w:hAnsi="Montserrat"/>
          <w:lang w:val="es-MX"/>
        </w:rPr>
        <w:t>E</w:t>
      </w:r>
      <w:r w:rsidRPr="002A3517" w:rsidR="00126172">
        <w:rPr>
          <w:rFonts w:ascii="Montserrat" w:hAnsi="Montserrat"/>
          <w:lang w:val="es-MX"/>
        </w:rPr>
        <w:t>s muy importante el papel</w:t>
      </w:r>
      <w:r w:rsidRPr="002A3517" w:rsidR="00E833C8">
        <w:rPr>
          <w:rFonts w:ascii="Montserrat" w:hAnsi="Montserrat"/>
          <w:lang w:val="es-MX"/>
        </w:rPr>
        <w:t xml:space="preserve"> de las autoridades, son</w:t>
      </w:r>
      <w:r w:rsidRPr="002A3517" w:rsidR="00126172">
        <w:rPr>
          <w:rFonts w:ascii="Montserrat" w:hAnsi="Montserrat"/>
          <w:lang w:val="es-MX"/>
        </w:rPr>
        <w:t xml:space="preserve"> las responsables de asignar las sanciones </w:t>
      </w:r>
      <w:r w:rsidRPr="002A3517" w:rsidR="00862FD4">
        <w:rPr>
          <w:rFonts w:ascii="Montserrat" w:hAnsi="Montserrat"/>
          <w:lang w:val="es-MX"/>
        </w:rPr>
        <w:t>con base en las leyes y normas.</w:t>
      </w:r>
    </w:p>
    <w:p w:rsidRPr="002A3517" w:rsidR="00126172" w:rsidP="004D09C9" w:rsidRDefault="00126172" w14:paraId="21BB6400" w14:textId="77777777">
      <w:pPr>
        <w:pStyle w:val="Textoindependiente"/>
        <w:jc w:val="both"/>
        <w:rPr>
          <w:rFonts w:ascii="Montserrat" w:hAnsi="Montserrat"/>
          <w:lang w:val="es-MX"/>
        </w:rPr>
      </w:pPr>
      <w:r w:rsidRPr="002A3517">
        <w:rPr>
          <w:rFonts w:ascii="Montserrat" w:hAnsi="Montserrat"/>
          <w:lang w:val="es-MX"/>
        </w:rPr>
        <w:t>Y así logramos una convivencia pacífica y justa entre todas y todos.</w:t>
      </w:r>
    </w:p>
    <w:p w:rsidRPr="002A3517" w:rsidR="00126172" w:rsidP="004D09C9" w:rsidRDefault="00126172" w14:paraId="6CAEAE74" w14:textId="77777777">
      <w:pPr>
        <w:pStyle w:val="Textoindependiente"/>
        <w:jc w:val="both"/>
        <w:rPr>
          <w:rFonts w:ascii="Montserrat" w:hAnsi="Montserrat"/>
          <w:lang w:val="es-MX"/>
        </w:rPr>
      </w:pPr>
      <w:r w:rsidRPr="002A3517">
        <w:rPr>
          <w:rFonts w:ascii="Montserrat" w:hAnsi="Montserrat"/>
          <w:lang w:val="es-MX"/>
        </w:rPr>
        <w:lastRenderedPageBreak/>
        <w:t xml:space="preserve">En este caso, como estaban en el salón de clases, la maestra fue la autoridad competente para determinar la reparación del daño. </w:t>
      </w:r>
    </w:p>
    <w:p w:rsidRPr="002A3517" w:rsidR="00126172" w:rsidP="004D09C9" w:rsidRDefault="00126172" w14:paraId="14636445" w14:textId="77777777">
      <w:pPr>
        <w:pStyle w:val="Textoindependiente"/>
        <w:jc w:val="both"/>
        <w:rPr>
          <w:rFonts w:ascii="Montserrat" w:hAnsi="Montserrat"/>
          <w:lang w:val="es-MX"/>
        </w:rPr>
      </w:pPr>
      <w:r w:rsidRPr="002A3517">
        <w:rPr>
          <w:rFonts w:ascii="Montserrat" w:hAnsi="Montserrat"/>
          <w:lang w:val="es-MX"/>
        </w:rPr>
        <w:t>Pero en la sociedad, cuando alguien comete una falta o un delito, las sanciones son establecidas por los jueces o juezas que se encargan de procurar justicia.</w:t>
      </w:r>
    </w:p>
    <w:p w:rsidRPr="002A3517" w:rsidR="00126172" w:rsidP="004D09C9" w:rsidRDefault="00126172" w14:paraId="4BE7920F" w14:textId="7A315356">
      <w:pPr>
        <w:pStyle w:val="Textoindependiente"/>
        <w:jc w:val="both"/>
        <w:rPr>
          <w:rFonts w:ascii="Montserrat" w:hAnsi="Montserrat"/>
          <w:lang w:val="es-MX"/>
        </w:rPr>
      </w:pPr>
      <w:r w:rsidRPr="002A3517">
        <w:rPr>
          <w:rFonts w:ascii="Montserrat" w:hAnsi="Montserrat"/>
          <w:lang w:val="es-MX"/>
        </w:rPr>
        <w:t>A esto se le llama un caso de: Justicia restaurativa</w:t>
      </w:r>
      <w:r w:rsidRPr="002A3517" w:rsidR="00E833C8">
        <w:rPr>
          <w:rFonts w:ascii="Montserrat" w:hAnsi="Montserrat"/>
          <w:lang w:val="es-MX"/>
        </w:rPr>
        <w:t>.</w:t>
      </w:r>
      <w:r w:rsidRPr="002A3517">
        <w:rPr>
          <w:rFonts w:ascii="Montserrat" w:hAnsi="Montserrat"/>
          <w:lang w:val="es-MX"/>
        </w:rPr>
        <w:t xml:space="preserve"> </w:t>
      </w:r>
    </w:p>
    <w:p w:rsidRPr="002A3517" w:rsidR="00126172" w:rsidP="004D09C9" w:rsidRDefault="00126172" w14:paraId="3D74BE62" w14:textId="34C4A360">
      <w:pPr>
        <w:pStyle w:val="Textoindependiente"/>
        <w:jc w:val="both"/>
        <w:rPr>
          <w:rFonts w:ascii="Montserrat" w:hAnsi="Montserrat"/>
          <w:lang w:val="es-MX"/>
        </w:rPr>
      </w:pPr>
      <w:r w:rsidRPr="002A3517">
        <w:rPr>
          <w:rFonts w:ascii="Montserrat" w:hAnsi="Montserrat"/>
          <w:lang w:val="es-MX"/>
        </w:rPr>
        <w:t>Justicia restaurativa</w:t>
      </w:r>
      <w:r w:rsidRPr="002A3517" w:rsidR="00862FD4">
        <w:rPr>
          <w:rFonts w:ascii="Montserrat" w:hAnsi="Montserrat"/>
          <w:lang w:val="es-MX"/>
        </w:rPr>
        <w:t xml:space="preserve">. </w:t>
      </w:r>
      <w:r w:rsidRPr="002A3517">
        <w:rPr>
          <w:rFonts w:ascii="Montserrat" w:hAnsi="Montserrat"/>
          <w:lang w:val="es-MX"/>
        </w:rPr>
        <w:t>Este concepto se enfoca en el restablecimiento de la paz y el bienestar social mediante el diálogo y el reconocimiento del daño a las personas y/o comunidades.</w:t>
      </w:r>
    </w:p>
    <w:p w:rsidRPr="002A3517" w:rsidR="00126172" w:rsidP="004D09C9" w:rsidRDefault="00862FD4" w14:paraId="45175475" w14:textId="0E592A2D">
      <w:pPr>
        <w:pStyle w:val="Textoindependiente"/>
        <w:jc w:val="both"/>
        <w:rPr>
          <w:rFonts w:ascii="Montserrat" w:hAnsi="Montserrat" w:eastAsia="Montserrat" w:cs="Montserrat"/>
          <w:color w:val="000000"/>
          <w:lang w:val="es-MX"/>
        </w:rPr>
      </w:pPr>
      <w:r w:rsidRPr="002A3517">
        <w:rPr>
          <w:rFonts w:ascii="Montserrat" w:hAnsi="Montserrat"/>
          <w:lang w:val="es-MX"/>
        </w:rPr>
        <w:t>L</w:t>
      </w:r>
      <w:r w:rsidRPr="002A3517" w:rsidR="00126172">
        <w:rPr>
          <w:rFonts w:ascii="Montserrat" w:hAnsi="Montserrat"/>
          <w:lang w:val="es-MX"/>
        </w:rPr>
        <w:t>a justicia restaurativa se enfoca en mejorar la convivencia mediante la participación protagónica de la sociedad, demandando siempre el respeto a los derechos humanos de todas y todos.</w:t>
      </w:r>
    </w:p>
    <w:p w:rsidRPr="002A3517" w:rsidR="00126172" w:rsidP="004D09C9" w:rsidRDefault="00126172" w14:paraId="0D1AF09C" w14:textId="5BD296E0">
      <w:pPr>
        <w:pStyle w:val="Textoindependiente"/>
        <w:jc w:val="both"/>
        <w:rPr>
          <w:rFonts w:ascii="Montserrat" w:hAnsi="Montserrat"/>
          <w:lang w:val="es-MX"/>
        </w:rPr>
      </w:pPr>
      <w:r w:rsidRPr="002A3517">
        <w:rPr>
          <w:rFonts w:ascii="Montserrat" w:hAnsi="Montserrat"/>
          <w:lang w:val="es-MX"/>
        </w:rPr>
        <w:t>¿</w:t>
      </w:r>
      <w:r w:rsidRPr="002A3517" w:rsidR="00214973">
        <w:rPr>
          <w:rFonts w:ascii="Montserrat" w:hAnsi="Montserrat"/>
          <w:lang w:val="es-MX"/>
        </w:rPr>
        <w:t>Y</w:t>
      </w:r>
      <w:r w:rsidRPr="002A3517">
        <w:rPr>
          <w:rFonts w:ascii="Montserrat" w:hAnsi="Montserrat"/>
          <w:lang w:val="es-MX"/>
        </w:rPr>
        <w:t xml:space="preserve"> qué tal que la sanción que determina la autoridad es injusta o excesiva?</w:t>
      </w:r>
      <w:r w:rsidRPr="002A3517" w:rsidR="00E833C8">
        <w:rPr>
          <w:rFonts w:ascii="Montserrat" w:hAnsi="Montserrat"/>
          <w:lang w:val="es-MX"/>
        </w:rPr>
        <w:t xml:space="preserve"> ¿Q</w:t>
      </w:r>
      <w:r w:rsidRPr="002A3517">
        <w:rPr>
          <w:rFonts w:ascii="Montserrat" w:hAnsi="Montserrat"/>
          <w:lang w:val="es-MX"/>
        </w:rPr>
        <w:t>ué se puede hacer?</w:t>
      </w:r>
    </w:p>
    <w:p w:rsidRPr="002A3517" w:rsidR="00126172" w:rsidP="004D09C9" w:rsidRDefault="00126172" w14:paraId="4353D370" w14:textId="44C205B4">
      <w:pPr>
        <w:pStyle w:val="Textoindependiente"/>
        <w:jc w:val="both"/>
        <w:rPr>
          <w:rFonts w:ascii="Montserrat" w:hAnsi="Montserrat"/>
          <w:lang w:val="es-MX"/>
        </w:rPr>
      </w:pPr>
      <w:r w:rsidRPr="002A3517">
        <w:rPr>
          <w:rFonts w:ascii="Montserrat" w:hAnsi="Montserrat"/>
          <w:lang w:val="es-MX"/>
        </w:rPr>
        <w:t xml:space="preserve">Es una posibilidad, y es algo en </w:t>
      </w:r>
      <w:r w:rsidRPr="002A3517" w:rsidR="00E833C8">
        <w:rPr>
          <w:rFonts w:ascii="Montserrat" w:hAnsi="Montserrat"/>
          <w:lang w:val="es-MX"/>
        </w:rPr>
        <w:t>lo que hay que estar atentos, p</w:t>
      </w:r>
      <w:r w:rsidRPr="002A3517">
        <w:rPr>
          <w:rFonts w:ascii="Montserrat" w:hAnsi="Montserrat"/>
          <w:lang w:val="es-MX"/>
        </w:rPr>
        <w:t>or ejemplo, si a Mario le hubieran pedido, en lugar de restaurar la maqueta que rompió, que le hiciera a Carlos todas sus tareas por un mes, h</w:t>
      </w:r>
      <w:r w:rsidRPr="002A3517" w:rsidR="00214973">
        <w:rPr>
          <w:rFonts w:ascii="Montserrat" w:hAnsi="Montserrat"/>
          <w:lang w:val="es-MX"/>
        </w:rPr>
        <w:t>ubiera sido injusto y excesivo.</w:t>
      </w:r>
    </w:p>
    <w:p w:rsidRPr="002A3517" w:rsidR="00126172" w:rsidP="004D09C9" w:rsidRDefault="00126172" w14:paraId="08B38445" w14:textId="2A000B95">
      <w:pPr>
        <w:pStyle w:val="Textoindependiente"/>
        <w:jc w:val="both"/>
        <w:rPr>
          <w:rFonts w:ascii="Montserrat" w:hAnsi="Montserrat"/>
          <w:lang w:val="es-MX"/>
        </w:rPr>
      </w:pPr>
      <w:r w:rsidRPr="002A3517">
        <w:rPr>
          <w:rFonts w:ascii="Montserrat" w:hAnsi="Montserrat"/>
          <w:lang w:val="es-MX"/>
        </w:rPr>
        <w:t>Por ello, vamos a aprender sobre los pasos para atender la posible a</w:t>
      </w:r>
      <w:r w:rsidRPr="002A3517" w:rsidR="00214973">
        <w:rPr>
          <w:rFonts w:ascii="Montserrat" w:hAnsi="Montserrat"/>
          <w:lang w:val="es-MX"/>
        </w:rPr>
        <w:t>plicación injusta de una norma.</w:t>
      </w:r>
    </w:p>
    <w:p w:rsidRPr="002A3517" w:rsidR="00126172" w:rsidP="004D09C9" w:rsidRDefault="00214973" w14:paraId="3654CF52" w14:textId="34658773">
      <w:pPr>
        <w:pStyle w:val="Textoindependiente"/>
        <w:jc w:val="both"/>
        <w:rPr>
          <w:rFonts w:ascii="Montserrat" w:hAnsi="Montserrat"/>
          <w:lang w:val="es-MX"/>
        </w:rPr>
      </w:pPr>
      <w:r w:rsidRPr="002A3517">
        <w:rPr>
          <w:rFonts w:ascii="Montserrat" w:hAnsi="Montserrat"/>
          <w:lang w:val="es-MX"/>
        </w:rPr>
        <w:t>Ahora te invito a abrir t</w:t>
      </w:r>
      <w:r w:rsidRPr="002A3517" w:rsidR="00126172">
        <w:rPr>
          <w:rFonts w:ascii="Montserrat" w:hAnsi="Montserrat"/>
          <w:lang w:val="es-MX"/>
        </w:rPr>
        <w:t>u libro de texto de Formación Cívica y Ética</w:t>
      </w:r>
      <w:r w:rsidRPr="002A3517">
        <w:rPr>
          <w:rFonts w:ascii="Montserrat" w:hAnsi="Montserrat"/>
          <w:lang w:val="es-MX"/>
        </w:rPr>
        <w:t xml:space="preserve"> en </w:t>
      </w:r>
      <w:r w:rsidRPr="002A3517" w:rsidR="00E833C8">
        <w:rPr>
          <w:rFonts w:ascii="Montserrat" w:hAnsi="Montserrat"/>
          <w:lang w:val="es-MX"/>
        </w:rPr>
        <w:t xml:space="preserve">la página 97 </w:t>
      </w:r>
    </w:p>
    <w:p w:rsidRPr="002A3517" w:rsidR="00126172" w:rsidP="00126172" w:rsidRDefault="00126172" w14:paraId="6EA24192" w14:textId="77777777">
      <w:pPr>
        <w:spacing w:after="0" w:line="240" w:lineRule="auto"/>
        <w:jc w:val="both"/>
        <w:rPr>
          <w:rFonts w:ascii="Montserrat" w:hAnsi="Montserrat" w:eastAsia="Arial" w:cs="Arial"/>
          <w:lang w:val="es-MX"/>
        </w:rPr>
      </w:pPr>
    </w:p>
    <w:p w:rsidRPr="002A3517" w:rsidR="00214973" w:rsidP="00214973" w:rsidRDefault="00214973" w14:paraId="31A037E3" w14:textId="6C19D2CE">
      <w:pPr>
        <w:spacing w:after="0" w:line="240" w:lineRule="auto"/>
        <w:jc w:val="center"/>
        <w:rPr>
          <w:rFonts w:ascii="Montserrat" w:hAnsi="Montserrat" w:eastAsia="Arial" w:cs="Arial"/>
          <w:lang w:val="es-MX"/>
        </w:rPr>
      </w:pPr>
      <w:r w:rsidRPr="002A3517">
        <w:rPr>
          <w:rFonts w:ascii="Montserrat" w:hAnsi="Montserrat"/>
          <w:noProof/>
          <w:lang w:val="es-MX" w:eastAsia="es-MX"/>
        </w:rPr>
        <w:drawing>
          <wp:inline distT="0" distB="0" distL="0" distR="0" wp14:anchorId="35B91E2D" wp14:editId="24409936">
            <wp:extent cx="2876550" cy="275148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1548" t="16487" r="12787" b="7642"/>
                    <a:stretch/>
                  </pic:blipFill>
                  <pic:spPr bwMode="auto">
                    <a:xfrm>
                      <a:off x="0" y="0"/>
                      <a:ext cx="2902309" cy="2776121"/>
                    </a:xfrm>
                    <a:prstGeom prst="rect">
                      <a:avLst/>
                    </a:prstGeom>
                    <a:ln>
                      <a:noFill/>
                    </a:ln>
                    <a:extLst>
                      <a:ext uri="{53640926-AAD7-44D8-BBD7-CCE9431645EC}">
                        <a14:shadowObscured xmlns:a14="http://schemas.microsoft.com/office/drawing/2010/main"/>
                      </a:ext>
                    </a:extLst>
                  </pic:spPr>
                </pic:pic>
              </a:graphicData>
            </a:graphic>
          </wp:inline>
        </w:drawing>
      </w:r>
    </w:p>
    <w:p w:rsidRPr="002A3517" w:rsidR="00214973" w:rsidP="00126172" w:rsidRDefault="00214973" w14:paraId="68EF8FC9" w14:textId="77777777">
      <w:pPr>
        <w:spacing w:after="0" w:line="240" w:lineRule="auto"/>
        <w:jc w:val="both"/>
        <w:rPr>
          <w:rFonts w:ascii="Montserrat" w:hAnsi="Montserrat" w:eastAsia="Arial" w:cs="Arial"/>
          <w:lang w:val="es-MX"/>
        </w:rPr>
      </w:pPr>
    </w:p>
    <w:p w:rsidRPr="002A3517" w:rsidR="00126172" w:rsidP="004D09C9" w:rsidRDefault="00126172" w14:paraId="6D0BD8F1" w14:textId="0BB8FAA8">
      <w:pPr>
        <w:pStyle w:val="Textoindependiente"/>
        <w:jc w:val="both"/>
        <w:rPr>
          <w:rFonts w:ascii="Montserrat" w:hAnsi="Montserrat"/>
          <w:lang w:val="es-MX"/>
        </w:rPr>
      </w:pPr>
      <w:r w:rsidRPr="002A3517">
        <w:rPr>
          <w:rFonts w:ascii="Montserrat" w:hAnsi="Montserrat"/>
          <w:lang w:val="es-MX"/>
        </w:rPr>
        <w:t>Como primer paso, debemos conocer cada caso a profundidad: qué ocurre, quiénes participan, qué intereses tiene cada parte</w:t>
      </w:r>
      <w:r w:rsidRPr="002A3517" w:rsidR="00214973">
        <w:rPr>
          <w:rFonts w:ascii="Montserrat" w:hAnsi="Montserrat"/>
          <w:lang w:val="es-MX"/>
        </w:rPr>
        <w:t>,</w:t>
      </w:r>
      <w:r w:rsidRPr="002A3517">
        <w:rPr>
          <w:rFonts w:ascii="Montserrat" w:hAnsi="Montserrat"/>
          <w:lang w:val="es-MX"/>
        </w:rPr>
        <w:t xml:space="preserve"> es de vital </w:t>
      </w:r>
      <w:r w:rsidRPr="002A3517">
        <w:rPr>
          <w:rFonts w:ascii="Montserrat" w:hAnsi="Montserrat"/>
          <w:lang w:val="es-MX"/>
        </w:rPr>
        <w:lastRenderedPageBreak/>
        <w:t>importancia conocer las normas, leyes o reglamentos que tienen que ver con el caso</w:t>
      </w:r>
      <w:r w:rsidRPr="002A3517" w:rsidR="00214973">
        <w:rPr>
          <w:rFonts w:ascii="Montserrat" w:hAnsi="Montserrat"/>
          <w:lang w:val="es-MX"/>
        </w:rPr>
        <w:t>, p</w:t>
      </w:r>
      <w:r w:rsidRPr="002A3517">
        <w:rPr>
          <w:rFonts w:ascii="Montserrat" w:hAnsi="Montserrat"/>
          <w:lang w:val="es-MX"/>
        </w:rPr>
        <w:t>ara que se pueda identificar por qué no se aplicó correctamente la ley.</w:t>
      </w:r>
    </w:p>
    <w:p w:rsidRPr="002A3517" w:rsidR="00126172" w:rsidP="004D09C9" w:rsidRDefault="00126172" w14:paraId="704D578D" w14:textId="77777777">
      <w:pPr>
        <w:pStyle w:val="Textoindependiente"/>
        <w:jc w:val="both"/>
        <w:rPr>
          <w:rFonts w:ascii="Montserrat" w:hAnsi="Montserrat"/>
          <w:lang w:val="es-MX"/>
        </w:rPr>
      </w:pPr>
      <w:r w:rsidRPr="002A3517">
        <w:rPr>
          <w:rFonts w:ascii="Montserrat" w:hAnsi="Montserrat"/>
          <w:lang w:val="es-MX"/>
        </w:rPr>
        <w:t>Denunciar la falta a la norma, o injusticia cometida a las autoridades correspondientes. Recuerden que el Estado garantiza el ejercicio de la justicia con base en el respeto y protección a los Derechos Humanos.</w:t>
      </w:r>
    </w:p>
    <w:p w:rsidRPr="002A3517" w:rsidR="00126172" w:rsidP="004D09C9" w:rsidRDefault="00126172" w14:paraId="2A8D3F5E" w14:textId="77777777">
      <w:pPr>
        <w:pStyle w:val="Textoindependiente"/>
        <w:jc w:val="both"/>
        <w:rPr>
          <w:rFonts w:ascii="Montserrat" w:hAnsi="Montserrat"/>
          <w:lang w:val="es-MX"/>
        </w:rPr>
      </w:pPr>
      <w:r w:rsidRPr="002A3517">
        <w:rPr>
          <w:rFonts w:ascii="Montserrat" w:hAnsi="Montserrat"/>
          <w:lang w:val="es-MX"/>
        </w:rPr>
        <w:t>Como siguiente paso, es indispensable presentar pruebas y finalmente solicitar la reparación del daño.</w:t>
      </w:r>
    </w:p>
    <w:p w:rsidRPr="002A3517" w:rsidR="00126172" w:rsidP="004D09C9" w:rsidRDefault="00126172" w14:paraId="64718757" w14:textId="201AE732">
      <w:pPr>
        <w:pStyle w:val="Textoindependiente"/>
        <w:jc w:val="both"/>
        <w:rPr>
          <w:rFonts w:ascii="Montserrat" w:hAnsi="Montserrat"/>
          <w:highlight w:val="white"/>
          <w:lang w:val="es-MX"/>
        </w:rPr>
      </w:pPr>
      <w:r w:rsidRPr="002A3517">
        <w:rPr>
          <w:rFonts w:ascii="Montserrat" w:hAnsi="Montserrat"/>
          <w:highlight w:val="white"/>
          <w:lang w:val="es-MX"/>
        </w:rPr>
        <w:t xml:space="preserve">Como </w:t>
      </w:r>
      <w:r w:rsidRPr="002A3517" w:rsidR="00214973">
        <w:rPr>
          <w:rFonts w:ascii="Montserrat" w:hAnsi="Montserrat"/>
          <w:highlight w:val="white"/>
          <w:lang w:val="es-MX"/>
        </w:rPr>
        <w:t>pudiste</w:t>
      </w:r>
      <w:r w:rsidRPr="002A3517">
        <w:rPr>
          <w:rFonts w:ascii="Montserrat" w:hAnsi="Montserrat"/>
          <w:highlight w:val="white"/>
          <w:lang w:val="es-MX"/>
        </w:rPr>
        <w:t xml:space="preserve"> observar en la página 97 de </w:t>
      </w:r>
      <w:r w:rsidRPr="002A3517" w:rsidR="00214973">
        <w:rPr>
          <w:rFonts w:ascii="Montserrat" w:hAnsi="Montserrat"/>
          <w:highlight w:val="white"/>
          <w:lang w:val="es-MX"/>
        </w:rPr>
        <w:t>t</w:t>
      </w:r>
      <w:r w:rsidRPr="002A3517">
        <w:rPr>
          <w:rFonts w:ascii="Montserrat" w:hAnsi="Montserrat"/>
          <w:highlight w:val="white"/>
          <w:lang w:val="es-MX"/>
        </w:rPr>
        <w:t>u libro de texto, para solicitar una reparación del daño, es de gran importancia, en primer lugar, conocer muy bien las leyes o normas que se relacionan con el caso, para acudir a las instancias correspondientes y denunciar alguna injusticia.</w:t>
      </w:r>
    </w:p>
    <w:p w:rsidRPr="002A3517" w:rsidR="00126172" w:rsidP="004D09C9" w:rsidRDefault="00126172" w14:paraId="39041D6A" w14:textId="77777777">
      <w:pPr>
        <w:pStyle w:val="Textoindependiente"/>
        <w:jc w:val="both"/>
        <w:rPr>
          <w:rFonts w:ascii="Montserrat" w:hAnsi="Montserrat"/>
          <w:highlight w:val="white"/>
          <w:lang w:val="es-MX"/>
        </w:rPr>
      </w:pPr>
      <w:r w:rsidRPr="002A3517">
        <w:rPr>
          <w:rFonts w:ascii="Montserrat" w:hAnsi="Montserrat"/>
          <w:highlight w:val="white"/>
          <w:lang w:val="es-MX"/>
        </w:rPr>
        <w:t>En tu entidad existen comisiones locales de derechos humanos, a las que puedes recurrir para recibir orientación cuando una autoridad realice actos u omisiones que violen los derechos de cualquier persona, en especial, de las víctimas de algún delito.</w:t>
      </w:r>
    </w:p>
    <w:p w:rsidRPr="002A3517" w:rsidR="00126172" w:rsidP="004D09C9" w:rsidRDefault="00126172" w14:paraId="53DC5923" w14:textId="615062F0">
      <w:pPr>
        <w:pStyle w:val="Textoindependiente"/>
        <w:jc w:val="both"/>
        <w:rPr>
          <w:rFonts w:ascii="Montserrat" w:hAnsi="Montserrat"/>
          <w:highlight w:val="white"/>
          <w:lang w:val="es-MX"/>
        </w:rPr>
      </w:pPr>
      <w:r w:rsidRPr="002A3517">
        <w:rPr>
          <w:rFonts w:ascii="Montserrat" w:hAnsi="Montserrat"/>
          <w:highlight w:val="white"/>
          <w:lang w:val="es-MX"/>
        </w:rPr>
        <w:t xml:space="preserve">Eso es muy importante que </w:t>
      </w:r>
      <w:r w:rsidRPr="002A3517" w:rsidR="00214973">
        <w:rPr>
          <w:rFonts w:ascii="Montserrat" w:hAnsi="Montserrat"/>
          <w:highlight w:val="white"/>
          <w:lang w:val="es-MX"/>
        </w:rPr>
        <w:t xml:space="preserve">se </w:t>
      </w:r>
      <w:r w:rsidRPr="002A3517">
        <w:rPr>
          <w:rFonts w:ascii="Montserrat" w:hAnsi="Montserrat"/>
          <w:highlight w:val="white"/>
          <w:lang w:val="es-MX"/>
        </w:rPr>
        <w:t xml:space="preserve">considere en </w:t>
      </w:r>
      <w:r w:rsidRPr="002A3517" w:rsidR="00214973">
        <w:rPr>
          <w:rFonts w:ascii="Montserrat" w:hAnsi="Montserrat"/>
          <w:highlight w:val="white"/>
          <w:lang w:val="es-MX"/>
        </w:rPr>
        <w:t>las</w:t>
      </w:r>
      <w:r w:rsidRPr="002A3517">
        <w:rPr>
          <w:rFonts w:ascii="Montserrat" w:hAnsi="Montserrat"/>
          <w:highlight w:val="white"/>
          <w:lang w:val="es-MX"/>
        </w:rPr>
        <w:t xml:space="preserve"> investigaciones,</w:t>
      </w:r>
      <w:r w:rsidRPr="002A3517" w:rsidR="00214973">
        <w:rPr>
          <w:rFonts w:ascii="Montserrat" w:hAnsi="Montserrat"/>
          <w:highlight w:val="white"/>
          <w:lang w:val="es-MX"/>
        </w:rPr>
        <w:t xml:space="preserve"> </w:t>
      </w:r>
      <w:r w:rsidRPr="002A3517">
        <w:rPr>
          <w:rFonts w:ascii="Montserrat" w:hAnsi="Montserrat"/>
          <w:highlight w:val="white"/>
          <w:lang w:val="es-MX"/>
        </w:rPr>
        <w:t>las autoridades también pueden equivocarse</w:t>
      </w:r>
      <w:r w:rsidRPr="002A3517" w:rsidR="00214973">
        <w:rPr>
          <w:rFonts w:ascii="Montserrat" w:hAnsi="Montserrat"/>
          <w:highlight w:val="white"/>
          <w:lang w:val="es-MX"/>
        </w:rPr>
        <w:t xml:space="preserve">, </w:t>
      </w:r>
      <w:r w:rsidRPr="002A3517">
        <w:rPr>
          <w:rFonts w:ascii="Montserrat" w:hAnsi="Montserrat"/>
          <w:highlight w:val="white"/>
          <w:lang w:val="es-MX"/>
        </w:rPr>
        <w:t>ya sea porque no conocen las leyes o bien, las interpretan de forma errónea, incluso por descuido</w:t>
      </w:r>
      <w:r w:rsidRPr="002A3517">
        <w:rPr>
          <w:rFonts w:ascii="Montserrat" w:hAnsi="Montserrat"/>
          <w:color w:val="3366FF"/>
          <w:highlight w:val="white"/>
          <w:lang w:val="es-MX"/>
        </w:rPr>
        <w:t xml:space="preserve"> </w:t>
      </w:r>
      <w:r w:rsidRPr="002A3517">
        <w:rPr>
          <w:rFonts w:ascii="Montserrat" w:hAnsi="Montserrat"/>
          <w:highlight w:val="white"/>
          <w:lang w:val="es-MX"/>
        </w:rPr>
        <w:t xml:space="preserve">u omisión, es decir que, aunque saben las </w:t>
      </w:r>
      <w:r w:rsidRPr="002A3517" w:rsidR="00214973">
        <w:rPr>
          <w:rFonts w:ascii="Montserrat" w:hAnsi="Montserrat"/>
          <w:highlight w:val="white"/>
          <w:lang w:val="es-MX"/>
        </w:rPr>
        <w:t>leyes no actúan adecuadamente.</w:t>
      </w:r>
    </w:p>
    <w:p w:rsidRPr="002A3517" w:rsidR="00126172" w:rsidP="004D09C9" w:rsidRDefault="00126172" w14:paraId="302785E4" w14:textId="42D7BA7C">
      <w:pPr>
        <w:pStyle w:val="Textoindependiente"/>
        <w:jc w:val="both"/>
        <w:rPr>
          <w:rFonts w:ascii="Montserrat" w:hAnsi="Montserrat"/>
          <w:highlight w:val="white"/>
          <w:lang w:val="es-MX"/>
        </w:rPr>
      </w:pPr>
      <w:r w:rsidRPr="002A3517">
        <w:rPr>
          <w:rFonts w:ascii="Montserrat" w:hAnsi="Montserrat"/>
          <w:highlight w:val="white"/>
          <w:lang w:val="es-MX"/>
        </w:rPr>
        <w:t>Pero si es alguna autoridad, debería ser su obligación actuar adecuadam</w:t>
      </w:r>
      <w:r w:rsidRPr="002A3517" w:rsidR="00214973">
        <w:rPr>
          <w:rFonts w:ascii="Montserrat" w:hAnsi="Montserrat"/>
          <w:highlight w:val="white"/>
          <w:lang w:val="es-MX"/>
        </w:rPr>
        <w:t>ente y conforme a la ley</w:t>
      </w:r>
      <w:r w:rsidRPr="002A3517" w:rsidR="00E833C8">
        <w:rPr>
          <w:rFonts w:ascii="Montserrat" w:hAnsi="Montserrat"/>
          <w:highlight w:val="white"/>
          <w:lang w:val="es-MX"/>
        </w:rPr>
        <w:t>. Sí, es su obligación, p</w:t>
      </w:r>
      <w:r w:rsidRPr="002A3517">
        <w:rPr>
          <w:rFonts w:ascii="Montserrat" w:hAnsi="Montserrat"/>
          <w:highlight w:val="white"/>
          <w:lang w:val="es-MX"/>
        </w:rPr>
        <w:t>ero, lamentablemente puede ocurrir una impartición no adecuada de la justicia, por ello, es necesario y nuestro derecho, como ciudadanas y ciudadanos, conocer nuestras leyes y normas jurídicas.</w:t>
      </w:r>
    </w:p>
    <w:p w:rsidRPr="002A3517" w:rsidR="00126172" w:rsidP="004D09C9" w:rsidRDefault="00126172" w14:paraId="4A63AFC8" w14:textId="1DD4C750">
      <w:pPr>
        <w:pStyle w:val="Textoindependiente"/>
        <w:jc w:val="both"/>
        <w:rPr>
          <w:rFonts w:ascii="Montserrat" w:hAnsi="Montserrat"/>
          <w:highlight w:val="white"/>
          <w:lang w:val="es-MX"/>
        </w:rPr>
      </w:pPr>
      <w:r w:rsidRPr="002A3517">
        <w:rPr>
          <w:rFonts w:ascii="Montserrat" w:hAnsi="Montserrat"/>
          <w:highlight w:val="white"/>
          <w:lang w:val="es-MX"/>
        </w:rPr>
        <w:t>Recuerd</w:t>
      </w:r>
      <w:r w:rsidRPr="002A3517" w:rsidR="00214973">
        <w:rPr>
          <w:rFonts w:ascii="Montserrat" w:hAnsi="Montserrat"/>
          <w:highlight w:val="white"/>
          <w:lang w:val="es-MX"/>
        </w:rPr>
        <w:t>a</w:t>
      </w:r>
      <w:r w:rsidRPr="002A3517">
        <w:rPr>
          <w:rFonts w:ascii="Montserrat" w:hAnsi="Montserrat"/>
          <w:highlight w:val="white"/>
          <w:lang w:val="es-MX"/>
        </w:rPr>
        <w:t xml:space="preserve"> que toda injusticia, así como los delitos, lesiona la dignidad humana.</w:t>
      </w:r>
    </w:p>
    <w:p w:rsidRPr="002A3517" w:rsidR="00126172" w:rsidP="004D09C9" w:rsidRDefault="00E833C8" w14:paraId="76CE5EE6" w14:textId="06F6C154">
      <w:pPr>
        <w:pStyle w:val="Textoindependiente"/>
        <w:jc w:val="both"/>
        <w:rPr>
          <w:rFonts w:ascii="Montserrat" w:hAnsi="Montserrat"/>
          <w:highlight w:val="white"/>
          <w:lang w:val="es-MX"/>
        </w:rPr>
      </w:pPr>
      <w:r w:rsidRPr="002A3517">
        <w:rPr>
          <w:rFonts w:ascii="Montserrat" w:hAnsi="Montserrat"/>
          <w:highlight w:val="white"/>
          <w:lang w:val="es-MX"/>
        </w:rPr>
        <w:t>¿Q</w:t>
      </w:r>
      <w:r w:rsidRPr="002A3517" w:rsidR="00126172">
        <w:rPr>
          <w:rFonts w:ascii="Montserrat" w:hAnsi="Montserrat"/>
          <w:highlight w:val="white"/>
          <w:lang w:val="es-MX"/>
        </w:rPr>
        <w:t>uiénes participan en la reparación del daño?</w:t>
      </w:r>
    </w:p>
    <w:p w:rsidRPr="002A3517" w:rsidR="00126172" w:rsidP="004D09C9" w:rsidRDefault="00214973" w14:paraId="0C7D0E24" w14:textId="5657AA5C">
      <w:pPr>
        <w:pStyle w:val="Textoindependiente"/>
        <w:jc w:val="both"/>
        <w:rPr>
          <w:rFonts w:ascii="Montserrat" w:hAnsi="Montserrat"/>
          <w:highlight w:val="white"/>
          <w:lang w:val="es-MX"/>
        </w:rPr>
      </w:pPr>
      <w:r w:rsidRPr="002A3517">
        <w:rPr>
          <w:rFonts w:ascii="Montserrat" w:hAnsi="Montserrat"/>
          <w:highlight w:val="white"/>
          <w:lang w:val="es-MX"/>
        </w:rPr>
        <w:t>E</w:t>
      </w:r>
      <w:r w:rsidRPr="002A3517" w:rsidR="00126172">
        <w:rPr>
          <w:rFonts w:ascii="Montserrat" w:hAnsi="Montserrat"/>
          <w:highlight w:val="white"/>
          <w:lang w:val="es-MX"/>
        </w:rPr>
        <w:t>n la reparación del daño intervienen tres participantes.</w:t>
      </w:r>
    </w:p>
    <w:p w:rsidRPr="002A3517" w:rsidR="00126172" w:rsidP="004D09C9" w:rsidRDefault="00126172" w14:paraId="7C7A0E28" w14:textId="05E38770">
      <w:pPr>
        <w:pStyle w:val="Prrafodelista"/>
        <w:numPr>
          <w:ilvl w:val="0"/>
          <w:numId w:val="25"/>
        </w:numPr>
        <w:spacing w:after="0" w:line="240" w:lineRule="auto"/>
        <w:jc w:val="both"/>
        <w:rPr>
          <w:rFonts w:ascii="Montserrat" w:hAnsi="Montserrat" w:eastAsia="Arial" w:cs="Arial"/>
          <w:highlight w:val="white"/>
          <w:lang w:val="es-MX"/>
        </w:rPr>
      </w:pPr>
      <w:r w:rsidRPr="002A3517">
        <w:rPr>
          <w:rFonts w:ascii="Montserrat" w:hAnsi="Montserrat" w:eastAsia="Arial" w:cs="Arial"/>
          <w:highlight w:val="white"/>
          <w:lang w:val="es-MX"/>
        </w:rPr>
        <w:t xml:space="preserve">Primero: </w:t>
      </w:r>
      <w:r w:rsidRPr="002A3517" w:rsidR="00E833C8">
        <w:rPr>
          <w:rFonts w:ascii="Montserrat" w:hAnsi="Montserrat" w:eastAsia="Arial" w:cs="Arial"/>
          <w:highlight w:val="white"/>
          <w:lang w:val="es-MX"/>
        </w:rPr>
        <w:t>L</w:t>
      </w:r>
      <w:r w:rsidRPr="002A3517">
        <w:rPr>
          <w:rFonts w:ascii="Montserrat" w:hAnsi="Montserrat" w:eastAsia="Arial" w:cs="Arial"/>
          <w:highlight w:val="white"/>
          <w:lang w:val="es-MX"/>
        </w:rPr>
        <w:t>a persona que recibe el reconocimiento de haber sido violentada en sus derechos y es receptora de dicha reparación.</w:t>
      </w:r>
    </w:p>
    <w:p w:rsidRPr="002A3517" w:rsidR="00126172" w:rsidP="004D09C9" w:rsidRDefault="00E833C8" w14:paraId="44F90123" w14:textId="08D7672E">
      <w:pPr>
        <w:pStyle w:val="Prrafodelista"/>
        <w:numPr>
          <w:ilvl w:val="0"/>
          <w:numId w:val="25"/>
        </w:numPr>
        <w:spacing w:after="0" w:line="240" w:lineRule="auto"/>
        <w:jc w:val="both"/>
        <w:rPr>
          <w:rFonts w:ascii="Montserrat" w:hAnsi="Montserrat" w:eastAsia="Arial" w:cs="Arial"/>
          <w:highlight w:val="white"/>
          <w:lang w:val="es-MX"/>
        </w:rPr>
      </w:pPr>
      <w:r w:rsidRPr="002A3517">
        <w:rPr>
          <w:rFonts w:ascii="Montserrat" w:hAnsi="Montserrat" w:eastAsia="Arial" w:cs="Arial"/>
          <w:highlight w:val="white"/>
          <w:lang w:val="es-MX"/>
        </w:rPr>
        <w:t>Segundo: Q</w:t>
      </w:r>
      <w:r w:rsidRPr="002A3517" w:rsidR="00126172">
        <w:rPr>
          <w:rFonts w:ascii="Montserrat" w:hAnsi="Montserrat" w:eastAsia="Arial" w:cs="Arial"/>
          <w:highlight w:val="white"/>
          <w:lang w:val="es-MX"/>
        </w:rPr>
        <w:t>uien violentó las normas o las leyes y debe reparar el daño.</w:t>
      </w:r>
    </w:p>
    <w:p w:rsidRPr="002A3517" w:rsidR="00126172" w:rsidP="004D09C9" w:rsidRDefault="00E833C8" w14:paraId="0A94ED0B" w14:textId="3A2CBC52">
      <w:pPr>
        <w:pStyle w:val="Prrafodelista"/>
        <w:numPr>
          <w:ilvl w:val="0"/>
          <w:numId w:val="25"/>
        </w:numPr>
        <w:spacing w:after="0" w:line="240" w:lineRule="auto"/>
        <w:jc w:val="both"/>
        <w:rPr>
          <w:rFonts w:ascii="Montserrat" w:hAnsi="Montserrat" w:eastAsia="Arial" w:cs="Arial"/>
          <w:highlight w:val="white"/>
          <w:lang w:val="es-MX"/>
        </w:rPr>
      </w:pPr>
      <w:r w:rsidRPr="002A3517">
        <w:rPr>
          <w:rFonts w:ascii="Montserrat" w:hAnsi="Montserrat" w:eastAsia="Arial" w:cs="Arial"/>
          <w:highlight w:val="white"/>
          <w:lang w:val="es-MX"/>
        </w:rPr>
        <w:t>Tercero: L</w:t>
      </w:r>
      <w:r w:rsidRPr="002A3517" w:rsidR="00126172">
        <w:rPr>
          <w:rFonts w:ascii="Montserrat" w:hAnsi="Montserrat" w:eastAsia="Arial" w:cs="Arial"/>
          <w:highlight w:val="white"/>
          <w:lang w:val="es-MX"/>
        </w:rPr>
        <w:t>as instancias legales que al impartir justicia definen la reparación. Éstas representan a la sociedad en general, y son las principales defensoras de los derechos humanos.</w:t>
      </w:r>
    </w:p>
    <w:p w:rsidRPr="002A3517" w:rsidR="00126172" w:rsidP="004D09C9" w:rsidRDefault="00126172" w14:paraId="0E5667FC" w14:textId="77777777">
      <w:pPr>
        <w:spacing w:after="0" w:line="240" w:lineRule="auto"/>
        <w:jc w:val="both"/>
        <w:rPr>
          <w:rFonts w:ascii="Montserrat" w:hAnsi="Montserrat" w:eastAsia="Arial" w:cs="Arial"/>
          <w:highlight w:val="white"/>
          <w:lang w:val="es-MX"/>
        </w:rPr>
      </w:pPr>
    </w:p>
    <w:p w:rsidR="001F2CCA" w:rsidP="004D09C9" w:rsidRDefault="001F2CCA" w14:paraId="51A7B56B" w14:textId="77777777">
      <w:pPr>
        <w:pStyle w:val="Textoindependiente"/>
        <w:jc w:val="both"/>
        <w:rPr>
          <w:rFonts w:ascii="Montserrat" w:hAnsi="Montserrat"/>
          <w:highlight w:val="white"/>
          <w:lang w:val="es-MX"/>
        </w:rPr>
      </w:pPr>
    </w:p>
    <w:p w:rsidR="001F2CCA" w:rsidP="002A3517" w:rsidRDefault="001F2CCA" w14:paraId="38CAB468" w14:textId="77777777">
      <w:pPr>
        <w:pStyle w:val="Textoindependiente"/>
        <w:rPr>
          <w:rFonts w:ascii="Montserrat" w:hAnsi="Montserrat"/>
          <w:highlight w:val="white"/>
          <w:lang w:val="es-MX"/>
        </w:rPr>
      </w:pPr>
    </w:p>
    <w:p w:rsidRPr="002A3517" w:rsidR="00126172" w:rsidP="004D09C9" w:rsidRDefault="00126172" w14:paraId="60A0AAD2" w14:textId="29E7B2FF">
      <w:pPr>
        <w:pStyle w:val="Textoindependiente"/>
        <w:jc w:val="both"/>
        <w:rPr>
          <w:rFonts w:ascii="Montserrat" w:hAnsi="Montserrat"/>
          <w:highlight w:val="white"/>
          <w:lang w:val="es-MX"/>
        </w:rPr>
      </w:pPr>
      <w:r w:rsidRPr="002A3517">
        <w:rPr>
          <w:rFonts w:ascii="Montserrat" w:hAnsi="Montserrat"/>
          <w:highlight w:val="white"/>
          <w:lang w:val="es-MX"/>
        </w:rPr>
        <w:lastRenderedPageBreak/>
        <w:t xml:space="preserve">Cuando una persona incumple las leyes y no existe una víctima específica a quien </w:t>
      </w:r>
      <w:r w:rsidRPr="002A3517" w:rsidR="00B0067D">
        <w:rPr>
          <w:rFonts w:ascii="Montserrat" w:hAnsi="Montserrat"/>
          <w:highlight w:val="white"/>
          <w:lang w:val="es-MX"/>
        </w:rPr>
        <w:t xml:space="preserve">hay </w:t>
      </w:r>
      <w:r w:rsidRPr="002A3517">
        <w:rPr>
          <w:rFonts w:ascii="Montserrat" w:hAnsi="Montserrat"/>
          <w:highlight w:val="white"/>
          <w:lang w:val="es-MX"/>
        </w:rPr>
        <w:t>reparar el daño por el delito que cometió, puede realizar acciones que representen una reparación del daño para la sociedad en general.</w:t>
      </w:r>
    </w:p>
    <w:p w:rsidRPr="002A3517" w:rsidR="002A3517" w:rsidP="004D09C9" w:rsidRDefault="002A3517" w14:paraId="640A7BBE" w14:textId="77777777">
      <w:pPr>
        <w:pStyle w:val="Textoindependiente"/>
        <w:jc w:val="both"/>
        <w:rPr>
          <w:rFonts w:ascii="Montserrat" w:hAnsi="Montserrat"/>
          <w:highlight w:val="white"/>
          <w:lang w:val="es-MX"/>
        </w:rPr>
      </w:pPr>
    </w:p>
    <w:p w:rsidRPr="002A3517" w:rsidR="00126172" w:rsidP="004D09C9" w:rsidRDefault="00B0067D" w14:paraId="53846C9B" w14:textId="3F59687E">
      <w:pPr>
        <w:pStyle w:val="Textoindependiente"/>
        <w:jc w:val="both"/>
        <w:rPr>
          <w:rFonts w:ascii="Montserrat" w:hAnsi="Montserrat"/>
          <w:highlight w:val="white"/>
          <w:lang w:val="es-MX"/>
        </w:rPr>
      </w:pPr>
      <w:r w:rsidRPr="002A3517">
        <w:rPr>
          <w:rFonts w:ascii="Montserrat" w:hAnsi="Montserrat"/>
          <w:highlight w:val="white"/>
          <w:lang w:val="es-MX"/>
        </w:rPr>
        <w:t>E</w:t>
      </w:r>
      <w:r w:rsidRPr="002A3517" w:rsidR="00126172">
        <w:rPr>
          <w:rFonts w:ascii="Montserrat" w:hAnsi="Montserrat"/>
          <w:highlight w:val="white"/>
          <w:lang w:val="es-MX"/>
        </w:rPr>
        <w:t>xisten formas de reparar el daño a la sociedad como las que veremos ahora:</w:t>
      </w:r>
    </w:p>
    <w:p w:rsidRPr="002A3517" w:rsidR="00126172" w:rsidP="004D09C9" w:rsidRDefault="00126172" w14:paraId="1A47686D" w14:textId="77777777">
      <w:pPr>
        <w:spacing w:after="0" w:line="240" w:lineRule="auto"/>
        <w:jc w:val="both"/>
        <w:rPr>
          <w:rFonts w:ascii="Montserrat" w:hAnsi="Montserrat" w:eastAsia="Arial" w:cs="Arial"/>
          <w:highlight w:val="white"/>
          <w:lang w:val="es-MX"/>
        </w:rPr>
      </w:pPr>
    </w:p>
    <w:p w:rsidRPr="002A3517" w:rsidR="00126172" w:rsidP="00B0067D" w:rsidRDefault="00B0067D" w14:paraId="39768D49" w14:textId="2FCF3878">
      <w:pPr>
        <w:spacing w:after="0" w:line="240" w:lineRule="auto"/>
        <w:jc w:val="center"/>
        <w:rPr>
          <w:rFonts w:ascii="Montserrat" w:hAnsi="Montserrat" w:eastAsia="Arial" w:cs="Arial"/>
          <w:highlight w:val="white"/>
        </w:rPr>
      </w:pPr>
      <w:r w:rsidRPr="002A3517">
        <w:rPr>
          <w:rFonts w:ascii="Montserrat" w:hAnsi="Montserrat"/>
          <w:noProof/>
          <w:lang w:val="es-MX" w:eastAsia="es-MX"/>
        </w:rPr>
        <w:drawing>
          <wp:inline distT="0" distB="0" distL="0" distR="0" wp14:anchorId="3BB60EB6" wp14:editId="0B62C6E8">
            <wp:extent cx="3057525" cy="2266950"/>
            <wp:effectExtent l="0" t="0" r="9525" b="0"/>
            <wp:docPr id="7409967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0"/>
                    <a:srcRect t="14885"/>
                    <a:stretch/>
                  </pic:blipFill>
                  <pic:spPr bwMode="auto">
                    <a:xfrm>
                      <a:off x="0" y="0"/>
                      <a:ext cx="3061621" cy="2269987"/>
                    </a:xfrm>
                    <a:prstGeom prst="rect">
                      <a:avLst/>
                    </a:prstGeom>
                    <a:ln>
                      <a:noFill/>
                    </a:ln>
                    <a:extLst>
                      <a:ext uri="{53640926-AAD7-44D8-BBD7-CCE9431645EC}">
                        <a14:shadowObscured xmlns:a14="http://schemas.microsoft.com/office/drawing/2010/main"/>
                      </a:ext>
                    </a:extLst>
                  </pic:spPr>
                </pic:pic>
              </a:graphicData>
            </a:graphic>
          </wp:inline>
        </w:drawing>
      </w:r>
    </w:p>
    <w:p w:rsidRPr="002A3517" w:rsidR="00126172" w:rsidP="00126172" w:rsidRDefault="00126172" w14:paraId="1416FE0B" w14:textId="77777777">
      <w:pPr>
        <w:spacing w:after="0" w:line="240" w:lineRule="auto"/>
        <w:jc w:val="both"/>
        <w:rPr>
          <w:rFonts w:ascii="Montserrat" w:hAnsi="Montserrat" w:eastAsia="Arial" w:cs="Arial"/>
          <w:highlight w:val="white"/>
        </w:rPr>
      </w:pPr>
    </w:p>
    <w:p w:rsidRPr="002A3517" w:rsidR="002A3517" w:rsidP="00126172" w:rsidRDefault="002A3517" w14:paraId="4E6CFE0E" w14:textId="77777777">
      <w:pPr>
        <w:spacing w:after="0" w:line="240" w:lineRule="auto"/>
        <w:jc w:val="both"/>
        <w:rPr>
          <w:rFonts w:ascii="Montserrat" w:hAnsi="Montserrat" w:eastAsia="Arial" w:cs="Arial"/>
          <w:highlight w:val="white"/>
          <w:lang w:val="es-MX"/>
        </w:rPr>
      </w:pPr>
    </w:p>
    <w:p w:rsidRPr="002A3517" w:rsidR="00126172" w:rsidP="004D09C9" w:rsidRDefault="00126172" w14:paraId="517DBDDF" w14:textId="4CA76F7D">
      <w:pPr>
        <w:pStyle w:val="Textoindependiente"/>
        <w:jc w:val="both"/>
        <w:rPr>
          <w:rFonts w:ascii="Montserrat" w:hAnsi="Montserrat"/>
          <w:highlight w:val="white"/>
          <w:lang w:val="es-MX"/>
        </w:rPr>
      </w:pPr>
      <w:r w:rsidRPr="002A3517">
        <w:rPr>
          <w:rFonts w:ascii="Montserrat" w:hAnsi="Montserrat"/>
          <w:highlight w:val="white"/>
          <w:lang w:val="es-MX"/>
        </w:rPr>
        <w:t>Abstenerse de realizar la conducta por la que fue juzgado o juzgada.</w:t>
      </w:r>
    </w:p>
    <w:p w:rsidRPr="002A3517" w:rsidR="002A3517" w:rsidP="00B0067D" w:rsidRDefault="002A3517" w14:paraId="3298854F" w14:textId="77777777">
      <w:pPr>
        <w:spacing w:after="0" w:line="240" w:lineRule="auto"/>
        <w:jc w:val="center"/>
        <w:rPr>
          <w:rFonts w:ascii="Montserrat" w:hAnsi="Montserrat" w:eastAsia="Arial" w:cs="Arial"/>
          <w:lang w:val="es-MX"/>
        </w:rPr>
      </w:pPr>
    </w:p>
    <w:p w:rsidRPr="002A3517" w:rsidR="00126172" w:rsidP="00B0067D" w:rsidRDefault="00B0067D" w14:paraId="6D4D12D1" w14:textId="465B2B4A">
      <w:pPr>
        <w:spacing w:after="0" w:line="240" w:lineRule="auto"/>
        <w:jc w:val="center"/>
        <w:rPr>
          <w:rFonts w:ascii="Montserrat" w:hAnsi="Montserrat" w:eastAsia="Arial" w:cs="Arial"/>
          <w:highlight w:val="white"/>
        </w:rPr>
      </w:pPr>
      <w:r w:rsidRPr="002A3517">
        <w:rPr>
          <w:rFonts w:ascii="Montserrat" w:hAnsi="Montserrat"/>
          <w:noProof/>
          <w:lang w:val="es-MX" w:eastAsia="es-MX"/>
        </w:rPr>
        <w:drawing>
          <wp:inline distT="0" distB="0" distL="0" distR="0" wp14:anchorId="389DA8B7" wp14:editId="13B9FA19">
            <wp:extent cx="3333750" cy="2209800"/>
            <wp:effectExtent l="0" t="0" r="0" b="0"/>
            <wp:docPr id="7409967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338859" cy="2213187"/>
                    </a:xfrm>
                    <a:prstGeom prst="rect">
                      <a:avLst/>
                    </a:prstGeom>
                    <a:ln/>
                  </pic:spPr>
                </pic:pic>
              </a:graphicData>
            </a:graphic>
          </wp:inline>
        </w:drawing>
      </w:r>
    </w:p>
    <w:p w:rsidRPr="002A3517" w:rsidR="00126172" w:rsidP="00126172" w:rsidRDefault="00126172" w14:paraId="40D7D144" w14:textId="77777777">
      <w:pPr>
        <w:spacing w:after="0" w:line="240" w:lineRule="auto"/>
        <w:jc w:val="both"/>
        <w:rPr>
          <w:rFonts w:ascii="Montserrat" w:hAnsi="Montserrat" w:eastAsia="Arial" w:cs="Arial"/>
          <w:highlight w:val="white"/>
        </w:rPr>
      </w:pPr>
    </w:p>
    <w:p w:rsidR="001F2CCA" w:rsidP="002A3517" w:rsidRDefault="001F2CCA" w14:paraId="3065A1B8" w14:textId="77777777">
      <w:pPr>
        <w:pStyle w:val="Textoindependiente"/>
        <w:rPr>
          <w:rFonts w:ascii="Montserrat" w:hAnsi="Montserrat"/>
          <w:highlight w:val="white"/>
        </w:rPr>
      </w:pPr>
    </w:p>
    <w:p w:rsidRPr="002A3517" w:rsidR="00126172" w:rsidP="004D09C9" w:rsidRDefault="00126172" w14:paraId="08978562" w14:textId="60BC3C64">
      <w:pPr>
        <w:pStyle w:val="Textoindependiente"/>
        <w:jc w:val="both"/>
        <w:rPr>
          <w:rFonts w:ascii="Montserrat" w:hAnsi="Montserrat"/>
          <w:highlight w:val="white"/>
        </w:rPr>
      </w:pPr>
      <w:proofErr w:type="spellStart"/>
      <w:proofErr w:type="gramStart"/>
      <w:r w:rsidRPr="002A3517">
        <w:rPr>
          <w:rFonts w:ascii="Montserrat" w:hAnsi="Montserrat"/>
          <w:highlight w:val="white"/>
        </w:rPr>
        <w:t>Compensar</w:t>
      </w:r>
      <w:proofErr w:type="spellEnd"/>
      <w:r w:rsidRPr="002A3517">
        <w:rPr>
          <w:rFonts w:ascii="Montserrat" w:hAnsi="Montserrat"/>
          <w:highlight w:val="white"/>
        </w:rPr>
        <w:t xml:space="preserve"> </w:t>
      </w:r>
      <w:proofErr w:type="spellStart"/>
      <w:r w:rsidRPr="002A3517">
        <w:rPr>
          <w:rFonts w:ascii="Montserrat" w:hAnsi="Montserrat"/>
          <w:highlight w:val="white"/>
        </w:rPr>
        <w:t>en</w:t>
      </w:r>
      <w:proofErr w:type="spellEnd"/>
      <w:r w:rsidRPr="002A3517">
        <w:rPr>
          <w:rFonts w:ascii="Montserrat" w:hAnsi="Montserrat"/>
          <w:highlight w:val="white"/>
        </w:rPr>
        <w:t xml:space="preserve"> forma </w:t>
      </w:r>
      <w:proofErr w:type="spellStart"/>
      <w:r w:rsidRPr="002A3517">
        <w:rPr>
          <w:rFonts w:ascii="Montserrat" w:hAnsi="Montserrat"/>
          <w:highlight w:val="white"/>
        </w:rPr>
        <w:t>económica</w:t>
      </w:r>
      <w:proofErr w:type="spellEnd"/>
      <w:r w:rsidRPr="002A3517">
        <w:rPr>
          <w:rFonts w:ascii="Montserrat" w:hAnsi="Montserrat"/>
          <w:highlight w:val="white"/>
        </w:rPr>
        <w:t>.</w:t>
      </w:r>
      <w:proofErr w:type="gramEnd"/>
    </w:p>
    <w:p w:rsidRPr="002A3517" w:rsidR="00126172" w:rsidP="00126172" w:rsidRDefault="00126172" w14:paraId="37E4B6A0" w14:textId="77777777">
      <w:pPr>
        <w:spacing w:after="0" w:line="240" w:lineRule="auto"/>
        <w:jc w:val="both"/>
        <w:rPr>
          <w:rFonts w:ascii="Montserrat" w:hAnsi="Montserrat" w:eastAsia="Arial" w:cs="Arial"/>
          <w:highlight w:val="white"/>
        </w:rPr>
      </w:pPr>
    </w:p>
    <w:p w:rsidRPr="002A3517" w:rsidR="00126172" w:rsidP="00B0067D" w:rsidRDefault="00B0067D" w14:paraId="5C3EF08A" w14:textId="33D121EF">
      <w:pPr>
        <w:spacing w:after="0" w:line="240" w:lineRule="auto"/>
        <w:jc w:val="center"/>
        <w:rPr>
          <w:rFonts w:ascii="Montserrat" w:hAnsi="Montserrat" w:eastAsia="Arial" w:cs="Arial"/>
          <w:highlight w:val="white"/>
        </w:rPr>
      </w:pPr>
      <w:r w:rsidRPr="002A3517">
        <w:rPr>
          <w:rFonts w:ascii="Montserrat" w:hAnsi="Montserrat"/>
          <w:noProof/>
          <w:lang w:val="es-MX" w:eastAsia="es-MX"/>
        </w:rPr>
        <w:lastRenderedPageBreak/>
        <w:drawing>
          <wp:inline distT="0" distB="0" distL="0" distR="0" wp14:anchorId="790FAE67" wp14:editId="494CE8B5">
            <wp:extent cx="3009900" cy="1743075"/>
            <wp:effectExtent l="0" t="0" r="0" b="9525"/>
            <wp:docPr id="7409967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2"/>
                    <a:srcRect t="13216"/>
                    <a:stretch/>
                  </pic:blipFill>
                  <pic:spPr bwMode="auto">
                    <a:xfrm>
                      <a:off x="0" y="0"/>
                      <a:ext cx="3010979" cy="1743700"/>
                    </a:xfrm>
                    <a:prstGeom prst="rect">
                      <a:avLst/>
                    </a:prstGeom>
                    <a:ln>
                      <a:noFill/>
                    </a:ln>
                    <a:extLst>
                      <a:ext uri="{53640926-AAD7-44D8-BBD7-CCE9431645EC}">
                        <a14:shadowObscured xmlns:a14="http://schemas.microsoft.com/office/drawing/2010/main"/>
                      </a:ext>
                    </a:extLst>
                  </pic:spPr>
                </pic:pic>
              </a:graphicData>
            </a:graphic>
          </wp:inline>
        </w:drawing>
      </w:r>
    </w:p>
    <w:p w:rsidRPr="002A3517" w:rsidR="00126172" w:rsidP="00126172" w:rsidRDefault="00126172" w14:paraId="66F306E2" w14:textId="1081581E">
      <w:pPr>
        <w:spacing w:after="0" w:line="240" w:lineRule="auto"/>
        <w:jc w:val="both"/>
        <w:rPr>
          <w:rFonts w:ascii="Montserrat" w:hAnsi="Montserrat" w:eastAsia="Arial" w:cs="Arial"/>
          <w:highlight w:val="white"/>
        </w:rPr>
      </w:pPr>
    </w:p>
    <w:p w:rsidRPr="002A3517" w:rsidR="002A3517" w:rsidP="00126172" w:rsidRDefault="002A3517" w14:paraId="4D1E4353" w14:textId="013A1D4A">
      <w:pPr>
        <w:spacing w:after="0" w:line="240" w:lineRule="auto"/>
        <w:jc w:val="both"/>
        <w:rPr>
          <w:rFonts w:ascii="Montserrat" w:hAnsi="Montserrat" w:eastAsia="Arial" w:cs="Arial"/>
          <w:highlight w:val="white"/>
        </w:rPr>
      </w:pPr>
    </w:p>
    <w:p w:rsidRPr="002A3517" w:rsidR="002A3517" w:rsidP="00126172" w:rsidRDefault="002A3517" w14:paraId="2D825DA0" w14:textId="77777777">
      <w:pPr>
        <w:spacing w:after="0" w:line="240" w:lineRule="auto"/>
        <w:jc w:val="both"/>
        <w:rPr>
          <w:rFonts w:ascii="Montserrat" w:hAnsi="Montserrat" w:eastAsia="Arial" w:cs="Arial"/>
          <w:highlight w:val="white"/>
        </w:rPr>
      </w:pPr>
    </w:p>
    <w:p w:rsidRPr="002A3517" w:rsidR="00126172" w:rsidP="004D09C9" w:rsidRDefault="00126172" w14:paraId="2787FE15" w14:textId="77777777">
      <w:pPr>
        <w:pStyle w:val="Textoindependiente"/>
        <w:jc w:val="both"/>
        <w:rPr>
          <w:rFonts w:ascii="Montserrat" w:hAnsi="Montserrat"/>
          <w:highlight w:val="white"/>
          <w:lang w:val="es-MX"/>
        </w:rPr>
      </w:pPr>
      <w:r w:rsidRPr="002A3517">
        <w:rPr>
          <w:rFonts w:ascii="Montserrat" w:hAnsi="Montserrat"/>
          <w:highlight w:val="white"/>
          <w:lang w:val="es-MX"/>
        </w:rPr>
        <w:t>Ofrecer disculpas o pedir perdón público.</w:t>
      </w:r>
    </w:p>
    <w:p w:rsidRPr="002A3517" w:rsidR="00126172" w:rsidP="00126172" w:rsidRDefault="00126172" w14:paraId="272B373C" w14:textId="77777777">
      <w:pPr>
        <w:spacing w:after="0" w:line="240" w:lineRule="auto"/>
        <w:jc w:val="both"/>
        <w:rPr>
          <w:rFonts w:ascii="Montserrat" w:hAnsi="Montserrat" w:eastAsia="Arial" w:cs="Arial"/>
          <w:highlight w:val="white"/>
          <w:lang w:val="es-MX"/>
        </w:rPr>
      </w:pPr>
    </w:p>
    <w:p w:rsidRPr="002A3517" w:rsidR="00126172" w:rsidP="00B0067D" w:rsidRDefault="00B0067D" w14:paraId="3FF2B6D6" w14:textId="2E6135C4">
      <w:pPr>
        <w:spacing w:after="0" w:line="240" w:lineRule="auto"/>
        <w:jc w:val="center"/>
        <w:rPr>
          <w:rFonts w:ascii="Montserrat" w:hAnsi="Montserrat" w:eastAsia="Arial" w:cs="Arial"/>
          <w:highlight w:val="white"/>
        </w:rPr>
      </w:pPr>
      <w:r w:rsidRPr="002A3517">
        <w:rPr>
          <w:rFonts w:ascii="Montserrat" w:hAnsi="Montserrat"/>
          <w:noProof/>
          <w:lang w:val="es-MX" w:eastAsia="es-MX"/>
        </w:rPr>
        <w:drawing>
          <wp:inline distT="0" distB="0" distL="0" distR="0" wp14:anchorId="62585F97" wp14:editId="71C7BE2F">
            <wp:extent cx="3105150" cy="2057400"/>
            <wp:effectExtent l="0" t="0" r="0" b="0"/>
            <wp:docPr id="74099670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3110526" cy="2060962"/>
                    </a:xfrm>
                    <a:prstGeom prst="rect">
                      <a:avLst/>
                    </a:prstGeom>
                    <a:ln/>
                  </pic:spPr>
                </pic:pic>
              </a:graphicData>
            </a:graphic>
          </wp:inline>
        </w:drawing>
      </w:r>
    </w:p>
    <w:p w:rsidRPr="002A3517" w:rsidR="00126172" w:rsidP="00126172" w:rsidRDefault="00126172" w14:paraId="5D5D18DD" w14:textId="22A49BD8">
      <w:pPr>
        <w:spacing w:after="0" w:line="240" w:lineRule="auto"/>
        <w:jc w:val="both"/>
        <w:rPr>
          <w:rFonts w:ascii="Montserrat" w:hAnsi="Montserrat" w:eastAsia="Arial" w:cs="Arial"/>
          <w:highlight w:val="white"/>
        </w:rPr>
      </w:pPr>
    </w:p>
    <w:p w:rsidRPr="002A3517" w:rsidR="002A3517" w:rsidP="00126172" w:rsidRDefault="002A3517" w14:paraId="1FFB76AD" w14:textId="0D049016">
      <w:pPr>
        <w:spacing w:after="0" w:line="240" w:lineRule="auto"/>
        <w:jc w:val="both"/>
        <w:rPr>
          <w:rFonts w:ascii="Montserrat" w:hAnsi="Montserrat" w:eastAsia="Arial" w:cs="Arial"/>
          <w:highlight w:val="white"/>
        </w:rPr>
      </w:pPr>
    </w:p>
    <w:p w:rsidRPr="002A3517" w:rsidR="002A3517" w:rsidP="00126172" w:rsidRDefault="002A3517" w14:paraId="0318492E" w14:textId="77777777">
      <w:pPr>
        <w:spacing w:after="0" w:line="240" w:lineRule="auto"/>
        <w:jc w:val="both"/>
        <w:rPr>
          <w:rFonts w:ascii="Montserrat" w:hAnsi="Montserrat" w:eastAsia="Arial" w:cs="Arial"/>
          <w:highlight w:val="white"/>
        </w:rPr>
      </w:pPr>
    </w:p>
    <w:p w:rsidRPr="002A3517" w:rsidR="00126172" w:rsidP="004D09C9" w:rsidRDefault="00126172" w14:paraId="55B570B3" w14:textId="433B758F">
      <w:pPr>
        <w:pStyle w:val="Textoindependiente"/>
        <w:jc w:val="both"/>
        <w:rPr>
          <w:rFonts w:ascii="Montserrat" w:hAnsi="Montserrat" w:eastAsia="Montserrat" w:cs="Montserrat"/>
          <w:color w:val="000000"/>
          <w:lang w:val="es-MX"/>
        </w:rPr>
      </w:pPr>
      <w:r w:rsidRPr="002A3517">
        <w:rPr>
          <w:rFonts w:ascii="Montserrat" w:hAnsi="Montserrat"/>
          <w:highlight w:val="white"/>
          <w:lang w:val="es-MX"/>
        </w:rPr>
        <w:t>Hacer servicio a la comunidad.</w:t>
      </w:r>
    </w:p>
    <w:p w:rsidR="00126172" w:rsidP="004D09C9" w:rsidRDefault="00B0067D" w14:paraId="58B30447" w14:textId="16D80F8E">
      <w:pPr>
        <w:pStyle w:val="Textoindependiente"/>
        <w:jc w:val="both"/>
        <w:rPr>
          <w:rFonts w:ascii="Montserrat" w:hAnsi="Montserrat"/>
          <w:lang w:val="es-MX"/>
        </w:rPr>
      </w:pPr>
      <w:r w:rsidRPr="002A3517">
        <w:rPr>
          <w:rFonts w:ascii="Montserrat" w:hAnsi="Montserrat"/>
          <w:lang w:val="es-MX"/>
        </w:rPr>
        <w:t>E</w:t>
      </w:r>
      <w:r w:rsidRPr="002A3517" w:rsidR="00681F38">
        <w:rPr>
          <w:rFonts w:ascii="Montserrat" w:hAnsi="Montserrat"/>
          <w:lang w:val="es-MX"/>
        </w:rPr>
        <w:t xml:space="preserve">sta sesión </w:t>
      </w:r>
      <w:r w:rsidRPr="002A3517" w:rsidR="00126172">
        <w:rPr>
          <w:rFonts w:ascii="Montserrat" w:hAnsi="Montserrat"/>
          <w:lang w:val="es-MX"/>
        </w:rPr>
        <w:t xml:space="preserve">ha sido muy interesante para </w:t>
      </w:r>
      <w:r w:rsidRPr="002A3517">
        <w:rPr>
          <w:rFonts w:ascii="Montserrat" w:hAnsi="Montserrat"/>
          <w:lang w:val="es-MX"/>
        </w:rPr>
        <w:t>conocer</w:t>
      </w:r>
      <w:r w:rsidRPr="002A3517" w:rsidR="00126172">
        <w:rPr>
          <w:rFonts w:ascii="Montserrat" w:hAnsi="Montserrat"/>
          <w:lang w:val="es-MX"/>
        </w:rPr>
        <w:t xml:space="preserve"> sobre los derechos humanos y la impartición de j</w:t>
      </w:r>
      <w:r w:rsidRPr="002A3517" w:rsidR="00551250">
        <w:rPr>
          <w:rFonts w:ascii="Montserrat" w:hAnsi="Montserrat"/>
          <w:lang w:val="es-MX"/>
        </w:rPr>
        <w:t>usticia, e</w:t>
      </w:r>
      <w:r w:rsidRPr="002A3517">
        <w:rPr>
          <w:rFonts w:ascii="Montserrat" w:hAnsi="Montserrat"/>
          <w:lang w:val="es-MX"/>
        </w:rPr>
        <w:t xml:space="preserve">spero que tengas </w:t>
      </w:r>
      <w:r w:rsidRPr="002A3517" w:rsidR="00126172">
        <w:rPr>
          <w:rFonts w:ascii="Montserrat" w:hAnsi="Montserrat"/>
          <w:lang w:val="es-MX"/>
        </w:rPr>
        <w:t>muy claro que cuando se causa un daño, hay que procurar repararlo</w:t>
      </w:r>
      <w:bookmarkStart w:name="_heading=h.1fob9te" w:colFirst="0" w:colLast="0" w:id="1"/>
      <w:bookmarkEnd w:id="1"/>
      <w:r w:rsidRPr="002A3517" w:rsidR="00551250">
        <w:rPr>
          <w:rFonts w:ascii="Montserrat" w:hAnsi="Montserrat"/>
          <w:lang w:val="es-MX"/>
        </w:rPr>
        <w:t>, ta</w:t>
      </w:r>
      <w:r w:rsidRPr="002A3517" w:rsidR="009B1679">
        <w:rPr>
          <w:rFonts w:ascii="Montserrat" w:hAnsi="Montserrat"/>
          <w:lang w:val="es-MX"/>
        </w:rPr>
        <w:t>mbién</w:t>
      </w:r>
      <w:r w:rsidRPr="002A3517" w:rsidR="00126172">
        <w:rPr>
          <w:rFonts w:ascii="Montserrat" w:hAnsi="Montserrat"/>
          <w:lang w:val="es-MX"/>
        </w:rPr>
        <w:t xml:space="preserve"> me quedó muy presente, que la reparación del daño es un pago o un acto que contribu</w:t>
      </w:r>
      <w:r w:rsidRPr="002A3517" w:rsidR="00551250">
        <w:rPr>
          <w:rFonts w:ascii="Montserrat" w:hAnsi="Montserrat"/>
          <w:lang w:val="es-MX"/>
        </w:rPr>
        <w:t>ye al bienestar de la víctima, a</w:t>
      </w:r>
      <w:r w:rsidRPr="002A3517" w:rsidR="00126172">
        <w:rPr>
          <w:rFonts w:ascii="Montserrat" w:hAnsi="Montserrat"/>
          <w:lang w:val="es-MX"/>
        </w:rPr>
        <w:t>lgo que restituye lo que se afectó, o que sirve para resarcir los efectos</w:t>
      </w:r>
      <w:r w:rsidRPr="002A3517" w:rsidR="00126172">
        <w:rPr>
          <w:rFonts w:ascii="Montserrat" w:hAnsi="Montserrat"/>
          <w:color w:val="3366FF"/>
          <w:lang w:val="es-MX"/>
        </w:rPr>
        <w:t xml:space="preserve"> </w:t>
      </w:r>
      <w:r w:rsidRPr="002A3517" w:rsidR="00126172">
        <w:rPr>
          <w:rFonts w:ascii="Montserrat" w:hAnsi="Montserrat"/>
          <w:lang w:val="es-MX"/>
        </w:rPr>
        <w:t>y reparar los daños</w:t>
      </w:r>
      <w:r w:rsidRPr="002A3517" w:rsidR="009B1679">
        <w:rPr>
          <w:rFonts w:ascii="Montserrat" w:hAnsi="Montserrat"/>
          <w:lang w:val="es-MX"/>
        </w:rPr>
        <w:t xml:space="preserve"> que provocó el delito o falta.</w:t>
      </w:r>
    </w:p>
    <w:p w:rsidR="001F2CCA" w:rsidP="002A3517" w:rsidRDefault="001F2CCA" w14:paraId="79D98570" w14:textId="28E10523">
      <w:pPr>
        <w:pStyle w:val="Textoindependiente"/>
        <w:rPr>
          <w:rFonts w:ascii="Montserrat" w:hAnsi="Montserrat"/>
          <w:lang w:val="es-MX"/>
        </w:rPr>
      </w:pPr>
    </w:p>
    <w:p w:rsidRPr="002A3517" w:rsidR="001F2CCA" w:rsidP="002A3517" w:rsidRDefault="001F2CCA" w14:paraId="5B8ED579" w14:textId="77777777">
      <w:pPr>
        <w:pStyle w:val="Textoindependiente"/>
        <w:rPr>
          <w:rFonts w:ascii="Montserrat" w:hAnsi="Montserrat"/>
          <w:lang w:val="es-MX"/>
        </w:rPr>
      </w:pPr>
    </w:p>
    <w:p w:rsidRPr="002A3517" w:rsidR="00126172" w:rsidP="004D09C9" w:rsidRDefault="00126172" w14:paraId="3DA8FD59" w14:textId="77777777">
      <w:pPr>
        <w:pStyle w:val="Textoindependiente"/>
        <w:jc w:val="both"/>
        <w:rPr>
          <w:rFonts w:ascii="Montserrat" w:hAnsi="Montserrat"/>
          <w:highlight w:val="white"/>
          <w:lang w:val="es-MX"/>
        </w:rPr>
      </w:pPr>
      <w:r w:rsidRPr="002A3517">
        <w:rPr>
          <w:rFonts w:ascii="Montserrat" w:hAnsi="Montserrat"/>
          <w:highlight w:val="white"/>
          <w:lang w:val="es-MX"/>
        </w:rPr>
        <w:t xml:space="preserve">Yo sumaré diciendo que podemos acudir a las instancias correspondientes para denunciar la falta a la norma o injusticia, o incluso recurrir para recibir orientación cuando una autoridad realice actos u omisiones </w:t>
      </w:r>
      <w:r w:rsidRPr="002A3517">
        <w:rPr>
          <w:rFonts w:ascii="Montserrat" w:hAnsi="Montserrat"/>
          <w:highlight w:val="white"/>
          <w:lang w:val="es-MX"/>
        </w:rPr>
        <w:lastRenderedPageBreak/>
        <w:t>que violen los derechos de cualquier persona, en especial, de las víctimas de algún delito.</w:t>
      </w:r>
    </w:p>
    <w:p w:rsidRPr="002A3517" w:rsidR="00551250" w:rsidP="004D09C9" w:rsidRDefault="00551250" w14:paraId="336F3677" w14:textId="77777777">
      <w:pPr>
        <w:widowControl w:val="0"/>
        <w:spacing w:after="0" w:line="240" w:lineRule="auto"/>
        <w:jc w:val="both"/>
        <w:rPr>
          <w:rFonts w:ascii="Montserrat" w:hAnsi="Montserrat" w:eastAsia="Arial" w:cs="Arial"/>
          <w:lang w:val="es-MX"/>
        </w:rPr>
      </w:pPr>
    </w:p>
    <w:p w:rsidRPr="001F2CCA" w:rsidR="00B0067D" w:rsidP="14D96501" w:rsidRDefault="00551250" w14:paraId="026985AE" w14:textId="2E0BE068">
      <w:pPr>
        <w:pStyle w:val="Textoindependiente"/>
        <w:jc w:val="both"/>
        <w:rPr>
          <w:rFonts w:ascii="Montserrat" w:hAnsi="Montserrat"/>
          <w:b/>
          <w:bCs/>
          <w:sz w:val="32"/>
          <w:szCs w:val="32"/>
          <w:lang w:val="es-MX"/>
        </w:rPr>
      </w:pPr>
      <w:r w:rsidRPr="14D96501">
        <w:rPr>
          <w:rFonts w:ascii="Montserrat" w:hAnsi="Montserrat"/>
          <w:b/>
          <w:bCs/>
          <w:sz w:val="32"/>
          <w:szCs w:val="32"/>
          <w:lang w:val="es-MX"/>
        </w:rPr>
        <w:t xml:space="preserve">El </w:t>
      </w:r>
      <w:r w:rsidRPr="14D96501" w:rsidR="7742E7EF">
        <w:rPr>
          <w:rFonts w:ascii="Montserrat" w:hAnsi="Montserrat"/>
          <w:b/>
          <w:bCs/>
          <w:sz w:val="32"/>
          <w:szCs w:val="32"/>
          <w:lang w:val="es-MX"/>
        </w:rPr>
        <w:t>r</w:t>
      </w:r>
      <w:r w:rsidRPr="14D96501">
        <w:rPr>
          <w:rFonts w:ascii="Montserrat" w:hAnsi="Montserrat"/>
          <w:b/>
          <w:bCs/>
          <w:sz w:val="32"/>
          <w:szCs w:val="32"/>
          <w:lang w:val="es-MX"/>
        </w:rPr>
        <w:t xml:space="preserve">eto de </w:t>
      </w:r>
      <w:r w:rsidRPr="14D96501" w:rsidR="002A3517">
        <w:rPr>
          <w:rFonts w:ascii="Montserrat" w:hAnsi="Montserrat"/>
          <w:b/>
          <w:bCs/>
          <w:sz w:val="32"/>
          <w:szCs w:val="32"/>
          <w:lang w:val="es-MX"/>
        </w:rPr>
        <w:t>hoy</w:t>
      </w:r>
      <w:r w:rsidRPr="14D96501" w:rsidR="00B0067D">
        <w:rPr>
          <w:rFonts w:ascii="Montserrat" w:hAnsi="Montserrat"/>
          <w:b/>
          <w:bCs/>
          <w:sz w:val="32"/>
          <w:szCs w:val="32"/>
          <w:lang w:val="es-MX"/>
        </w:rPr>
        <w:t>:</w:t>
      </w:r>
    </w:p>
    <w:p w:rsidRPr="002A3517" w:rsidR="00126172" w:rsidP="004D09C9" w:rsidRDefault="00B0067D" w14:paraId="3DD67EEC" w14:textId="33689388">
      <w:pPr>
        <w:pStyle w:val="Textoindependiente"/>
        <w:jc w:val="both"/>
        <w:rPr>
          <w:rFonts w:ascii="Montserrat" w:hAnsi="Montserrat"/>
          <w:lang w:val="es-MX"/>
        </w:rPr>
      </w:pPr>
      <w:r w:rsidRPr="002A3517">
        <w:rPr>
          <w:rFonts w:ascii="Montserrat" w:hAnsi="Montserrat"/>
          <w:lang w:val="es-MX"/>
        </w:rPr>
        <w:t xml:space="preserve">Anota en tu </w:t>
      </w:r>
      <w:r w:rsidRPr="002A3517" w:rsidR="00126172">
        <w:rPr>
          <w:rFonts w:ascii="Montserrat" w:hAnsi="Montserrat"/>
          <w:lang w:val="es-MX"/>
        </w:rPr>
        <w:t>cuaderno, y revisa la situación de la página 96 de tu libro de texto, con base en el esquema que vimos hoy, elabora una propuesta para que la señora Rosa solicite la reparación del daño.</w:t>
      </w:r>
    </w:p>
    <w:p w:rsidRPr="002A3517" w:rsidR="00126172" w:rsidP="00126172" w:rsidRDefault="00126172" w14:paraId="68D00A4F" w14:textId="77777777">
      <w:pPr>
        <w:widowControl w:val="0"/>
        <w:spacing w:after="0" w:line="240" w:lineRule="auto"/>
        <w:jc w:val="both"/>
        <w:rPr>
          <w:rFonts w:ascii="Montserrat" w:hAnsi="Montserrat" w:eastAsia="Arial" w:cs="Arial"/>
          <w:lang w:val="es-MX"/>
        </w:rPr>
      </w:pPr>
    </w:p>
    <w:p w:rsidRPr="001F2CCA" w:rsidR="009F3F69" w:rsidP="001F2CCA" w:rsidRDefault="009F3F69" w14:paraId="15D67D93" w14:textId="77777777">
      <w:pPr>
        <w:pStyle w:val="Textoindependiente"/>
        <w:jc w:val="center"/>
        <w:rPr>
          <w:rFonts w:ascii="Montserrat" w:hAnsi="Montserrat"/>
          <w:b/>
          <w:sz w:val="24"/>
          <w:szCs w:val="24"/>
          <w:lang w:val="es-MX"/>
        </w:rPr>
      </w:pPr>
      <w:r w:rsidRPr="001F2CCA">
        <w:rPr>
          <w:rFonts w:ascii="Montserrat" w:hAnsi="Montserrat"/>
          <w:b/>
          <w:sz w:val="24"/>
          <w:szCs w:val="24"/>
          <w:lang w:val="es-MX"/>
        </w:rPr>
        <w:t>¡Buen trabajo!</w:t>
      </w:r>
    </w:p>
    <w:p w:rsidRPr="001F2CCA" w:rsidR="009F3F69" w:rsidP="001F2CCA" w:rsidRDefault="009F3F69" w14:paraId="609C28F9" w14:textId="2CF10848">
      <w:pPr>
        <w:pStyle w:val="Textoindependiente"/>
        <w:jc w:val="center"/>
        <w:rPr>
          <w:rFonts w:ascii="Montserrat" w:hAnsi="Montserrat"/>
          <w:b/>
          <w:sz w:val="24"/>
          <w:szCs w:val="24"/>
          <w:lang w:val="es-MX"/>
        </w:rPr>
      </w:pPr>
      <w:r w:rsidRPr="001F2CCA">
        <w:rPr>
          <w:rFonts w:ascii="Montserrat" w:hAnsi="Montserrat"/>
          <w:b/>
          <w:sz w:val="24"/>
          <w:szCs w:val="24"/>
          <w:lang w:val="es-MX"/>
        </w:rPr>
        <w:t>Gracias por tu esfuerzo</w:t>
      </w:r>
      <w:r w:rsidRPr="001F2CCA" w:rsidR="00551250">
        <w:rPr>
          <w:rFonts w:ascii="Montserrat" w:hAnsi="Montserrat"/>
          <w:b/>
          <w:sz w:val="24"/>
          <w:szCs w:val="24"/>
          <w:lang w:val="es-MX"/>
        </w:rPr>
        <w:t>.</w:t>
      </w:r>
    </w:p>
    <w:p w:rsidRPr="002A3517" w:rsidR="00551250" w:rsidP="000623E8" w:rsidRDefault="00551250" w14:paraId="44162497" w14:textId="77777777">
      <w:pPr>
        <w:pBdr>
          <w:top w:val="nil"/>
          <w:left w:val="nil"/>
          <w:bottom w:val="nil"/>
          <w:right w:val="nil"/>
          <w:between w:val="nil"/>
        </w:pBdr>
        <w:spacing w:after="0" w:line="240" w:lineRule="auto"/>
        <w:rPr>
          <w:rFonts w:ascii="Montserrat" w:hAnsi="Montserrat"/>
          <w:b/>
          <w:bCs/>
          <w:lang w:val="es-MX"/>
        </w:rPr>
      </w:pPr>
    </w:p>
    <w:p w:rsidR="001F2CCA" w:rsidP="2A4FA62E" w:rsidRDefault="001F2CCA" w14:textId="77777777" w14:noSpellErr="1" w14:paraId="526CBEA1">
      <w:pPr>
        <w:pStyle w:val="Piedepgina"/>
        <w:jc w:val="both"/>
        <w:rPr>
          <w:rFonts w:ascii="Montserrat" w:hAnsi="Montserrat"/>
          <w:i w:val="1"/>
          <w:iCs w:val="1"/>
          <w:color w:val="000000" w:themeColor="text1" w:themeTint="FF" w:themeShade="FF"/>
          <w:sz w:val="18"/>
          <w:szCs w:val="18"/>
          <w:lang w:val="es-MX"/>
        </w:rPr>
      </w:pPr>
      <w:r w:rsidRPr="2A4FA62E" w:rsidR="6D67FD07">
        <w:rPr>
          <w:rFonts w:ascii="Montserrat" w:hAnsi="Montserrat"/>
          <w:color w:val="000000" w:themeColor="text1" w:themeTint="FF" w:themeShade="FF"/>
          <w:sz w:val="18"/>
          <w:szCs w:val="18"/>
          <w:lang w:val="es-MX"/>
        </w:rPr>
        <w:t>*</w:t>
      </w:r>
      <w:r w:rsidRPr="2A4FA62E" w:rsidR="6D67FD07">
        <w:rPr>
          <w:rFonts w:ascii="Montserrat" w:hAnsi="Montserrat"/>
          <w:i w:val="1"/>
          <w:iCs w:val="1"/>
          <w:color w:val="000000" w:themeColor="text1" w:themeTint="FF" w:themeShade="FF"/>
          <w:sz w:val="18"/>
          <w:szCs w:val="18"/>
          <w:lang w:val="es-MX"/>
        </w:rPr>
        <w:t>Este material es elaborado por la Secretaría de Educación Pública y actualizado por la Subsecretaría de Educación Básica, a través de la Estrategia Aprende en Casa.</w:t>
      </w:r>
    </w:p>
    <w:p w:rsidR="001F2CCA" w:rsidP="2A4FA62E" w:rsidRDefault="001F2CCA" w14:paraId="38B93EBC" w14:textId="16CD53D6">
      <w:pPr>
        <w:pStyle w:val="Textoindependiente"/>
        <w:rPr>
          <w:rFonts w:ascii="Montserrat" w:hAnsi="Montserrat"/>
          <w:b w:val="1"/>
          <w:bCs w:val="1"/>
          <w:lang w:val="es-MX"/>
        </w:rPr>
      </w:pPr>
    </w:p>
    <w:p w:rsidRPr="002A3517" w:rsidR="009F3F69" w:rsidP="002A3517" w:rsidRDefault="009F3F69" w14:paraId="6B7CF619" w14:textId="6E93D758">
      <w:pPr>
        <w:pStyle w:val="Textoindependiente"/>
        <w:rPr>
          <w:rFonts w:ascii="Montserrat" w:hAnsi="Montserrat"/>
          <w:b/>
          <w:lang w:val="es-MX"/>
        </w:rPr>
      </w:pPr>
      <w:r w:rsidRPr="002A3517">
        <w:rPr>
          <w:rFonts w:ascii="Montserrat" w:hAnsi="Montserrat"/>
          <w:b/>
          <w:lang w:val="es-MX"/>
        </w:rPr>
        <w:t>Para saber más:</w:t>
      </w:r>
    </w:p>
    <w:p w:rsidRPr="002A3517" w:rsidR="009F3F69" w:rsidP="002A3517" w:rsidRDefault="009F3F69" w14:paraId="33FA04C9" w14:textId="0BE14D33">
      <w:pPr>
        <w:pStyle w:val="Textoindependiente"/>
        <w:rPr>
          <w:rFonts w:ascii="Montserrat" w:hAnsi="Montserrat"/>
          <w:lang w:val="es-MX"/>
        </w:rPr>
      </w:pPr>
      <w:r w:rsidRPr="002A3517">
        <w:rPr>
          <w:rFonts w:ascii="Montserrat" w:hAnsi="Montserrat"/>
          <w:lang w:val="es-MX"/>
        </w:rPr>
        <w:t>Lecturas</w:t>
      </w:r>
    </w:p>
    <w:p w:rsidRPr="002A3517" w:rsidR="00B976EA" w:rsidP="002A3517" w:rsidRDefault="006719E3" w14:paraId="5B112986" w14:textId="39BCED30">
      <w:pPr>
        <w:pStyle w:val="Textoindependiente"/>
        <w:rPr>
          <w:rFonts w:ascii="Montserrat" w:hAnsi="Montserrat"/>
          <w:lang w:val="es-MX"/>
        </w:rPr>
      </w:pPr>
      <w:hyperlink w:history="1" r:id="rId14">
        <w:r w:rsidRPr="002A3517" w:rsidR="002A3517">
          <w:rPr>
            <w:rStyle w:val="Hipervnculo"/>
            <w:rFonts w:ascii="Montserrat" w:hAnsi="Montserrat"/>
            <w:bCs/>
            <w:lang w:val="es-MX"/>
          </w:rPr>
          <w:t>https://www.conaliteg.sep.gob.mx/</w:t>
        </w:r>
      </w:hyperlink>
      <w:r w:rsidRPr="002A3517" w:rsidR="002A3517">
        <w:rPr>
          <w:rFonts w:ascii="Montserrat" w:hAnsi="Montserrat"/>
          <w:lang w:val="es-MX"/>
        </w:rPr>
        <w:t xml:space="preserve"> </w:t>
      </w:r>
    </w:p>
    <w:sectPr w:rsidRPr="002A3517" w:rsidR="00B976EA" w:rsidSect="00AE3C2A">
      <w:footerReference w:type="default" r:id="rId15"/>
      <w:pgSz w:w="12240" w:h="15840" w:orient="portrait"/>
      <w:pgMar w:top="1701" w:right="1418" w:bottom="1701" w:left="1418" w:header="709" w:footer="709" w:gutter="0"/>
      <w:cols w:space="708"/>
      <w:docGrid w:linePitch="360"/>
      <w:headerReference w:type="default" r:id="R452c7748c1614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CA" w:rsidP="00F43EA9" w:rsidRDefault="00443BCA" w14:paraId="248E735B" w14:textId="77777777">
      <w:pPr>
        <w:spacing w:after="0" w:line="240" w:lineRule="auto"/>
      </w:pPr>
      <w:r>
        <w:separator/>
      </w:r>
    </w:p>
  </w:endnote>
  <w:endnote w:type="continuationSeparator" w:id="0">
    <w:p w:rsidR="00443BCA" w:rsidP="00F43EA9" w:rsidRDefault="00443BCA" w14:paraId="0CADEE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135856449"/>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6719E3" w:rsidR="00CF62E5" w:rsidP="006719E3" w:rsidRDefault="006719E3" w14:paraId="0A80E258" w14:textId="69B5316E">
            <w:pPr>
              <w:pStyle w:val="Piedepgina"/>
              <w:jc w:val="right"/>
              <w:rPr>
                <w:sz w:val="18"/>
                <w:szCs w:val="18"/>
                <w:lang w:val="es-MX"/>
              </w:rPr>
            </w:pPr>
            <w:r w:rsidRPr="006719E3">
              <w:rPr>
                <w:sz w:val="18"/>
                <w:szCs w:val="18"/>
                <w:lang w:val="es-ES"/>
              </w:rPr>
              <w:t xml:space="preserve">Página </w:t>
            </w:r>
            <w:r w:rsidRPr="006719E3">
              <w:rPr>
                <w:b/>
                <w:bCs/>
                <w:sz w:val="18"/>
                <w:szCs w:val="18"/>
              </w:rPr>
              <w:fldChar w:fldCharType="begin"/>
            </w:r>
            <w:r w:rsidRPr="006719E3">
              <w:rPr>
                <w:b/>
                <w:bCs/>
                <w:sz w:val="18"/>
                <w:szCs w:val="18"/>
                <w:lang w:val="es-MX"/>
              </w:rPr>
              <w:instrText>PAGE</w:instrText>
            </w:r>
            <w:r w:rsidRPr="006719E3">
              <w:rPr>
                <w:b/>
                <w:bCs/>
                <w:sz w:val="18"/>
                <w:szCs w:val="18"/>
              </w:rPr>
              <w:fldChar w:fldCharType="separate"/>
            </w:r>
            <w:r>
              <w:rPr>
                <w:b/>
                <w:bCs/>
                <w:noProof/>
                <w:sz w:val="18"/>
                <w:szCs w:val="18"/>
                <w:lang w:val="es-MX"/>
              </w:rPr>
              <w:t>1</w:t>
            </w:r>
            <w:r w:rsidRPr="006719E3">
              <w:rPr>
                <w:b/>
                <w:bCs/>
                <w:sz w:val="18"/>
                <w:szCs w:val="18"/>
              </w:rPr>
              <w:fldChar w:fldCharType="end"/>
            </w:r>
            <w:r w:rsidRPr="006719E3">
              <w:rPr>
                <w:sz w:val="18"/>
                <w:szCs w:val="18"/>
                <w:lang w:val="es-ES"/>
              </w:rPr>
              <w:t xml:space="preserve"> de </w:t>
            </w:r>
            <w:r w:rsidRPr="006719E3">
              <w:rPr>
                <w:b/>
                <w:bCs/>
                <w:sz w:val="18"/>
                <w:szCs w:val="18"/>
              </w:rPr>
              <w:fldChar w:fldCharType="begin"/>
            </w:r>
            <w:r w:rsidRPr="006719E3">
              <w:rPr>
                <w:b/>
                <w:bCs/>
                <w:sz w:val="18"/>
                <w:szCs w:val="18"/>
                <w:lang w:val="es-MX"/>
              </w:rPr>
              <w:instrText>NUMPAGES</w:instrText>
            </w:r>
            <w:r w:rsidRPr="006719E3">
              <w:rPr>
                <w:b/>
                <w:bCs/>
                <w:sz w:val="18"/>
                <w:szCs w:val="18"/>
              </w:rPr>
              <w:fldChar w:fldCharType="separate"/>
            </w:r>
            <w:r>
              <w:rPr>
                <w:b/>
                <w:bCs/>
                <w:noProof/>
                <w:sz w:val="18"/>
                <w:szCs w:val="18"/>
                <w:lang w:val="es-MX"/>
              </w:rPr>
              <w:t>7</w:t>
            </w:r>
            <w:r w:rsidRPr="006719E3">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CA" w:rsidP="00F43EA9" w:rsidRDefault="00443BCA" w14:paraId="625621EA" w14:textId="77777777">
      <w:pPr>
        <w:spacing w:after="0" w:line="240" w:lineRule="auto"/>
      </w:pPr>
      <w:r>
        <w:separator/>
      </w:r>
    </w:p>
  </w:footnote>
  <w:footnote w:type="continuationSeparator" w:id="0">
    <w:p w:rsidR="00443BCA" w:rsidP="00F43EA9" w:rsidRDefault="00443BCA" w14:paraId="03C6FC14"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A4FA62E" w:rsidTr="2A4FA62E" w14:paraId="549A2BEC">
      <w:trPr>
        <w:trHeight w:val="300"/>
      </w:trPr>
      <w:tc>
        <w:tcPr>
          <w:tcW w:w="3130" w:type="dxa"/>
          <w:tcMar/>
        </w:tcPr>
        <w:p w:rsidR="2A4FA62E" w:rsidP="2A4FA62E" w:rsidRDefault="2A4FA62E" w14:paraId="49746D69" w14:textId="584FEA8B">
          <w:pPr>
            <w:pStyle w:val="Encabezado"/>
            <w:bidi w:val="0"/>
            <w:ind w:left="-115"/>
            <w:jc w:val="left"/>
          </w:pPr>
        </w:p>
      </w:tc>
      <w:tc>
        <w:tcPr>
          <w:tcW w:w="3130" w:type="dxa"/>
          <w:tcMar/>
        </w:tcPr>
        <w:p w:rsidR="2A4FA62E" w:rsidP="2A4FA62E" w:rsidRDefault="2A4FA62E" w14:paraId="3E32B01E" w14:textId="77AE4B42">
          <w:pPr>
            <w:pStyle w:val="Encabezado"/>
            <w:bidi w:val="0"/>
            <w:jc w:val="center"/>
          </w:pPr>
        </w:p>
      </w:tc>
      <w:tc>
        <w:tcPr>
          <w:tcW w:w="3130" w:type="dxa"/>
          <w:tcMar/>
        </w:tcPr>
        <w:p w:rsidR="2A4FA62E" w:rsidP="2A4FA62E" w:rsidRDefault="2A4FA62E" w14:paraId="6793EFA4" w14:textId="5FFF50F4">
          <w:pPr>
            <w:pStyle w:val="Encabezado"/>
            <w:bidi w:val="0"/>
            <w:ind w:right="-115"/>
            <w:jc w:val="right"/>
          </w:pPr>
        </w:p>
      </w:tc>
    </w:tr>
  </w:tbl>
  <w:p w:rsidR="2A4FA62E" w:rsidP="2A4FA62E" w:rsidRDefault="2A4FA62E" w14:paraId="26A1FA0F" w14:textId="74868A55">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nsid w:val="038B2A68"/>
    <w:multiLevelType w:val="hybridMultilevel"/>
    <w:tmpl w:val="0F6ADB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9D7244"/>
    <w:multiLevelType w:val="hybridMultilevel"/>
    <w:tmpl w:val="5DA4D5C6"/>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E772A5"/>
    <w:multiLevelType w:val="hybridMultilevel"/>
    <w:tmpl w:val="0D327C7E"/>
    <w:lvl w:ilvl="0" w:tplc="94C001BC">
      <w:start w:val="1"/>
      <w:numFmt w:val="decimal"/>
      <w:lvlText w:val="%1."/>
      <w:lvlJc w:val="left"/>
      <w:pPr>
        <w:ind w:left="720" w:hanging="360"/>
      </w:pPr>
      <w:rPr>
        <w:rFonts w:ascii="Montserrat" w:hAnsi="Montserrat" w:eastAsia="Times New Roman"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9B3BA7"/>
    <w:multiLevelType w:val="hybridMultilevel"/>
    <w:tmpl w:val="47F27C98"/>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BC2533"/>
    <w:multiLevelType w:val="multilevel"/>
    <w:tmpl w:val="785A85BC"/>
    <w:lvl w:ilvl="0">
      <w:start w:val="1"/>
      <w:numFmt w:val="decimal"/>
      <w:lvlText w:val="%1."/>
      <w:lvlJc w:val="left"/>
      <w:pPr>
        <w:ind w:left="360" w:hanging="360"/>
      </w:pPr>
      <w:rPr>
        <w:rFonts w:hint="default" w:ascii="Montserrat" w:hAnsi="Montserrat" w:eastAsia="Arial" w:cs="Arial"/>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A90598B"/>
    <w:multiLevelType w:val="hybridMultilevel"/>
    <w:tmpl w:val="D626E69A"/>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3F863060"/>
    <w:multiLevelType w:val="hybridMultilevel"/>
    <w:tmpl w:val="3754F5C2"/>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4D0632C7"/>
    <w:multiLevelType w:val="hybridMultilevel"/>
    <w:tmpl w:val="6A8E26A6"/>
    <w:lvl w:ilvl="0" w:tplc="0409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68C5C9E"/>
    <w:multiLevelType w:val="hybridMultilevel"/>
    <w:tmpl w:val="A1B29DFC"/>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9">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1"/>
  </w:num>
  <w:num w:numId="5">
    <w:abstractNumId w:val="23"/>
  </w:num>
  <w:num w:numId="6">
    <w:abstractNumId w:val="8"/>
  </w:num>
  <w:num w:numId="7">
    <w:abstractNumId w:val="17"/>
  </w:num>
  <w:num w:numId="8">
    <w:abstractNumId w:val="19"/>
  </w:num>
  <w:num w:numId="9">
    <w:abstractNumId w:val="7"/>
  </w:num>
  <w:num w:numId="10">
    <w:abstractNumId w:val="16"/>
  </w:num>
  <w:num w:numId="11">
    <w:abstractNumId w:val="25"/>
  </w:num>
  <w:num w:numId="12">
    <w:abstractNumId w:val="18"/>
  </w:num>
  <w:num w:numId="13">
    <w:abstractNumId w:val="22"/>
  </w:num>
  <w:num w:numId="14">
    <w:abstractNumId w:val="6"/>
  </w:num>
  <w:num w:numId="15">
    <w:abstractNumId w:val="26"/>
  </w:num>
  <w:num w:numId="16">
    <w:abstractNumId w:val="9"/>
  </w:num>
  <w:num w:numId="17">
    <w:abstractNumId w:val="24"/>
  </w:num>
  <w:num w:numId="18">
    <w:abstractNumId w:val="10"/>
  </w:num>
  <w:num w:numId="19">
    <w:abstractNumId w:val="14"/>
  </w:num>
  <w:num w:numId="20">
    <w:abstractNumId w:val="13"/>
  </w:num>
  <w:num w:numId="21">
    <w:abstractNumId w:val="20"/>
  </w:num>
  <w:num w:numId="22">
    <w:abstractNumId w:val="28"/>
  </w:num>
  <w:num w:numId="23">
    <w:abstractNumId w:val="12"/>
  </w:num>
  <w:num w:numId="24">
    <w:abstractNumId w:val="1"/>
  </w:num>
  <w:num w:numId="25">
    <w:abstractNumId w:val="3"/>
  </w:num>
  <w:num w:numId="26">
    <w:abstractNumId w:val="2"/>
  </w:num>
  <w:num w:numId="27">
    <w:abstractNumId w:val="29"/>
  </w:num>
  <w:num w:numId="28">
    <w:abstractNumId w:val="27"/>
  </w:num>
  <w:num w:numId="29">
    <w:abstractNumId w:val="4"/>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4D6F"/>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2CCA"/>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2462"/>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0692"/>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517"/>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6A1A"/>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1D1"/>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3BCA"/>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9C9"/>
    <w:rsid w:val="004D0B3D"/>
    <w:rsid w:val="004D28E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1250"/>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723"/>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4129"/>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9E3"/>
    <w:rsid w:val="00671D62"/>
    <w:rsid w:val="00672349"/>
    <w:rsid w:val="0067366E"/>
    <w:rsid w:val="006738F0"/>
    <w:rsid w:val="00674A42"/>
    <w:rsid w:val="00676716"/>
    <w:rsid w:val="00676B1E"/>
    <w:rsid w:val="0067756F"/>
    <w:rsid w:val="006779DA"/>
    <w:rsid w:val="0068109C"/>
    <w:rsid w:val="00681F38"/>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074"/>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08BF"/>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4AB4"/>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2D1F"/>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600E"/>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976EA"/>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62E5"/>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8A"/>
    <w:rsid w:val="00E77ED1"/>
    <w:rsid w:val="00E80A07"/>
    <w:rsid w:val="00E818AF"/>
    <w:rsid w:val="00E833C8"/>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5E19"/>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1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85638"/>
    <w:rsid w:val="00F90908"/>
    <w:rsid w:val="00F9107B"/>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2022"/>
    <w:rsid w:val="00FD3E03"/>
    <w:rsid w:val="00FD473C"/>
    <w:rsid w:val="00FD5986"/>
    <w:rsid w:val="00FD7AA7"/>
    <w:rsid w:val="00FE126C"/>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848953D"/>
    <w:rsid w:val="14D96501"/>
    <w:rsid w:val="2A4FA62E"/>
    <w:rsid w:val="451477CF"/>
    <w:rsid w:val="6D67FD07"/>
    <w:rsid w:val="7742E7EF"/>
    <w:rsid w:val="7C2BA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F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 w:type="character" w:styleId="PrrafodelistaCar" w:customStyle="1">
    <w:name w:val="Párrafo de lista Car"/>
    <w:basedOn w:val="Fuentedeprrafopredeter"/>
    <w:link w:val="Prrafodelista"/>
    <w:uiPriority w:val="34"/>
    <w:qFormat/>
    <w:locked/>
    <w:rsid w:val="00C30CE1"/>
  </w:style>
  <w:style w:type="character" w:styleId="contentpasted0" w:customStyle="1">
    <w:name w:val="contentpasted0"/>
    <w:basedOn w:val="Fuentedeprrafopredeter"/>
    <w:rsid w:val="002A3517"/>
  </w:style>
  <w:style w:type="character" w:styleId="UnresolvedMention" w:customStyle="1">
    <w:name w:val="Unresolved Mention"/>
    <w:basedOn w:val="Fuentedeprrafopredeter"/>
    <w:uiPriority w:val="99"/>
    <w:semiHidden/>
    <w:unhideWhenUsed/>
    <w:rsid w:val="002A35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 w:type="character" w:customStyle="1" w:styleId="contentpasted0">
    <w:name w:val="contentpasted0"/>
    <w:basedOn w:val="Fuentedeprrafopredeter"/>
    <w:rsid w:val="002A3517"/>
  </w:style>
  <w:style w:type="character" w:customStyle="1" w:styleId="UnresolvedMention">
    <w:name w:val="Unresolved Mention"/>
    <w:basedOn w:val="Fuentedeprrafopredeter"/>
    <w:uiPriority w:val="99"/>
    <w:semiHidden/>
    <w:unhideWhenUsed/>
    <w:rsid w:val="002A3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yperlink" Target="https://www.conaliteg.sep.gob.mx/" TargetMode="External" Id="rId14" /><Relationship Type="http://schemas.openxmlformats.org/officeDocument/2006/relationships/header" Target="header.xml" Id="R452c7748c1614120"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A66E59"/>
    <w:rsid w:val="00A66E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0DF9-CE0D-4D6C-84E6-6107B6B3D2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14</revision>
  <lastPrinted>2020-04-17T00:03:00.0000000Z</lastPrinted>
  <dcterms:created xsi:type="dcterms:W3CDTF">2021-03-27T08:03:00.0000000Z</dcterms:created>
  <dcterms:modified xsi:type="dcterms:W3CDTF">2023-06-13T18:28:36.2159842Z</dcterms:modified>
</coreProperties>
</file>