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 w:rsidRPr="008D0D25" w:rsidR="00F36132" w:rsidP="008D0D25" w:rsidRDefault="00C227FB" w14:paraId="30948E2A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8D0D25">
        <w:rPr>
          <w:rFonts w:ascii="Montserrat" w:hAnsi="Montserrat" w:eastAsia="Montserrat" w:cs="Montserrat"/>
          <w:b/>
          <w:sz w:val="48"/>
          <w:szCs w:val="48"/>
        </w:rPr>
        <w:t>Martes</w:t>
      </w:r>
    </w:p>
    <w:p w:rsidRPr="008D0D25" w:rsidR="00F36132" w:rsidP="008D0D25" w:rsidRDefault="007A7D5E" w14:paraId="4E1EBE18" w14:textId="386980A1">
      <w:pPr>
        <w:spacing w:line="240" w:lineRule="auto"/>
        <w:jc w:val="center"/>
        <w:rPr>
          <w:rFonts w:ascii="Montserrat" w:hAnsi="Montserrat" w:eastAsia="Montserrat" w:cs="Montserrat"/>
          <w:b/>
          <w:sz w:val="56"/>
          <w:szCs w:val="56"/>
        </w:rPr>
      </w:pPr>
      <w:r>
        <w:rPr>
          <w:rFonts w:ascii="Montserrat" w:hAnsi="Montserrat" w:eastAsia="Montserrat" w:cs="Montserrat"/>
          <w:b/>
          <w:sz w:val="56"/>
          <w:szCs w:val="56"/>
        </w:rPr>
        <w:t>04</w:t>
      </w:r>
      <w:bookmarkStart w:name="_GoBack" w:id="0"/>
      <w:bookmarkEnd w:id="0"/>
    </w:p>
    <w:p w:rsidRPr="008D0D25" w:rsidR="00F36132" w:rsidP="008D0D25" w:rsidRDefault="007F43B2" w14:paraId="0C6F7A96" w14:textId="10F486B2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proofErr w:type="gramStart"/>
      <w:r>
        <w:rPr>
          <w:rFonts w:ascii="Montserrat" w:hAnsi="Montserrat" w:eastAsia="Montserrat" w:cs="Montserrat"/>
          <w:b/>
          <w:sz w:val="48"/>
          <w:szCs w:val="48"/>
        </w:rPr>
        <w:t>d</w:t>
      </w:r>
      <w:r w:rsidRPr="008D0D25" w:rsidR="00C227FB">
        <w:rPr>
          <w:rFonts w:ascii="Montserrat" w:hAnsi="Montserrat" w:eastAsia="Montserrat" w:cs="Montserrat"/>
          <w:b/>
          <w:sz w:val="48"/>
          <w:szCs w:val="48"/>
        </w:rPr>
        <w:t>e</w:t>
      </w:r>
      <w:proofErr w:type="gramEnd"/>
      <w:r w:rsidRPr="008D0D25" w:rsidR="00E3616A">
        <w:rPr>
          <w:rFonts w:ascii="Montserrat" w:hAnsi="Montserrat" w:eastAsia="Montserrat" w:cs="Montserrat"/>
          <w:b/>
          <w:sz w:val="48"/>
          <w:szCs w:val="48"/>
        </w:rPr>
        <w:t xml:space="preserve"> </w:t>
      </w:r>
      <w:r w:rsidR="00B3755E">
        <w:rPr>
          <w:rFonts w:ascii="Montserrat" w:hAnsi="Montserrat" w:eastAsia="Montserrat" w:cs="Montserrat"/>
          <w:b/>
          <w:sz w:val="48"/>
          <w:szCs w:val="48"/>
        </w:rPr>
        <w:t>j</w:t>
      </w:r>
      <w:r w:rsidRPr="008D0D25" w:rsidR="00B6162B">
        <w:rPr>
          <w:rFonts w:ascii="Montserrat" w:hAnsi="Montserrat" w:eastAsia="Montserrat" w:cs="Montserrat"/>
          <w:b/>
          <w:sz w:val="48"/>
          <w:szCs w:val="48"/>
        </w:rPr>
        <w:t>u</w:t>
      </w:r>
      <w:r w:rsidR="00B3755E">
        <w:rPr>
          <w:rFonts w:ascii="Montserrat" w:hAnsi="Montserrat" w:eastAsia="Montserrat" w:cs="Montserrat"/>
          <w:b/>
          <w:sz w:val="48"/>
          <w:szCs w:val="48"/>
        </w:rPr>
        <w:t>lio</w:t>
      </w:r>
    </w:p>
    <w:p w:rsidRPr="007F43B2" w:rsidR="00F36132" w:rsidP="008D0D25" w:rsidRDefault="00F36132" w14:paraId="2BBE7421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8D0D25" w:rsidR="00F36132" w:rsidP="008D0D25" w:rsidRDefault="00D90B47" w14:paraId="4479F333" w14:textId="154361C5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8D0D25">
        <w:rPr>
          <w:rFonts w:ascii="Montserrat" w:hAnsi="Montserrat" w:eastAsia="Montserrat" w:cs="Montserrat"/>
          <w:b/>
          <w:sz w:val="52"/>
          <w:szCs w:val="52"/>
        </w:rPr>
        <w:t>Tercero</w:t>
      </w:r>
      <w:r w:rsidRPr="008D0D25" w:rsidR="00C227FB">
        <w:rPr>
          <w:rFonts w:ascii="Montserrat" w:hAnsi="Montserrat" w:eastAsia="Montserrat" w:cs="Montserrat"/>
          <w:b/>
          <w:sz w:val="52"/>
          <w:szCs w:val="52"/>
        </w:rPr>
        <w:t xml:space="preserve"> de Primaria</w:t>
      </w:r>
    </w:p>
    <w:p w:rsidRPr="008D0D25" w:rsidR="00F36132" w:rsidP="008D0D25" w:rsidRDefault="00250019" w14:paraId="1573C3DF" w14:textId="5856287A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8D0D25">
        <w:rPr>
          <w:rFonts w:ascii="Montserrat" w:hAnsi="Montserrat" w:eastAsia="Montserrat" w:cs="Montserrat"/>
          <w:b/>
          <w:sz w:val="52"/>
          <w:szCs w:val="52"/>
        </w:rPr>
        <w:t>Formación Cívica y Ética</w:t>
      </w:r>
    </w:p>
    <w:p w:rsidRPr="007F43B2" w:rsidR="00F36132" w:rsidP="008D0D25" w:rsidRDefault="00F36132" w14:paraId="152DFB69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8D0D25" w:rsidR="00F36132" w:rsidP="008D0D25" w:rsidRDefault="00EE4AFB" w14:paraId="2012A3DE" w14:textId="34CC5667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8D0D25">
        <w:rPr>
          <w:rFonts w:ascii="Montserrat" w:hAnsi="Montserrat" w:eastAsia="Montserrat" w:cs="Montserrat"/>
          <w:i/>
          <w:sz w:val="48"/>
          <w:szCs w:val="48"/>
        </w:rPr>
        <w:t>Votaciones, consultas y participación</w:t>
      </w:r>
    </w:p>
    <w:p w:rsidR="004C3A14" w:rsidP="008D0D25" w:rsidRDefault="004C3A14" w14:paraId="7EFAD559" w14:textId="77777777">
      <w:pPr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="004C3A14" w:rsidP="008D0D25" w:rsidRDefault="004C3A14" w14:paraId="2A74EB69" w14:textId="77777777">
      <w:pPr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Pr="008D0D25" w:rsidR="00B8528F" w:rsidP="008D0D25" w:rsidRDefault="00C227FB" w14:paraId="46CF89AE" w14:textId="7E01E74C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  <w:r w:rsidRPr="008D0D25">
        <w:rPr>
          <w:rFonts w:ascii="Montserrat" w:hAnsi="Montserrat" w:eastAsia="Montserrat" w:cs="Montserrat"/>
          <w:b/>
          <w:i/>
          <w:iCs/>
        </w:rPr>
        <w:t>Aprendizaje esperado</w:t>
      </w:r>
      <w:r w:rsidRPr="007F43B2">
        <w:rPr>
          <w:rFonts w:ascii="Montserrat" w:hAnsi="Montserrat" w:eastAsia="Montserrat" w:cs="Montserrat"/>
          <w:b/>
          <w:bCs/>
          <w:i/>
          <w:iCs/>
        </w:rPr>
        <w:t>:</w:t>
      </w:r>
      <w:r w:rsidRPr="008D0D25">
        <w:rPr>
          <w:rFonts w:ascii="Montserrat" w:hAnsi="Montserrat" w:eastAsia="Montserrat" w:cs="Montserrat"/>
          <w:bCs/>
          <w:i/>
          <w:iCs/>
        </w:rPr>
        <w:t xml:space="preserve"> </w:t>
      </w:r>
      <w:r w:rsidR="00B3755E">
        <w:rPr>
          <w:rFonts w:ascii="Montserrat" w:hAnsi="Montserrat" w:eastAsia="Montserrat" w:cs="Montserrat"/>
          <w:bCs/>
          <w:i/>
          <w:iCs/>
        </w:rPr>
        <w:t>p</w:t>
      </w:r>
      <w:r w:rsidRPr="008D0D25" w:rsidR="00EE4AFB">
        <w:rPr>
          <w:rFonts w:ascii="Montserrat" w:hAnsi="Montserrat" w:eastAsia="Montserrat" w:cs="Montserrat"/>
          <w:bCs/>
          <w:i/>
          <w:iCs/>
        </w:rPr>
        <w:t>articipa de manera honesta e informada en consultas o votaciones orientadas al beneficio personal y colectivo.</w:t>
      </w:r>
    </w:p>
    <w:p w:rsidRPr="008D0D25" w:rsidR="00E3616A" w:rsidP="008D0D25" w:rsidRDefault="00E3616A" w14:paraId="1FB84026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8D0D25" w:rsidR="00F36132" w:rsidP="008D0D25" w:rsidRDefault="00C227FB" w14:paraId="28B4AB56" w14:textId="2422E315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  <w:r w:rsidRPr="008D0D25">
        <w:rPr>
          <w:rFonts w:ascii="Montserrat" w:hAnsi="Montserrat" w:eastAsia="Montserrat" w:cs="Montserrat"/>
          <w:b/>
          <w:i/>
          <w:iCs/>
        </w:rPr>
        <w:t xml:space="preserve">Énfasis: </w:t>
      </w:r>
      <w:r w:rsidR="00B3755E">
        <w:rPr>
          <w:rFonts w:ascii="Montserrat" w:hAnsi="Montserrat" w:eastAsia="Montserrat" w:cs="Montserrat"/>
          <w:bCs/>
          <w:i/>
          <w:iCs/>
        </w:rPr>
        <w:t>id</w:t>
      </w:r>
      <w:r w:rsidRPr="008D0D25" w:rsidR="00EE4AFB">
        <w:rPr>
          <w:rFonts w:ascii="Montserrat" w:hAnsi="Montserrat" w:eastAsia="Montserrat" w:cs="Montserrat"/>
          <w:bCs/>
          <w:i/>
          <w:iCs/>
        </w:rPr>
        <w:t>entifica ejemplos que muestran como niñas y niños han participado en consultas o votaciones sobre asuntos colectivos.</w:t>
      </w:r>
    </w:p>
    <w:p w:rsidRPr="008D0D25" w:rsidR="00F36132" w:rsidP="008D0D25" w:rsidRDefault="00F36132" w14:paraId="361DDDA8" w14:textId="17DABD94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8D0D25" w:rsidR="00E63CB0" w:rsidP="008D0D25" w:rsidRDefault="00E63CB0" w14:paraId="3DA796F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F36132" w:rsidP="008D0D25" w:rsidRDefault="00C227FB" w14:paraId="32CD4096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8D0D25">
        <w:rPr>
          <w:rFonts w:ascii="Montserrat" w:hAnsi="Montserrat" w:eastAsia="Montserrat" w:cs="Montserrat"/>
          <w:b/>
          <w:sz w:val="28"/>
          <w:szCs w:val="28"/>
        </w:rPr>
        <w:t xml:space="preserve">¿Qué vamos a aprender? </w:t>
      </w:r>
    </w:p>
    <w:p w:rsidRPr="008D0D25" w:rsidR="00B6162B" w:rsidP="008D0D25" w:rsidRDefault="00B6162B" w14:paraId="52085DAB" w14:textId="381D6020">
      <w:pPr>
        <w:spacing w:line="240" w:lineRule="auto"/>
        <w:rPr>
          <w:rFonts w:ascii="Montserrat" w:hAnsi="Montserrat" w:eastAsia="Montserrat" w:cs="Montserrat"/>
        </w:rPr>
      </w:pPr>
    </w:p>
    <w:p w:rsidRPr="008D0D25" w:rsidR="00EE4AFB" w:rsidP="008D0D25" w:rsidRDefault="00EE4AFB" w14:paraId="1C8A4657" w14:textId="7B13BDA2">
      <w:pPr>
        <w:spacing w:line="240" w:lineRule="auto"/>
        <w:jc w:val="both"/>
        <w:rPr>
          <w:rFonts w:ascii="Montserrat" w:hAnsi="Montserrat" w:eastAsia="Montserrat" w:cs="Montserrat"/>
        </w:rPr>
      </w:pPr>
      <w:r w:rsidRPr="008D0D25">
        <w:rPr>
          <w:rFonts w:ascii="Montserrat" w:hAnsi="Montserrat" w:eastAsia="Montserrat" w:cs="Montserrat"/>
        </w:rPr>
        <w:t xml:space="preserve">Vas a reconocer la importancia de la participación de las niñas y los niños en ejercicios y procesos de votación. </w:t>
      </w:r>
    </w:p>
    <w:p w:rsidR="00EE4AFB" w:rsidP="008D0D25" w:rsidRDefault="00EE4AFB" w14:paraId="7FB93677" w14:textId="7D33C7A8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7F43B2" w:rsidP="008D0D25" w:rsidRDefault="007F43B2" w14:paraId="467F7D8E" w14:textId="24007E70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7F43B2" w:rsidP="007F43B2" w:rsidRDefault="007F43B2" w14:paraId="1AB056E3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8D0D25">
        <w:rPr>
          <w:rFonts w:ascii="Montserrat" w:hAnsi="Montserrat" w:eastAsia="Montserrat" w:cs="Montserrat"/>
          <w:b/>
          <w:sz w:val="28"/>
          <w:szCs w:val="28"/>
        </w:rPr>
        <w:t xml:space="preserve">¿Qué hacemos? </w:t>
      </w:r>
    </w:p>
    <w:p w:rsidRPr="008D0D25" w:rsidR="007F43B2" w:rsidP="008D0D25" w:rsidRDefault="007F43B2" w14:paraId="41FF5DF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EE4AFB" w:rsidP="008D0D25" w:rsidRDefault="00EE4AFB" w14:paraId="7F6B82A4" w14:textId="67DE7824">
      <w:pPr>
        <w:spacing w:line="240" w:lineRule="auto"/>
        <w:jc w:val="both"/>
        <w:rPr>
          <w:rFonts w:ascii="Montserrat" w:hAnsi="Montserrat" w:eastAsia="Montserrat" w:cs="Montserrat"/>
        </w:rPr>
      </w:pPr>
      <w:r w:rsidRPr="008D0D25">
        <w:rPr>
          <w:rFonts w:ascii="Montserrat" w:hAnsi="Montserrat" w:eastAsia="Montserrat" w:cs="Montserrat"/>
        </w:rPr>
        <w:t xml:space="preserve">Seguramente has participado en este tipo de actividades, en tu escuela, en tu casa, en tu comunidad y te has dado cuenta que, al hacerlo, expresas tu opinión sobre un asunto que te interesa. </w:t>
      </w:r>
    </w:p>
    <w:p w:rsidRPr="008D0D25" w:rsidR="00EE4AFB" w:rsidP="008D0D25" w:rsidRDefault="00EE4AFB" w14:paraId="5A7FC0E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EE4AFB" w:rsidP="008D0D25" w:rsidRDefault="00EE4AFB" w14:paraId="7217D9A5" w14:textId="41901199">
      <w:pPr>
        <w:spacing w:line="240" w:lineRule="auto"/>
        <w:jc w:val="both"/>
        <w:rPr>
          <w:rFonts w:ascii="Montserrat" w:hAnsi="Montserrat" w:eastAsia="Montserrat" w:cs="Montserrat"/>
        </w:rPr>
      </w:pPr>
      <w:r w:rsidRPr="008D0D25">
        <w:rPr>
          <w:rFonts w:ascii="Montserrat" w:hAnsi="Montserrat" w:eastAsia="Montserrat" w:cs="Montserrat"/>
        </w:rPr>
        <w:t xml:space="preserve">La votación es una forma de ejercer tu derecho a participar en las decisiones, a expresar tus ideas, a ser escuchada y escuchado y que tus opiniones sean tomadas en cuenta. </w:t>
      </w:r>
    </w:p>
    <w:p w:rsidRPr="008D0D25" w:rsidR="00EE4AFB" w:rsidP="008D0D25" w:rsidRDefault="00EE4AFB" w14:paraId="1805819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EE4AFB" w:rsidP="008D0D25" w:rsidRDefault="00EE4AFB" w14:paraId="264907AC" w14:textId="41CFDAC1">
      <w:pPr>
        <w:spacing w:line="240" w:lineRule="auto"/>
        <w:jc w:val="both"/>
        <w:rPr>
          <w:rFonts w:ascii="Montserrat" w:hAnsi="Montserrat" w:eastAsia="Montserrat" w:cs="Montserrat"/>
        </w:rPr>
      </w:pPr>
      <w:r w:rsidRPr="008D0D25">
        <w:rPr>
          <w:rFonts w:ascii="Montserrat" w:hAnsi="Montserrat" w:eastAsia="Montserrat" w:cs="Montserrat"/>
        </w:rPr>
        <w:t xml:space="preserve">Igual que la consulta, como aprendiste la sesión anterior, las votaciones facilitan la participación de todos los niños y las niñas. </w:t>
      </w:r>
    </w:p>
    <w:p w:rsidRPr="008D0D25" w:rsidR="00EE4AFB" w:rsidP="008D0D25" w:rsidRDefault="00EE4AFB" w14:paraId="5AB8237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267395" w:rsidP="008D0D25" w:rsidRDefault="00EE4AFB" w14:paraId="6C0D1196" w14:textId="3429EE09">
      <w:pPr>
        <w:spacing w:line="240" w:lineRule="auto"/>
        <w:jc w:val="both"/>
        <w:rPr>
          <w:rFonts w:ascii="Montserrat" w:hAnsi="Montserrat" w:eastAsia="Montserrat" w:cs="Montserrat"/>
        </w:rPr>
      </w:pPr>
      <w:r w:rsidRPr="008D0D25">
        <w:rPr>
          <w:rFonts w:ascii="Montserrat" w:hAnsi="Montserrat" w:eastAsia="Montserrat" w:cs="Montserrat"/>
        </w:rPr>
        <w:t>Para aprender más sobre la importancia de las votaciones, vas a observar y escuchar lo que te dice Alan, Lucy y Memo.</w:t>
      </w:r>
    </w:p>
    <w:p w:rsidRPr="008D0D25" w:rsidR="009A68BB" w:rsidP="008D0D25" w:rsidRDefault="009A68BB" w14:paraId="74FBACED" w14:textId="7625F79B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EE4AFB" w:rsidP="008D0D25" w:rsidRDefault="00EE4AFB" w14:paraId="303D65BD" w14:textId="7A02042C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 w:rsidRPr="008D0D25">
        <w:rPr>
          <w:rFonts w:ascii="Montserrat" w:hAnsi="Montserrat" w:eastAsia="Montserrat" w:cs="Montserrat"/>
          <w:b/>
          <w:bCs/>
        </w:rPr>
        <w:t>Video</w:t>
      </w:r>
      <w:r w:rsidR="007F43B2">
        <w:rPr>
          <w:rFonts w:ascii="Montserrat" w:hAnsi="Montserrat" w:eastAsia="Montserrat" w:cs="Montserrat"/>
          <w:b/>
          <w:bCs/>
        </w:rPr>
        <w:t>.</w:t>
      </w:r>
      <w:r w:rsidRPr="008D0D25">
        <w:rPr>
          <w:rFonts w:ascii="Montserrat" w:hAnsi="Montserrat" w:eastAsia="Montserrat" w:cs="Montserrat"/>
          <w:b/>
          <w:bCs/>
        </w:rPr>
        <w:t xml:space="preserve"> ¿Para qué sirve votar?</w:t>
      </w:r>
    </w:p>
    <w:p w:rsidRPr="008D0D25" w:rsidR="00EE4AFB" w:rsidP="00B3755E" w:rsidRDefault="007A7D5E" w14:paraId="5369D671" w14:textId="55E996AE">
      <w:pPr>
        <w:pStyle w:val="Prrafodelista"/>
        <w:spacing w:line="240" w:lineRule="auto"/>
        <w:ind w:firstLine="720"/>
        <w:jc w:val="both"/>
        <w:rPr>
          <w:rFonts w:ascii="Montserrat" w:hAnsi="Montserrat" w:eastAsia="Montserrat" w:cs="Montserrat"/>
        </w:rPr>
      </w:pPr>
      <w:hyperlink w:history="1" r:id="rId8">
        <w:r w:rsidRPr="00F84025" w:rsidR="00B3755E">
          <w:rPr>
            <w:rStyle w:val="Hipervnculo"/>
            <w:rFonts w:ascii="Montserrat" w:hAnsi="Montserrat" w:eastAsia="Montserrat" w:cs="Montserrat"/>
          </w:rPr>
          <w:t>https://www.youtube.com/watch?v=IdeOA5lTZCs</w:t>
        </w:r>
      </w:hyperlink>
    </w:p>
    <w:p w:rsidRPr="008D0D25" w:rsidR="00EE4AFB" w:rsidP="008D0D25" w:rsidRDefault="00EE4AFB" w14:paraId="1E547F5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EE4AFB" w:rsidP="008D0D25" w:rsidRDefault="00EE4AFB" w14:paraId="2AA55790" w14:textId="3E211091">
      <w:pPr>
        <w:spacing w:line="240" w:lineRule="auto"/>
        <w:jc w:val="both"/>
        <w:rPr>
          <w:rFonts w:ascii="Montserrat" w:hAnsi="Montserrat" w:eastAsia="Montserrat" w:cs="Montserrat"/>
        </w:rPr>
      </w:pPr>
      <w:r w:rsidRPr="008D0D25">
        <w:rPr>
          <w:rFonts w:ascii="Montserrat" w:hAnsi="Montserrat" w:eastAsia="Montserrat" w:cs="Montserrat"/>
        </w:rPr>
        <w:t xml:space="preserve">Tus amigas y amigos te hablan de las votaciones que se organizan a nivel nacional para elegir a las autoridades que te </w:t>
      </w:r>
      <w:r w:rsidR="007F43B2">
        <w:rPr>
          <w:rFonts w:ascii="Montserrat" w:hAnsi="Montserrat" w:eastAsia="Montserrat" w:cs="Montserrat"/>
        </w:rPr>
        <w:t>representan, e</w:t>
      </w:r>
      <w:r w:rsidRPr="008D0D25">
        <w:rPr>
          <w:rFonts w:ascii="Montserrat" w:hAnsi="Montserrat" w:eastAsia="Montserrat" w:cs="Montserrat"/>
        </w:rPr>
        <w:t xml:space="preserve">sa es una gran práctica de votación. </w:t>
      </w:r>
    </w:p>
    <w:p w:rsidRPr="008D0D25" w:rsidR="00EE4AFB" w:rsidP="008D0D25" w:rsidRDefault="00EE4AFB" w14:paraId="241D02E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EE4AFB" w:rsidP="008D0D25" w:rsidRDefault="00EE4AFB" w14:paraId="08065994" w14:textId="15AB9170">
      <w:pPr>
        <w:spacing w:line="240" w:lineRule="auto"/>
        <w:jc w:val="both"/>
        <w:rPr>
          <w:rFonts w:ascii="Montserrat" w:hAnsi="Montserrat" w:eastAsia="Montserrat" w:cs="Montserrat"/>
        </w:rPr>
      </w:pPr>
      <w:r w:rsidRPr="008D0D25">
        <w:rPr>
          <w:rFonts w:ascii="Montserrat" w:hAnsi="Montserrat" w:eastAsia="Montserrat" w:cs="Montserrat"/>
        </w:rPr>
        <w:lastRenderedPageBreak/>
        <w:t xml:space="preserve">Estas votaciones a nivel nacional acaban de pasar en el país, todas las personas mayores de 18 años fueron a votar el pasado 6 de junio, y eligieron a las personas que te representaran en la cámara de diputados. </w:t>
      </w:r>
    </w:p>
    <w:p w:rsidRPr="008D0D25" w:rsidR="00EE4AFB" w:rsidP="008D0D25" w:rsidRDefault="00EE4AFB" w14:paraId="76A7329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EE4AFB" w:rsidP="008D0D25" w:rsidRDefault="00EE4AFB" w14:paraId="455340BF" w14:textId="355D28C9">
      <w:pPr>
        <w:spacing w:line="240" w:lineRule="auto"/>
        <w:jc w:val="both"/>
        <w:rPr>
          <w:rFonts w:ascii="Montserrat" w:hAnsi="Montserrat" w:eastAsia="Montserrat" w:cs="Montserrat"/>
        </w:rPr>
      </w:pPr>
      <w:r w:rsidRPr="008D0D25">
        <w:rPr>
          <w:rFonts w:ascii="Montserrat" w:hAnsi="Montserrat" w:eastAsia="Montserrat" w:cs="Montserrat"/>
        </w:rPr>
        <w:t>Es muy importante la partici</w:t>
      </w:r>
      <w:r w:rsidR="007F43B2">
        <w:rPr>
          <w:rFonts w:ascii="Montserrat" w:hAnsi="Montserrat" w:eastAsia="Montserrat" w:cs="Montserrat"/>
        </w:rPr>
        <w:t xml:space="preserve">pación de todas y todos, </w:t>
      </w:r>
      <w:r w:rsidRPr="008D0D25">
        <w:rPr>
          <w:rFonts w:ascii="Montserrat" w:hAnsi="Montserrat" w:eastAsia="Montserrat" w:cs="Montserrat"/>
        </w:rPr>
        <w:t xml:space="preserve">hay que vigilar que las personas por las que votaron y ganen las elecciones cumplan su tarea, es decir, trabajen por el bienestar común, respeten y hagan valer las leyes y normas. </w:t>
      </w:r>
    </w:p>
    <w:p w:rsidRPr="008D0D25" w:rsidR="00EE4AFB" w:rsidP="008D0D25" w:rsidRDefault="00EE4AFB" w14:paraId="25E7BA2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7F43B2" w:rsidP="008D0D25" w:rsidRDefault="00EE4AFB" w14:paraId="60575D4E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8D0D25">
        <w:rPr>
          <w:rFonts w:ascii="Montserrat" w:hAnsi="Montserrat" w:eastAsia="Montserrat" w:cs="Montserrat"/>
        </w:rPr>
        <w:t xml:space="preserve">Por ejemplo, en una alcaldía, uno de los problemas que las y los representantes se comprometieron a atender, es el problema de la tala clandestina de los bosques. </w:t>
      </w:r>
    </w:p>
    <w:p w:rsidR="007F43B2" w:rsidP="008D0D25" w:rsidRDefault="007F43B2" w14:paraId="233B632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EE4AFB" w:rsidP="008D0D25" w:rsidRDefault="00EE4AFB" w14:paraId="45DC3631" w14:textId="12A37139">
      <w:pPr>
        <w:spacing w:line="240" w:lineRule="auto"/>
        <w:jc w:val="both"/>
        <w:rPr>
          <w:rFonts w:ascii="Montserrat" w:hAnsi="Montserrat" w:eastAsia="Montserrat" w:cs="Montserrat"/>
        </w:rPr>
      </w:pPr>
      <w:r w:rsidRPr="008D0D25">
        <w:rPr>
          <w:rFonts w:ascii="Montserrat" w:hAnsi="Montserrat" w:eastAsia="Montserrat" w:cs="Montserrat"/>
        </w:rPr>
        <w:t xml:space="preserve">Creo que ya te he comentado que ese es un gran problema ambiental que enfrentan, y que desafortunadamente no solo pasa en esa alcaldía, también pasa en otras partes de nuestro país y del mundo. </w:t>
      </w:r>
    </w:p>
    <w:p w:rsidRPr="008D0D25" w:rsidR="00EE4AFB" w:rsidP="008D0D25" w:rsidRDefault="00EE4AFB" w14:paraId="2C17C41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D90B47" w:rsidP="008D0D25" w:rsidRDefault="00EE4AFB" w14:paraId="2326472F" w14:textId="32013DD4">
      <w:pPr>
        <w:spacing w:line="240" w:lineRule="auto"/>
        <w:jc w:val="both"/>
        <w:rPr>
          <w:rFonts w:ascii="Montserrat" w:hAnsi="Montserrat" w:eastAsia="Montserrat" w:cs="Montserrat"/>
        </w:rPr>
      </w:pPr>
      <w:r w:rsidRPr="008D0D25">
        <w:rPr>
          <w:rFonts w:ascii="Montserrat" w:hAnsi="Montserrat" w:eastAsia="Montserrat" w:cs="Montserrat"/>
        </w:rPr>
        <w:t>Aquí tienes un buen ejemplo, si aquellos que ganaron las elecciones prometieron atender ese problema ambiental, hay que vigilar que cumplan con lo prometido.</w:t>
      </w:r>
    </w:p>
    <w:p w:rsidRPr="008D0D25" w:rsidR="00EE4AFB" w:rsidP="008D0D25" w:rsidRDefault="00EE4AFB" w14:paraId="5AFD1B98" w14:textId="3B187A06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EE4AFB" w:rsidP="008D0D25" w:rsidRDefault="00EE4AFB" w14:paraId="75091C92" w14:textId="64664EE5">
      <w:pPr>
        <w:spacing w:line="240" w:lineRule="auto"/>
        <w:jc w:val="both"/>
        <w:rPr>
          <w:rFonts w:ascii="Montserrat" w:hAnsi="Montserrat" w:eastAsia="Montserrat" w:cs="Montserrat"/>
        </w:rPr>
      </w:pPr>
      <w:r w:rsidRPr="008D0D25">
        <w:rPr>
          <w:rFonts w:ascii="Montserrat" w:hAnsi="Montserrat" w:eastAsia="Montserrat" w:cs="Montserrat"/>
        </w:rPr>
        <w:t>No crea</w:t>
      </w:r>
      <w:r w:rsidR="008D0D25">
        <w:rPr>
          <w:rFonts w:ascii="Montserrat" w:hAnsi="Montserrat" w:eastAsia="Montserrat" w:cs="Montserrat"/>
        </w:rPr>
        <w:t>s</w:t>
      </w:r>
      <w:r w:rsidRPr="008D0D25">
        <w:rPr>
          <w:rFonts w:ascii="Montserrat" w:hAnsi="Montserrat" w:eastAsia="Montserrat" w:cs="Montserrat"/>
        </w:rPr>
        <w:t xml:space="preserve"> que porque </w:t>
      </w:r>
      <w:r w:rsidR="008D0D25">
        <w:rPr>
          <w:rFonts w:ascii="Montserrat" w:hAnsi="Montserrat" w:eastAsia="Montserrat" w:cs="Montserrat"/>
        </w:rPr>
        <w:t xml:space="preserve">eres </w:t>
      </w:r>
      <w:r w:rsidRPr="008D0D25">
        <w:rPr>
          <w:rFonts w:ascii="Montserrat" w:hAnsi="Montserrat" w:eastAsia="Montserrat" w:cs="Montserrat"/>
        </w:rPr>
        <w:t>chiquito no s</w:t>
      </w:r>
      <w:r w:rsidR="008D0D25">
        <w:rPr>
          <w:rFonts w:ascii="Montserrat" w:hAnsi="Montserrat" w:eastAsia="Montserrat" w:cs="Montserrat"/>
        </w:rPr>
        <w:t>abes</w:t>
      </w:r>
      <w:r w:rsidRPr="008D0D25">
        <w:rPr>
          <w:rFonts w:ascii="Montserrat" w:hAnsi="Montserrat" w:eastAsia="Montserrat" w:cs="Montserrat"/>
        </w:rPr>
        <w:t xml:space="preserve"> defender </w:t>
      </w:r>
      <w:r w:rsidR="008D0D25">
        <w:rPr>
          <w:rFonts w:ascii="Montserrat" w:hAnsi="Montserrat" w:eastAsia="Montserrat" w:cs="Montserrat"/>
        </w:rPr>
        <w:t>tus</w:t>
      </w:r>
      <w:r w:rsidRPr="008D0D25">
        <w:rPr>
          <w:rFonts w:ascii="Montserrat" w:hAnsi="Montserrat" w:eastAsia="Montserrat" w:cs="Montserrat"/>
        </w:rPr>
        <w:t xml:space="preserve"> derechos. </w:t>
      </w:r>
    </w:p>
    <w:p w:rsidRPr="008D0D25" w:rsidR="00EE4AFB" w:rsidP="008D0D25" w:rsidRDefault="00EE4AFB" w14:paraId="7999F3B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EE4AFB" w:rsidP="008D0D25" w:rsidRDefault="00EE4AFB" w14:paraId="5A8ACC52" w14:textId="190B3302">
      <w:pPr>
        <w:spacing w:line="240" w:lineRule="auto"/>
        <w:jc w:val="both"/>
        <w:rPr>
          <w:rFonts w:ascii="Montserrat" w:hAnsi="Montserrat" w:eastAsia="Montserrat" w:cs="Montserrat"/>
        </w:rPr>
      </w:pPr>
      <w:r w:rsidRPr="008D0D25">
        <w:rPr>
          <w:rFonts w:ascii="Montserrat" w:hAnsi="Montserrat" w:eastAsia="Montserrat" w:cs="Montserrat"/>
        </w:rPr>
        <w:t>Porque los árboles que defienda</w:t>
      </w:r>
      <w:r w:rsidR="008D0D25">
        <w:rPr>
          <w:rFonts w:ascii="Montserrat" w:hAnsi="Montserrat" w:eastAsia="Montserrat" w:cs="Montserrat"/>
        </w:rPr>
        <w:t>s</w:t>
      </w:r>
      <w:r w:rsidRPr="008D0D25">
        <w:rPr>
          <w:rFonts w:ascii="Montserrat" w:hAnsi="Montserrat" w:eastAsia="Montserrat" w:cs="Montserrat"/>
        </w:rPr>
        <w:t xml:space="preserve"> ahora, serán los árboles que </w:t>
      </w:r>
      <w:r w:rsidR="008D0D25">
        <w:rPr>
          <w:rFonts w:ascii="Montserrat" w:hAnsi="Montserrat" w:eastAsia="Montserrat" w:cs="Montserrat"/>
        </w:rPr>
        <w:t>t</w:t>
      </w:r>
      <w:r w:rsidRPr="008D0D25">
        <w:rPr>
          <w:rFonts w:ascii="Montserrat" w:hAnsi="Montserrat" w:eastAsia="Montserrat" w:cs="Montserrat"/>
        </w:rPr>
        <w:t xml:space="preserve">e ayudarán a respirar mañana. </w:t>
      </w:r>
    </w:p>
    <w:p w:rsidRPr="008D0D25" w:rsidR="00EE4AFB" w:rsidP="008D0D25" w:rsidRDefault="00EE4AFB" w14:paraId="19CD39C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EE4AFB" w:rsidP="008D0D25" w:rsidRDefault="00EE4AFB" w14:paraId="712E9F3F" w14:textId="18CD3AA9">
      <w:pPr>
        <w:spacing w:line="240" w:lineRule="auto"/>
        <w:jc w:val="both"/>
        <w:rPr>
          <w:rFonts w:ascii="Montserrat" w:hAnsi="Montserrat" w:eastAsia="Montserrat" w:cs="Montserrat"/>
        </w:rPr>
      </w:pPr>
      <w:r w:rsidRPr="008D0D25">
        <w:rPr>
          <w:rFonts w:ascii="Montserrat" w:hAnsi="Montserrat" w:eastAsia="Montserrat" w:cs="Montserrat"/>
        </w:rPr>
        <w:t xml:space="preserve">Ahora que </w:t>
      </w:r>
      <w:r w:rsidR="008D0D25">
        <w:rPr>
          <w:rFonts w:ascii="Montserrat" w:hAnsi="Montserrat" w:eastAsia="Montserrat" w:cs="Montserrat"/>
        </w:rPr>
        <w:t xml:space="preserve">se </w:t>
      </w:r>
      <w:r w:rsidRPr="008D0D25" w:rsidR="008D0D25">
        <w:rPr>
          <w:rFonts w:ascii="Montserrat" w:hAnsi="Montserrat" w:eastAsia="Montserrat" w:cs="Montserrat"/>
        </w:rPr>
        <w:t>mencion</w:t>
      </w:r>
      <w:r w:rsidR="008D0D25">
        <w:rPr>
          <w:rFonts w:ascii="Montserrat" w:hAnsi="Montserrat" w:eastAsia="Montserrat" w:cs="Montserrat"/>
        </w:rPr>
        <w:t>ó</w:t>
      </w:r>
      <w:r w:rsidRPr="008D0D25">
        <w:rPr>
          <w:rFonts w:ascii="Montserrat" w:hAnsi="Montserrat" w:eastAsia="Montserrat" w:cs="Montserrat"/>
        </w:rPr>
        <w:t xml:space="preserve"> la tala de árboles, qué te parece si analizas las siguientes imágenes, se trata de problemas ambientales que es urgente combatir. </w:t>
      </w:r>
    </w:p>
    <w:p w:rsidRPr="008D0D25" w:rsidR="00EE4AFB" w:rsidP="008D0D25" w:rsidRDefault="00EE4AFB" w14:paraId="24A01BD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EE4AFB" w:rsidP="008D0D25" w:rsidRDefault="00EE4AFB" w14:paraId="00E5715E" w14:textId="19C62DBD">
      <w:pPr>
        <w:spacing w:line="240" w:lineRule="auto"/>
        <w:jc w:val="both"/>
        <w:rPr>
          <w:rFonts w:ascii="Montserrat" w:hAnsi="Montserrat" w:eastAsia="Montserrat" w:cs="Montserrat"/>
        </w:rPr>
      </w:pPr>
      <w:r w:rsidRPr="008D0D25">
        <w:rPr>
          <w:rFonts w:ascii="Montserrat" w:hAnsi="Montserrat" w:eastAsia="Montserrat" w:cs="Montserrat"/>
        </w:rPr>
        <w:t xml:space="preserve">Estos problemas son graves, y por lo tanto requieren de la intervención de las autoridades y la participación de todas y todos para solucionarlos. </w:t>
      </w:r>
    </w:p>
    <w:p w:rsidRPr="008D0D25" w:rsidR="00EE4AFB" w:rsidP="008D0D25" w:rsidRDefault="00EE4AFB" w14:paraId="7D3AC55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EE4AFB" w:rsidP="008D0D25" w:rsidRDefault="007F43B2" w14:paraId="350E0FEC" w14:textId="691FD5ED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</w:t>
      </w:r>
      <w:r w:rsidRPr="008D0D25" w:rsidR="00EE4AFB">
        <w:rPr>
          <w:rFonts w:ascii="Montserrat" w:hAnsi="Montserrat" w:eastAsia="Montserrat" w:cs="Montserrat"/>
        </w:rPr>
        <w:t xml:space="preserve">l problema de los </w:t>
      </w:r>
      <w:r>
        <w:rPr>
          <w:rFonts w:ascii="Montserrat" w:hAnsi="Montserrat" w:eastAsia="Montserrat" w:cs="Montserrat"/>
        </w:rPr>
        <w:t xml:space="preserve">incendios en el bosque, </w:t>
      </w:r>
      <w:r w:rsidRPr="008D0D25" w:rsidR="00EE4AFB">
        <w:rPr>
          <w:rFonts w:ascii="Montserrat" w:hAnsi="Montserrat" w:eastAsia="Montserrat" w:cs="Montserrat"/>
        </w:rPr>
        <w:t>el uso de productos químicos en e</w:t>
      </w:r>
      <w:r>
        <w:rPr>
          <w:rFonts w:ascii="Montserrat" w:hAnsi="Montserrat" w:eastAsia="Montserrat" w:cs="Montserrat"/>
        </w:rPr>
        <w:t xml:space="preserve">l cultivo de alimentos, también </w:t>
      </w:r>
      <w:r w:rsidRPr="008D0D25" w:rsidR="00EE4AFB">
        <w:rPr>
          <w:rFonts w:ascii="Montserrat" w:hAnsi="Montserrat" w:eastAsia="Montserrat" w:cs="Montserrat"/>
        </w:rPr>
        <w:t>el problema de la tala de los bosques, la contaminación de los mares por la basura y la</w:t>
      </w:r>
      <w:r>
        <w:rPr>
          <w:rFonts w:ascii="Montserrat" w:hAnsi="Montserrat" w:eastAsia="Montserrat" w:cs="Montserrat"/>
        </w:rPr>
        <w:t xml:space="preserve"> desertificación de los suelos, d</w:t>
      </w:r>
      <w:r w:rsidRPr="008D0D25" w:rsidR="00EE4AFB">
        <w:rPr>
          <w:rFonts w:ascii="Montserrat" w:hAnsi="Montserrat" w:eastAsia="Montserrat" w:cs="Montserrat"/>
        </w:rPr>
        <w:t xml:space="preserve">efinitivamente son problemas ambientales terribles.  </w:t>
      </w:r>
    </w:p>
    <w:p w:rsidRPr="008D0D25" w:rsidR="00EE4AFB" w:rsidP="008D0D25" w:rsidRDefault="00EE4AFB" w14:paraId="5C35CEDC" w14:textId="174DB819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2E72B9" w:rsidP="008D0D25" w:rsidRDefault="002E72B9" w14:paraId="6547427E" w14:textId="309C0DD2">
      <w:pPr>
        <w:spacing w:line="240" w:lineRule="auto"/>
        <w:jc w:val="both"/>
        <w:rPr>
          <w:rFonts w:ascii="Montserrat" w:hAnsi="Montserrat" w:eastAsia="Montserrat" w:cs="Montserrat"/>
        </w:rPr>
      </w:pPr>
      <w:r w:rsidRPr="008D0D25">
        <w:rPr>
          <w:rFonts w:ascii="Montserrat" w:hAnsi="Montserrat" w:eastAsia="Montserrat" w:cs="Montserrat"/>
        </w:rPr>
        <w:t>¿Qué te parece si haces una votación?</w:t>
      </w:r>
    </w:p>
    <w:p w:rsidRPr="008D0D25" w:rsidR="002E72B9" w:rsidP="008D0D25" w:rsidRDefault="002E72B9" w14:paraId="79CEBD8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2E72B9" w:rsidP="008D0D25" w:rsidRDefault="002E72B9" w14:paraId="0B4ACC01" w14:textId="5235812A">
      <w:pPr>
        <w:spacing w:line="240" w:lineRule="auto"/>
        <w:jc w:val="both"/>
        <w:rPr>
          <w:rFonts w:ascii="Montserrat" w:hAnsi="Montserrat" w:eastAsia="Montserrat" w:cs="Montserrat"/>
        </w:rPr>
      </w:pPr>
      <w:r w:rsidRPr="008D0D25">
        <w:rPr>
          <w:rFonts w:ascii="Montserrat" w:hAnsi="Montserrat" w:eastAsia="Montserrat" w:cs="Montserrat"/>
        </w:rPr>
        <w:t>Pero</w:t>
      </w:r>
      <w:r w:rsidR="007F43B2">
        <w:rPr>
          <w:rFonts w:ascii="Montserrat" w:hAnsi="Montserrat" w:eastAsia="Montserrat" w:cs="Montserrat"/>
        </w:rPr>
        <w:t>, ¿Sobre qué? ¿Q</w:t>
      </w:r>
      <w:r w:rsidRPr="008D0D25">
        <w:rPr>
          <w:rFonts w:ascii="Montserrat" w:hAnsi="Montserrat" w:eastAsia="Montserrat" w:cs="Montserrat"/>
        </w:rPr>
        <w:t xml:space="preserve">ué vas a votar? ¿Qué problema es más importante atender? Eso sí que va a ser difícil de decidir en una votación, todos estos problemas son problemas tremendos. </w:t>
      </w:r>
    </w:p>
    <w:p w:rsidRPr="008D0D25" w:rsidR="002E72B9" w:rsidP="008D0D25" w:rsidRDefault="002E72B9" w14:paraId="4F80E68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2E72B9" w:rsidP="008D0D25" w:rsidRDefault="002E72B9" w14:paraId="1F19A52A" w14:textId="1EC0D1D8">
      <w:pPr>
        <w:spacing w:line="240" w:lineRule="auto"/>
        <w:jc w:val="both"/>
        <w:rPr>
          <w:rFonts w:ascii="Montserrat" w:hAnsi="Montserrat" w:eastAsia="Montserrat" w:cs="Montserrat"/>
        </w:rPr>
      </w:pPr>
      <w:r w:rsidRPr="008D0D25">
        <w:rPr>
          <w:rFonts w:ascii="Montserrat" w:hAnsi="Montserrat" w:eastAsia="Montserrat" w:cs="Montserrat"/>
        </w:rPr>
        <w:t xml:space="preserve">La votación será la </w:t>
      </w:r>
      <w:r w:rsidR="007F43B2">
        <w:rPr>
          <w:rFonts w:ascii="Montserrat" w:hAnsi="Montserrat" w:eastAsia="Montserrat" w:cs="Montserrat"/>
        </w:rPr>
        <w:t xml:space="preserve">siguiente. Aquí tengo una tabla, el título es, </w:t>
      </w:r>
      <w:r w:rsidRPr="008D0D25">
        <w:rPr>
          <w:rFonts w:ascii="Montserrat" w:hAnsi="Montserrat" w:eastAsia="Montserrat" w:cs="Montserrat"/>
        </w:rPr>
        <w:t>¿Quiénes deben participar en la solución</w:t>
      </w:r>
      <w:r w:rsidR="007F43B2">
        <w:rPr>
          <w:rFonts w:ascii="Montserrat" w:hAnsi="Montserrat" w:eastAsia="Montserrat" w:cs="Montserrat"/>
        </w:rPr>
        <w:t xml:space="preserve"> de los problemas ambientales? En la primera columna dice: </w:t>
      </w:r>
      <w:r w:rsidRPr="008D0D25">
        <w:rPr>
          <w:rFonts w:ascii="Montserrat" w:hAnsi="Montserrat" w:eastAsia="Montserrat" w:cs="Montserrat"/>
        </w:rPr>
        <w:t>Las niñas y los niños. En la segunda columna dice, todas las personas, incluy</w:t>
      </w:r>
      <w:r w:rsidR="007F43B2">
        <w:rPr>
          <w:rFonts w:ascii="Montserrat" w:hAnsi="Montserrat" w:eastAsia="Montserrat" w:cs="Montserrat"/>
        </w:rPr>
        <w:t xml:space="preserve">endo a las niñas y los niños, </w:t>
      </w:r>
      <w:r w:rsidRPr="008D0D25">
        <w:rPr>
          <w:rFonts w:ascii="Montserrat" w:hAnsi="Montserrat" w:eastAsia="Montserrat" w:cs="Montserrat"/>
        </w:rPr>
        <w:t>en la tercera columna dice</w:t>
      </w:r>
      <w:r w:rsidR="007F43B2">
        <w:rPr>
          <w:rFonts w:ascii="Montserrat" w:hAnsi="Montserrat" w:eastAsia="Montserrat" w:cs="Montserrat"/>
        </w:rPr>
        <w:t>:</w:t>
      </w:r>
      <w:r w:rsidRPr="008D0D25">
        <w:rPr>
          <w:rFonts w:ascii="Montserrat" w:hAnsi="Montserrat" w:eastAsia="Montserrat" w:cs="Montserrat"/>
        </w:rPr>
        <w:t xml:space="preserve"> Todas las personas, incluyendo a las niñas y los niños, y todas las autoridades de gobierno. </w:t>
      </w:r>
    </w:p>
    <w:p w:rsidRPr="008D0D25" w:rsidR="002E72B9" w:rsidP="008D0D25" w:rsidRDefault="002E72B9" w14:paraId="35E1EBFD" w14:textId="034171E5">
      <w:pPr>
        <w:spacing w:line="240" w:lineRule="auto"/>
        <w:jc w:val="both"/>
        <w:rPr>
          <w:rFonts w:ascii="Montserrat" w:hAnsi="Montserrat" w:eastAsia="Montserrat" w:cs="Montserra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Pr="008D0D25" w:rsidR="002E72B9" w:rsidTr="002E72B9" w14:paraId="7CD92B2C" w14:textId="77777777">
        <w:tc>
          <w:tcPr>
            <w:tcW w:w="9019" w:type="dxa"/>
            <w:gridSpan w:val="3"/>
            <w:shd w:val="clear" w:color="auto" w:fill="943634" w:themeFill="accent2" w:themeFillShade="BF"/>
          </w:tcPr>
          <w:p w:rsidRPr="008D0D25" w:rsidR="002E72B9" w:rsidP="008D0D25" w:rsidRDefault="002E72B9" w14:paraId="348C139D" w14:textId="77E871F0">
            <w:pPr>
              <w:jc w:val="center"/>
              <w:rPr>
                <w:rFonts w:ascii="Montserrat" w:hAnsi="Montserrat" w:eastAsia="Montserrat" w:cs="Montserrat"/>
              </w:rPr>
            </w:pPr>
            <w:r w:rsidRPr="008D0D25">
              <w:rPr>
                <w:rFonts w:ascii="Montserrat" w:hAnsi="Montserrat" w:eastAsia="Montserrat" w:cs="Montserrat"/>
                <w:color w:val="FFFFFF" w:themeColor="background1"/>
              </w:rPr>
              <w:t>¿Quiénes deben participar en la solució</w:t>
            </w:r>
            <w:r w:rsidR="007F43B2">
              <w:rPr>
                <w:rFonts w:ascii="Montserrat" w:hAnsi="Montserrat" w:eastAsia="Montserrat" w:cs="Montserrat"/>
                <w:color w:val="FFFFFF" w:themeColor="background1"/>
              </w:rPr>
              <w:t>n de los problemas ambientales?</w:t>
            </w:r>
          </w:p>
        </w:tc>
      </w:tr>
      <w:tr w:rsidRPr="008D0D25" w:rsidR="002E72B9" w:rsidTr="002E72B9" w14:paraId="69475023" w14:textId="77777777">
        <w:tc>
          <w:tcPr>
            <w:tcW w:w="3006" w:type="dxa"/>
            <w:shd w:val="clear" w:color="auto" w:fill="76923C" w:themeFill="accent3" w:themeFillShade="BF"/>
          </w:tcPr>
          <w:p w:rsidRPr="008D0D25" w:rsidR="002E72B9" w:rsidP="008D0D25" w:rsidRDefault="002E72B9" w14:paraId="325A3F94" w14:textId="47A6F834">
            <w:pPr>
              <w:pStyle w:val="Prrafodelista"/>
              <w:numPr>
                <w:ilvl w:val="0"/>
                <w:numId w:val="5"/>
              </w:numPr>
              <w:ind w:firstLine="0"/>
              <w:jc w:val="both"/>
              <w:rPr>
                <w:rFonts w:ascii="Montserrat" w:hAnsi="Montserrat" w:eastAsia="Montserrat" w:cs="Montserrat"/>
                <w:color w:val="FFFFFF" w:themeColor="background1"/>
              </w:rPr>
            </w:pPr>
            <w:r w:rsidRPr="008D0D25">
              <w:rPr>
                <w:rFonts w:ascii="Montserrat" w:hAnsi="Montserrat" w:eastAsia="Montserrat" w:cs="Montserrat"/>
                <w:color w:val="FFFFFF" w:themeColor="background1"/>
              </w:rPr>
              <w:t>Las niñas y los niños.</w:t>
            </w:r>
          </w:p>
        </w:tc>
        <w:tc>
          <w:tcPr>
            <w:tcW w:w="3006" w:type="dxa"/>
            <w:shd w:val="clear" w:color="auto" w:fill="76923C" w:themeFill="accent3" w:themeFillShade="BF"/>
          </w:tcPr>
          <w:p w:rsidRPr="008D0D25" w:rsidR="002E72B9" w:rsidP="008D0D25" w:rsidRDefault="002E72B9" w14:paraId="4B45EFB3" w14:textId="76EB7707">
            <w:pPr>
              <w:pStyle w:val="Prrafodelista"/>
              <w:numPr>
                <w:ilvl w:val="0"/>
                <w:numId w:val="5"/>
              </w:numPr>
              <w:ind w:firstLine="0"/>
              <w:jc w:val="both"/>
              <w:rPr>
                <w:rFonts w:ascii="Montserrat" w:hAnsi="Montserrat" w:eastAsia="Montserrat" w:cs="Montserrat"/>
                <w:color w:val="FFFFFF" w:themeColor="background1"/>
              </w:rPr>
            </w:pPr>
            <w:r w:rsidRPr="008D0D25">
              <w:rPr>
                <w:rFonts w:ascii="Montserrat" w:hAnsi="Montserrat" w:eastAsia="Montserrat" w:cs="Montserrat"/>
                <w:color w:val="FFFFFF" w:themeColor="background1"/>
              </w:rPr>
              <w:t>Todas las personas</w:t>
            </w:r>
            <w:r w:rsidRPr="008D0D25">
              <w:rPr>
                <w:rFonts w:ascii="Montserrat" w:hAnsi="Montserrat"/>
                <w:color w:val="FFFFFF" w:themeColor="background1"/>
              </w:rPr>
              <w:t xml:space="preserve"> </w:t>
            </w:r>
            <w:r w:rsidRPr="008D0D25">
              <w:rPr>
                <w:rFonts w:ascii="Montserrat" w:hAnsi="Montserrat" w:eastAsia="Montserrat" w:cs="Montserrat"/>
                <w:color w:val="FFFFFF" w:themeColor="background1"/>
              </w:rPr>
              <w:t>incluyendo a las niñas y los niños</w:t>
            </w:r>
          </w:p>
        </w:tc>
        <w:tc>
          <w:tcPr>
            <w:tcW w:w="3007" w:type="dxa"/>
            <w:shd w:val="clear" w:color="auto" w:fill="76923C" w:themeFill="accent3" w:themeFillShade="BF"/>
          </w:tcPr>
          <w:p w:rsidRPr="008D0D25" w:rsidR="002E72B9" w:rsidP="008D0D25" w:rsidRDefault="002E72B9" w14:paraId="5509852F" w14:textId="0F24E66B">
            <w:pPr>
              <w:pStyle w:val="Prrafodelista"/>
              <w:numPr>
                <w:ilvl w:val="0"/>
                <w:numId w:val="5"/>
              </w:numPr>
              <w:ind w:firstLine="0"/>
              <w:jc w:val="center"/>
              <w:rPr>
                <w:rFonts w:ascii="Montserrat" w:hAnsi="Montserrat" w:eastAsia="Montserrat" w:cs="Montserrat"/>
                <w:color w:val="FFFFFF" w:themeColor="background1"/>
              </w:rPr>
            </w:pPr>
            <w:r w:rsidRPr="008D0D25">
              <w:rPr>
                <w:rFonts w:ascii="Montserrat" w:hAnsi="Montserrat" w:eastAsia="Montserrat" w:cs="Montserrat"/>
                <w:color w:val="FFFFFF" w:themeColor="background1"/>
              </w:rPr>
              <w:t>Todas las personas, incluyendo a las niñas y los niños, y todas las autoridades de gobierno.</w:t>
            </w:r>
          </w:p>
        </w:tc>
      </w:tr>
    </w:tbl>
    <w:p w:rsidRPr="008D0D25" w:rsidR="002E72B9" w:rsidP="008D0D25" w:rsidRDefault="002E72B9" w14:paraId="727FADB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7F43B2" w:rsidP="008D0D25" w:rsidRDefault="007F43B2" w14:paraId="4D63E5C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2E72B9" w:rsidP="008D0D25" w:rsidRDefault="002E72B9" w14:paraId="37271770" w14:textId="2B67EFB6">
      <w:pPr>
        <w:spacing w:line="240" w:lineRule="auto"/>
        <w:jc w:val="both"/>
        <w:rPr>
          <w:rFonts w:ascii="Montserrat" w:hAnsi="Montserrat" w:eastAsia="Montserrat" w:cs="Montserrat"/>
        </w:rPr>
      </w:pPr>
      <w:r w:rsidRPr="008D0D25">
        <w:rPr>
          <w:rFonts w:ascii="Montserrat" w:hAnsi="Montserrat" w:eastAsia="Montserrat" w:cs="Montserrat"/>
        </w:rPr>
        <w:t xml:space="preserve">Entonces vas a votar para elegir de quien piensas es la responsabilidad de solucionar los problemas ambientales. </w:t>
      </w:r>
    </w:p>
    <w:p w:rsidRPr="008D0D25" w:rsidR="002E72B9" w:rsidP="008D0D25" w:rsidRDefault="002E72B9" w14:paraId="71BAE4F3" w14:textId="1DBC1139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2E72B9" w:rsidP="008D0D25" w:rsidRDefault="002E72B9" w14:paraId="52ED86C1" w14:textId="66683EB2">
      <w:pPr>
        <w:spacing w:line="240" w:lineRule="auto"/>
        <w:jc w:val="both"/>
        <w:rPr>
          <w:rFonts w:ascii="Montserrat" w:hAnsi="Montserrat" w:eastAsia="Montserrat" w:cs="Montserrat"/>
        </w:rPr>
      </w:pPr>
      <w:r w:rsidRPr="008D0D25">
        <w:rPr>
          <w:rFonts w:ascii="Montserrat" w:hAnsi="Montserrat" w:eastAsia="Montserrat" w:cs="Montserrat"/>
        </w:rPr>
        <w:lastRenderedPageBreak/>
        <w:t>Realiza el cuadro en tu cuaderno y haz la votación con tus familiares, aquí te muestro</w:t>
      </w:r>
      <w:r w:rsidR="007F43B2">
        <w:rPr>
          <w:rFonts w:ascii="Montserrat" w:hAnsi="Montserrat" w:eastAsia="Montserrat" w:cs="Montserrat"/>
        </w:rPr>
        <w:t xml:space="preserve"> un ejemplo de estas votaciones.</w:t>
      </w:r>
    </w:p>
    <w:p w:rsidRPr="008D0D25" w:rsidR="002E72B9" w:rsidP="008D0D25" w:rsidRDefault="002E72B9" w14:paraId="55FCB61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2E72B9" w:rsidP="008D0D25" w:rsidRDefault="002E72B9" w14:paraId="5AE1F681" w14:textId="24A0FA1A">
      <w:pPr>
        <w:spacing w:line="240" w:lineRule="auto"/>
        <w:jc w:val="both"/>
        <w:rPr>
          <w:rFonts w:ascii="Montserrat" w:hAnsi="Montserrat" w:eastAsia="Montserrat" w:cs="Montserrat"/>
        </w:rPr>
      </w:pPr>
      <w:r w:rsidRPr="008D0D25">
        <w:rPr>
          <w:rFonts w:ascii="Montserrat" w:hAnsi="Montserrat" w:eastAsia="Montserrat" w:cs="Montserrat"/>
        </w:rPr>
        <w:t xml:space="preserve">Iras nombrando las columnas, y votan alzando la mano. </w:t>
      </w:r>
    </w:p>
    <w:p w:rsidRPr="008D0D25" w:rsidR="002E72B9" w:rsidP="008D0D25" w:rsidRDefault="002E72B9" w14:paraId="63687AE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2E72B9" w:rsidP="008D0D25" w:rsidRDefault="002E72B9" w14:paraId="3A3FE16F" w14:textId="4EA7703E">
      <w:pPr>
        <w:spacing w:line="240" w:lineRule="auto"/>
        <w:jc w:val="both"/>
        <w:rPr>
          <w:rFonts w:ascii="Montserrat" w:hAnsi="Montserrat" w:eastAsia="Montserrat" w:cs="Montserrat"/>
        </w:rPr>
      </w:pPr>
      <w:r w:rsidRPr="008D0D25">
        <w:rPr>
          <w:rFonts w:ascii="Montserrat" w:hAnsi="Montserrat" w:eastAsia="Montserrat" w:cs="Montserrat"/>
        </w:rPr>
        <w:t xml:space="preserve">¿Quién vota por la opción 1? </w:t>
      </w:r>
    </w:p>
    <w:p w:rsidRPr="008D0D25" w:rsidR="002E72B9" w:rsidP="008D0D25" w:rsidRDefault="002E72B9" w14:paraId="64AACC0A" w14:textId="5F109D9B">
      <w:pPr>
        <w:tabs>
          <w:tab w:val="left" w:pos="1680"/>
        </w:tabs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2E72B9" w:rsidP="008D0D25" w:rsidRDefault="002E72B9" w14:paraId="07628D01" w14:textId="0889C83A">
      <w:pPr>
        <w:spacing w:line="240" w:lineRule="auto"/>
        <w:jc w:val="both"/>
        <w:rPr>
          <w:rFonts w:ascii="Montserrat" w:hAnsi="Montserrat" w:eastAsia="Montserrat" w:cs="Montserrat"/>
        </w:rPr>
      </w:pPr>
      <w:r w:rsidRPr="008D0D25">
        <w:rPr>
          <w:rFonts w:ascii="Montserrat" w:hAnsi="Montserrat" w:eastAsia="Montserrat" w:cs="Montserrat"/>
        </w:rPr>
        <w:t xml:space="preserve">¿Quién vota por la opción 2? </w:t>
      </w:r>
    </w:p>
    <w:p w:rsidRPr="008D0D25" w:rsidR="002E72B9" w:rsidP="008D0D25" w:rsidRDefault="002E72B9" w14:paraId="6AC80C0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2E72B9" w:rsidP="008D0D25" w:rsidRDefault="002E72B9" w14:paraId="52859181" w14:textId="28D31A69">
      <w:pPr>
        <w:spacing w:line="240" w:lineRule="auto"/>
        <w:jc w:val="both"/>
        <w:rPr>
          <w:rFonts w:ascii="Montserrat" w:hAnsi="Montserrat" w:eastAsia="Montserrat" w:cs="Montserrat"/>
        </w:rPr>
      </w:pPr>
      <w:r w:rsidRPr="008D0D25">
        <w:rPr>
          <w:rFonts w:ascii="Montserrat" w:hAnsi="Montserrat" w:eastAsia="Montserrat" w:cs="Montserrat"/>
        </w:rPr>
        <w:t xml:space="preserve">¿Quién vota por la opción 3? </w:t>
      </w:r>
    </w:p>
    <w:p w:rsidRPr="008D0D25" w:rsidR="002E72B9" w:rsidP="008D0D25" w:rsidRDefault="002E72B9" w14:paraId="692BEC5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2E72B9" w:rsidP="008D0D25" w:rsidRDefault="002E72B9" w14:paraId="41548FE0" w14:textId="0B069C2E">
      <w:pPr>
        <w:spacing w:line="240" w:lineRule="auto"/>
        <w:jc w:val="both"/>
        <w:rPr>
          <w:rFonts w:ascii="Montserrat" w:hAnsi="Montserrat" w:eastAsia="Montserrat" w:cs="Montserrat"/>
        </w:rPr>
      </w:pPr>
      <w:r w:rsidRPr="008D0D25">
        <w:rPr>
          <w:rFonts w:ascii="Montserrat" w:hAnsi="Montserrat" w:eastAsia="Montserrat" w:cs="Montserrat"/>
        </w:rPr>
        <w:t xml:space="preserve">Según las cuentas, la opción uno tuvo 2 votos, la opción dos, 3 votos, y la opción tres, 8 votos. </w:t>
      </w:r>
    </w:p>
    <w:p w:rsidRPr="008D0D25" w:rsidR="002E72B9" w:rsidP="008D0D25" w:rsidRDefault="002E72B9" w14:paraId="64205F1C" w14:textId="6A28E153">
      <w:pPr>
        <w:spacing w:line="240" w:lineRule="auto"/>
        <w:jc w:val="both"/>
        <w:rPr>
          <w:rFonts w:ascii="Montserrat" w:hAnsi="Montserrat" w:eastAsia="Montserrat" w:cs="Montserra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Pr="008D0D25" w:rsidR="002E72B9" w:rsidTr="0082784B" w14:paraId="0065BF86" w14:textId="77777777">
        <w:tc>
          <w:tcPr>
            <w:tcW w:w="9019" w:type="dxa"/>
            <w:gridSpan w:val="3"/>
            <w:shd w:val="clear" w:color="auto" w:fill="943634" w:themeFill="accent2" w:themeFillShade="BF"/>
          </w:tcPr>
          <w:p w:rsidRPr="008D0D25" w:rsidR="002E72B9" w:rsidP="007F43B2" w:rsidRDefault="002E72B9" w14:paraId="61366FA4" w14:textId="7A87CE49">
            <w:pPr>
              <w:jc w:val="center"/>
              <w:rPr>
                <w:rFonts w:ascii="Montserrat" w:hAnsi="Montserrat" w:eastAsia="Montserrat" w:cs="Montserrat"/>
              </w:rPr>
            </w:pPr>
            <w:r w:rsidRPr="008D0D25">
              <w:rPr>
                <w:rFonts w:ascii="Montserrat" w:hAnsi="Montserrat" w:eastAsia="Montserrat" w:cs="Montserrat"/>
                <w:color w:val="FFFFFF" w:themeColor="background1"/>
              </w:rPr>
              <w:t>¿Quiénes deben participar en la solución de los problemas ambientales?</w:t>
            </w:r>
          </w:p>
        </w:tc>
      </w:tr>
      <w:tr w:rsidRPr="008D0D25" w:rsidR="002E72B9" w:rsidTr="0082784B" w14:paraId="614F41CB" w14:textId="77777777">
        <w:tc>
          <w:tcPr>
            <w:tcW w:w="3006" w:type="dxa"/>
            <w:shd w:val="clear" w:color="auto" w:fill="76923C" w:themeFill="accent3" w:themeFillShade="BF"/>
          </w:tcPr>
          <w:p w:rsidRPr="008D0D25" w:rsidR="002E72B9" w:rsidP="008D0D25" w:rsidRDefault="002E72B9" w14:paraId="5A711C18" w14:textId="77777777">
            <w:pPr>
              <w:pStyle w:val="Prrafodelista"/>
              <w:numPr>
                <w:ilvl w:val="0"/>
                <w:numId w:val="6"/>
              </w:numPr>
              <w:ind w:firstLine="0"/>
              <w:jc w:val="center"/>
              <w:rPr>
                <w:rFonts w:ascii="Montserrat" w:hAnsi="Montserrat" w:eastAsia="Montserrat" w:cs="Montserrat"/>
                <w:color w:val="FFFFFF" w:themeColor="background1"/>
                <w:sz w:val="18"/>
                <w:szCs w:val="18"/>
              </w:rPr>
            </w:pPr>
            <w:r w:rsidRPr="008D0D25">
              <w:rPr>
                <w:rFonts w:ascii="Montserrat" w:hAnsi="Montserrat" w:eastAsia="Montserrat" w:cs="Montserrat"/>
                <w:color w:val="FFFFFF" w:themeColor="background1"/>
                <w:sz w:val="18"/>
                <w:szCs w:val="18"/>
              </w:rPr>
              <w:t>Las niñas y los niños.</w:t>
            </w:r>
          </w:p>
        </w:tc>
        <w:tc>
          <w:tcPr>
            <w:tcW w:w="3006" w:type="dxa"/>
            <w:shd w:val="clear" w:color="auto" w:fill="76923C" w:themeFill="accent3" w:themeFillShade="BF"/>
          </w:tcPr>
          <w:p w:rsidRPr="008D0D25" w:rsidR="002E72B9" w:rsidP="008D0D25" w:rsidRDefault="002E72B9" w14:paraId="404FA933" w14:textId="77777777">
            <w:pPr>
              <w:pStyle w:val="Prrafodelista"/>
              <w:numPr>
                <w:ilvl w:val="0"/>
                <w:numId w:val="6"/>
              </w:numPr>
              <w:ind w:firstLine="0"/>
              <w:jc w:val="center"/>
              <w:rPr>
                <w:rFonts w:ascii="Montserrat" w:hAnsi="Montserrat" w:eastAsia="Montserrat" w:cs="Montserrat"/>
                <w:color w:val="FFFFFF" w:themeColor="background1"/>
                <w:sz w:val="18"/>
                <w:szCs w:val="18"/>
              </w:rPr>
            </w:pPr>
            <w:r w:rsidRPr="008D0D25">
              <w:rPr>
                <w:rFonts w:ascii="Montserrat" w:hAnsi="Montserrat" w:eastAsia="Montserrat" w:cs="Montserrat"/>
                <w:color w:val="FFFFFF" w:themeColor="background1"/>
                <w:sz w:val="18"/>
                <w:szCs w:val="18"/>
              </w:rPr>
              <w:t>Todas las personas</w:t>
            </w:r>
            <w:r w:rsidRPr="008D0D25">
              <w:rPr>
                <w:rFonts w:ascii="Montserrat" w:hAnsi="Montserrat"/>
                <w:color w:val="FFFFFF" w:themeColor="background1"/>
                <w:sz w:val="18"/>
                <w:szCs w:val="18"/>
              </w:rPr>
              <w:t xml:space="preserve"> </w:t>
            </w:r>
            <w:r w:rsidRPr="008D0D25">
              <w:rPr>
                <w:rFonts w:ascii="Montserrat" w:hAnsi="Montserrat" w:eastAsia="Montserrat" w:cs="Montserrat"/>
                <w:color w:val="FFFFFF" w:themeColor="background1"/>
                <w:sz w:val="18"/>
                <w:szCs w:val="18"/>
              </w:rPr>
              <w:t>incluyendo a las niñas y los niños</w:t>
            </w:r>
          </w:p>
        </w:tc>
        <w:tc>
          <w:tcPr>
            <w:tcW w:w="3007" w:type="dxa"/>
            <w:shd w:val="clear" w:color="auto" w:fill="76923C" w:themeFill="accent3" w:themeFillShade="BF"/>
          </w:tcPr>
          <w:p w:rsidRPr="008D0D25" w:rsidR="002E72B9" w:rsidP="008D0D25" w:rsidRDefault="002E72B9" w14:paraId="4B1AE1A5" w14:textId="77777777">
            <w:pPr>
              <w:pStyle w:val="Prrafodelista"/>
              <w:numPr>
                <w:ilvl w:val="0"/>
                <w:numId w:val="6"/>
              </w:numPr>
              <w:ind w:firstLine="0"/>
              <w:jc w:val="center"/>
              <w:rPr>
                <w:rFonts w:ascii="Montserrat" w:hAnsi="Montserrat" w:eastAsia="Montserrat" w:cs="Montserrat"/>
                <w:color w:val="FFFFFF" w:themeColor="background1"/>
                <w:sz w:val="18"/>
                <w:szCs w:val="18"/>
              </w:rPr>
            </w:pPr>
            <w:r w:rsidRPr="008D0D25">
              <w:rPr>
                <w:rFonts w:ascii="Montserrat" w:hAnsi="Montserrat" w:eastAsia="Montserrat" w:cs="Montserrat"/>
                <w:color w:val="FFFFFF" w:themeColor="background1"/>
                <w:sz w:val="18"/>
                <w:szCs w:val="18"/>
              </w:rPr>
              <w:t>Todas las personas, incluyendo a las niñas y los niños, y todas las autoridades de gobierno.</w:t>
            </w:r>
          </w:p>
        </w:tc>
      </w:tr>
      <w:tr w:rsidRPr="008D0D25" w:rsidR="002E72B9" w:rsidTr="0082784B" w14:paraId="5CAFC740" w14:textId="77777777">
        <w:tc>
          <w:tcPr>
            <w:tcW w:w="3006" w:type="dxa"/>
            <w:shd w:val="clear" w:color="auto" w:fill="76923C" w:themeFill="accent3" w:themeFillShade="BF"/>
          </w:tcPr>
          <w:p w:rsidRPr="008D0D25" w:rsidR="002E72B9" w:rsidP="008D0D25" w:rsidRDefault="002E72B9" w14:paraId="4DE64CE3" w14:textId="5E7BBBA3">
            <w:pPr>
              <w:pStyle w:val="Prrafodelista"/>
              <w:jc w:val="center"/>
              <w:rPr>
                <w:rFonts w:ascii="Montserrat" w:hAnsi="Montserrat" w:eastAsia="Montserrat" w:cs="Montserrat"/>
                <w:color w:val="FFFFFF" w:themeColor="background1"/>
                <w:sz w:val="24"/>
                <w:szCs w:val="24"/>
              </w:rPr>
            </w:pPr>
            <w:r w:rsidRPr="008D0D25">
              <w:rPr>
                <w:rFonts w:ascii="Montserrat" w:hAnsi="Montserrat" w:eastAsia="Montserrat" w:cs="Montserrat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3006" w:type="dxa"/>
            <w:shd w:val="clear" w:color="auto" w:fill="76923C" w:themeFill="accent3" w:themeFillShade="BF"/>
          </w:tcPr>
          <w:p w:rsidRPr="008D0D25" w:rsidR="002E72B9" w:rsidP="008D0D25" w:rsidRDefault="002E72B9" w14:paraId="17206D32" w14:textId="4BDA50CE">
            <w:pPr>
              <w:pStyle w:val="Prrafodelista"/>
              <w:jc w:val="center"/>
              <w:rPr>
                <w:rFonts w:ascii="Montserrat" w:hAnsi="Montserrat" w:eastAsia="Montserrat" w:cs="Montserrat"/>
                <w:color w:val="FFFFFF" w:themeColor="background1"/>
                <w:sz w:val="24"/>
                <w:szCs w:val="24"/>
              </w:rPr>
            </w:pPr>
            <w:r w:rsidRPr="008D0D25">
              <w:rPr>
                <w:rFonts w:ascii="Montserrat" w:hAnsi="Montserrat" w:eastAsia="Montserrat" w:cs="Montserrat"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3007" w:type="dxa"/>
            <w:shd w:val="clear" w:color="auto" w:fill="76923C" w:themeFill="accent3" w:themeFillShade="BF"/>
          </w:tcPr>
          <w:p w:rsidRPr="008D0D25" w:rsidR="002E72B9" w:rsidP="008D0D25" w:rsidRDefault="002E72B9" w14:paraId="5209CAA4" w14:textId="115ABA97">
            <w:pPr>
              <w:pStyle w:val="Prrafodelista"/>
              <w:jc w:val="center"/>
              <w:rPr>
                <w:rFonts w:ascii="Montserrat" w:hAnsi="Montserrat" w:eastAsia="Montserrat" w:cs="Montserrat"/>
                <w:color w:val="FFFFFF" w:themeColor="background1"/>
                <w:sz w:val="24"/>
                <w:szCs w:val="24"/>
              </w:rPr>
            </w:pPr>
            <w:r w:rsidRPr="008D0D25">
              <w:rPr>
                <w:rFonts w:ascii="Montserrat" w:hAnsi="Montserrat" w:eastAsia="Montserrat" w:cs="Montserrat"/>
                <w:color w:val="FFFFFF" w:themeColor="background1"/>
                <w:sz w:val="24"/>
                <w:szCs w:val="24"/>
              </w:rPr>
              <w:t>8</w:t>
            </w:r>
          </w:p>
        </w:tc>
      </w:tr>
    </w:tbl>
    <w:p w:rsidRPr="008D0D25" w:rsidR="002E72B9" w:rsidP="008D0D25" w:rsidRDefault="002E72B9" w14:paraId="304668D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7F43B2" w:rsidP="008D0D25" w:rsidRDefault="007F43B2" w14:paraId="27D5D41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2E72B9" w:rsidP="008D0D25" w:rsidRDefault="002E72B9" w14:paraId="48EDB41A" w14:textId="51372BF5">
      <w:pPr>
        <w:spacing w:line="240" w:lineRule="auto"/>
        <w:jc w:val="both"/>
        <w:rPr>
          <w:rFonts w:ascii="Montserrat" w:hAnsi="Montserrat" w:eastAsia="Montserrat" w:cs="Montserrat"/>
        </w:rPr>
      </w:pPr>
      <w:r w:rsidRPr="008D0D25">
        <w:rPr>
          <w:rFonts w:ascii="Montserrat" w:hAnsi="Montserrat" w:eastAsia="Montserrat" w:cs="Montserrat"/>
        </w:rPr>
        <w:t>Ganó la votación, la columna tres: “Todas las personas, incluyendo a las niñas y los niños, y todas las autoridades del gobierno”</w:t>
      </w:r>
      <w:r w:rsidR="007F43B2">
        <w:rPr>
          <w:rFonts w:ascii="Montserrat" w:hAnsi="Montserrat" w:eastAsia="Montserrat" w:cs="Montserrat"/>
        </w:rPr>
        <w:t>.</w:t>
      </w:r>
    </w:p>
    <w:p w:rsidRPr="008D0D25" w:rsidR="002E72B9" w:rsidP="008D0D25" w:rsidRDefault="002E72B9" w14:paraId="622317B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EE4AFB" w:rsidP="008D0D25" w:rsidRDefault="002E72B9" w14:paraId="26722688" w14:textId="4B80FE5F">
      <w:pPr>
        <w:spacing w:line="240" w:lineRule="auto"/>
        <w:jc w:val="both"/>
        <w:rPr>
          <w:rFonts w:ascii="Montserrat" w:hAnsi="Montserrat" w:eastAsia="Montserrat" w:cs="Montserrat"/>
        </w:rPr>
      </w:pPr>
      <w:r w:rsidRPr="008D0D25">
        <w:rPr>
          <w:rFonts w:ascii="Montserrat" w:hAnsi="Montserrat" w:eastAsia="Montserrat" w:cs="Montserrat"/>
        </w:rPr>
        <w:t>Esa es una decisión muy justa y sabia, porque para combatir los problemas ambientales se requiere la participación de todo, todo, todo el mundo.</w:t>
      </w:r>
    </w:p>
    <w:p w:rsidRPr="008D0D25" w:rsidR="00EE4AFB" w:rsidP="008D0D25" w:rsidRDefault="00EE4AFB" w14:paraId="32EF1AB3" w14:textId="19E01A86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6A7E9E" w:rsidP="008D0D25" w:rsidRDefault="006A7E9E" w14:paraId="1A224B34" w14:textId="066D1EA4">
      <w:pPr>
        <w:spacing w:line="240" w:lineRule="auto"/>
        <w:jc w:val="both"/>
        <w:rPr>
          <w:rFonts w:ascii="Montserrat" w:hAnsi="Montserrat" w:eastAsia="Montserrat" w:cs="Montserrat"/>
        </w:rPr>
      </w:pPr>
      <w:r w:rsidRPr="008D0D25">
        <w:rPr>
          <w:rFonts w:ascii="Montserrat" w:hAnsi="Montserrat" w:eastAsia="Montserrat" w:cs="Montserrat"/>
        </w:rPr>
        <w:t xml:space="preserve">Pues has tenido una muy buena jornada de votación y de aprendizaje.  </w:t>
      </w:r>
    </w:p>
    <w:p w:rsidRPr="008D0D25" w:rsidR="006A7E9E" w:rsidP="008D0D25" w:rsidRDefault="006A7E9E" w14:paraId="30ABD5F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6A7E9E" w:rsidP="008D0D25" w:rsidRDefault="006A7E9E" w14:paraId="4B3B6667" w14:textId="6666BE0F">
      <w:pPr>
        <w:spacing w:line="240" w:lineRule="auto"/>
        <w:jc w:val="both"/>
        <w:rPr>
          <w:rFonts w:ascii="Montserrat" w:hAnsi="Montserrat" w:eastAsia="Montserrat" w:cs="Montserrat"/>
        </w:rPr>
      </w:pPr>
      <w:r w:rsidRPr="008D0D25">
        <w:rPr>
          <w:rFonts w:ascii="Montserrat" w:hAnsi="Montserrat" w:eastAsia="Montserrat" w:cs="Montserrat"/>
        </w:rPr>
        <w:t>Debes actuar en conjunto para informarte y crear consciencia acerca de la importancia de proteger a la madre Tierra, ya que es el único lugar en el que todos los seres vivos (plantas, animales y humanos) tienen para habitar y disfrutar la vida</w:t>
      </w:r>
    </w:p>
    <w:p w:rsidRPr="008D0D25" w:rsidR="006A7E9E" w:rsidP="008D0D25" w:rsidRDefault="006A7E9E" w14:paraId="40D44DD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6A7E9E" w:rsidP="008D0D25" w:rsidRDefault="006A7E9E" w14:paraId="2BBA20F2" w14:textId="5DC39999">
      <w:pPr>
        <w:spacing w:line="240" w:lineRule="auto"/>
        <w:jc w:val="both"/>
        <w:rPr>
          <w:rFonts w:ascii="Montserrat" w:hAnsi="Montserrat" w:eastAsia="Montserrat" w:cs="Montserrat"/>
        </w:rPr>
      </w:pPr>
      <w:r w:rsidRPr="008D0D25">
        <w:rPr>
          <w:rFonts w:ascii="Montserrat" w:hAnsi="Montserrat" w:eastAsia="Montserrat" w:cs="Montserrat"/>
        </w:rPr>
        <w:t xml:space="preserve">Ahora vas a observar la participación de algunas niñas y niños en una consulta sobre este tema.  </w:t>
      </w:r>
    </w:p>
    <w:p w:rsidRPr="008D0D25" w:rsidR="006A7E9E" w:rsidP="008D0D25" w:rsidRDefault="006A7E9E" w14:paraId="1E8EAB7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6A7E9E" w:rsidP="008D0D25" w:rsidRDefault="006A7E9E" w14:paraId="52EF111C" w14:textId="6C8B1E5F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 w:rsidRPr="008D0D25">
        <w:rPr>
          <w:rFonts w:ascii="Montserrat" w:hAnsi="Montserrat" w:eastAsia="Montserrat" w:cs="Montserrat"/>
          <w:b/>
          <w:bCs/>
        </w:rPr>
        <w:t>Niñas y niños participan en consulta infantil y juvenil 2018</w:t>
      </w:r>
    </w:p>
    <w:p w:rsidRPr="008D0D25" w:rsidR="006A7E9E" w:rsidP="00B3755E" w:rsidRDefault="007A7D5E" w14:paraId="62550657" w14:textId="753D7B45">
      <w:pPr>
        <w:pStyle w:val="Prrafodelista"/>
        <w:spacing w:line="240" w:lineRule="auto"/>
        <w:ind w:firstLine="720"/>
        <w:jc w:val="both"/>
        <w:rPr>
          <w:rFonts w:ascii="Montserrat" w:hAnsi="Montserrat" w:eastAsia="Montserrat" w:cs="Montserrat"/>
        </w:rPr>
      </w:pPr>
      <w:hyperlink w:history="1" r:id="rId9">
        <w:r w:rsidRPr="00F84025" w:rsidR="00B3755E">
          <w:rPr>
            <w:rStyle w:val="Hipervnculo"/>
            <w:rFonts w:ascii="Montserrat" w:hAnsi="Montserrat" w:eastAsia="Montserrat" w:cs="Montserrat"/>
          </w:rPr>
          <w:t>https://www.youtube.com/watch?v=gV-p6ss43qI</w:t>
        </w:r>
      </w:hyperlink>
    </w:p>
    <w:p w:rsidRPr="008D0D25" w:rsidR="006A7E9E" w:rsidP="008D0D25" w:rsidRDefault="006A7E9E" w14:paraId="72E11916" w14:textId="02094B12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6A7E9E" w:rsidP="008D0D25" w:rsidRDefault="006A7E9E" w14:paraId="60889A3A" w14:textId="0AE32EE5">
      <w:pPr>
        <w:spacing w:line="240" w:lineRule="auto"/>
        <w:jc w:val="both"/>
        <w:rPr>
          <w:rFonts w:ascii="Montserrat" w:hAnsi="Montserrat" w:eastAsia="Montserrat" w:cs="Montserrat"/>
        </w:rPr>
      </w:pPr>
      <w:r w:rsidRPr="008D0D25">
        <w:rPr>
          <w:rFonts w:ascii="Montserrat" w:hAnsi="Montserrat" w:eastAsia="Montserrat" w:cs="Montserrat"/>
        </w:rPr>
        <w:t xml:space="preserve">Como aprendiste en la sesión anterior, la consulta también es una forma en la que los niños y niñas participan y expresan sus ideas sobre los temas que les interesan. </w:t>
      </w:r>
    </w:p>
    <w:p w:rsidRPr="008D0D25" w:rsidR="006A7E9E" w:rsidP="008D0D25" w:rsidRDefault="006A7E9E" w14:paraId="7391978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6A7E9E" w:rsidP="008D0D25" w:rsidRDefault="006A7E9E" w14:paraId="25697648" w14:textId="5194ABF5">
      <w:pPr>
        <w:spacing w:line="240" w:lineRule="auto"/>
        <w:jc w:val="both"/>
        <w:rPr>
          <w:rFonts w:ascii="Montserrat" w:hAnsi="Montserrat" w:eastAsia="Montserrat" w:cs="Montserrat"/>
        </w:rPr>
      </w:pPr>
      <w:r w:rsidRPr="008D0D25">
        <w:rPr>
          <w:rFonts w:ascii="Montserrat" w:hAnsi="Montserrat" w:eastAsia="Montserrat" w:cs="Montserrat"/>
        </w:rPr>
        <w:t>Las niñas y los niños tienen muy buenas ideas, cada que las compar</w:t>
      </w:r>
      <w:r w:rsidR="00F31F24">
        <w:rPr>
          <w:rFonts w:ascii="Montserrat" w:hAnsi="Montserrat" w:eastAsia="Montserrat" w:cs="Montserrat"/>
        </w:rPr>
        <w:t xml:space="preserve">ten contigo, aprendes muchísimo, </w:t>
      </w:r>
      <w:r w:rsidRPr="008D0D25">
        <w:rPr>
          <w:rFonts w:ascii="Montserrat" w:hAnsi="Montserrat" w:eastAsia="Montserrat" w:cs="Montserrat"/>
        </w:rPr>
        <w:t>es importante escucharlos y tomarlos en cuenta, porque así puedes conocer cómo las decisiones afectan sus derechos.</w:t>
      </w:r>
    </w:p>
    <w:p w:rsidRPr="008D0D25" w:rsidR="006A7E9E" w:rsidP="008D0D25" w:rsidRDefault="006A7E9E" w14:paraId="59EB5BE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6A7E9E" w:rsidP="008D0D25" w:rsidRDefault="006A7E9E" w14:paraId="3532A702" w14:textId="41BEFB11">
      <w:pPr>
        <w:spacing w:line="240" w:lineRule="auto"/>
        <w:jc w:val="both"/>
        <w:rPr>
          <w:rFonts w:ascii="Montserrat" w:hAnsi="Montserrat" w:eastAsia="Montserrat" w:cs="Montserrat"/>
        </w:rPr>
      </w:pPr>
      <w:r w:rsidRPr="008D0D25">
        <w:rPr>
          <w:rFonts w:ascii="Montserrat" w:hAnsi="Montserrat" w:eastAsia="Montserrat" w:cs="Montserrat"/>
        </w:rPr>
        <w:t xml:space="preserve">Ahora vas a realizar la siguiente actividad que consiste en relacionar columnas. </w:t>
      </w:r>
    </w:p>
    <w:p w:rsidRPr="008D0D25" w:rsidR="006A7E9E" w:rsidP="008D0D25" w:rsidRDefault="006A7E9E" w14:paraId="56B2971D" w14:textId="1C5C0882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6A7E9E" w:rsidP="008D0D25" w:rsidRDefault="006A7E9E" w14:paraId="11BF15F5" w14:textId="4F95C7F8">
      <w:pPr>
        <w:spacing w:line="240" w:lineRule="auto"/>
        <w:jc w:val="both"/>
        <w:rPr>
          <w:rFonts w:ascii="Montserrat" w:hAnsi="Montserrat" w:eastAsia="Montserrat" w:cs="Montserrat"/>
        </w:rPr>
      </w:pPr>
      <w:r w:rsidRPr="008D0D25">
        <w:rPr>
          <w:rFonts w:ascii="Montserrat" w:hAnsi="Montserrat" w:eastAsia="Montserrat" w:cs="Montserrat"/>
        </w:rPr>
        <w:t>Escríbelas en tu cuaderno de acuerdo a como se van leyendo y respondiendo. Se traza una línea uniendo la palabra y la idea</w:t>
      </w:r>
      <w:r w:rsidR="00F31F24">
        <w:rPr>
          <w:rFonts w:ascii="Montserrat" w:hAnsi="Montserrat" w:eastAsia="Montserrat" w:cs="Montserrat"/>
        </w:rPr>
        <w:t>.</w:t>
      </w:r>
    </w:p>
    <w:p w:rsidRPr="008D0D25" w:rsidR="006A7E9E" w:rsidP="008D0D25" w:rsidRDefault="006A7E9E" w14:paraId="733DC0A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6A7E9E" w:rsidP="008D0D25" w:rsidRDefault="006A7E9E" w14:paraId="7F3FCD9A" w14:textId="0A7F4C1D">
      <w:pPr>
        <w:spacing w:line="240" w:lineRule="auto"/>
        <w:jc w:val="both"/>
        <w:rPr>
          <w:rFonts w:ascii="Montserrat" w:hAnsi="Montserrat" w:eastAsia="Montserrat" w:cs="Montserrat"/>
        </w:rPr>
      </w:pPr>
      <w:r w:rsidRPr="008D0D25">
        <w:rPr>
          <w:rFonts w:ascii="Montserrat" w:hAnsi="Montserrat" w:eastAsia="Montserrat" w:cs="Montserrat"/>
        </w:rPr>
        <w:t xml:space="preserve">La primera palabra que aparece en la columna de la izquierda es “Consulta”. En la columna de la derecha están varias </w:t>
      </w:r>
      <w:r w:rsidR="00F31F24">
        <w:rPr>
          <w:rFonts w:ascii="Montserrat" w:hAnsi="Montserrat" w:eastAsia="Montserrat" w:cs="Montserrat"/>
        </w:rPr>
        <w:t xml:space="preserve">definiciones. La primera dice: </w:t>
      </w:r>
      <w:r w:rsidRPr="008D0D25">
        <w:rPr>
          <w:rFonts w:ascii="Montserrat" w:hAnsi="Montserrat" w:eastAsia="Montserrat" w:cs="Montserrat"/>
        </w:rPr>
        <w:t xml:space="preserve">Es un derecho que todas las niñas y los niños tienen. </w:t>
      </w:r>
    </w:p>
    <w:p w:rsidRPr="008D0D25" w:rsidR="006A7E9E" w:rsidP="008D0D25" w:rsidRDefault="006A7E9E" w14:paraId="4DBF9BA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6A7E9E" w:rsidP="008D0D25" w:rsidRDefault="006A7E9E" w14:paraId="4AC46376" w14:textId="06CB63C6">
      <w:pPr>
        <w:spacing w:line="240" w:lineRule="auto"/>
        <w:jc w:val="both"/>
        <w:rPr>
          <w:rFonts w:ascii="Montserrat" w:hAnsi="Montserrat" w:eastAsia="Montserrat" w:cs="Montserrat"/>
        </w:rPr>
      </w:pPr>
      <w:r w:rsidRPr="008D0D25">
        <w:rPr>
          <w:rFonts w:ascii="Montserrat" w:hAnsi="Montserrat" w:eastAsia="Montserrat" w:cs="Montserrat"/>
        </w:rPr>
        <w:lastRenderedPageBreak/>
        <w:t>Yo creo que la palabra “consulta” se relaciona con la segunda idea de la columna del lado derecho que dice</w:t>
      </w:r>
      <w:r w:rsidR="00F31F24">
        <w:rPr>
          <w:rFonts w:ascii="Montserrat" w:hAnsi="Montserrat" w:eastAsia="Montserrat" w:cs="Montserrat"/>
        </w:rPr>
        <w:t xml:space="preserve">: </w:t>
      </w:r>
      <w:r w:rsidRPr="008D0D25">
        <w:rPr>
          <w:rFonts w:ascii="Montserrat" w:hAnsi="Montserrat" w:eastAsia="Montserrat" w:cs="Montserrat"/>
        </w:rPr>
        <w:t xml:space="preserve">Es una actividad que se hace con el propósito de conocer la opinión de las personas sobre un tema o un problema. Responde al derecho a la participación de todas y todos. </w:t>
      </w:r>
    </w:p>
    <w:p w:rsidRPr="008D0D25" w:rsidR="006A7E9E" w:rsidP="008D0D25" w:rsidRDefault="006A7E9E" w14:paraId="6B288C5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6A7E9E" w:rsidP="008D0D25" w:rsidRDefault="006A7E9E" w14:paraId="6FE2078A" w14:textId="13A6193C">
      <w:pPr>
        <w:spacing w:line="240" w:lineRule="auto"/>
        <w:jc w:val="both"/>
        <w:rPr>
          <w:rFonts w:ascii="Montserrat" w:hAnsi="Montserrat" w:eastAsia="Montserrat" w:cs="Montserrat"/>
        </w:rPr>
      </w:pPr>
      <w:r w:rsidRPr="008D0D25">
        <w:rPr>
          <w:rFonts w:ascii="Montserrat" w:hAnsi="Montserrat" w:eastAsia="Montserrat" w:cs="Montserrat"/>
        </w:rPr>
        <w:t>La siguiente pa</w:t>
      </w:r>
      <w:r w:rsidR="00F31F24">
        <w:rPr>
          <w:rFonts w:ascii="Montserrat" w:hAnsi="Montserrat" w:eastAsia="Montserrat" w:cs="Montserrat"/>
        </w:rPr>
        <w:t>labra del lado izquierdo dice: Niñas, niños y adolescentes.</w:t>
      </w:r>
    </w:p>
    <w:p w:rsidRPr="008D0D25" w:rsidR="006A7E9E" w:rsidP="008D0D25" w:rsidRDefault="006A7E9E" w14:paraId="4D483CB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6A7E9E" w:rsidP="008D0D25" w:rsidRDefault="004578F3" w14:paraId="7BC1F469" w14:textId="387A3814">
      <w:pPr>
        <w:spacing w:line="240" w:lineRule="auto"/>
        <w:jc w:val="both"/>
        <w:rPr>
          <w:rFonts w:ascii="Montserrat" w:hAnsi="Montserrat" w:eastAsia="Montserrat" w:cs="Montserrat"/>
        </w:rPr>
      </w:pPr>
      <w:r w:rsidRPr="008D0D25">
        <w:rPr>
          <w:rFonts w:ascii="Montserrat" w:hAnsi="Montserrat" w:eastAsia="Montserrat" w:cs="Montserrat"/>
        </w:rPr>
        <w:t>S</w:t>
      </w:r>
      <w:r w:rsidR="00F31F24">
        <w:rPr>
          <w:rFonts w:ascii="Montserrat" w:hAnsi="Montserrat" w:eastAsia="Montserrat" w:cs="Montserrat"/>
        </w:rPr>
        <w:t xml:space="preserve">e une con la idea que dice: </w:t>
      </w:r>
      <w:r w:rsidRPr="008D0D25" w:rsidR="006A7E9E">
        <w:rPr>
          <w:rFonts w:ascii="Montserrat" w:hAnsi="Montserrat" w:eastAsia="Montserrat" w:cs="Montserrat"/>
        </w:rPr>
        <w:t xml:space="preserve">Participan en una consulta infantil y juvenil. </w:t>
      </w:r>
    </w:p>
    <w:p w:rsidRPr="008D0D25" w:rsidR="006A7E9E" w:rsidP="008D0D25" w:rsidRDefault="006A7E9E" w14:paraId="5ACA489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6A7E9E" w:rsidP="008D0D25" w:rsidRDefault="006A7E9E" w14:paraId="1D4FD127" w14:textId="43C62351">
      <w:pPr>
        <w:spacing w:line="240" w:lineRule="auto"/>
        <w:jc w:val="both"/>
        <w:rPr>
          <w:rFonts w:ascii="Montserrat" w:hAnsi="Montserrat" w:eastAsia="Montserrat" w:cs="Montserrat"/>
        </w:rPr>
      </w:pPr>
      <w:r w:rsidRPr="008D0D25">
        <w:rPr>
          <w:rFonts w:ascii="Montserrat" w:hAnsi="Montserrat" w:eastAsia="Montserrat" w:cs="Montserrat"/>
        </w:rPr>
        <w:t>Se traza una línea uniendo la palabra y la idea</w:t>
      </w:r>
      <w:r w:rsidR="00F31F24">
        <w:rPr>
          <w:rFonts w:ascii="Montserrat" w:hAnsi="Montserrat" w:eastAsia="Montserrat" w:cs="Montserrat"/>
        </w:rPr>
        <w:t>.</w:t>
      </w:r>
    </w:p>
    <w:p w:rsidRPr="008D0D25" w:rsidR="006A7E9E" w:rsidP="008D0D25" w:rsidRDefault="006A7E9E" w14:paraId="1A17882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6A7E9E" w:rsidP="008D0D25" w:rsidRDefault="006A7E9E" w14:paraId="13CF28D9" w14:textId="59C12837">
      <w:pPr>
        <w:spacing w:line="240" w:lineRule="auto"/>
        <w:jc w:val="both"/>
        <w:rPr>
          <w:rFonts w:ascii="Montserrat" w:hAnsi="Montserrat" w:eastAsia="Montserrat" w:cs="Montserrat"/>
        </w:rPr>
      </w:pPr>
      <w:r w:rsidRPr="008D0D25">
        <w:rPr>
          <w:rFonts w:ascii="Montserrat" w:hAnsi="Montserrat" w:eastAsia="Montserrat" w:cs="Montserrat"/>
        </w:rPr>
        <w:t xml:space="preserve">La siguiente palabra es “Participar”. </w:t>
      </w:r>
      <w:r w:rsidRPr="008D0D25" w:rsidR="004578F3">
        <w:rPr>
          <w:rFonts w:ascii="Montserrat" w:hAnsi="Montserrat" w:eastAsia="Montserrat" w:cs="Montserrat"/>
        </w:rPr>
        <w:t>S</w:t>
      </w:r>
      <w:r w:rsidR="00F31F24">
        <w:rPr>
          <w:rFonts w:ascii="Montserrat" w:hAnsi="Montserrat" w:eastAsia="Montserrat" w:cs="Montserrat"/>
        </w:rPr>
        <w:t xml:space="preserve">e une, con la que dice: </w:t>
      </w:r>
      <w:r w:rsidRPr="008D0D25">
        <w:rPr>
          <w:rFonts w:ascii="Montserrat" w:hAnsi="Montserrat" w:eastAsia="Montserrat" w:cs="Montserrat"/>
        </w:rPr>
        <w:t>Es un derecho que to</w:t>
      </w:r>
      <w:r w:rsidR="00F31F24">
        <w:rPr>
          <w:rFonts w:ascii="Montserrat" w:hAnsi="Montserrat" w:eastAsia="Montserrat" w:cs="Montserrat"/>
        </w:rPr>
        <w:t>das las niñas y los niños tiene.</w:t>
      </w:r>
    </w:p>
    <w:p w:rsidRPr="008D0D25" w:rsidR="006A7E9E" w:rsidP="008D0D25" w:rsidRDefault="006A7E9E" w14:paraId="0D5EB6C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6A7E9E" w:rsidP="008D0D25" w:rsidRDefault="006A7E9E" w14:paraId="059758CD" w14:textId="6230A776">
      <w:pPr>
        <w:spacing w:line="240" w:lineRule="auto"/>
        <w:jc w:val="both"/>
        <w:rPr>
          <w:rFonts w:ascii="Montserrat" w:hAnsi="Montserrat" w:eastAsia="Montserrat" w:cs="Montserrat"/>
        </w:rPr>
      </w:pPr>
      <w:r w:rsidRPr="008D0D25">
        <w:rPr>
          <w:rFonts w:ascii="Montserrat" w:hAnsi="Montserrat" w:eastAsia="Montserrat" w:cs="Montserrat"/>
        </w:rPr>
        <w:t>Se traza una línea uniendo la palabra y la idea</w:t>
      </w:r>
      <w:r w:rsidR="00F31F24">
        <w:rPr>
          <w:rFonts w:ascii="Montserrat" w:hAnsi="Montserrat" w:eastAsia="Montserrat" w:cs="Montserrat"/>
        </w:rPr>
        <w:t>.</w:t>
      </w:r>
    </w:p>
    <w:p w:rsidRPr="008D0D25" w:rsidR="006A7E9E" w:rsidP="008D0D25" w:rsidRDefault="006A7E9E" w14:paraId="1A3655C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6A7E9E" w:rsidP="008D0D25" w:rsidRDefault="006A7E9E" w14:paraId="3185EB65" w14:textId="207A5F76">
      <w:pPr>
        <w:spacing w:line="240" w:lineRule="auto"/>
        <w:jc w:val="both"/>
        <w:rPr>
          <w:rFonts w:ascii="Montserrat" w:hAnsi="Montserrat" w:eastAsia="Montserrat" w:cs="Montserrat"/>
        </w:rPr>
      </w:pPr>
      <w:r w:rsidRPr="008D0D25">
        <w:rPr>
          <w:rFonts w:ascii="Montserrat" w:hAnsi="Montserrat" w:eastAsia="Montserrat" w:cs="Montserrat"/>
        </w:rPr>
        <w:t>La palabra dice “Votación” y se une con la idea d</w:t>
      </w:r>
      <w:r w:rsidR="00F31F24">
        <w:rPr>
          <w:rFonts w:ascii="Montserrat" w:hAnsi="Montserrat" w:eastAsia="Montserrat" w:cs="Montserrat"/>
        </w:rPr>
        <w:t xml:space="preserve">e la columna derecha que dice: </w:t>
      </w:r>
      <w:r w:rsidRPr="008D0D25">
        <w:rPr>
          <w:rFonts w:ascii="Montserrat" w:hAnsi="Montserrat" w:eastAsia="Montserrat" w:cs="Montserrat"/>
        </w:rPr>
        <w:t xml:space="preserve">Es una actividad colectiva para tomar decisiones o elegir autoridades. Responde al derecho a la participación de todas y todos. </w:t>
      </w:r>
    </w:p>
    <w:p w:rsidRPr="008D0D25" w:rsidR="006A7E9E" w:rsidP="008D0D25" w:rsidRDefault="006A7E9E" w14:paraId="79A4405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6A7E9E" w:rsidP="008D0D25" w:rsidRDefault="006A7E9E" w14:paraId="2D44D106" w14:textId="11ACF6A8">
      <w:pPr>
        <w:spacing w:line="240" w:lineRule="auto"/>
        <w:jc w:val="both"/>
        <w:rPr>
          <w:rFonts w:ascii="Montserrat" w:hAnsi="Montserrat" w:eastAsia="Montserrat" w:cs="Montserrat"/>
        </w:rPr>
      </w:pPr>
      <w:r w:rsidRPr="008D0D25">
        <w:rPr>
          <w:rFonts w:ascii="Montserrat" w:hAnsi="Montserrat" w:eastAsia="Montserrat" w:cs="Montserrat"/>
        </w:rPr>
        <w:t>Se traza una línea uniendo la palabra y la idea</w:t>
      </w:r>
      <w:r w:rsidR="00F31F24">
        <w:rPr>
          <w:rFonts w:ascii="Montserrat" w:hAnsi="Montserrat" w:eastAsia="Montserrat" w:cs="Montserrat"/>
        </w:rPr>
        <w:t>.</w:t>
      </w:r>
    </w:p>
    <w:p w:rsidRPr="008D0D25" w:rsidR="006A7E9E" w:rsidP="008D0D25" w:rsidRDefault="006A7E9E" w14:paraId="4413AC6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4578F3" w:rsidP="008D0D25" w:rsidRDefault="004578F3" w14:paraId="3F38819A" w14:textId="270A2EDD">
      <w:pPr>
        <w:spacing w:line="240" w:lineRule="auto"/>
        <w:jc w:val="both"/>
        <w:rPr>
          <w:rFonts w:ascii="Montserrat" w:hAnsi="Montserrat" w:eastAsia="Montserrat" w:cs="Montserrat"/>
        </w:rPr>
      </w:pPr>
      <w:r w:rsidRPr="008D0D25">
        <w:rPr>
          <w:rFonts w:ascii="Montserrat" w:hAnsi="Montserrat" w:eastAsia="Montserrat" w:cs="Montserrat"/>
        </w:rPr>
        <w:t>Tienes el derecho a opinar y votar</w:t>
      </w:r>
      <w:r w:rsidR="00F31F24">
        <w:rPr>
          <w:rFonts w:ascii="Montserrat" w:hAnsi="Montserrat" w:eastAsia="Montserrat" w:cs="Montserrat"/>
        </w:rPr>
        <w:t xml:space="preserve"> en cuestiones que te afecten, a</w:t>
      </w:r>
      <w:r w:rsidRPr="008D0D25">
        <w:rPr>
          <w:rFonts w:ascii="Montserrat" w:hAnsi="Montserrat" w:eastAsia="Montserrat" w:cs="Montserrat"/>
        </w:rPr>
        <w:t xml:space="preserve">prender a hacerlo desde pequeños te ayudará en la vida futura en sociedad. </w:t>
      </w:r>
    </w:p>
    <w:p w:rsidRPr="008D0D25" w:rsidR="004578F3" w:rsidP="008D0D25" w:rsidRDefault="004578F3" w14:paraId="75D0CDD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4578F3" w:rsidP="008D0D25" w:rsidRDefault="004578F3" w14:paraId="66762D63" w14:textId="3690AF5D">
      <w:pPr>
        <w:spacing w:line="240" w:lineRule="auto"/>
        <w:jc w:val="both"/>
        <w:rPr>
          <w:rFonts w:ascii="Montserrat" w:hAnsi="Montserrat" w:eastAsia="Montserrat" w:cs="Montserrat"/>
        </w:rPr>
      </w:pPr>
      <w:r w:rsidRPr="008D0D25">
        <w:rPr>
          <w:rFonts w:ascii="Montserrat" w:hAnsi="Montserrat" w:eastAsia="Montserrat" w:cs="Montserrat"/>
        </w:rPr>
        <w:t>Observa ahora un ejemplo de cómo las niñas y los niños tiene derecho a participar e</w:t>
      </w:r>
      <w:r w:rsidR="00F31F24">
        <w:rPr>
          <w:rFonts w:ascii="Montserrat" w:hAnsi="Montserrat" w:eastAsia="Montserrat" w:cs="Montserrat"/>
        </w:rPr>
        <w:t xml:space="preserve">n la vida pública. </w:t>
      </w:r>
    </w:p>
    <w:p w:rsidRPr="008D0D25" w:rsidR="00F31F24" w:rsidP="008D0D25" w:rsidRDefault="00F31F24" w14:paraId="67A451A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4578F3" w:rsidP="008D0D25" w:rsidRDefault="004578F3" w14:paraId="5EB81F48" w14:textId="1E3EE41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4578F3" w:rsidP="008D0D25" w:rsidRDefault="004578F3" w14:paraId="6509A3D0" w14:textId="1322DD39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 w:rsidRPr="008D0D25">
        <w:rPr>
          <w:rFonts w:ascii="Montserrat" w:hAnsi="Montserrat" w:eastAsia="Montserrat" w:cs="Montserrat"/>
          <w:b/>
          <w:bCs/>
        </w:rPr>
        <w:t>Las niñas y los niños tienen derecho a participar en la vida pública.</w:t>
      </w:r>
    </w:p>
    <w:p w:rsidRPr="008D0D25" w:rsidR="004578F3" w:rsidP="00B3755E" w:rsidRDefault="007A7D5E" w14:paraId="3DDE5474" w14:textId="471A2395">
      <w:pPr>
        <w:pStyle w:val="Prrafodelista"/>
        <w:spacing w:line="240" w:lineRule="auto"/>
        <w:ind w:firstLine="720"/>
        <w:jc w:val="both"/>
        <w:rPr>
          <w:rFonts w:ascii="Montserrat" w:hAnsi="Montserrat" w:eastAsia="Montserrat" w:cs="Montserrat"/>
        </w:rPr>
      </w:pPr>
      <w:hyperlink w:history="1" r:id="rId10">
        <w:r w:rsidRPr="00F84025" w:rsidR="00B3755E">
          <w:rPr>
            <w:rStyle w:val="Hipervnculo"/>
            <w:rFonts w:ascii="Montserrat" w:hAnsi="Montserrat" w:eastAsia="Montserrat" w:cs="Montserrat"/>
          </w:rPr>
          <w:t>https://www.youtube.com/watch?v=XoBclDXNLRc</w:t>
        </w:r>
      </w:hyperlink>
    </w:p>
    <w:p w:rsidRPr="008D0D25" w:rsidR="004578F3" w:rsidP="008D0D25" w:rsidRDefault="004578F3" w14:paraId="55B1695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4578F3" w:rsidP="008D0D25" w:rsidRDefault="004578F3" w14:paraId="5F10CE4E" w14:textId="7B0D7972">
      <w:pPr>
        <w:spacing w:line="240" w:lineRule="auto"/>
        <w:jc w:val="both"/>
        <w:rPr>
          <w:rFonts w:ascii="Montserrat" w:hAnsi="Montserrat" w:eastAsia="Montserrat" w:cs="Montserrat"/>
        </w:rPr>
      </w:pPr>
      <w:r w:rsidRPr="008D0D25">
        <w:rPr>
          <w:rFonts w:ascii="Montserrat" w:hAnsi="Montserrat" w:eastAsia="Montserrat" w:cs="Montserrat"/>
        </w:rPr>
        <w:t>Llama mucho la atención eso que te dijeron, acerca de que, en ocasiones</w:t>
      </w:r>
      <w:r w:rsidR="00F31F24">
        <w:rPr>
          <w:rFonts w:ascii="Montserrat" w:hAnsi="Montserrat" w:eastAsia="Montserrat" w:cs="Montserrat"/>
        </w:rPr>
        <w:t xml:space="preserve">, tus derechos son vulnerados. </w:t>
      </w:r>
      <w:r w:rsidRPr="008D0D25">
        <w:rPr>
          <w:rFonts w:ascii="Montserrat" w:hAnsi="Montserrat" w:eastAsia="Montserrat" w:cs="Montserrat"/>
        </w:rPr>
        <w:t>Vulnerados quiere decir que son dañados, perjudicados, porque no se respetan. En este caso, lo que te comparten las niñas y los niños, es que a veces sus derechos no son respetados.</w:t>
      </w:r>
    </w:p>
    <w:p w:rsidRPr="008D0D25" w:rsidR="004578F3" w:rsidP="008D0D25" w:rsidRDefault="004578F3" w14:paraId="22C75F9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6A7E9E" w:rsidP="008D0D25" w:rsidRDefault="004578F3" w14:paraId="41CA6B86" w14:textId="12D77614">
      <w:pPr>
        <w:spacing w:line="240" w:lineRule="auto"/>
        <w:jc w:val="both"/>
        <w:rPr>
          <w:rFonts w:ascii="Montserrat" w:hAnsi="Montserrat" w:eastAsia="Montserrat" w:cs="Montserrat"/>
        </w:rPr>
      </w:pPr>
      <w:r w:rsidRPr="008D0D25">
        <w:rPr>
          <w:rFonts w:ascii="Montserrat" w:hAnsi="Montserrat" w:eastAsia="Montserrat" w:cs="Montserrat"/>
        </w:rPr>
        <w:t>Por eso es importante conocerlos, estar siempre atentos a que se respeten y también a cumplir con tus res</w:t>
      </w:r>
      <w:r w:rsidR="00F31F24">
        <w:rPr>
          <w:rFonts w:ascii="Montserrat" w:hAnsi="Montserrat" w:eastAsia="Montserrat" w:cs="Montserrat"/>
        </w:rPr>
        <w:t>ponsabilidades y obligaciones, p</w:t>
      </w:r>
      <w:r w:rsidRPr="008D0D25">
        <w:rPr>
          <w:rFonts w:ascii="Montserrat" w:hAnsi="Montserrat" w:eastAsia="Montserrat" w:cs="Montserrat"/>
        </w:rPr>
        <w:t>orque votar también t</w:t>
      </w:r>
      <w:r w:rsidR="00F31F24">
        <w:rPr>
          <w:rFonts w:ascii="Montserrat" w:hAnsi="Montserrat" w:eastAsia="Montserrat" w:cs="Montserrat"/>
        </w:rPr>
        <w:t>iene su responsabilidad.</w:t>
      </w:r>
    </w:p>
    <w:p w:rsidRPr="008D0D25" w:rsidR="00EE4AFB" w:rsidP="008D0D25" w:rsidRDefault="00EE4AFB" w14:paraId="538A109F" w14:textId="72AC8C6F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4578F3" w:rsidP="008D0D25" w:rsidRDefault="004578F3" w14:paraId="4BB5E57F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8D0D25">
        <w:rPr>
          <w:rFonts w:ascii="Montserrat" w:hAnsi="Montserrat" w:eastAsia="Montserrat" w:cs="Montserrat"/>
        </w:rPr>
        <w:t xml:space="preserve">Las decisiones, personales y colectivas son siempre una responsabilidad. </w:t>
      </w:r>
    </w:p>
    <w:p w:rsidRPr="008D0D25" w:rsidR="004578F3" w:rsidP="008D0D25" w:rsidRDefault="004578F3" w14:paraId="1C320DE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4578F3" w:rsidP="008D0D25" w:rsidRDefault="004578F3" w14:paraId="474B5B49" w14:textId="21D26B3C">
      <w:pPr>
        <w:spacing w:line="240" w:lineRule="auto"/>
        <w:jc w:val="both"/>
        <w:rPr>
          <w:rFonts w:ascii="Montserrat" w:hAnsi="Montserrat" w:eastAsia="Montserrat" w:cs="Montserrat"/>
        </w:rPr>
      </w:pPr>
      <w:proofErr w:type="spellStart"/>
      <w:r w:rsidRPr="008D0D25">
        <w:rPr>
          <w:rFonts w:ascii="Montserrat" w:hAnsi="Montserrat" w:eastAsia="Montserrat" w:cs="Montserrat"/>
        </w:rPr>
        <w:t>Deny</w:t>
      </w:r>
      <w:proofErr w:type="spellEnd"/>
      <w:r w:rsidRPr="008D0D25">
        <w:rPr>
          <w:rFonts w:ascii="Montserrat" w:hAnsi="Montserrat" w:eastAsia="Montserrat" w:cs="Montserrat"/>
        </w:rPr>
        <w:t xml:space="preserve"> y sus amigos en una canción te recuerdan lo importante que es la responsabilidad. Vamos a cantar con ellas y ellos. </w:t>
      </w:r>
    </w:p>
    <w:p w:rsidRPr="008D0D25" w:rsidR="004578F3" w:rsidP="008D0D25" w:rsidRDefault="004578F3" w14:paraId="30F9E49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31F24" w:rsidR="004578F3" w:rsidP="008D0D25" w:rsidRDefault="004578F3" w14:paraId="23035D09" w14:textId="2EF3D3C5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8D0D25">
        <w:rPr>
          <w:rFonts w:ascii="Montserrat" w:hAnsi="Montserrat" w:eastAsia="Montserrat" w:cs="Montserrat"/>
          <w:b/>
          <w:bCs/>
        </w:rPr>
        <w:t>Canción responsabilidad.</w:t>
      </w:r>
      <w:r w:rsidRPr="008D0D25">
        <w:rPr>
          <w:rFonts w:ascii="Montserrat" w:hAnsi="Montserrat"/>
          <w:b/>
          <w:bCs/>
        </w:rPr>
        <w:t xml:space="preserve"> </w:t>
      </w:r>
      <w:r w:rsidRPr="00F31F24">
        <w:rPr>
          <w:rFonts w:ascii="Montserrat" w:hAnsi="Montserrat"/>
          <w:bCs/>
        </w:rPr>
        <w:t xml:space="preserve">Del minuto </w:t>
      </w:r>
      <w:r w:rsidR="00F31F24">
        <w:rPr>
          <w:rFonts w:ascii="Montserrat" w:hAnsi="Montserrat" w:eastAsia="Montserrat" w:cs="Montserrat"/>
          <w:bCs/>
        </w:rPr>
        <w:t>06:36 a 07:39</w:t>
      </w:r>
    </w:p>
    <w:p w:rsidRPr="008D0D25" w:rsidR="004578F3" w:rsidP="008D0D25" w:rsidRDefault="007A7D5E" w14:paraId="5314E9AD" w14:textId="699ECCEB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11">
        <w:r w:rsidRPr="00D65893" w:rsidR="001E2F98">
          <w:rPr>
            <w:rStyle w:val="Hipervnculo"/>
            <w:rFonts w:ascii="Montserrat" w:hAnsi="Montserrat" w:eastAsia="Montserrat" w:cs="Montserrat"/>
          </w:rPr>
          <w:t>https://www.youtube.com/watch?v=njzg7gBa7s8&amp;t=413s</w:t>
        </w:r>
      </w:hyperlink>
    </w:p>
    <w:p w:rsidRPr="008D0D25" w:rsidR="004578F3" w:rsidP="008D0D25" w:rsidRDefault="004578F3" w14:paraId="4A4AF64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EE4AFB" w:rsidP="008D0D25" w:rsidRDefault="004578F3" w14:paraId="7F0E1F95" w14:textId="15383142">
      <w:pPr>
        <w:spacing w:line="240" w:lineRule="auto"/>
        <w:jc w:val="both"/>
        <w:rPr>
          <w:rFonts w:ascii="Montserrat" w:hAnsi="Montserrat" w:eastAsia="Montserrat" w:cs="Montserrat"/>
        </w:rPr>
      </w:pPr>
      <w:r w:rsidRPr="008D0D25">
        <w:rPr>
          <w:rFonts w:ascii="Montserrat" w:hAnsi="Montserrat" w:eastAsia="Montserrat" w:cs="Montserrat"/>
        </w:rPr>
        <w:t xml:space="preserve">Por ahora la sesión se ha terminado, pero nos vemos la siguiente semana, en tu última clase de este ciclo escolar. </w:t>
      </w:r>
    </w:p>
    <w:p w:rsidRPr="008D0D25" w:rsidR="00EE4AFB" w:rsidP="008D0D25" w:rsidRDefault="00EE4AFB" w14:paraId="0443D65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CE35ED" w:rsidP="008D0D25" w:rsidRDefault="00CE35ED" w14:paraId="51170347" w14:textId="5B0FF937">
      <w:pPr>
        <w:spacing w:line="240" w:lineRule="auto"/>
        <w:jc w:val="both"/>
        <w:rPr>
          <w:rFonts w:ascii="Montserrat" w:hAnsi="Montserrat"/>
          <w:color w:val="000000"/>
        </w:rPr>
      </w:pPr>
      <w:r w:rsidRPr="008D0D25">
        <w:rPr>
          <w:rFonts w:ascii="Montserrat" w:hAnsi="Montserrat"/>
          <w:color w:val="000000"/>
        </w:rPr>
        <w:t xml:space="preserve">Si te es posible consulta otros libros y comenta el tema de hoy con tu familia. </w:t>
      </w:r>
    </w:p>
    <w:p w:rsidR="00CE35ED" w:rsidP="008D0D25" w:rsidRDefault="00CE35ED" w14:paraId="574F9C52" w14:textId="0ED8AC38">
      <w:pPr>
        <w:spacing w:line="240" w:lineRule="auto"/>
        <w:rPr>
          <w:rFonts w:ascii="Montserrat" w:hAnsi="Montserrat" w:eastAsia="Montserrat" w:cs="Montserrat"/>
        </w:rPr>
      </w:pPr>
    </w:p>
    <w:p w:rsidRPr="008D0D25" w:rsidR="00F31F24" w:rsidP="008D0D25" w:rsidRDefault="00F31F24" w14:paraId="29538FC6" w14:textId="77777777">
      <w:pPr>
        <w:spacing w:line="240" w:lineRule="auto"/>
        <w:rPr>
          <w:rFonts w:ascii="Montserrat" w:hAnsi="Montserrat" w:eastAsia="Montserrat" w:cs="Montserrat"/>
        </w:rPr>
      </w:pPr>
    </w:p>
    <w:p w:rsidRPr="008D0D25" w:rsidR="00F36132" w:rsidP="008D0D25" w:rsidRDefault="00C227FB" w14:paraId="0339AE89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8D0D25">
        <w:rPr>
          <w:rFonts w:ascii="Montserrat" w:hAnsi="Montserrat" w:eastAsia="Montserrat" w:cs="Montserrat"/>
          <w:b/>
          <w:sz w:val="24"/>
          <w:szCs w:val="24"/>
        </w:rPr>
        <w:t xml:space="preserve">¡Buen trabajo! </w:t>
      </w:r>
    </w:p>
    <w:p w:rsidRPr="008D0D25" w:rsidR="00F36132" w:rsidP="008D0D25" w:rsidRDefault="00F36132" w14:paraId="56E975AA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8D0D25" w:rsidR="00F36132" w:rsidP="008D0D25" w:rsidRDefault="00C227FB" w14:paraId="5553E7EE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8D0D25">
        <w:rPr>
          <w:rFonts w:ascii="Montserrat" w:hAnsi="Montserrat" w:eastAsia="Montserrat" w:cs="Montserrat"/>
          <w:b/>
          <w:sz w:val="24"/>
          <w:szCs w:val="24"/>
        </w:rPr>
        <w:lastRenderedPageBreak/>
        <w:t xml:space="preserve">Gracias por tu esfuerzo. </w:t>
      </w:r>
    </w:p>
    <w:p w:rsidRPr="008D0D25" w:rsidR="00F36132" w:rsidP="008D0D25" w:rsidRDefault="00F36132" w14:paraId="0EF578E5" w14:textId="3494D4D6">
      <w:pPr>
        <w:spacing w:line="240" w:lineRule="auto"/>
        <w:rPr>
          <w:rFonts w:ascii="Montserrat" w:hAnsi="Montserrat" w:eastAsia="Montserrat" w:cs="Montserrat"/>
        </w:rPr>
      </w:pPr>
    </w:p>
    <w:p w:rsidRPr="008D0D25" w:rsidR="000C0DD0" w:rsidP="008D0D25" w:rsidRDefault="000C0DD0" w14:paraId="4CB5F533" w14:textId="77777777" w14:noSpellErr="1">
      <w:pPr>
        <w:spacing w:line="240" w:lineRule="auto"/>
        <w:rPr>
          <w:rFonts w:ascii="Montserrat" w:hAnsi="Montserrat" w:eastAsia="Montserrat" w:cs="Montserrat"/>
        </w:rPr>
      </w:pPr>
    </w:p>
    <w:p w:rsidR="46EA9206" w:rsidP="46EA9206" w:rsidRDefault="46EA9206" w14:paraId="69BE01E9" w14:textId="53FC6BC8">
      <w:pPr>
        <w:pStyle w:val="Normal"/>
        <w:spacing w:line="240" w:lineRule="auto"/>
        <w:rPr>
          <w:rFonts w:ascii="Montserrat" w:hAnsi="Montserrat" w:eastAsia="Montserrat" w:cs="Montserrat"/>
        </w:rPr>
      </w:pPr>
    </w:p>
    <w:p w:rsidR="0810E411" w:rsidP="46EA9206" w:rsidRDefault="0810E411" w14:noSpellErr="1" w14:paraId="73DADA74" w14:textId="58A8C24B">
      <w:pPr>
        <w:pStyle w:val="Piedepgina"/>
        <w:jc w:val="both"/>
        <w:rPr>
          <w:sz w:val="14"/>
          <w:szCs w:val="14"/>
        </w:rPr>
      </w:pPr>
      <w:r w:rsidRPr="46EA9206" w:rsidR="0810E411">
        <w:rPr>
          <w:rFonts w:ascii="Montserrat" w:hAnsi="Montserrat"/>
          <w:color w:val="000000" w:themeColor="text1" w:themeTint="FF" w:themeShade="FF"/>
          <w:sz w:val="18"/>
          <w:szCs w:val="18"/>
        </w:rPr>
        <w:t>*</w:t>
      </w:r>
      <w:r w:rsidRPr="46EA9206" w:rsidR="0810E411">
        <w:rPr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:rsidR="0810E411" w:rsidP="46EA9206" w:rsidRDefault="0810E411" w14:paraId="7A72C682" w14:textId="1305892A">
      <w:pPr>
        <w:pStyle w:val="Normal"/>
        <w:spacing w:line="240" w:lineRule="auto"/>
        <w:rPr>
          <w:b w:val="1"/>
          <w:bCs w:val="1"/>
          <w:noProof/>
          <w:sz w:val="18"/>
          <w:szCs w:val="18"/>
        </w:rPr>
      </w:pPr>
      <w:r w:rsidRPr="46EA9206" w:rsidR="0810E411">
        <w:rPr>
          <w:sz w:val="18"/>
          <w:szCs w:val="18"/>
          <w:lang w:val="es-ES"/>
        </w:rPr>
        <w:t>P</w:t>
      </w:r>
    </w:p>
    <w:p w:rsidRPr="008D0D25" w:rsidR="00F36132" w:rsidP="008D0D25" w:rsidRDefault="00C227FB" w14:paraId="7A2B9E16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8D0D25">
        <w:rPr>
          <w:rFonts w:ascii="Montserrat" w:hAnsi="Montserrat" w:eastAsia="Montserrat" w:cs="Montserrat"/>
          <w:b/>
          <w:sz w:val="28"/>
          <w:szCs w:val="28"/>
        </w:rPr>
        <w:t xml:space="preserve">Para saber más: </w:t>
      </w:r>
    </w:p>
    <w:p w:rsidRPr="008D0D25" w:rsidR="00F36132" w:rsidP="008D0D25" w:rsidRDefault="00227C5F" w14:paraId="765CBB55" w14:textId="59746B67">
      <w:pPr>
        <w:spacing w:line="240" w:lineRule="auto"/>
        <w:jc w:val="both"/>
        <w:rPr>
          <w:rFonts w:ascii="Montserrat" w:hAnsi="Montserrat" w:eastAsia="Montserrat" w:cs="Montserrat"/>
        </w:rPr>
      </w:pPr>
      <w:r w:rsidRPr="008D0D25">
        <w:rPr>
          <w:rFonts w:ascii="Montserrat" w:hAnsi="Montserrat" w:eastAsia="Montserrat" w:cs="Montserrat"/>
        </w:rPr>
        <w:t>Lecturas</w:t>
      </w:r>
    </w:p>
    <w:p w:rsidRPr="008D0D25" w:rsidR="00227C5F" w:rsidP="008D0D25" w:rsidRDefault="00227C5F" w14:paraId="62493BA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0D25" w:rsidR="00F36132" w:rsidP="008D0D25" w:rsidRDefault="00C255EF" w14:paraId="5E8BAA22" w14:textId="2C63D4C6">
      <w:pPr>
        <w:spacing w:line="240" w:lineRule="auto"/>
        <w:jc w:val="both"/>
        <w:rPr>
          <w:rFonts w:ascii="Montserrat" w:hAnsi="Montserrat" w:eastAsia="Montserrat" w:cs="Montserrat"/>
        </w:rPr>
      </w:pPr>
      <w:r w:rsidRPr="008D0D25">
        <w:rPr>
          <w:rFonts w:ascii="Montserrat" w:hAnsi="Montserrat"/>
          <w:noProof/>
          <w:lang w:val="es-MX"/>
        </w:rPr>
        <w:drawing>
          <wp:inline distT="0" distB="0" distL="0" distR="0" wp14:anchorId="0CE68354" wp14:editId="5B694845">
            <wp:extent cx="1895475" cy="254284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56213" cy="262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D0D25" w:rsidR="00C255EF" w:rsidP="008D0D25" w:rsidRDefault="007A7D5E" w14:paraId="2127DDF8" w14:textId="7106596D">
      <w:pPr>
        <w:spacing w:line="240" w:lineRule="auto"/>
        <w:jc w:val="both"/>
        <w:rPr>
          <w:rFonts w:ascii="Montserrat" w:hAnsi="Montserrat" w:eastAsia="Montserrat" w:cs="Montserrat"/>
        </w:rPr>
      </w:pPr>
      <w:hyperlink w:history="1" r:id="rId13">
        <w:r w:rsidRPr="008D0D25" w:rsidR="00C255EF">
          <w:rPr>
            <w:rStyle w:val="Hipervnculo"/>
            <w:rFonts w:ascii="Montserrat" w:hAnsi="Montserrat" w:eastAsia="Montserrat" w:cs="Montserrat"/>
          </w:rPr>
          <w:t>https://libros.conaliteg.gob.mx/20/P3FCA.htm</w:t>
        </w:r>
      </w:hyperlink>
    </w:p>
    <w:sectPr w:rsidRPr="008D0D25" w:rsidR="00C255EF">
      <w:footerReference w:type="default" r:id="rId14"/>
      <w:pgSz w:w="11909" w:h="16834" w:orient="portrait"/>
      <w:pgMar w:top="1700" w:right="1440" w:bottom="1440" w:left="1440" w:header="720" w:footer="720" w:gutter="0"/>
      <w:pgNumType w:start="1"/>
      <w:cols w:space="720"/>
      <w:headerReference w:type="default" r:id="R3da60767c810439d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D5E" w:rsidP="007A7D5E" w:rsidRDefault="007A7D5E" w14:paraId="75CC0DA8" w14:textId="77777777">
      <w:pPr>
        <w:spacing w:line="240" w:lineRule="auto"/>
      </w:pPr>
      <w:r>
        <w:separator/>
      </w:r>
    </w:p>
  </w:endnote>
  <w:endnote w:type="continuationSeparator" w:id="0">
    <w:p w:rsidR="007A7D5E" w:rsidP="007A7D5E" w:rsidRDefault="007A7D5E" w14:paraId="4B26A05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084094263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Pr="007A7D5E" w:rsidR="007A7D5E" w:rsidP="007A7D5E" w:rsidRDefault="007A7D5E" w14:paraId="1FB0A564" w14:textId="671FE219">
            <w:pPr>
              <w:pStyle w:val="Piedepgina"/>
              <w:jc w:val="right"/>
              <w:rPr>
                <w:sz w:val="18"/>
                <w:szCs w:val="18"/>
              </w:rPr>
            </w:pPr>
            <w:r w:rsidRPr="46EA9206" w:rsidR="46EA9206">
              <w:rPr>
                <w:sz w:val="18"/>
                <w:szCs w:val="18"/>
                <w:lang w:val="es-ES"/>
              </w:rPr>
              <w:t xml:space="preserve">ágina </w:t>
            </w:r>
            <w:r w:rsidRPr="46EA9206">
              <w:rPr>
                <w:b w:val="1"/>
                <w:bCs w:val="1"/>
                <w:noProof/>
                <w:sz w:val="18"/>
                <w:szCs w:val="18"/>
              </w:rPr>
              <w:fldChar w:fldCharType="begin"/>
            </w:r>
            <w:r w:rsidRPr="46EA9206">
              <w:rPr>
                <w:b w:val="1"/>
                <w:bCs w:val="1"/>
                <w:sz w:val="18"/>
                <w:szCs w:val="18"/>
              </w:rPr>
              <w:instrText xml:space="preserve">PAGE</w:instrText>
            </w:r>
            <w:r w:rsidRPr="46EA9206">
              <w:rPr>
                <w:b w:val="1"/>
                <w:bCs w:val="1"/>
                <w:sz w:val="18"/>
                <w:szCs w:val="18"/>
              </w:rPr>
              <w:fldChar w:fldCharType="separate"/>
            </w:r>
            <w:r w:rsidRPr="46EA9206" w:rsidR="46EA9206">
              <w:rPr>
                <w:b w:val="1"/>
                <w:bCs w:val="1"/>
                <w:noProof/>
                <w:sz w:val="18"/>
                <w:szCs w:val="18"/>
              </w:rPr>
              <w:t>5</w:t>
            </w:r>
            <w:r w:rsidRPr="46EA9206">
              <w:rPr>
                <w:b w:val="1"/>
                <w:bCs w:val="1"/>
                <w:noProof/>
                <w:sz w:val="18"/>
                <w:szCs w:val="18"/>
              </w:rPr>
              <w:fldChar w:fldCharType="end"/>
            </w:r>
            <w:r w:rsidRPr="46EA9206" w:rsidR="46EA9206">
              <w:rPr>
                <w:sz w:val="18"/>
                <w:szCs w:val="18"/>
                <w:lang w:val="es-ES"/>
              </w:rPr>
              <w:t xml:space="preserve"> de </w:t>
            </w:r>
            <w:r w:rsidRPr="46EA9206">
              <w:rPr>
                <w:b w:val="1"/>
                <w:bCs w:val="1"/>
                <w:noProof/>
                <w:sz w:val="18"/>
                <w:szCs w:val="18"/>
              </w:rPr>
              <w:fldChar w:fldCharType="begin"/>
            </w:r>
            <w:r w:rsidRPr="46EA9206">
              <w:rPr>
                <w:b w:val="1"/>
                <w:bCs w:val="1"/>
                <w:sz w:val="18"/>
                <w:szCs w:val="18"/>
              </w:rPr>
              <w:instrText xml:space="preserve">NUMPAGES</w:instrText>
            </w:r>
            <w:r w:rsidRPr="46EA9206">
              <w:rPr>
                <w:b w:val="1"/>
                <w:bCs w:val="1"/>
                <w:sz w:val="18"/>
                <w:szCs w:val="18"/>
              </w:rPr>
              <w:fldChar w:fldCharType="separate"/>
            </w:r>
            <w:r w:rsidRPr="46EA9206" w:rsidR="46EA9206">
              <w:rPr>
                <w:b w:val="1"/>
                <w:bCs w:val="1"/>
                <w:noProof/>
                <w:sz w:val="18"/>
                <w:szCs w:val="18"/>
              </w:rPr>
              <w:t>5</w:t>
            </w:r>
            <w:r w:rsidRPr="46EA9206">
              <w:rPr>
                <w:b w:val="1"/>
                <w:bCs w:val="1"/>
                <w:noProof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D5E" w:rsidP="007A7D5E" w:rsidRDefault="007A7D5E" w14:paraId="5D12F71C" w14:textId="77777777">
      <w:pPr>
        <w:spacing w:line="240" w:lineRule="auto"/>
      </w:pPr>
      <w:r>
        <w:separator/>
      </w:r>
    </w:p>
  </w:footnote>
  <w:footnote w:type="continuationSeparator" w:id="0">
    <w:p w:rsidR="007A7D5E" w:rsidP="007A7D5E" w:rsidRDefault="007A7D5E" w14:paraId="10BBEB62" w14:textId="77777777">
      <w:pPr>
        <w:spacing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6EA9206" w:rsidTr="46EA9206" w14:paraId="57B1AF69">
      <w:trPr>
        <w:trHeight w:val="300"/>
      </w:trPr>
      <w:tc>
        <w:tcPr>
          <w:tcW w:w="3005" w:type="dxa"/>
          <w:tcMar/>
        </w:tcPr>
        <w:p w:rsidR="46EA9206" w:rsidP="46EA9206" w:rsidRDefault="46EA9206" w14:paraId="313EE889" w14:textId="52762A6A">
          <w:pPr>
            <w:pStyle w:val="Encabezado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6EA9206" w:rsidP="46EA9206" w:rsidRDefault="46EA9206" w14:paraId="501363D6" w14:textId="724DCD96">
          <w:pPr>
            <w:pStyle w:val="Encabezado"/>
            <w:bidi w:val="0"/>
            <w:jc w:val="center"/>
          </w:pPr>
        </w:p>
      </w:tc>
      <w:tc>
        <w:tcPr>
          <w:tcW w:w="3005" w:type="dxa"/>
          <w:tcMar/>
        </w:tcPr>
        <w:p w:rsidR="46EA9206" w:rsidP="46EA9206" w:rsidRDefault="46EA9206" w14:paraId="2308D70B" w14:textId="752DA704">
          <w:pPr>
            <w:pStyle w:val="Encabezado"/>
            <w:bidi w:val="0"/>
            <w:ind w:right="-115"/>
            <w:jc w:val="right"/>
          </w:pPr>
        </w:p>
      </w:tc>
    </w:tr>
  </w:tbl>
  <w:p w:rsidR="46EA9206" w:rsidP="46EA9206" w:rsidRDefault="46EA9206" w14:paraId="53FD1C65" w14:textId="6657F542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5F66"/>
    <w:multiLevelType w:val="hybridMultilevel"/>
    <w:tmpl w:val="338001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85A421D"/>
    <w:multiLevelType w:val="hybridMultilevel"/>
    <w:tmpl w:val="771A7F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B4A28"/>
    <w:multiLevelType w:val="hybridMultilevel"/>
    <w:tmpl w:val="3EBC1F7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89B51F3"/>
    <w:multiLevelType w:val="hybridMultilevel"/>
    <w:tmpl w:val="E94A55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120D9"/>
    <w:multiLevelType w:val="hybridMultilevel"/>
    <w:tmpl w:val="A45CEF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8537A"/>
    <w:multiLevelType w:val="hybridMultilevel"/>
    <w:tmpl w:val="54B891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28F639F"/>
    <w:multiLevelType w:val="hybridMultilevel"/>
    <w:tmpl w:val="163E98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B10B8"/>
    <w:multiLevelType w:val="hybridMultilevel"/>
    <w:tmpl w:val="E94A55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32"/>
    <w:rsid w:val="00006B5F"/>
    <w:rsid w:val="000139A2"/>
    <w:rsid w:val="00036E84"/>
    <w:rsid w:val="000532EE"/>
    <w:rsid w:val="00064F4D"/>
    <w:rsid w:val="00065205"/>
    <w:rsid w:val="0007412D"/>
    <w:rsid w:val="000762FB"/>
    <w:rsid w:val="00076853"/>
    <w:rsid w:val="00083BE7"/>
    <w:rsid w:val="00091974"/>
    <w:rsid w:val="000B70EE"/>
    <w:rsid w:val="000C0DD0"/>
    <w:rsid w:val="000D0CD7"/>
    <w:rsid w:val="000E30FB"/>
    <w:rsid w:val="000E6E1E"/>
    <w:rsid w:val="000E7660"/>
    <w:rsid w:val="00124422"/>
    <w:rsid w:val="001313C4"/>
    <w:rsid w:val="00180295"/>
    <w:rsid w:val="00183145"/>
    <w:rsid w:val="001848D8"/>
    <w:rsid w:val="001A0740"/>
    <w:rsid w:val="001A0826"/>
    <w:rsid w:val="001A71CF"/>
    <w:rsid w:val="001D315E"/>
    <w:rsid w:val="001E0266"/>
    <w:rsid w:val="001E0A0D"/>
    <w:rsid w:val="001E2F98"/>
    <w:rsid w:val="001E5A76"/>
    <w:rsid w:val="001F5C38"/>
    <w:rsid w:val="00204FCA"/>
    <w:rsid w:val="00207930"/>
    <w:rsid w:val="00212ACC"/>
    <w:rsid w:val="00223F45"/>
    <w:rsid w:val="00227C5F"/>
    <w:rsid w:val="00250019"/>
    <w:rsid w:val="00252D70"/>
    <w:rsid w:val="00267395"/>
    <w:rsid w:val="002725AA"/>
    <w:rsid w:val="00297A25"/>
    <w:rsid w:val="002A5878"/>
    <w:rsid w:val="002E21FC"/>
    <w:rsid w:val="002E5184"/>
    <w:rsid w:val="002E72B9"/>
    <w:rsid w:val="002F6FBE"/>
    <w:rsid w:val="00303961"/>
    <w:rsid w:val="0035248F"/>
    <w:rsid w:val="00364C87"/>
    <w:rsid w:val="00374F25"/>
    <w:rsid w:val="003953FA"/>
    <w:rsid w:val="003A4371"/>
    <w:rsid w:val="003A76A0"/>
    <w:rsid w:val="003B11F5"/>
    <w:rsid w:val="003C2AB6"/>
    <w:rsid w:val="004009B4"/>
    <w:rsid w:val="00414C44"/>
    <w:rsid w:val="004252AA"/>
    <w:rsid w:val="00434EF2"/>
    <w:rsid w:val="004578F3"/>
    <w:rsid w:val="00477F7A"/>
    <w:rsid w:val="00480360"/>
    <w:rsid w:val="004826AD"/>
    <w:rsid w:val="004A0E8C"/>
    <w:rsid w:val="004B1C06"/>
    <w:rsid w:val="004C3A14"/>
    <w:rsid w:val="004C40C6"/>
    <w:rsid w:val="004F049D"/>
    <w:rsid w:val="005536C7"/>
    <w:rsid w:val="00553E78"/>
    <w:rsid w:val="00555072"/>
    <w:rsid w:val="0056188A"/>
    <w:rsid w:val="00566B47"/>
    <w:rsid w:val="00575770"/>
    <w:rsid w:val="005777F5"/>
    <w:rsid w:val="005962B5"/>
    <w:rsid w:val="005C6F79"/>
    <w:rsid w:val="005D07AA"/>
    <w:rsid w:val="005E1F66"/>
    <w:rsid w:val="00606A28"/>
    <w:rsid w:val="006706E7"/>
    <w:rsid w:val="006A7E9E"/>
    <w:rsid w:val="006C438E"/>
    <w:rsid w:val="006C68AD"/>
    <w:rsid w:val="006E60E5"/>
    <w:rsid w:val="0070376E"/>
    <w:rsid w:val="00727A87"/>
    <w:rsid w:val="00730DAB"/>
    <w:rsid w:val="007344D0"/>
    <w:rsid w:val="007608D2"/>
    <w:rsid w:val="00767B2D"/>
    <w:rsid w:val="00775CC9"/>
    <w:rsid w:val="007A7D5E"/>
    <w:rsid w:val="007B05D3"/>
    <w:rsid w:val="007C279B"/>
    <w:rsid w:val="007D5E7A"/>
    <w:rsid w:val="007F43B2"/>
    <w:rsid w:val="00814237"/>
    <w:rsid w:val="008426BE"/>
    <w:rsid w:val="008528F9"/>
    <w:rsid w:val="00856B4B"/>
    <w:rsid w:val="008633FC"/>
    <w:rsid w:val="008743C7"/>
    <w:rsid w:val="00884A90"/>
    <w:rsid w:val="0088722D"/>
    <w:rsid w:val="00891B6B"/>
    <w:rsid w:val="008D0D25"/>
    <w:rsid w:val="008D677A"/>
    <w:rsid w:val="008E3011"/>
    <w:rsid w:val="008E525E"/>
    <w:rsid w:val="008F326F"/>
    <w:rsid w:val="00921361"/>
    <w:rsid w:val="00923367"/>
    <w:rsid w:val="00941232"/>
    <w:rsid w:val="00945B74"/>
    <w:rsid w:val="00945C6B"/>
    <w:rsid w:val="00953141"/>
    <w:rsid w:val="009623C6"/>
    <w:rsid w:val="00974146"/>
    <w:rsid w:val="009A68BB"/>
    <w:rsid w:val="009C0016"/>
    <w:rsid w:val="009E2E3F"/>
    <w:rsid w:val="009F11EA"/>
    <w:rsid w:val="009F5C03"/>
    <w:rsid w:val="00A0041E"/>
    <w:rsid w:val="00A05EAA"/>
    <w:rsid w:val="00A13B41"/>
    <w:rsid w:val="00A37550"/>
    <w:rsid w:val="00A5216E"/>
    <w:rsid w:val="00A95126"/>
    <w:rsid w:val="00AB1289"/>
    <w:rsid w:val="00AD0702"/>
    <w:rsid w:val="00AD1153"/>
    <w:rsid w:val="00AE4AA2"/>
    <w:rsid w:val="00AF21C3"/>
    <w:rsid w:val="00B04D91"/>
    <w:rsid w:val="00B16F63"/>
    <w:rsid w:val="00B3084A"/>
    <w:rsid w:val="00B3755E"/>
    <w:rsid w:val="00B43ECF"/>
    <w:rsid w:val="00B4755D"/>
    <w:rsid w:val="00B55F63"/>
    <w:rsid w:val="00B6162B"/>
    <w:rsid w:val="00B63C5C"/>
    <w:rsid w:val="00B711F5"/>
    <w:rsid w:val="00B8528F"/>
    <w:rsid w:val="00BA3822"/>
    <w:rsid w:val="00BA6B4D"/>
    <w:rsid w:val="00BA747C"/>
    <w:rsid w:val="00BB2648"/>
    <w:rsid w:val="00BB41B4"/>
    <w:rsid w:val="00BC1E10"/>
    <w:rsid w:val="00C0498A"/>
    <w:rsid w:val="00C07205"/>
    <w:rsid w:val="00C17E16"/>
    <w:rsid w:val="00C227FB"/>
    <w:rsid w:val="00C255EF"/>
    <w:rsid w:val="00C26A98"/>
    <w:rsid w:val="00C440B1"/>
    <w:rsid w:val="00C44B16"/>
    <w:rsid w:val="00C5336E"/>
    <w:rsid w:val="00C535F1"/>
    <w:rsid w:val="00C53F9A"/>
    <w:rsid w:val="00C66A4F"/>
    <w:rsid w:val="00C77279"/>
    <w:rsid w:val="00C930B7"/>
    <w:rsid w:val="00CA75E0"/>
    <w:rsid w:val="00CB03E6"/>
    <w:rsid w:val="00CB481A"/>
    <w:rsid w:val="00CB79B0"/>
    <w:rsid w:val="00CC505B"/>
    <w:rsid w:val="00CE35ED"/>
    <w:rsid w:val="00CE53FB"/>
    <w:rsid w:val="00CF4DDF"/>
    <w:rsid w:val="00D029EF"/>
    <w:rsid w:val="00D11373"/>
    <w:rsid w:val="00D11D52"/>
    <w:rsid w:val="00D14CB6"/>
    <w:rsid w:val="00D25E0E"/>
    <w:rsid w:val="00D62D27"/>
    <w:rsid w:val="00D85124"/>
    <w:rsid w:val="00D90B47"/>
    <w:rsid w:val="00DA18D5"/>
    <w:rsid w:val="00DC37D6"/>
    <w:rsid w:val="00DE50FC"/>
    <w:rsid w:val="00DE6B8E"/>
    <w:rsid w:val="00DF507E"/>
    <w:rsid w:val="00E02F3A"/>
    <w:rsid w:val="00E03D60"/>
    <w:rsid w:val="00E0435B"/>
    <w:rsid w:val="00E3616A"/>
    <w:rsid w:val="00E55E1D"/>
    <w:rsid w:val="00E63CB0"/>
    <w:rsid w:val="00E65AF9"/>
    <w:rsid w:val="00E85AE4"/>
    <w:rsid w:val="00E937F3"/>
    <w:rsid w:val="00EA45C3"/>
    <w:rsid w:val="00ED2D73"/>
    <w:rsid w:val="00EE22D0"/>
    <w:rsid w:val="00EE4AFB"/>
    <w:rsid w:val="00EE5FDC"/>
    <w:rsid w:val="00EF1BE9"/>
    <w:rsid w:val="00F00544"/>
    <w:rsid w:val="00F049B6"/>
    <w:rsid w:val="00F31F24"/>
    <w:rsid w:val="00F36132"/>
    <w:rsid w:val="00F409C5"/>
    <w:rsid w:val="00F4458E"/>
    <w:rsid w:val="00F762C1"/>
    <w:rsid w:val="00FB1940"/>
    <w:rsid w:val="00FC1386"/>
    <w:rsid w:val="00FE3AE2"/>
    <w:rsid w:val="00FF4A81"/>
    <w:rsid w:val="00FF5089"/>
    <w:rsid w:val="00FF764C"/>
    <w:rsid w:val="0810E411"/>
    <w:rsid w:val="46EA9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5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E63C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3CB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E63C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3CB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63CB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CB0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63CB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64F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09B4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009B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E72B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B3755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1F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7D5E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A7D5E"/>
  </w:style>
  <w:style w:type="paragraph" w:styleId="Piedepgina">
    <w:name w:val="footer"/>
    <w:basedOn w:val="Normal"/>
    <w:link w:val="PiedepginaCar"/>
    <w:uiPriority w:val="99"/>
    <w:unhideWhenUsed/>
    <w:rsid w:val="007A7D5E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A7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E63C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3C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3C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3C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3CB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C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CB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64F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09B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09B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E72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3755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1F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7D5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7D5E"/>
  </w:style>
  <w:style w:type="paragraph" w:styleId="Piedepgina">
    <w:name w:val="footer"/>
    <w:basedOn w:val="Normal"/>
    <w:link w:val="PiedepginaCar"/>
    <w:uiPriority w:val="99"/>
    <w:unhideWhenUsed/>
    <w:rsid w:val="007A7D5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7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IdeOA5lTZCs" TargetMode="External" Id="rId8" /><Relationship Type="http://schemas.openxmlformats.org/officeDocument/2006/relationships/hyperlink" Target="https://libros.conaliteg.gob.mx/20/P3FCA.htm" TargetMode="Externa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image" Target="media/image1.png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njzg7gBa7s8&amp;t=413s" TargetMode="Externa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yperlink" Target="https://www.youtube.com/watch?v=XoBclDXNLRc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gV-p6ss43qI" TargetMode="Externa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c6669743a8614de8" /><Relationship Type="http://schemas.openxmlformats.org/officeDocument/2006/relationships/header" Target="header.xml" Id="R3da60767c810439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eb5a5-b3c5-4f4e-8b92-a4c9f7b180de}"/>
      </w:docPartPr>
      <w:docPartBody>
        <w:p w14:paraId="0129B49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4</revision>
  <dcterms:created xsi:type="dcterms:W3CDTF">2022-01-25T19:03:00.0000000Z</dcterms:created>
  <dcterms:modified xsi:type="dcterms:W3CDTF">2023-06-13T16:58:11.8075733Z</dcterms:modified>
</coreProperties>
</file>