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FF67AA" w:rsidR="00A75EB4" w:rsidP="00A75EB4" w:rsidRDefault="00A75EB4" w14:paraId="2C32A989"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F67AA">
        <w:rPr>
          <w:rFonts w:ascii="Montserrat" w:hAnsi="Montserrat" w:cstheme="minorBidi"/>
          <w:b/>
          <w:color w:val="000000" w:themeColor="text1"/>
          <w:kern w:val="24"/>
          <w:sz w:val="48"/>
          <w:szCs w:val="48"/>
        </w:rPr>
        <w:t>Miércoles</w:t>
      </w:r>
    </w:p>
    <w:p w:rsidRPr="00FF67AA" w:rsidR="00A75EB4" w:rsidP="00A75EB4" w:rsidRDefault="00713FB6" w14:paraId="2E9EB813" w14:textId="340E4E7F">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BD63F1">
        <w:rPr>
          <w:rFonts w:ascii="Montserrat" w:hAnsi="Montserrat" w:cstheme="minorBidi"/>
          <w:b/>
          <w:color w:val="000000" w:themeColor="text1"/>
          <w:kern w:val="24"/>
          <w:sz w:val="56"/>
          <w:szCs w:val="72"/>
        </w:rPr>
        <w:t>3</w:t>
      </w:r>
    </w:p>
    <w:p w:rsidRPr="00FF67AA" w:rsidR="00A75EB4" w:rsidP="00A75EB4" w:rsidRDefault="00A75EB4" w14:paraId="1A087970" w14:textId="6B92F41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F67AA">
        <w:rPr>
          <w:rFonts w:ascii="Montserrat" w:hAnsi="Montserrat" w:cstheme="minorBidi"/>
          <w:b/>
          <w:color w:val="000000" w:themeColor="text1"/>
          <w:kern w:val="24"/>
          <w:sz w:val="48"/>
          <w:szCs w:val="48"/>
        </w:rPr>
        <w:t xml:space="preserve">de </w:t>
      </w:r>
      <w:r w:rsidR="00713FB6">
        <w:rPr>
          <w:rFonts w:ascii="Montserrat" w:hAnsi="Montserrat" w:cstheme="minorBidi"/>
          <w:b/>
          <w:color w:val="000000" w:themeColor="text1"/>
          <w:kern w:val="24"/>
          <w:sz w:val="48"/>
          <w:szCs w:val="48"/>
        </w:rPr>
        <w:t>mayo</w:t>
      </w:r>
    </w:p>
    <w:p w:rsidRPr="00FF67AA" w:rsidR="00A75EB4" w:rsidP="00A75EB4" w:rsidRDefault="00A75EB4" w14:paraId="52276A92"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FF67AA" w:rsidR="00A75EB4" w:rsidP="00A75EB4" w:rsidRDefault="00A75EB4" w14:paraId="4D30354F"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F67AA">
        <w:rPr>
          <w:rFonts w:ascii="Montserrat" w:hAnsi="Montserrat" w:cstheme="minorBidi"/>
          <w:b/>
          <w:color w:val="000000" w:themeColor="text1"/>
          <w:kern w:val="24"/>
          <w:sz w:val="52"/>
          <w:szCs w:val="52"/>
        </w:rPr>
        <w:t>3° de Secundaria</w:t>
      </w:r>
    </w:p>
    <w:p w:rsidRPr="00FF67AA" w:rsidR="005E7935" w:rsidP="00112BA0" w:rsidRDefault="001578EC" w14:paraId="6B055A30" w14:textId="0D833D68">
      <w:pPr>
        <w:pStyle w:val="NormalWeb"/>
        <w:spacing w:before="0" w:beforeAutospacing="0" w:after="0" w:afterAutospacing="0"/>
        <w:jc w:val="center"/>
        <w:rPr>
          <w:rFonts w:ascii="Montserrat" w:hAnsi="Montserrat" w:cstheme="minorBidi"/>
          <w:b/>
          <w:color w:val="000000" w:themeColor="text1"/>
          <w:kern w:val="24"/>
          <w:sz w:val="52"/>
          <w:szCs w:val="52"/>
        </w:rPr>
      </w:pPr>
      <w:r w:rsidRPr="00FF67AA">
        <w:rPr>
          <w:rFonts w:ascii="Montserrat" w:hAnsi="Montserrat" w:cstheme="minorBidi"/>
          <w:b/>
          <w:color w:val="000000" w:themeColor="text1"/>
          <w:kern w:val="24"/>
          <w:sz w:val="52"/>
          <w:szCs w:val="52"/>
        </w:rPr>
        <w:t>Historia</w:t>
      </w:r>
    </w:p>
    <w:p w:rsidRPr="00FF67AA" w:rsidR="005E7935" w:rsidP="00112BA0" w:rsidRDefault="005E7935" w14:paraId="4761DEEB"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FF67AA" w:rsidR="00FD0022" w:rsidP="00FD0022" w:rsidRDefault="00FD0022" w14:paraId="34652B04" w14:textId="77777777">
      <w:pPr>
        <w:jc w:val="center"/>
        <w:rPr>
          <w:rFonts w:ascii="Montserrat" w:hAnsi="Montserrat" w:eastAsiaTheme="minorEastAsia"/>
          <w:i/>
          <w:color w:val="000000" w:themeColor="text1"/>
          <w:kern w:val="24"/>
          <w:sz w:val="48"/>
          <w:szCs w:val="40"/>
          <w:lang w:eastAsia="es-MX"/>
        </w:rPr>
      </w:pPr>
      <w:r w:rsidRPr="00FF67AA">
        <w:rPr>
          <w:rFonts w:ascii="Montserrat" w:hAnsi="Montserrat" w:eastAsiaTheme="minorEastAsia"/>
          <w:i/>
          <w:color w:val="000000" w:themeColor="text1"/>
          <w:kern w:val="24"/>
          <w:sz w:val="48"/>
          <w:szCs w:val="40"/>
          <w:lang w:eastAsia="es-MX"/>
        </w:rPr>
        <w:t>Cultura y arte durante el siglo XIX</w:t>
      </w:r>
    </w:p>
    <w:p w:rsidRPr="00FF67AA" w:rsidR="00AB3970" w:rsidP="00112BA0" w:rsidRDefault="00AB3970" w14:paraId="1F793FCE" w14:textId="77777777">
      <w:pPr>
        <w:pStyle w:val="NormalWeb"/>
        <w:spacing w:before="0" w:beforeAutospacing="0" w:after="0" w:afterAutospacing="0"/>
        <w:jc w:val="center"/>
        <w:rPr>
          <w:rFonts w:ascii="Montserrat" w:hAnsi="Montserrat"/>
          <w:color w:val="000000" w:themeColor="text1"/>
          <w:kern w:val="24"/>
          <w:sz w:val="48"/>
          <w:szCs w:val="40"/>
        </w:rPr>
      </w:pPr>
    </w:p>
    <w:p w:rsidRPr="00FF67AA" w:rsidR="00E75AD9" w:rsidP="00112BA0" w:rsidRDefault="005E7935" w14:paraId="06C6D6F9" w14:textId="58F080D0">
      <w:pPr>
        <w:spacing w:after="0" w:line="240" w:lineRule="auto"/>
        <w:textAlignment w:val="baseline"/>
        <w:rPr>
          <w:rFonts w:ascii="Montserrat" w:hAnsi="Montserrat" w:eastAsia="Times New Roman" w:cs="Times New Roman"/>
          <w:bCs/>
          <w:i/>
          <w:lang w:eastAsia="es-MX"/>
        </w:rPr>
      </w:pPr>
      <w:r w:rsidRPr="00FF67AA">
        <w:rPr>
          <w:rFonts w:ascii="Montserrat" w:hAnsi="Montserrat" w:eastAsia="Times New Roman" w:cs="Times New Roman"/>
          <w:b/>
          <w:bCs/>
          <w:i/>
          <w:lang w:eastAsia="es-MX"/>
        </w:rPr>
        <w:t>Aprendizaje esperado:</w:t>
      </w:r>
      <w:r w:rsidRPr="00FF67AA">
        <w:rPr>
          <w:rFonts w:ascii="Montserrat" w:hAnsi="Montserrat" w:eastAsia="Times New Roman" w:cs="Times New Roman"/>
          <w:bCs/>
          <w:i/>
          <w:lang w:eastAsia="es-MX"/>
        </w:rPr>
        <w:t xml:space="preserve"> </w:t>
      </w:r>
      <w:r w:rsidR="00713FB6">
        <w:rPr>
          <w:rFonts w:ascii="Montserrat" w:hAnsi="Montserrat" w:cstheme="minorHAnsi"/>
          <w:bCs/>
          <w:i/>
        </w:rPr>
        <w:t>i</w:t>
      </w:r>
      <w:r w:rsidRPr="00FF67AA" w:rsidR="00FD0022">
        <w:rPr>
          <w:rFonts w:ascii="Montserrat" w:hAnsi="Montserrat" w:cstheme="minorHAnsi"/>
          <w:bCs/>
          <w:i/>
        </w:rPr>
        <w:t>dentifica características de la cultura, el arte y la educación durante el siglo XIX.</w:t>
      </w:r>
    </w:p>
    <w:p w:rsidRPr="00FF67AA" w:rsidR="00DD50F8" w:rsidP="00112BA0" w:rsidRDefault="00DD50F8" w14:paraId="13ECFB21" w14:textId="77777777">
      <w:pPr>
        <w:spacing w:after="0" w:line="240" w:lineRule="auto"/>
        <w:textAlignment w:val="baseline"/>
        <w:rPr>
          <w:rFonts w:ascii="Montserrat" w:hAnsi="Montserrat" w:eastAsia="Times New Roman" w:cs="Times New Roman"/>
          <w:bCs/>
          <w:i/>
          <w:lang w:eastAsia="es-MX"/>
        </w:rPr>
      </w:pPr>
    </w:p>
    <w:p w:rsidRPr="00FF67AA" w:rsidR="007F52F3" w:rsidP="00112BA0" w:rsidRDefault="005E7935" w14:paraId="07BDBA8F" w14:textId="685FF8BD">
      <w:pPr>
        <w:spacing w:after="0" w:line="240" w:lineRule="auto"/>
        <w:jc w:val="both"/>
        <w:textAlignment w:val="baseline"/>
        <w:rPr>
          <w:rFonts w:ascii="Montserrat" w:hAnsi="Montserrat" w:eastAsia="Times New Roman" w:cs="Times New Roman"/>
          <w:b/>
          <w:bCs/>
          <w:i/>
          <w:lang w:eastAsia="es-MX"/>
        </w:rPr>
      </w:pPr>
      <w:r w:rsidRPr="00FF67AA">
        <w:rPr>
          <w:rFonts w:ascii="Montserrat" w:hAnsi="Montserrat" w:eastAsia="Times New Roman" w:cs="Times New Roman"/>
          <w:b/>
          <w:i/>
          <w:lang w:eastAsia="es-MX"/>
        </w:rPr>
        <w:t>Énfasis:</w:t>
      </w:r>
      <w:r w:rsidRPr="00FF67AA">
        <w:rPr>
          <w:rFonts w:ascii="Montserrat" w:hAnsi="Montserrat" w:eastAsia="Times New Roman" w:cs="Times New Roman"/>
          <w:i/>
          <w:lang w:eastAsia="es-MX"/>
        </w:rPr>
        <w:t xml:space="preserve"> </w:t>
      </w:r>
      <w:r w:rsidR="00713FB6">
        <w:rPr>
          <w:rFonts w:ascii="Montserrat" w:hAnsi="Montserrat" w:cstheme="minorHAnsi"/>
          <w:bCs/>
          <w:i/>
        </w:rPr>
        <w:t>i</w:t>
      </w:r>
      <w:r w:rsidRPr="00FF67AA" w:rsidR="00FD0022">
        <w:rPr>
          <w:rFonts w:ascii="Montserrat" w:hAnsi="Montserrat" w:cstheme="minorHAnsi"/>
          <w:bCs/>
          <w:i/>
        </w:rPr>
        <w:t>dentificar características del arte y la cultura durante el siglo XIX.</w:t>
      </w:r>
    </w:p>
    <w:p w:rsidRPr="00FF67AA" w:rsidR="005E7935" w:rsidP="00112BA0" w:rsidRDefault="005E7935" w14:paraId="57703987" w14:textId="674CBD08">
      <w:pPr>
        <w:spacing w:after="0" w:line="240" w:lineRule="auto"/>
        <w:textAlignment w:val="baseline"/>
        <w:rPr>
          <w:rFonts w:ascii="Montserrat" w:hAnsi="Montserrat" w:eastAsia="Times New Roman" w:cs="Times New Roman"/>
          <w:b/>
          <w:bCs/>
          <w:lang w:eastAsia="es-MX"/>
        </w:rPr>
      </w:pPr>
    </w:p>
    <w:p w:rsidRPr="00FF67AA" w:rsidR="00FD0022" w:rsidP="00112BA0" w:rsidRDefault="00FD0022" w14:paraId="05FCCA0E" w14:textId="77777777">
      <w:pPr>
        <w:spacing w:after="0" w:line="240" w:lineRule="auto"/>
        <w:textAlignment w:val="baseline"/>
        <w:rPr>
          <w:rFonts w:ascii="Montserrat" w:hAnsi="Montserrat" w:eastAsia="Times New Roman" w:cs="Times New Roman"/>
          <w:b/>
          <w:bCs/>
          <w:lang w:eastAsia="es-MX"/>
        </w:rPr>
      </w:pPr>
    </w:p>
    <w:p w:rsidRPr="00FF67AA" w:rsidR="005E7935" w:rsidP="00112BA0" w:rsidRDefault="005E7935" w14:paraId="075BE7B5" w14:textId="23AE821C">
      <w:pPr>
        <w:spacing w:after="0" w:line="240" w:lineRule="auto"/>
        <w:textAlignment w:val="baseline"/>
        <w:rPr>
          <w:rFonts w:ascii="Montserrat" w:hAnsi="Montserrat" w:eastAsia="Times New Roman" w:cs="Times New Roman"/>
          <w:b/>
          <w:bCs/>
          <w:sz w:val="28"/>
          <w:szCs w:val="28"/>
          <w:lang w:eastAsia="es-MX"/>
        </w:rPr>
      </w:pPr>
      <w:r w:rsidRPr="00FF67AA">
        <w:rPr>
          <w:rFonts w:ascii="Montserrat" w:hAnsi="Montserrat" w:eastAsia="Times New Roman" w:cs="Times New Roman"/>
          <w:b/>
          <w:bCs/>
          <w:sz w:val="28"/>
          <w:szCs w:val="28"/>
          <w:lang w:eastAsia="es-MX"/>
        </w:rPr>
        <w:t xml:space="preserve">¿Qué vamos </w:t>
      </w:r>
      <w:r w:rsidRPr="00FF67AA" w:rsidR="00C66641">
        <w:rPr>
          <w:rFonts w:ascii="Montserrat" w:hAnsi="Montserrat" w:eastAsia="Times New Roman" w:cs="Times New Roman"/>
          <w:b/>
          <w:bCs/>
          <w:sz w:val="28"/>
          <w:szCs w:val="28"/>
          <w:lang w:eastAsia="es-MX"/>
        </w:rPr>
        <w:t xml:space="preserve">a </w:t>
      </w:r>
      <w:r w:rsidRPr="00FF67AA">
        <w:rPr>
          <w:rFonts w:ascii="Montserrat" w:hAnsi="Montserrat" w:eastAsia="Times New Roman" w:cs="Times New Roman"/>
          <w:b/>
          <w:bCs/>
          <w:sz w:val="28"/>
          <w:szCs w:val="28"/>
          <w:lang w:eastAsia="es-MX"/>
        </w:rPr>
        <w:t>aprender?</w:t>
      </w:r>
    </w:p>
    <w:p w:rsidRPr="00FF67AA" w:rsidR="00E75AD9" w:rsidP="007F5E2C" w:rsidRDefault="00E75AD9" w14:paraId="5CCE9F3D" w14:textId="332934E9">
      <w:pPr>
        <w:spacing w:after="0" w:line="240" w:lineRule="auto"/>
        <w:jc w:val="both"/>
        <w:rPr>
          <w:rFonts w:ascii="Montserrat" w:hAnsi="Montserrat" w:cs="Arial"/>
          <w:iCs/>
        </w:rPr>
      </w:pPr>
    </w:p>
    <w:p w:rsidRPr="00FF67AA" w:rsidR="00D029D5" w:rsidP="007F5E2C" w:rsidRDefault="00D029D5" w14:paraId="44A07750" w14:textId="731B2A08">
      <w:pPr>
        <w:spacing w:after="0" w:line="240" w:lineRule="auto"/>
        <w:jc w:val="both"/>
        <w:rPr>
          <w:rFonts w:ascii="Montserrat" w:hAnsi="Montserrat" w:cs="Arial"/>
        </w:rPr>
      </w:pPr>
      <w:r w:rsidRPr="00FF67AA">
        <w:rPr>
          <w:rFonts w:ascii="Montserrat" w:hAnsi="Montserrat" w:cs="Arial"/>
        </w:rPr>
        <w:t>No olvide</w:t>
      </w:r>
      <w:r w:rsidRPr="00FF67AA" w:rsidR="00CC6C35">
        <w:rPr>
          <w:rFonts w:ascii="Montserrat" w:hAnsi="Montserrat" w:cs="Arial"/>
        </w:rPr>
        <w:t>s</w:t>
      </w:r>
      <w:r w:rsidRPr="00FF67AA">
        <w:rPr>
          <w:rFonts w:ascii="Montserrat" w:hAnsi="Montserrat" w:cs="Arial"/>
        </w:rPr>
        <w:t xml:space="preserve"> que para realizar anotaciones sólo necesita</w:t>
      </w:r>
      <w:r w:rsidRPr="00FF67AA" w:rsidR="00CC6C35">
        <w:rPr>
          <w:rFonts w:ascii="Montserrat" w:hAnsi="Montserrat" w:cs="Arial"/>
        </w:rPr>
        <w:t>s</w:t>
      </w:r>
      <w:r w:rsidRPr="00FF67AA">
        <w:rPr>
          <w:rFonts w:ascii="Montserrat" w:hAnsi="Montserrat" w:cs="Arial"/>
        </w:rPr>
        <w:t xml:space="preserve"> lápiz o bolígrafo, cuaderno, y </w:t>
      </w:r>
      <w:r w:rsidRPr="00FF67AA" w:rsidR="00CC6C35">
        <w:rPr>
          <w:rFonts w:ascii="Montserrat" w:hAnsi="Montserrat" w:cs="Arial"/>
        </w:rPr>
        <w:t>t</w:t>
      </w:r>
      <w:r w:rsidRPr="00FF67AA">
        <w:rPr>
          <w:rFonts w:ascii="Montserrat" w:hAnsi="Montserrat" w:cs="Arial"/>
        </w:rPr>
        <w:t xml:space="preserve">u libro de texto para profundizar y ampliar </w:t>
      </w:r>
      <w:r w:rsidRPr="00FF67AA" w:rsidR="00CC6C35">
        <w:rPr>
          <w:rFonts w:ascii="Montserrat" w:hAnsi="Montserrat" w:cs="Arial"/>
        </w:rPr>
        <w:t>t</w:t>
      </w:r>
      <w:r w:rsidRPr="00FF67AA">
        <w:rPr>
          <w:rFonts w:ascii="Montserrat" w:hAnsi="Montserrat" w:cs="Arial"/>
        </w:rPr>
        <w:t xml:space="preserve">us conocimientos acerca del tema. </w:t>
      </w:r>
    </w:p>
    <w:p w:rsidRPr="00FF67AA" w:rsidR="00D029D5" w:rsidP="007F5E2C" w:rsidRDefault="00D029D5" w14:paraId="5B0E0E4E" w14:textId="77777777">
      <w:pPr>
        <w:spacing w:after="0" w:line="240" w:lineRule="auto"/>
        <w:jc w:val="both"/>
        <w:rPr>
          <w:rFonts w:ascii="Montserrat" w:hAnsi="Montserrat" w:cs="Arial"/>
        </w:rPr>
      </w:pPr>
    </w:p>
    <w:p w:rsidRPr="00FF67AA" w:rsidR="00CC6C35" w:rsidP="007F5E2C" w:rsidRDefault="00CC6C35" w14:paraId="3C9A0539" w14:textId="77777777">
      <w:pPr>
        <w:shd w:val="clear" w:color="auto" w:fill="FFFFFF"/>
        <w:spacing w:after="0" w:line="240" w:lineRule="auto"/>
        <w:jc w:val="both"/>
        <w:rPr>
          <w:rFonts w:ascii="Montserrat" w:hAnsi="Montserrat" w:cs="Arial"/>
          <w:iCs/>
          <w:lang w:eastAsia="es-ES"/>
        </w:rPr>
      </w:pPr>
      <w:r w:rsidRPr="00FF67AA">
        <w:rPr>
          <w:rFonts w:ascii="Montserrat" w:hAnsi="Montserrat" w:cs="Arial"/>
          <w:iCs/>
          <w:lang w:eastAsia="es-ES"/>
        </w:rPr>
        <w:t>I</w:t>
      </w:r>
      <w:r w:rsidRPr="00FF67AA" w:rsidR="00D029D5">
        <w:rPr>
          <w:rFonts w:ascii="Montserrat" w:hAnsi="Montserrat" w:cs="Arial"/>
          <w:iCs/>
          <w:lang w:eastAsia="es-ES"/>
        </w:rPr>
        <w:t>nici</w:t>
      </w:r>
      <w:r w:rsidRPr="00FF67AA">
        <w:rPr>
          <w:rFonts w:ascii="Montserrat" w:hAnsi="Montserrat" w:cs="Arial"/>
          <w:iCs/>
          <w:lang w:eastAsia="es-ES"/>
        </w:rPr>
        <w:t>a</w:t>
      </w:r>
      <w:r w:rsidRPr="00FF67AA" w:rsidR="00D029D5">
        <w:rPr>
          <w:rFonts w:ascii="Montserrat" w:hAnsi="Montserrat" w:cs="Arial"/>
          <w:iCs/>
          <w:lang w:eastAsia="es-ES"/>
        </w:rPr>
        <w:t xml:space="preserve"> con algo de poesía. Manuel Gutiérrez Nájera fue uno de los mayores exponentes del modernismo en México, corriente literaria de finales del siglo XIX y principios del siglo XX, que se caracterizó por la sonoridad, métrica y el refinamiento en el lenguaje.</w:t>
      </w:r>
    </w:p>
    <w:p w:rsidRPr="00FF67AA" w:rsidR="00CC6C35" w:rsidP="007F5E2C" w:rsidRDefault="00CC6C35" w14:paraId="217B4EC5" w14:textId="77777777">
      <w:pPr>
        <w:shd w:val="clear" w:color="auto" w:fill="FFFFFF"/>
        <w:spacing w:after="0" w:line="240" w:lineRule="auto"/>
        <w:jc w:val="both"/>
        <w:rPr>
          <w:rFonts w:ascii="Montserrat" w:hAnsi="Montserrat" w:cs="Arial"/>
          <w:iCs/>
          <w:lang w:eastAsia="es-ES"/>
        </w:rPr>
      </w:pPr>
    </w:p>
    <w:p w:rsidRPr="00FF67AA" w:rsidR="00D029D5" w:rsidP="007F5E2C" w:rsidRDefault="00D029D5" w14:paraId="6A5759B3" w14:textId="72FF9F95">
      <w:pPr>
        <w:shd w:val="clear" w:color="auto" w:fill="FFFFFF"/>
        <w:spacing w:after="0" w:line="240" w:lineRule="auto"/>
        <w:jc w:val="both"/>
        <w:rPr>
          <w:rFonts w:ascii="Montserrat" w:hAnsi="Montserrat" w:cs="Arial"/>
          <w:iCs/>
          <w:lang w:eastAsia="es-ES"/>
        </w:rPr>
      </w:pPr>
      <w:r w:rsidRPr="00FF67AA">
        <w:rPr>
          <w:rFonts w:ascii="Montserrat" w:hAnsi="Montserrat" w:cs="Arial"/>
          <w:iCs/>
          <w:lang w:eastAsia="es-ES"/>
        </w:rPr>
        <w:t>En 1894 fundó la “Revista Azul” y “Duque Job” fue su seudónimo más utilizado. Ahora le</w:t>
      </w:r>
      <w:r w:rsidRPr="00FF67AA" w:rsidR="00CC6C35">
        <w:rPr>
          <w:rFonts w:ascii="Montserrat" w:hAnsi="Montserrat" w:cs="Arial"/>
          <w:iCs/>
          <w:lang w:eastAsia="es-ES"/>
        </w:rPr>
        <w:t>e</w:t>
      </w:r>
      <w:r w:rsidRPr="00FF67AA">
        <w:rPr>
          <w:rFonts w:ascii="Montserrat" w:hAnsi="Montserrat" w:cs="Arial"/>
          <w:iCs/>
          <w:lang w:eastAsia="es-ES"/>
        </w:rPr>
        <w:t xml:space="preserve"> “Para entonces” uno de sus poemas más célebres.</w:t>
      </w:r>
    </w:p>
    <w:p w:rsidRPr="00FF67AA" w:rsidR="00D029D5" w:rsidP="007F5E2C" w:rsidRDefault="00D029D5" w14:paraId="34191CEB" w14:textId="77777777">
      <w:pPr>
        <w:shd w:val="clear" w:color="auto" w:fill="FFFFFF"/>
        <w:spacing w:after="0" w:line="240" w:lineRule="auto"/>
        <w:jc w:val="both"/>
        <w:rPr>
          <w:rFonts w:ascii="Montserrat" w:hAnsi="Montserrat" w:cs="Arial"/>
          <w:iCs/>
          <w:lang w:eastAsia="es-ES"/>
        </w:rPr>
      </w:pPr>
    </w:p>
    <w:p w:rsidRPr="00FF67AA" w:rsidR="00D029D5" w:rsidP="007F5E2C" w:rsidRDefault="00D029D5" w14:paraId="427724A2" w14:textId="77777777">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Quiero morir cuando decline el día,</w:t>
      </w:r>
    </w:p>
    <w:p w:rsidRPr="00FF67AA" w:rsidR="00D029D5" w:rsidP="007F5E2C" w:rsidRDefault="00D029D5" w14:paraId="6FC53CB5" w14:textId="77777777">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en alta mar y con la cara al cielo;</w:t>
      </w:r>
    </w:p>
    <w:p w:rsidRPr="00FF67AA" w:rsidR="00D029D5" w:rsidP="007F5E2C" w:rsidRDefault="00D029D5" w14:paraId="7CB6CE22" w14:textId="77777777">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donde parezca sueño la agonía,</w:t>
      </w:r>
    </w:p>
    <w:p w:rsidRPr="00FF67AA" w:rsidR="00D029D5" w:rsidP="007F5E2C" w:rsidRDefault="00D029D5" w14:paraId="0C0EDB3A" w14:textId="77777777">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y el alma, un ave que remonta el vuelo.</w:t>
      </w:r>
    </w:p>
    <w:p w:rsidRPr="00FF67AA" w:rsidR="00D029D5" w:rsidP="007F5E2C" w:rsidRDefault="00D029D5" w14:paraId="30FCF0B3" w14:textId="77777777">
      <w:pPr>
        <w:shd w:val="clear" w:color="auto" w:fill="FFFFFF"/>
        <w:spacing w:after="0" w:line="240" w:lineRule="auto"/>
        <w:jc w:val="both"/>
        <w:rPr>
          <w:rFonts w:ascii="Montserrat" w:hAnsi="Montserrat" w:cs="Arial"/>
          <w:i/>
          <w:lang w:eastAsia="es-ES"/>
        </w:rPr>
      </w:pPr>
    </w:p>
    <w:p w:rsidRPr="00FF67AA" w:rsidR="00D029D5" w:rsidP="007F5E2C" w:rsidRDefault="00D029D5" w14:paraId="72AAD871" w14:textId="77777777">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No escuchar en los últimos instantes,</w:t>
      </w:r>
    </w:p>
    <w:p w:rsidRPr="00FF67AA" w:rsidR="00D029D5" w:rsidP="007F5E2C" w:rsidRDefault="00D029D5" w14:paraId="1F3E69F4" w14:textId="77777777">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lastRenderedPageBreak/>
        <w:t>ya con el cielo y con el mar a solas,</w:t>
      </w:r>
    </w:p>
    <w:p w:rsidRPr="00FF67AA" w:rsidR="00D029D5" w:rsidP="007F5E2C" w:rsidRDefault="00D029D5" w14:paraId="387375B5" w14:textId="77777777">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más voces ni plegarias sollozantes</w:t>
      </w:r>
    </w:p>
    <w:p w:rsidRPr="00FF67AA" w:rsidR="00D029D5" w:rsidP="007F5E2C" w:rsidRDefault="00D029D5" w14:paraId="40775FD8" w14:textId="77777777">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que el majestuoso tumbo de las olas.</w:t>
      </w:r>
    </w:p>
    <w:p w:rsidRPr="00FF67AA" w:rsidR="00D029D5" w:rsidP="007F5E2C" w:rsidRDefault="00D029D5" w14:paraId="3EA4B90F" w14:textId="77777777">
      <w:pPr>
        <w:shd w:val="clear" w:color="auto" w:fill="FFFFFF"/>
        <w:spacing w:after="0" w:line="240" w:lineRule="auto"/>
        <w:jc w:val="both"/>
        <w:rPr>
          <w:rFonts w:ascii="Montserrat" w:hAnsi="Montserrat" w:cs="Arial"/>
          <w:i/>
          <w:lang w:eastAsia="es-ES"/>
        </w:rPr>
      </w:pPr>
    </w:p>
    <w:p w:rsidRPr="00FF67AA" w:rsidR="00D029D5" w:rsidP="007F5E2C" w:rsidRDefault="00D029D5" w14:paraId="505C5B40" w14:textId="77777777">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Morir cuando la luz, triste, retira</w:t>
      </w:r>
    </w:p>
    <w:p w:rsidRPr="00FF67AA" w:rsidR="00D029D5" w:rsidP="007F5E2C" w:rsidRDefault="00D029D5" w14:paraId="0225882F" w14:textId="77777777">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sus áureas redes de la onda verde,</w:t>
      </w:r>
    </w:p>
    <w:p w:rsidRPr="00FF67AA" w:rsidR="00D029D5" w:rsidP="007F5E2C" w:rsidRDefault="00D029D5" w14:paraId="74E6360F" w14:textId="77777777">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y ser como ese sol que lento expira:</w:t>
      </w:r>
    </w:p>
    <w:p w:rsidRPr="00FF67AA" w:rsidR="00D029D5" w:rsidP="007F5E2C" w:rsidRDefault="00D029D5" w14:paraId="3EB4C620" w14:textId="77777777">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algo muy luminoso que se pierde.</w:t>
      </w:r>
    </w:p>
    <w:p w:rsidRPr="00FF67AA" w:rsidR="00D029D5" w:rsidP="007F5E2C" w:rsidRDefault="00D029D5" w14:paraId="3821A0F4" w14:textId="77777777">
      <w:pPr>
        <w:shd w:val="clear" w:color="auto" w:fill="FFFFFF"/>
        <w:spacing w:after="0" w:line="240" w:lineRule="auto"/>
        <w:jc w:val="both"/>
        <w:rPr>
          <w:rFonts w:ascii="Montserrat" w:hAnsi="Montserrat" w:cs="Arial"/>
          <w:i/>
          <w:lang w:eastAsia="es-ES"/>
        </w:rPr>
      </w:pPr>
    </w:p>
    <w:p w:rsidRPr="00FF67AA" w:rsidR="00D029D5" w:rsidP="007F5E2C" w:rsidRDefault="00D029D5" w14:paraId="7D28769F" w14:textId="77777777">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Morir, y joven: antes que destruya</w:t>
      </w:r>
    </w:p>
    <w:p w:rsidRPr="00FF67AA" w:rsidR="00D029D5" w:rsidP="007F5E2C" w:rsidRDefault="00D029D5" w14:paraId="145BA4A1" w14:textId="77777777">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el tiempo aleve la gentil corona;</w:t>
      </w:r>
    </w:p>
    <w:p w:rsidRPr="00FF67AA" w:rsidR="00D029D5" w:rsidP="007F5E2C" w:rsidRDefault="00D029D5" w14:paraId="1AC77980" w14:textId="77777777">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cuando la vida dice aún: «soy tuya»,</w:t>
      </w:r>
    </w:p>
    <w:p w:rsidRPr="00FF67AA" w:rsidR="00D029D5" w:rsidP="007F5E2C" w:rsidRDefault="00D029D5" w14:paraId="718CE223" w14:textId="539A00C7">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aunque sepamos bien que nos traiciona.</w:t>
      </w:r>
    </w:p>
    <w:p w:rsidRPr="00FF67AA" w:rsidR="00CC6C35" w:rsidP="007F5E2C" w:rsidRDefault="00CC6C35" w14:paraId="561CB0A0" w14:textId="77777777">
      <w:pPr>
        <w:shd w:val="clear" w:color="auto" w:fill="FFFFFF"/>
        <w:spacing w:after="0" w:line="240" w:lineRule="auto"/>
        <w:jc w:val="both"/>
        <w:rPr>
          <w:rFonts w:ascii="Montserrat" w:hAnsi="Montserrat" w:cs="Arial"/>
          <w:i/>
          <w:lang w:eastAsia="es-ES"/>
        </w:rPr>
      </w:pPr>
    </w:p>
    <w:p w:rsidRPr="00FF67AA" w:rsidR="00D029D5" w:rsidP="007F5E2C" w:rsidRDefault="00D029D5" w14:paraId="44CC5339" w14:textId="0D4B9F03">
      <w:pPr>
        <w:shd w:val="clear" w:color="auto" w:fill="FFFFFF"/>
        <w:spacing w:after="0" w:line="240" w:lineRule="auto"/>
        <w:jc w:val="both"/>
        <w:rPr>
          <w:rFonts w:ascii="Montserrat" w:hAnsi="Montserrat" w:cs="Arial"/>
          <w:iCs/>
          <w:lang w:eastAsia="es-ES"/>
        </w:rPr>
      </w:pPr>
      <w:r w:rsidRPr="00FF67AA">
        <w:rPr>
          <w:rFonts w:ascii="Montserrat" w:hAnsi="Montserrat" w:cs="Arial"/>
          <w:iCs/>
          <w:lang w:eastAsia="es-ES"/>
        </w:rPr>
        <w:t xml:space="preserve">Otro de los grandes poetas de aquella época fue Amado Nervo, quien también colaboró en la “Revista Azul”, su poesía se caracteriza por el uso de la metáfora y el misticismo. </w:t>
      </w:r>
    </w:p>
    <w:p w:rsidRPr="00FF67AA" w:rsidR="00CC6C35" w:rsidP="007F5E2C" w:rsidRDefault="00CC6C35" w14:paraId="291FF46F" w14:textId="77777777">
      <w:pPr>
        <w:shd w:val="clear" w:color="auto" w:fill="FFFFFF"/>
        <w:spacing w:after="0" w:line="240" w:lineRule="auto"/>
        <w:jc w:val="both"/>
        <w:rPr>
          <w:rFonts w:ascii="Montserrat" w:hAnsi="Montserrat" w:cs="Arial"/>
          <w:iCs/>
          <w:lang w:eastAsia="es-ES"/>
        </w:rPr>
      </w:pPr>
    </w:p>
    <w:p w:rsidRPr="00FF67AA" w:rsidR="00D029D5" w:rsidP="007F5E2C" w:rsidRDefault="00CC6C35" w14:paraId="6DA18AF2" w14:textId="41122CF8">
      <w:pPr>
        <w:shd w:val="clear" w:color="auto" w:fill="FFFFFF"/>
        <w:spacing w:after="0" w:line="240" w:lineRule="auto"/>
        <w:jc w:val="both"/>
        <w:rPr>
          <w:rFonts w:ascii="Montserrat" w:hAnsi="Montserrat" w:cs="Arial"/>
          <w:iCs/>
          <w:lang w:eastAsia="es-ES"/>
        </w:rPr>
      </w:pPr>
      <w:r w:rsidRPr="00FF67AA">
        <w:rPr>
          <w:rFonts w:ascii="Montserrat" w:hAnsi="Montserrat" w:cs="Arial"/>
          <w:iCs/>
          <w:lang w:eastAsia="es-ES"/>
        </w:rPr>
        <w:t>Lee</w:t>
      </w:r>
      <w:r w:rsidRPr="00FF67AA" w:rsidR="00D029D5">
        <w:rPr>
          <w:rFonts w:ascii="Montserrat" w:hAnsi="Montserrat" w:cs="Arial"/>
          <w:iCs/>
          <w:lang w:eastAsia="es-ES"/>
        </w:rPr>
        <w:t xml:space="preserve"> “En paz”:</w:t>
      </w:r>
    </w:p>
    <w:p w:rsidRPr="00FF67AA" w:rsidR="00CC6C35" w:rsidP="007F5E2C" w:rsidRDefault="00CC6C35" w14:paraId="7153F046" w14:textId="77777777">
      <w:pPr>
        <w:shd w:val="clear" w:color="auto" w:fill="FFFFFF"/>
        <w:spacing w:after="0" w:line="240" w:lineRule="auto"/>
        <w:jc w:val="both"/>
        <w:rPr>
          <w:rFonts w:ascii="Montserrat" w:hAnsi="Montserrat" w:cs="Arial"/>
          <w:iCs/>
          <w:lang w:eastAsia="es-ES"/>
        </w:rPr>
      </w:pPr>
    </w:p>
    <w:p w:rsidRPr="00FF67AA" w:rsidR="00D029D5" w:rsidP="007F5E2C" w:rsidRDefault="00D029D5" w14:paraId="695C4C90" w14:textId="77777777">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Muy cerca de mi ocaso, yo te bendigo, vida,</w:t>
      </w:r>
    </w:p>
    <w:p w:rsidRPr="00FF67AA" w:rsidR="00D029D5" w:rsidP="007F5E2C" w:rsidRDefault="00D029D5" w14:paraId="14F22AD3" w14:textId="77777777">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porque nunca me diste ni esperanza fallida,</w:t>
      </w:r>
    </w:p>
    <w:p w:rsidRPr="00FF67AA" w:rsidR="00D029D5" w:rsidP="007F5E2C" w:rsidRDefault="00D029D5" w14:paraId="29619375" w14:textId="77777777">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ni trabajos injustos, ni pena inmerecida;</w:t>
      </w:r>
    </w:p>
    <w:p w:rsidRPr="00FF67AA" w:rsidR="00D029D5" w:rsidP="007F5E2C" w:rsidRDefault="00D029D5" w14:paraId="1F62A8D4" w14:textId="77777777">
      <w:pPr>
        <w:shd w:val="clear" w:color="auto" w:fill="FFFFFF"/>
        <w:spacing w:after="0" w:line="240" w:lineRule="auto"/>
        <w:jc w:val="both"/>
        <w:rPr>
          <w:rFonts w:ascii="Montserrat" w:hAnsi="Montserrat" w:cs="Arial"/>
          <w:i/>
          <w:lang w:eastAsia="es-ES"/>
        </w:rPr>
      </w:pPr>
    </w:p>
    <w:p w:rsidRPr="00FF67AA" w:rsidR="00D029D5" w:rsidP="007F5E2C" w:rsidRDefault="00D029D5" w14:paraId="26F37EC5" w14:textId="77777777">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porque veo al final de mi rudo camino</w:t>
      </w:r>
    </w:p>
    <w:p w:rsidRPr="00FF67AA" w:rsidR="00D029D5" w:rsidP="007F5E2C" w:rsidRDefault="00D029D5" w14:paraId="6653166B" w14:textId="77777777">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que yo fui el arquitecto de mi propio destino;</w:t>
      </w:r>
    </w:p>
    <w:p w:rsidRPr="00FF67AA" w:rsidR="00D029D5" w:rsidP="6AA8EBFF" w:rsidRDefault="00D029D5" w14:paraId="1C8FF252" w14:textId="78501096">
      <w:pPr>
        <w:shd w:val="clear" w:color="auto" w:fill="FFFFFF" w:themeFill="background1"/>
        <w:spacing w:after="0" w:line="240" w:lineRule="auto"/>
        <w:jc w:val="both"/>
        <w:rPr>
          <w:rFonts w:ascii="Montserrat" w:hAnsi="Montserrat" w:cs="Arial"/>
          <w:i w:val="1"/>
          <w:iCs w:val="1"/>
          <w:lang w:eastAsia="es-ES"/>
        </w:rPr>
      </w:pPr>
      <w:r w:rsidRPr="6AA8EBFF" w:rsidR="6AA8EBFF">
        <w:rPr>
          <w:rFonts w:ascii="Montserrat" w:hAnsi="Montserrat" w:cs="Arial"/>
          <w:i w:val="1"/>
          <w:iCs w:val="1"/>
          <w:lang w:eastAsia="es-ES"/>
        </w:rPr>
        <w:t>q</w:t>
      </w:r>
      <w:r w:rsidRPr="6AA8EBFF" w:rsidR="6AA8EBFF">
        <w:rPr>
          <w:rFonts w:ascii="Montserrat" w:hAnsi="Montserrat" w:cs="Arial"/>
          <w:i w:val="1"/>
          <w:iCs w:val="1"/>
          <w:lang w:eastAsia="es-ES"/>
        </w:rPr>
        <w:t>ue,</w:t>
      </w:r>
      <w:r w:rsidRPr="6AA8EBFF" w:rsidR="6AA8EBFF">
        <w:rPr>
          <w:rFonts w:ascii="Montserrat" w:hAnsi="Montserrat" w:cs="Arial"/>
          <w:i w:val="1"/>
          <w:iCs w:val="1"/>
          <w:lang w:eastAsia="es-ES"/>
        </w:rPr>
        <w:t xml:space="preserve"> </w:t>
      </w:r>
      <w:r w:rsidRPr="6AA8EBFF" w:rsidR="6AA8EBFF">
        <w:rPr>
          <w:rFonts w:ascii="Montserrat" w:hAnsi="Montserrat" w:cs="Arial"/>
          <w:i w:val="1"/>
          <w:iCs w:val="1"/>
          <w:lang w:eastAsia="es-ES"/>
        </w:rPr>
        <w:t>si extraje las mieles o la hiel de las cosas,</w:t>
      </w:r>
    </w:p>
    <w:p w:rsidRPr="00FF67AA" w:rsidR="00D029D5" w:rsidP="007F5E2C" w:rsidRDefault="00D029D5" w14:paraId="594FF965" w14:textId="77777777">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fue porque en ellas puse hiel o mieles sabrosas:</w:t>
      </w:r>
    </w:p>
    <w:p w:rsidRPr="00FF67AA" w:rsidR="00D029D5" w:rsidP="007F5E2C" w:rsidRDefault="00D029D5" w14:paraId="6C1F8E13" w14:textId="77777777">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cuando planté rosales, coseché siempre rosas.</w:t>
      </w:r>
    </w:p>
    <w:p w:rsidRPr="00FF67AA" w:rsidR="00D029D5" w:rsidP="007F5E2C" w:rsidRDefault="00D029D5" w14:paraId="119A6ECF" w14:textId="77777777">
      <w:pPr>
        <w:shd w:val="clear" w:color="auto" w:fill="FFFFFF"/>
        <w:spacing w:after="0" w:line="240" w:lineRule="auto"/>
        <w:jc w:val="both"/>
        <w:rPr>
          <w:rFonts w:ascii="Montserrat" w:hAnsi="Montserrat" w:cs="Arial"/>
          <w:i/>
          <w:lang w:eastAsia="es-ES"/>
        </w:rPr>
      </w:pPr>
    </w:p>
    <w:p w:rsidRPr="00FF67AA" w:rsidR="00D029D5" w:rsidP="007F5E2C" w:rsidRDefault="00D029D5" w14:paraId="6C99B112" w14:textId="77777777">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...Cierto, a mis lozanías va a seguir el invierno:</w:t>
      </w:r>
    </w:p>
    <w:p w:rsidRPr="00FF67AA" w:rsidR="00D029D5" w:rsidP="6AA8EBFF" w:rsidRDefault="00D029D5" w14:paraId="5F2AF061" w14:textId="6DBC5EED">
      <w:pPr>
        <w:shd w:val="clear" w:color="auto" w:fill="FFFFFF" w:themeFill="background1"/>
        <w:spacing w:after="0" w:line="240" w:lineRule="auto"/>
        <w:jc w:val="both"/>
        <w:rPr>
          <w:rFonts w:ascii="Montserrat" w:hAnsi="Montserrat" w:cs="Arial"/>
          <w:i w:val="1"/>
          <w:iCs w:val="1"/>
          <w:lang w:eastAsia="es-ES"/>
        </w:rPr>
      </w:pPr>
      <w:r w:rsidRPr="6AA8EBFF" w:rsidR="6AA8EBFF">
        <w:rPr>
          <w:rFonts w:ascii="Montserrat" w:hAnsi="Montserrat" w:cs="Arial"/>
          <w:i w:val="1"/>
          <w:iCs w:val="1"/>
          <w:lang w:eastAsia="es-ES"/>
        </w:rPr>
        <w:t>¡</w:t>
      </w:r>
      <w:r w:rsidRPr="6AA8EBFF" w:rsidR="6AA8EBFF">
        <w:rPr>
          <w:rFonts w:ascii="Montserrat" w:hAnsi="Montserrat" w:cs="Arial"/>
          <w:i w:val="1"/>
          <w:iCs w:val="1"/>
          <w:lang w:eastAsia="es-ES"/>
        </w:rPr>
        <w:t>más</w:t>
      </w:r>
      <w:r w:rsidRPr="6AA8EBFF" w:rsidR="6AA8EBFF">
        <w:rPr>
          <w:rFonts w:ascii="Montserrat" w:hAnsi="Montserrat" w:cs="Arial"/>
          <w:i w:val="1"/>
          <w:iCs w:val="1"/>
          <w:lang w:eastAsia="es-ES"/>
        </w:rPr>
        <w:t xml:space="preserve"> tú no me dijiste que mayo fuese eterno!</w:t>
      </w:r>
    </w:p>
    <w:p w:rsidRPr="00FF67AA" w:rsidR="00D029D5" w:rsidP="007F5E2C" w:rsidRDefault="00D029D5" w14:paraId="0D54A85C" w14:textId="77777777">
      <w:pPr>
        <w:shd w:val="clear" w:color="auto" w:fill="FFFFFF"/>
        <w:spacing w:after="0" w:line="240" w:lineRule="auto"/>
        <w:jc w:val="both"/>
        <w:rPr>
          <w:rFonts w:ascii="Montserrat" w:hAnsi="Montserrat" w:cs="Arial"/>
          <w:i/>
          <w:lang w:eastAsia="es-ES"/>
        </w:rPr>
      </w:pPr>
    </w:p>
    <w:p w:rsidRPr="00FF67AA" w:rsidR="00D029D5" w:rsidP="007F5E2C" w:rsidRDefault="00D029D5" w14:paraId="03CB9337" w14:textId="77777777">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Hallé sin duda largas las noches de mis penas;</w:t>
      </w:r>
    </w:p>
    <w:p w:rsidRPr="00FF67AA" w:rsidR="00D029D5" w:rsidP="007F5E2C" w:rsidRDefault="00D029D5" w14:paraId="33DB4487" w14:textId="77777777">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mas no me prometiste tan sólo noches buenas;</w:t>
      </w:r>
    </w:p>
    <w:p w:rsidRPr="00FF67AA" w:rsidR="00D029D5" w:rsidP="007F5E2C" w:rsidRDefault="00D029D5" w14:paraId="7DE0B493" w14:textId="77777777">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y en cambio tuve algunas santamente serenas...</w:t>
      </w:r>
    </w:p>
    <w:p w:rsidRPr="00FF67AA" w:rsidR="00D029D5" w:rsidP="007F5E2C" w:rsidRDefault="00D029D5" w14:paraId="307C5AD2" w14:textId="77777777">
      <w:pPr>
        <w:shd w:val="clear" w:color="auto" w:fill="FFFFFF"/>
        <w:spacing w:after="0" w:line="240" w:lineRule="auto"/>
        <w:jc w:val="both"/>
        <w:rPr>
          <w:rFonts w:ascii="Montserrat" w:hAnsi="Montserrat" w:cs="Arial"/>
          <w:i/>
          <w:lang w:eastAsia="es-ES"/>
        </w:rPr>
      </w:pPr>
    </w:p>
    <w:p w:rsidRPr="00FF67AA" w:rsidR="00D029D5" w:rsidP="007F5E2C" w:rsidRDefault="00D029D5" w14:paraId="2DB50807" w14:textId="77777777">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Amé, fui amado, el sol acarició mi faz.</w:t>
      </w:r>
    </w:p>
    <w:p w:rsidRPr="00FF67AA" w:rsidR="00D029D5" w:rsidP="007F5E2C" w:rsidRDefault="00D029D5" w14:paraId="1501B0F0" w14:textId="77777777">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¡Vida, nada me debes! ¡Vida, estamos en paz!</w:t>
      </w:r>
    </w:p>
    <w:p w:rsidRPr="00FF67AA" w:rsidR="00D029D5" w:rsidP="007F5E2C" w:rsidRDefault="00D029D5" w14:paraId="7CEDAA18" w14:textId="77777777">
      <w:pPr>
        <w:shd w:val="clear" w:color="auto" w:fill="FFFFFF"/>
        <w:spacing w:after="0" w:line="240" w:lineRule="auto"/>
        <w:jc w:val="both"/>
        <w:rPr>
          <w:rFonts w:ascii="Montserrat" w:hAnsi="Montserrat" w:cs="Arial"/>
          <w:i/>
          <w:lang w:eastAsia="es-ES"/>
        </w:rPr>
      </w:pPr>
    </w:p>
    <w:p w:rsidRPr="00FF67AA" w:rsidR="00D029D5" w:rsidP="007F5E2C" w:rsidRDefault="00D029D5" w14:paraId="092D820D" w14:textId="5481DF46">
      <w:pPr>
        <w:spacing w:after="0" w:line="240" w:lineRule="auto"/>
        <w:jc w:val="both"/>
        <w:rPr>
          <w:rFonts w:ascii="Montserrat" w:hAnsi="Montserrat" w:cs="Arial"/>
          <w:iCs/>
          <w:lang w:eastAsia="es-ES"/>
        </w:rPr>
      </w:pPr>
      <w:r w:rsidRPr="00FF67AA">
        <w:rPr>
          <w:rFonts w:ascii="Montserrat" w:hAnsi="Montserrat" w:cs="Arial"/>
          <w:iCs/>
          <w:lang w:eastAsia="es-ES"/>
        </w:rPr>
        <w:t>¿Qué otros poetas mexicanos identifica</w:t>
      </w:r>
      <w:r w:rsidRPr="00FF67AA" w:rsidR="00CC6C35">
        <w:rPr>
          <w:rFonts w:ascii="Montserrat" w:hAnsi="Montserrat" w:cs="Arial"/>
          <w:iCs/>
          <w:lang w:eastAsia="es-ES"/>
        </w:rPr>
        <w:t>s</w:t>
      </w:r>
      <w:r w:rsidRPr="00FF67AA">
        <w:rPr>
          <w:rFonts w:ascii="Montserrat" w:hAnsi="Montserrat" w:cs="Arial"/>
          <w:iCs/>
          <w:lang w:eastAsia="es-ES"/>
        </w:rPr>
        <w:t xml:space="preserve">? </w:t>
      </w:r>
      <w:r w:rsidRPr="00FF67AA" w:rsidR="00CC6C35">
        <w:rPr>
          <w:rFonts w:ascii="Montserrat" w:hAnsi="Montserrat" w:cs="Arial"/>
          <w:iCs/>
          <w:lang w:eastAsia="es-ES"/>
        </w:rPr>
        <w:t>Se te recomienda</w:t>
      </w:r>
      <w:r w:rsidRPr="00FF67AA">
        <w:rPr>
          <w:rFonts w:ascii="Montserrat" w:hAnsi="Montserrat" w:cs="Arial"/>
          <w:iCs/>
          <w:lang w:eastAsia="es-ES"/>
        </w:rPr>
        <w:t xml:space="preserve"> acer</w:t>
      </w:r>
      <w:r w:rsidRPr="00FF67AA" w:rsidR="00CC6C35">
        <w:rPr>
          <w:rFonts w:ascii="Montserrat" w:hAnsi="Montserrat" w:cs="Arial"/>
          <w:iCs/>
          <w:lang w:eastAsia="es-ES"/>
        </w:rPr>
        <w:t xml:space="preserve">carte </w:t>
      </w:r>
      <w:r w:rsidRPr="00FF67AA">
        <w:rPr>
          <w:rFonts w:ascii="Montserrat" w:hAnsi="Montserrat" w:cs="Arial"/>
          <w:iCs/>
          <w:lang w:eastAsia="es-ES"/>
        </w:rPr>
        <w:t>a la poesía</w:t>
      </w:r>
      <w:r w:rsidRPr="00FF67AA" w:rsidR="00CC6C35">
        <w:rPr>
          <w:rFonts w:ascii="Montserrat" w:hAnsi="Montserrat" w:cs="Arial"/>
          <w:iCs/>
          <w:lang w:eastAsia="es-ES"/>
        </w:rPr>
        <w:t>.</w:t>
      </w:r>
    </w:p>
    <w:p w:rsidRPr="00FF67AA" w:rsidR="00D029D5" w:rsidP="007F5E2C" w:rsidRDefault="00D029D5" w14:paraId="0F0BE1E0" w14:textId="55E4FACE">
      <w:pPr>
        <w:spacing w:after="0" w:line="240" w:lineRule="auto"/>
        <w:jc w:val="both"/>
        <w:rPr>
          <w:rFonts w:ascii="Montserrat" w:hAnsi="Montserrat" w:cs="Arial"/>
          <w:iCs/>
          <w:lang w:eastAsia="es-ES"/>
        </w:rPr>
      </w:pPr>
    </w:p>
    <w:p w:rsidRPr="00FF67AA" w:rsidR="000C1A64" w:rsidP="00112BA0" w:rsidRDefault="000C1A64" w14:paraId="1304FD3A" w14:textId="77777777">
      <w:pPr>
        <w:spacing w:after="0" w:line="240" w:lineRule="auto"/>
        <w:jc w:val="both"/>
        <w:rPr>
          <w:rFonts w:ascii="Montserrat" w:hAnsi="Montserrat" w:eastAsia="Arial" w:cs="Arial"/>
        </w:rPr>
      </w:pPr>
    </w:p>
    <w:p w:rsidRPr="00FF67AA" w:rsidR="005E7935" w:rsidP="00112BA0" w:rsidRDefault="005E7935" w14:paraId="5DD3155C" w14:textId="019806C3">
      <w:pPr>
        <w:spacing w:after="0" w:line="240" w:lineRule="auto"/>
        <w:textAlignment w:val="baseline"/>
        <w:rPr>
          <w:rFonts w:ascii="Montserrat" w:hAnsi="Montserrat" w:eastAsia="Times New Roman" w:cs="Times New Roman"/>
          <w:sz w:val="28"/>
          <w:szCs w:val="24"/>
          <w:lang w:eastAsia="es-MX"/>
        </w:rPr>
      </w:pPr>
      <w:r w:rsidRPr="00FF67AA">
        <w:rPr>
          <w:rFonts w:ascii="Montserrat" w:hAnsi="Montserrat" w:eastAsia="Times New Roman" w:cs="Times New Roman"/>
          <w:b/>
          <w:bCs/>
          <w:sz w:val="28"/>
          <w:szCs w:val="24"/>
          <w:lang w:eastAsia="es-MX"/>
        </w:rPr>
        <w:t>¿Qué hacemos?</w:t>
      </w:r>
    </w:p>
    <w:p w:rsidRPr="00FF67AA" w:rsidR="005E7935" w:rsidP="00112BA0" w:rsidRDefault="005E7935" w14:paraId="05E7587F" w14:textId="0F91A6F1">
      <w:pPr>
        <w:spacing w:after="0" w:line="240" w:lineRule="auto"/>
        <w:jc w:val="both"/>
        <w:rPr>
          <w:rFonts w:ascii="Montserrat" w:hAnsi="Montserrat" w:cs="Arial"/>
          <w:iCs/>
          <w:szCs w:val="24"/>
        </w:rPr>
      </w:pPr>
    </w:p>
    <w:p w:rsidRPr="00FF67AA" w:rsidR="00FD211D" w:rsidP="00CC6C35" w:rsidRDefault="00CC6C35" w14:paraId="267FAE5A" w14:textId="77777777">
      <w:pPr>
        <w:spacing w:after="0" w:line="240" w:lineRule="auto"/>
        <w:jc w:val="both"/>
        <w:rPr>
          <w:rFonts w:ascii="Montserrat" w:hAnsi="Montserrat" w:cs="Arial"/>
        </w:rPr>
      </w:pPr>
      <w:r w:rsidRPr="00FF67AA">
        <w:rPr>
          <w:rFonts w:ascii="Montserrat" w:hAnsi="Montserrat" w:cs="Arial"/>
          <w:iCs/>
          <w:lang w:eastAsia="es-ES"/>
        </w:rPr>
        <w:lastRenderedPageBreak/>
        <w:t>La cultura en nuestro país durante el siglo XIX se caracterizó por su marcada tendencia nacionalista, ésta buscaba inspirar un sentimiento de unidad entre la población mexicana y que las personas se identificaran y sintieran parte de esta nación.</w:t>
      </w:r>
    </w:p>
    <w:p w:rsidRPr="00FF67AA" w:rsidR="00FD211D" w:rsidP="00CC6C35" w:rsidRDefault="00FD211D" w14:paraId="2A26CCB9" w14:textId="77777777">
      <w:pPr>
        <w:spacing w:after="0" w:line="240" w:lineRule="auto"/>
        <w:jc w:val="both"/>
        <w:rPr>
          <w:rFonts w:ascii="Montserrat" w:hAnsi="Montserrat" w:cs="Arial"/>
        </w:rPr>
      </w:pPr>
    </w:p>
    <w:p w:rsidRPr="00FF67AA" w:rsidR="00FD211D" w:rsidP="00CC6C35" w:rsidRDefault="00CC6C35" w14:paraId="4A2ABB20" w14:textId="77777777">
      <w:pPr>
        <w:spacing w:after="0" w:line="240" w:lineRule="auto"/>
        <w:jc w:val="both"/>
        <w:rPr>
          <w:rFonts w:ascii="Montserrat" w:hAnsi="Montserrat" w:cs="Arial"/>
          <w:iCs/>
          <w:lang w:eastAsia="es-ES"/>
        </w:rPr>
      </w:pPr>
      <w:r w:rsidRPr="00FF67AA">
        <w:rPr>
          <w:rFonts w:ascii="Montserrat" w:hAnsi="Montserrat" w:cs="Arial"/>
        </w:rPr>
        <w:t xml:space="preserve">En ese sentido se buscó resaltar las tradiciones, los paisajes y las costumbres que mostraran y enaltecieran “lo mexicano”, </w:t>
      </w:r>
      <w:r w:rsidRPr="00FF67AA">
        <w:rPr>
          <w:rFonts w:ascii="Montserrat" w:hAnsi="Montserrat" w:cs="Arial"/>
          <w:iCs/>
          <w:lang w:eastAsia="es-ES"/>
        </w:rPr>
        <w:t>fue en este periodo que la Historia y la formación cívica, cobraron gran relevancia, sobre todo en el ámbito educativo, la asignatura se llamaba “Historia Patria” y era fundamental para fortalecer un sentimiento de unión y de comunidad.</w:t>
      </w:r>
    </w:p>
    <w:p w:rsidRPr="00FF67AA" w:rsidR="00FD211D" w:rsidP="00CC6C35" w:rsidRDefault="00FD211D" w14:paraId="5D78D5B1" w14:textId="77777777">
      <w:pPr>
        <w:spacing w:after="0" w:line="240" w:lineRule="auto"/>
        <w:jc w:val="both"/>
        <w:rPr>
          <w:rFonts w:ascii="Montserrat" w:hAnsi="Montserrat" w:cs="Arial"/>
          <w:iCs/>
          <w:lang w:eastAsia="es-ES"/>
        </w:rPr>
      </w:pPr>
    </w:p>
    <w:p w:rsidRPr="00FF67AA" w:rsidR="00CC6C35" w:rsidP="00CC6C35" w:rsidRDefault="00CC6C35" w14:paraId="37ECF2A4" w14:textId="6459A0C0">
      <w:pPr>
        <w:spacing w:after="0" w:line="240" w:lineRule="auto"/>
        <w:jc w:val="both"/>
        <w:rPr>
          <w:rFonts w:ascii="Montserrat" w:hAnsi="Montserrat" w:cs="Arial"/>
          <w:iCs/>
          <w:lang w:eastAsia="es-ES"/>
        </w:rPr>
      </w:pPr>
      <w:r w:rsidRPr="00FF67AA">
        <w:rPr>
          <w:rFonts w:ascii="Montserrat" w:hAnsi="Montserrat" w:cs="Arial"/>
          <w:iCs/>
          <w:lang w:eastAsia="es-ES"/>
        </w:rPr>
        <w:t xml:space="preserve">Una de las debilidades de esta tendencia fue que, en la intención de crear una nación, distintos sectores de la sociedad quedaron excluidos. </w:t>
      </w:r>
    </w:p>
    <w:p w:rsidRPr="00FF67AA" w:rsidR="00CC6C35" w:rsidP="00CC6C35" w:rsidRDefault="00CC6C35" w14:paraId="18254477" w14:textId="77777777">
      <w:pPr>
        <w:pStyle w:val="NormalWeb"/>
        <w:spacing w:before="0" w:beforeAutospacing="0" w:after="0" w:afterAutospacing="0"/>
        <w:jc w:val="both"/>
        <w:textAlignment w:val="baseline"/>
        <w:rPr>
          <w:rFonts w:ascii="Montserrat" w:hAnsi="Montserrat" w:cs="Arial" w:eastAsiaTheme="minorHAnsi"/>
          <w:iCs/>
          <w:sz w:val="22"/>
          <w:szCs w:val="22"/>
          <w:lang w:eastAsia="es-ES"/>
        </w:rPr>
      </w:pPr>
    </w:p>
    <w:p w:rsidRPr="00FF67AA" w:rsidR="00CC6C35" w:rsidP="00CC6C35" w:rsidRDefault="00CC6C35" w14:paraId="68C03643" w14:textId="5E841432">
      <w:pPr>
        <w:spacing w:after="0" w:line="240" w:lineRule="auto"/>
        <w:jc w:val="both"/>
        <w:rPr>
          <w:rFonts w:ascii="Montserrat" w:hAnsi="Montserrat" w:cs="Arial"/>
        </w:rPr>
      </w:pPr>
      <w:r w:rsidRPr="00FF67AA">
        <w:rPr>
          <w:rFonts w:ascii="Montserrat" w:hAnsi="Montserrat" w:cs="Arial"/>
        </w:rPr>
        <w:t>Antes de pasar a las bellas artes, emp</w:t>
      </w:r>
      <w:r w:rsidRPr="00FF67AA" w:rsidR="00FD211D">
        <w:rPr>
          <w:rFonts w:ascii="Montserrat" w:hAnsi="Montserrat" w:cs="Arial"/>
        </w:rPr>
        <w:t>ieza</w:t>
      </w:r>
      <w:r w:rsidRPr="00FF67AA">
        <w:rPr>
          <w:rFonts w:ascii="Montserrat" w:hAnsi="Montserrat" w:cs="Arial"/>
        </w:rPr>
        <w:t xml:space="preserve"> con analizar el medio de comunicación más importante del siglo XIX: la prensa.</w:t>
      </w:r>
    </w:p>
    <w:p w:rsidRPr="00FF67AA" w:rsidR="00CC6C35" w:rsidP="00CC6C35" w:rsidRDefault="00CC6C35" w14:paraId="30EE888D" w14:textId="77777777">
      <w:pPr>
        <w:spacing w:after="0" w:line="240" w:lineRule="auto"/>
        <w:jc w:val="both"/>
        <w:rPr>
          <w:rFonts w:ascii="Montserrat" w:hAnsi="Montserrat" w:cs="Arial"/>
        </w:rPr>
      </w:pPr>
    </w:p>
    <w:p w:rsidRPr="00FF67AA" w:rsidR="00CC6C35" w:rsidP="00CC6C35" w:rsidRDefault="00CC6C35" w14:paraId="49F94564" w14:textId="77777777">
      <w:pPr>
        <w:spacing w:after="0" w:line="240" w:lineRule="auto"/>
        <w:jc w:val="both"/>
        <w:rPr>
          <w:rFonts w:ascii="Montserrat" w:hAnsi="Montserrat" w:cs="Arial"/>
        </w:rPr>
      </w:pPr>
      <w:r w:rsidRPr="00FF67AA">
        <w:rPr>
          <w:rFonts w:ascii="Montserrat" w:hAnsi="Montserrat" w:cs="Arial"/>
        </w:rPr>
        <w:t>Durante el siglo XIX, los periódicos eran el medio de comunicación más importante, aunque la mayoría de la población era analfabeta, era muy común que los periódicos se leyeran en voz alta ante grandes grupos de personas, además, varios periódicos incluían caricaturas en sus páginas.</w:t>
      </w:r>
    </w:p>
    <w:p w:rsidRPr="00FF67AA" w:rsidR="00CC6C35" w:rsidP="00CC6C35" w:rsidRDefault="00CC6C35" w14:paraId="7AE7E1B2" w14:textId="77777777">
      <w:pPr>
        <w:spacing w:after="0" w:line="240" w:lineRule="auto"/>
        <w:jc w:val="both"/>
        <w:rPr>
          <w:rFonts w:ascii="Montserrat" w:hAnsi="Montserrat" w:cs="Arial"/>
        </w:rPr>
      </w:pPr>
    </w:p>
    <w:p w:rsidRPr="00FF67AA" w:rsidR="00CC6C35" w:rsidP="00CC6C35" w:rsidRDefault="00CC6C35" w14:paraId="2CCA57BC" w14:textId="13E946B3">
      <w:pPr>
        <w:spacing w:after="0" w:line="240" w:lineRule="auto"/>
        <w:jc w:val="both"/>
        <w:rPr>
          <w:rFonts w:ascii="Montserrat" w:hAnsi="Montserrat" w:cs="Arial"/>
        </w:rPr>
      </w:pPr>
      <w:r w:rsidRPr="00FF67AA">
        <w:rPr>
          <w:rFonts w:ascii="Montserrat" w:hAnsi="Montserrat" w:cs="Arial"/>
        </w:rPr>
        <w:t xml:space="preserve">Las caricaturas era la manera en que satirizaban el contexto político; es decir, la manera en la que criticaban una situación por medio del sentido del humor, éstas circulaban como hojas sueltas, por lo que sus imágenes llegaban incluso a quienes no sabían leer. En la actualidad, esas caricaturas permiten estudiar las ideas políticas de la época. </w:t>
      </w:r>
    </w:p>
    <w:p w:rsidRPr="00FF67AA" w:rsidR="00CC6C35" w:rsidP="00CC6C35" w:rsidRDefault="00CC6C35" w14:paraId="69949AB1" w14:textId="77777777">
      <w:pPr>
        <w:spacing w:after="0" w:line="240" w:lineRule="auto"/>
        <w:jc w:val="both"/>
        <w:rPr>
          <w:rFonts w:ascii="Montserrat" w:hAnsi="Montserrat" w:cs="Arial"/>
        </w:rPr>
      </w:pPr>
    </w:p>
    <w:p w:rsidRPr="00FF67AA" w:rsidR="00FD211D" w:rsidP="00CC6C35" w:rsidRDefault="00CC6C35" w14:paraId="38460DB3" w14:textId="77777777">
      <w:pPr>
        <w:spacing w:after="0" w:line="240" w:lineRule="auto"/>
        <w:jc w:val="both"/>
        <w:rPr>
          <w:rFonts w:ascii="Montserrat" w:hAnsi="Montserrat" w:cs="Arial"/>
        </w:rPr>
      </w:pPr>
      <w:r w:rsidRPr="00FF67AA">
        <w:rPr>
          <w:rFonts w:ascii="Montserrat" w:hAnsi="Montserrat" w:cs="Arial"/>
        </w:rPr>
        <w:t>A lo largo del siglo XIX, existieron algunas leyes que limitaron la libertad de imprenta, como la Ley Lares en los tiempos de la dictadura de Antonio López de Santa Anna, que establecía, entre otros aspectos, la censura previa; es decir, que antes de ser publicado, cualquier impreso debía ser entregado primero a la autoridad local.</w:t>
      </w:r>
    </w:p>
    <w:p w:rsidRPr="00FF67AA" w:rsidR="00FD211D" w:rsidP="00CC6C35" w:rsidRDefault="00FD211D" w14:paraId="7265ED99" w14:textId="77777777">
      <w:pPr>
        <w:spacing w:after="0" w:line="240" w:lineRule="auto"/>
        <w:jc w:val="both"/>
        <w:rPr>
          <w:rFonts w:ascii="Montserrat" w:hAnsi="Montserrat" w:cs="Arial"/>
        </w:rPr>
      </w:pPr>
    </w:p>
    <w:p w:rsidRPr="00FF67AA" w:rsidR="00CC6C35" w:rsidP="00CC6C35" w:rsidRDefault="00CC6C35" w14:paraId="04FF5883" w14:textId="72884FAF">
      <w:pPr>
        <w:spacing w:after="0" w:line="240" w:lineRule="auto"/>
        <w:jc w:val="both"/>
        <w:rPr>
          <w:rFonts w:ascii="Montserrat" w:hAnsi="Montserrat" w:cs="Arial"/>
        </w:rPr>
      </w:pPr>
      <w:r w:rsidRPr="00FF67AA">
        <w:rPr>
          <w:rFonts w:ascii="Montserrat" w:hAnsi="Montserrat" w:cs="Arial"/>
        </w:rPr>
        <w:t>Algunos periodistas llegaron a ser encarcelados en varias ocasiones por publicar críticas al gobierno, como los liberales Ignacio Ramírez “El Nigromante” y también el periodista Francisco Zarco.</w:t>
      </w:r>
    </w:p>
    <w:p w:rsidRPr="00FF67AA" w:rsidR="00CC6C35" w:rsidP="00CC6C35" w:rsidRDefault="00CC6C35" w14:paraId="52F355C2" w14:textId="77777777">
      <w:pPr>
        <w:spacing w:after="0" w:line="240" w:lineRule="auto"/>
        <w:jc w:val="both"/>
        <w:rPr>
          <w:rFonts w:ascii="Montserrat" w:hAnsi="Montserrat" w:cs="Arial"/>
        </w:rPr>
      </w:pPr>
    </w:p>
    <w:p w:rsidRPr="00FF67AA" w:rsidR="00CC6C35" w:rsidP="00CC6C35" w:rsidRDefault="00CC6C35" w14:paraId="5C2DC7D8" w14:textId="4B58FEB1">
      <w:pPr>
        <w:spacing w:after="0" w:line="240" w:lineRule="auto"/>
        <w:jc w:val="both"/>
        <w:rPr>
          <w:rFonts w:ascii="Montserrat" w:hAnsi="Montserrat" w:cs="Arial"/>
        </w:rPr>
      </w:pPr>
      <w:r w:rsidRPr="00FF67AA">
        <w:rPr>
          <w:rFonts w:ascii="Montserrat" w:hAnsi="Montserrat" w:cs="Arial"/>
        </w:rPr>
        <w:t xml:space="preserve">Pero también se crearon otras leyes de imprenta con menos restricciones que buscaron proteger la libertad de expresión. Este es el caso del “Decreto del gobierno sobre la libertad de prensa” una ley emitida por el presidente Benito Juárez al terminar la Guerra de Reforma, el 2 de febrero de 1861. </w:t>
      </w:r>
    </w:p>
    <w:p w:rsidRPr="00FF67AA" w:rsidR="00CC6C35" w:rsidP="00CC6C35" w:rsidRDefault="00CC6C35" w14:paraId="63589789" w14:textId="77777777">
      <w:pPr>
        <w:spacing w:after="0" w:line="240" w:lineRule="auto"/>
        <w:jc w:val="both"/>
        <w:rPr>
          <w:rFonts w:ascii="Montserrat" w:hAnsi="Montserrat" w:cs="Arial"/>
        </w:rPr>
      </w:pPr>
    </w:p>
    <w:p w:rsidRPr="00FF67AA" w:rsidR="00CC6C35" w:rsidP="00CC6C35" w:rsidRDefault="00CC6C35" w14:paraId="58BA5C74" w14:textId="77777777">
      <w:pPr>
        <w:spacing w:after="0" w:line="240" w:lineRule="auto"/>
        <w:jc w:val="both"/>
        <w:rPr>
          <w:rFonts w:ascii="Montserrat" w:hAnsi="Montserrat" w:cs="Arial"/>
          <w:i/>
          <w:iCs/>
        </w:rPr>
      </w:pPr>
      <w:r w:rsidRPr="00FF67AA">
        <w:rPr>
          <w:rFonts w:ascii="Montserrat" w:hAnsi="Montserrat" w:cs="Arial"/>
          <w:i/>
          <w:iCs/>
        </w:rPr>
        <w:t>“Es inviolable la libertad de escribir y publicar escritos en cualquiera materia. Ninguna ley ni autoridad puede establecer previa censura, ni exigir fianza a los autores o impresores, ni coartar la libertad de imprenta, que no tiene más límites que el respeto a la vida privada, a la moral y a la paz pública”.</w:t>
      </w:r>
    </w:p>
    <w:p w:rsidRPr="00FF67AA" w:rsidR="00CC6C35" w:rsidP="00CC6C35" w:rsidRDefault="00CC6C35" w14:paraId="0079A762" w14:textId="77777777">
      <w:pPr>
        <w:spacing w:after="0" w:line="240" w:lineRule="auto"/>
        <w:jc w:val="both"/>
        <w:rPr>
          <w:rFonts w:ascii="Montserrat" w:hAnsi="Montserrat" w:cs="Arial"/>
          <w:i/>
          <w:iCs/>
        </w:rPr>
      </w:pPr>
    </w:p>
    <w:p w:rsidRPr="00FF67AA" w:rsidR="00CC6C35" w:rsidP="00CC6C35" w:rsidRDefault="00CC6C35" w14:paraId="56171AE4" w14:textId="25815BAB">
      <w:pPr>
        <w:spacing w:after="0" w:line="240" w:lineRule="auto"/>
        <w:jc w:val="both"/>
        <w:rPr>
          <w:rFonts w:ascii="Montserrat" w:hAnsi="Montserrat" w:cs="Arial"/>
        </w:rPr>
      </w:pPr>
      <w:r w:rsidRPr="00FF67AA">
        <w:rPr>
          <w:rFonts w:ascii="Montserrat" w:hAnsi="Montserrat" w:cs="Arial"/>
        </w:rPr>
        <w:lastRenderedPageBreak/>
        <w:t>Cono</w:t>
      </w:r>
      <w:r w:rsidRPr="00FF67AA" w:rsidR="00FD211D">
        <w:rPr>
          <w:rFonts w:ascii="Montserrat" w:hAnsi="Montserrat" w:cs="Arial"/>
        </w:rPr>
        <w:t>ce</w:t>
      </w:r>
      <w:r w:rsidRPr="00FF67AA">
        <w:rPr>
          <w:rFonts w:ascii="Montserrat" w:hAnsi="Montserrat" w:cs="Arial"/>
        </w:rPr>
        <w:t xml:space="preserve"> más sobre el uso de la caricatura a través del siguiente video.</w:t>
      </w:r>
    </w:p>
    <w:p w:rsidRPr="00FF67AA" w:rsidR="00CC6C35" w:rsidP="00CC6C35" w:rsidRDefault="00CC6C35" w14:paraId="4F6F70D3" w14:textId="6EA67F24">
      <w:pPr>
        <w:spacing w:after="0" w:line="240" w:lineRule="auto"/>
        <w:jc w:val="both"/>
        <w:rPr>
          <w:rFonts w:ascii="Montserrat" w:hAnsi="Montserrat" w:cs="Arial"/>
        </w:rPr>
      </w:pPr>
    </w:p>
    <w:p w:rsidRPr="00FF67AA" w:rsidR="00FD211D" w:rsidP="00CC6C35" w:rsidRDefault="00FD211D" w14:paraId="26CD20B1" w14:textId="77777777">
      <w:pPr>
        <w:pStyle w:val="Prrafodelista"/>
        <w:numPr>
          <w:ilvl w:val="0"/>
          <w:numId w:val="43"/>
        </w:numPr>
        <w:spacing w:after="0" w:line="240" w:lineRule="auto"/>
        <w:jc w:val="both"/>
        <w:rPr>
          <w:rFonts w:ascii="Montserrat" w:hAnsi="Montserrat" w:cs="Arial"/>
          <w:lang w:val="es-MX"/>
        </w:rPr>
      </w:pPr>
      <w:r w:rsidRPr="00FF67AA">
        <w:rPr>
          <w:rFonts w:ascii="Montserrat" w:hAnsi="Montserrat" w:cs="Arial"/>
          <w:b/>
          <w:bCs/>
          <w:lang w:val="es-MX"/>
        </w:rPr>
        <w:t>La otra imagen de Benito Juárez: La caricatura en la prensa satírica del siglo XIX. INAH</w:t>
      </w:r>
    </w:p>
    <w:p w:rsidRPr="00FF67AA" w:rsidR="00CC6C35" w:rsidP="00FD211D" w:rsidRDefault="00BD63F1" w14:paraId="47CD80E0" w14:textId="7A8113F9">
      <w:pPr>
        <w:pStyle w:val="Prrafodelista"/>
        <w:spacing w:after="0" w:line="240" w:lineRule="auto"/>
        <w:jc w:val="both"/>
        <w:rPr>
          <w:rFonts w:ascii="Montserrat" w:hAnsi="Montserrat" w:cs="Arial"/>
          <w:lang w:val="es-MX"/>
        </w:rPr>
      </w:pPr>
      <w:hyperlink w:history="1" r:id="rId8">
        <w:r w:rsidRPr="00FF67AA" w:rsidR="00FD211D">
          <w:rPr>
            <w:rStyle w:val="Hipervnculo"/>
            <w:rFonts w:ascii="Montserrat" w:hAnsi="Montserrat" w:cs="Arial"/>
            <w:lang w:val="es-MX"/>
          </w:rPr>
          <w:t>https://www.youtube.com/watch?v=63c5O1M2hsg</w:t>
        </w:r>
      </w:hyperlink>
    </w:p>
    <w:p w:rsidRPr="00FF67AA" w:rsidR="00FD211D" w:rsidP="00FD211D" w:rsidRDefault="00FD211D" w14:paraId="44E84140" w14:textId="77777777">
      <w:pPr>
        <w:spacing w:after="0" w:line="240" w:lineRule="auto"/>
        <w:jc w:val="both"/>
        <w:rPr>
          <w:rFonts w:ascii="Montserrat" w:hAnsi="Montserrat" w:cs="Arial"/>
        </w:rPr>
      </w:pPr>
    </w:p>
    <w:p w:rsidRPr="00FF67AA" w:rsidR="00FD211D" w:rsidP="00CC6C35" w:rsidRDefault="00FD211D" w14:paraId="527156E2" w14:textId="77777777">
      <w:pPr>
        <w:spacing w:after="0" w:line="240" w:lineRule="auto"/>
        <w:jc w:val="both"/>
        <w:rPr>
          <w:rFonts w:ascii="Montserrat" w:hAnsi="Montserrat" w:cs="Arial"/>
          <w:bCs/>
        </w:rPr>
      </w:pPr>
      <w:r w:rsidRPr="00FF67AA">
        <w:rPr>
          <w:rFonts w:ascii="Montserrat" w:hAnsi="Montserrat" w:cs="Arial"/>
          <w:bCs/>
        </w:rPr>
        <w:t xml:space="preserve">Ahora aprenderás </w:t>
      </w:r>
      <w:r w:rsidRPr="00FF67AA" w:rsidR="00CC6C35">
        <w:rPr>
          <w:rFonts w:ascii="Montserrat" w:hAnsi="Montserrat" w:cs="Arial"/>
          <w:bCs/>
        </w:rPr>
        <w:t>el desarrollo de las distintas artes. Com</w:t>
      </w:r>
      <w:r w:rsidRPr="00FF67AA">
        <w:rPr>
          <w:rFonts w:ascii="Montserrat" w:hAnsi="Montserrat" w:cs="Arial"/>
          <w:bCs/>
        </w:rPr>
        <w:t>ienza</w:t>
      </w:r>
      <w:r w:rsidRPr="00FF67AA" w:rsidR="00CC6C35">
        <w:rPr>
          <w:rFonts w:ascii="Montserrat" w:hAnsi="Montserrat" w:cs="Arial"/>
          <w:bCs/>
        </w:rPr>
        <w:t xml:space="preserve"> por la pintura, que estuvo caracterizada, por el nacionalismo. </w:t>
      </w:r>
    </w:p>
    <w:p w:rsidRPr="00FF67AA" w:rsidR="00FD211D" w:rsidP="00CC6C35" w:rsidRDefault="00FD211D" w14:paraId="7A1903E0" w14:textId="77777777">
      <w:pPr>
        <w:spacing w:after="0" w:line="240" w:lineRule="auto"/>
        <w:jc w:val="both"/>
        <w:rPr>
          <w:rFonts w:ascii="Montserrat" w:hAnsi="Montserrat" w:cs="Arial"/>
          <w:bCs/>
        </w:rPr>
      </w:pPr>
    </w:p>
    <w:p w:rsidRPr="00FF67AA" w:rsidR="00CC6C35" w:rsidP="00CC6C35" w:rsidRDefault="00CC6C35" w14:paraId="3E9C8648" w14:textId="0B6D0D89">
      <w:pPr>
        <w:spacing w:after="0" w:line="240" w:lineRule="auto"/>
        <w:jc w:val="both"/>
        <w:rPr>
          <w:rFonts w:ascii="Montserrat" w:hAnsi="Montserrat" w:cs="Arial"/>
        </w:rPr>
      </w:pPr>
      <w:r w:rsidRPr="00FF67AA">
        <w:rPr>
          <w:rFonts w:ascii="Montserrat" w:hAnsi="Montserrat" w:cs="Arial"/>
        </w:rPr>
        <w:t>Por ejemplo, la pintura que puede</w:t>
      </w:r>
      <w:r w:rsidRPr="00FF67AA" w:rsidR="00FD211D">
        <w:rPr>
          <w:rFonts w:ascii="Montserrat" w:hAnsi="Montserrat" w:cs="Arial"/>
        </w:rPr>
        <w:t>s</w:t>
      </w:r>
      <w:r w:rsidRPr="00FF67AA">
        <w:rPr>
          <w:rFonts w:ascii="Montserrat" w:hAnsi="Montserrat" w:cs="Arial"/>
        </w:rPr>
        <w:t xml:space="preserve"> observar en </w:t>
      </w:r>
      <w:r w:rsidRPr="00FF67AA" w:rsidR="00FD211D">
        <w:rPr>
          <w:rFonts w:ascii="Montserrat" w:hAnsi="Montserrat" w:cs="Arial"/>
        </w:rPr>
        <w:t>la siguiente imagen</w:t>
      </w:r>
      <w:r w:rsidRPr="00FF67AA">
        <w:rPr>
          <w:rFonts w:ascii="Montserrat" w:hAnsi="Montserrat" w:cs="Arial"/>
        </w:rPr>
        <w:t xml:space="preserve"> es del paisajista José María Velasco, quien fue un gran exponente de la pintura mexicana del siglo XIX. Esta pintura se llama “Valle de México desde el cerro de Santa Isabel” y retrata el Cerro Gordo, el Tepeyac, la Villa de Guadalupe y al fondo se puede ver el Ajusco y el lago de Texcoco en el Valle de México. Velasco hizo del paisaje mexicano el motivo de su pintura y símbolo de la identidad nacional.</w:t>
      </w:r>
    </w:p>
    <w:p w:rsidRPr="00FF67AA" w:rsidR="00FD211D" w:rsidP="00CC6C35" w:rsidRDefault="00FD211D" w14:paraId="71AD0434" w14:textId="15872B04">
      <w:pPr>
        <w:spacing w:after="0" w:line="240" w:lineRule="auto"/>
        <w:jc w:val="both"/>
        <w:rPr>
          <w:rFonts w:ascii="Montserrat" w:hAnsi="Montserrat" w:cs="Arial"/>
        </w:rPr>
      </w:pPr>
    </w:p>
    <w:p w:rsidRPr="00FF67AA" w:rsidR="00FD211D" w:rsidP="00FD211D" w:rsidRDefault="00FD211D" w14:paraId="7D89F01F" w14:textId="2FCDD3E4">
      <w:pPr>
        <w:spacing w:after="0" w:line="240" w:lineRule="auto"/>
        <w:jc w:val="center"/>
        <w:rPr>
          <w:rFonts w:ascii="Montserrat" w:hAnsi="Montserrat" w:cs="Arial"/>
          <w:b/>
        </w:rPr>
      </w:pPr>
      <w:r w:rsidRPr="00FF67AA">
        <w:rPr>
          <w:rFonts w:ascii="Arial" w:hAnsi="Arial" w:cs="Arial"/>
          <w:b/>
          <w:bCs/>
          <w:noProof/>
          <w:lang w:val="en-US"/>
        </w:rPr>
        <w:drawing>
          <wp:inline distT="0" distB="0" distL="0" distR="0" wp14:anchorId="0646AAC6" wp14:editId="12EDC99B">
            <wp:extent cx="3453942" cy="19431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75083" cy="1954993"/>
                    </a:xfrm>
                    <a:prstGeom prst="rect">
                      <a:avLst/>
                    </a:prstGeom>
                  </pic:spPr>
                </pic:pic>
              </a:graphicData>
            </a:graphic>
          </wp:inline>
        </w:drawing>
      </w:r>
    </w:p>
    <w:p w:rsidRPr="00FF67AA" w:rsidR="00CC6C35" w:rsidP="00CC6C35" w:rsidRDefault="00CC6C35" w14:paraId="15D84902" w14:textId="77777777">
      <w:pPr>
        <w:spacing w:after="0" w:line="240" w:lineRule="auto"/>
        <w:jc w:val="both"/>
        <w:rPr>
          <w:rFonts w:ascii="Montserrat" w:hAnsi="Montserrat" w:cs="Arial"/>
          <w:b/>
        </w:rPr>
      </w:pPr>
    </w:p>
    <w:p w:rsidRPr="00FF67AA" w:rsidR="00CC6C35" w:rsidP="00CC6C35" w:rsidRDefault="00CC6C35" w14:paraId="257584D4" w14:textId="17AEE8ED">
      <w:pPr>
        <w:spacing w:after="0" w:line="240" w:lineRule="auto"/>
        <w:jc w:val="both"/>
        <w:rPr>
          <w:rFonts w:ascii="Montserrat" w:hAnsi="Montserrat" w:cs="Arial"/>
          <w:shd w:val="clear" w:color="auto" w:fill="FFFFFF"/>
        </w:rPr>
      </w:pPr>
      <w:r w:rsidRPr="00FF67AA">
        <w:rPr>
          <w:rFonts w:ascii="Montserrat" w:hAnsi="Montserrat" w:cs="Arial"/>
        </w:rPr>
        <w:t xml:space="preserve">También destacaron otros pintores como el guanajuatense Hermenegildo Bustos, quien pintaba principalmente retratos y naturaleza muerta, y </w:t>
      </w:r>
      <w:r w:rsidRPr="00FF67AA">
        <w:rPr>
          <w:rFonts w:ascii="Montserrat" w:hAnsi="Montserrat" w:cs="Arial"/>
          <w:shd w:val="clear" w:color="auto" w:fill="FFFFFF"/>
        </w:rPr>
        <w:t>José María Estrada, que por su estilo de retrato fue considerado el padre de la independencia de la pintura en México, porque dejó el estilo academicista que predominaba desde el virreinato.</w:t>
      </w:r>
    </w:p>
    <w:p w:rsidRPr="00FF67AA" w:rsidR="00FD211D" w:rsidP="00CC6C35" w:rsidRDefault="00FD211D" w14:paraId="2C2A9454" w14:textId="77777777">
      <w:pPr>
        <w:spacing w:after="0" w:line="240" w:lineRule="auto"/>
        <w:jc w:val="both"/>
        <w:rPr>
          <w:rFonts w:ascii="Montserrat" w:hAnsi="Montserrat" w:cs="Arial"/>
          <w:shd w:val="clear" w:color="auto" w:fill="FFFFFF"/>
        </w:rPr>
      </w:pPr>
    </w:p>
    <w:p w:rsidRPr="00FF67AA" w:rsidR="00CC6C35" w:rsidP="00CC6C35" w:rsidRDefault="00CC6C35" w14:paraId="28758E36" w14:textId="75D7F39A">
      <w:pPr>
        <w:pStyle w:val="NormalWeb"/>
        <w:spacing w:before="0" w:beforeAutospacing="0" w:after="0" w:afterAutospacing="0"/>
        <w:jc w:val="both"/>
        <w:textAlignment w:val="baseline"/>
        <w:rPr>
          <w:rFonts w:ascii="Montserrat" w:hAnsi="Montserrat" w:cs="Arial"/>
          <w:sz w:val="22"/>
          <w:szCs w:val="22"/>
        </w:rPr>
      </w:pPr>
      <w:r w:rsidRPr="00FF67AA">
        <w:rPr>
          <w:rFonts w:ascii="Montserrat" w:hAnsi="Montserrat" w:cs="Arial"/>
          <w:sz w:val="22"/>
          <w:szCs w:val="22"/>
          <w:shd w:val="clear" w:color="auto" w:fill="FFFFFF"/>
        </w:rPr>
        <w:t>Tras años y años de guerras y conflictos, durante la segunda mitad del siglo XIX se buscó recuperar espacios de esparcimiento y diversión para la población</w:t>
      </w:r>
      <w:r w:rsidRPr="00FF67AA">
        <w:rPr>
          <w:rFonts w:ascii="Montserrat" w:hAnsi="Montserrat" w:cs="Arial"/>
          <w:sz w:val="22"/>
          <w:szCs w:val="22"/>
        </w:rPr>
        <w:t>, el teatro y la música tuvieron un gran impulso. Destaca la creación de los teatros De la Paz en San Luis Potosí, Calderón en Zacatecas, Juárez en Guanajuato y Macedonio Alcalá en Oaxaca.</w:t>
      </w:r>
      <w:r w:rsidRPr="00FF67AA">
        <w:rPr>
          <w:rFonts w:ascii="Montserrat" w:hAnsi="Montserrat" w:cs="Arial"/>
          <w:sz w:val="22"/>
          <w:szCs w:val="22"/>
          <w:shd w:val="clear" w:color="auto" w:fill="FFFFFF"/>
        </w:rPr>
        <w:t xml:space="preserve"> </w:t>
      </w:r>
    </w:p>
    <w:p w:rsidRPr="00FF67AA" w:rsidR="00CC6C35" w:rsidP="00CC6C35" w:rsidRDefault="00CC6C35" w14:paraId="40DD7540" w14:textId="77777777">
      <w:pPr>
        <w:pStyle w:val="NormalWeb"/>
        <w:spacing w:before="0" w:beforeAutospacing="0" w:after="0" w:afterAutospacing="0"/>
        <w:jc w:val="both"/>
        <w:textAlignment w:val="baseline"/>
        <w:rPr>
          <w:rFonts w:ascii="Montserrat" w:hAnsi="Montserrat" w:cs="Arial"/>
          <w:sz w:val="22"/>
          <w:szCs w:val="22"/>
          <w:shd w:val="clear" w:color="auto" w:fill="FFFFFF"/>
        </w:rPr>
      </w:pPr>
    </w:p>
    <w:p w:rsidRPr="00FF67AA" w:rsidR="0066217D" w:rsidP="6AA8EBFF" w:rsidRDefault="00CC6C35" w14:paraId="6C5316B1" w14:textId="77777777">
      <w:pPr>
        <w:pStyle w:val="NormalWeb"/>
        <w:spacing w:before="0" w:beforeAutospacing="off" w:after="0" w:afterAutospacing="off"/>
        <w:jc w:val="both"/>
        <w:textAlignment w:val="baseline"/>
        <w:rPr>
          <w:rFonts w:ascii="Montserrat" w:hAnsi="Montserrat" w:cs="Arial"/>
          <w:sz w:val="22"/>
          <w:szCs w:val="22"/>
          <w:shd w:val="clear" w:color="auto" w:fill="FFFFFF"/>
        </w:rPr>
      </w:pPr>
      <w:r w:rsidRPr="00FF67AA">
        <w:rPr>
          <w:rFonts w:ascii="Montserrat" w:hAnsi="Montserrat" w:cs="Arial"/>
          <w:sz w:val="22"/>
          <w:szCs w:val="22"/>
          <w:shd w:val="clear" w:color="auto" w:fill="FFFFFF"/>
        </w:rPr>
        <w:t xml:space="preserve">El principal campo de producción musical en el México de aquellos </w:t>
      </w:r>
      <w:r w:rsidRPr="00FF67AA">
        <w:rPr>
          <w:rFonts w:ascii="Montserrat" w:hAnsi="Montserrat" w:cs="Arial"/>
          <w:sz w:val="22"/>
          <w:szCs w:val="22"/>
          <w:shd w:val="clear" w:color="auto" w:fill="FFFFFF"/>
        </w:rPr>
        <w:t>años</w:t>
      </w:r>
      <w:r w:rsidRPr="00FF67AA">
        <w:rPr>
          <w:rFonts w:ascii="Montserrat" w:hAnsi="Montserrat" w:cs="Arial"/>
          <w:sz w:val="22"/>
          <w:szCs w:val="22"/>
          <w:shd w:val="clear" w:color="auto" w:fill="FFFFFF"/>
        </w:rPr>
        <w:t xml:space="preserve"> estuvo concentrado en la música para piano. La música que se escuchaba más en esa época era la música de salón, y tenía mucha influencia europea; </w:t>
      </w:r>
      <w:r w:rsidRPr="00FF67AA" w:rsidR="0066217D">
        <w:rPr>
          <w:rFonts w:ascii="Montserrat" w:hAnsi="Montserrat" w:cs="Arial"/>
          <w:sz w:val="22"/>
          <w:szCs w:val="22"/>
          <w:shd w:val="clear" w:color="auto" w:fill="FFFFFF"/>
        </w:rPr>
        <w:t>se tiene que enfatizar</w:t>
      </w:r>
      <w:r w:rsidRPr="00FF67AA">
        <w:rPr>
          <w:rFonts w:ascii="Montserrat" w:hAnsi="Montserrat" w:cs="Arial"/>
          <w:sz w:val="22"/>
          <w:szCs w:val="22"/>
          <w:shd w:val="clear" w:color="auto" w:fill="FFFFFF"/>
        </w:rPr>
        <w:t xml:space="preserve"> que ésta era consumida principalmente por las clases altas.</w:t>
      </w:r>
    </w:p>
    <w:p w:rsidRPr="00FF67AA" w:rsidR="0066217D" w:rsidP="00CC6C35" w:rsidRDefault="0066217D" w14:paraId="237B6A64" w14:textId="77777777">
      <w:pPr>
        <w:pStyle w:val="NormalWeb"/>
        <w:spacing w:before="0" w:beforeAutospacing="0" w:after="0" w:afterAutospacing="0"/>
        <w:jc w:val="both"/>
        <w:textAlignment w:val="baseline"/>
        <w:rPr>
          <w:rFonts w:ascii="Montserrat" w:hAnsi="Montserrat" w:cs="Arial"/>
          <w:sz w:val="22"/>
          <w:szCs w:val="22"/>
          <w:shd w:val="clear" w:color="auto" w:fill="FFFFFF"/>
        </w:rPr>
      </w:pPr>
    </w:p>
    <w:p w:rsidRPr="00FF67AA" w:rsidR="00CC6C35" w:rsidP="00CC6C35" w:rsidRDefault="00CC6C35" w14:paraId="0AE7E49B" w14:textId="50AD3C5E">
      <w:pPr>
        <w:pStyle w:val="NormalWeb"/>
        <w:spacing w:before="0" w:beforeAutospacing="0" w:after="0" w:afterAutospacing="0"/>
        <w:jc w:val="both"/>
        <w:textAlignment w:val="baseline"/>
        <w:rPr>
          <w:rFonts w:ascii="Montserrat" w:hAnsi="Montserrat" w:cs="Arial"/>
          <w:i/>
          <w:iCs/>
          <w:sz w:val="22"/>
          <w:szCs w:val="22"/>
          <w:shd w:val="clear" w:color="auto" w:fill="FFFFFF"/>
        </w:rPr>
      </w:pPr>
      <w:r w:rsidRPr="00FF67AA">
        <w:rPr>
          <w:rFonts w:ascii="Montserrat" w:hAnsi="Montserrat" w:cs="Arial"/>
          <w:sz w:val="22"/>
          <w:szCs w:val="22"/>
          <w:shd w:val="clear" w:color="auto" w:fill="FFFFFF"/>
        </w:rPr>
        <w:lastRenderedPageBreak/>
        <w:t>Los valses mexicanos surgieron de dicha influencia, principalmente durante el Segundo Imperio Mexicano, cuando gobernó Maximiliano de Habsburgo y se produjeron piezas como el “Vals Cariñoso” de Ricardo Castro</w:t>
      </w:r>
      <w:r w:rsidRPr="00FF67AA">
        <w:rPr>
          <w:rFonts w:ascii="Montserrat" w:hAnsi="Montserrat" w:cs="Arial"/>
          <w:i/>
          <w:iCs/>
          <w:sz w:val="22"/>
          <w:szCs w:val="22"/>
          <w:shd w:val="clear" w:color="auto" w:fill="FFFFFF"/>
        </w:rPr>
        <w:t>.</w:t>
      </w:r>
    </w:p>
    <w:p w:rsidRPr="00FF67AA" w:rsidR="0066217D" w:rsidP="00CC6C35" w:rsidRDefault="0066217D" w14:paraId="3E4A5137" w14:textId="77777777">
      <w:pPr>
        <w:pStyle w:val="NormalWeb"/>
        <w:spacing w:before="0" w:beforeAutospacing="0" w:after="0" w:afterAutospacing="0"/>
        <w:jc w:val="both"/>
        <w:textAlignment w:val="baseline"/>
        <w:rPr>
          <w:rFonts w:ascii="Montserrat" w:hAnsi="Montserrat" w:cs="Arial"/>
          <w:i/>
          <w:iCs/>
          <w:sz w:val="22"/>
          <w:szCs w:val="22"/>
          <w:shd w:val="clear" w:color="auto" w:fill="FFFFFF"/>
        </w:rPr>
      </w:pPr>
    </w:p>
    <w:p w:rsidRPr="00FF67AA" w:rsidR="00CC6C35" w:rsidP="00CC6C35" w:rsidRDefault="00CC6C35" w14:paraId="7D39C54D" w14:textId="77777777">
      <w:pPr>
        <w:pStyle w:val="NormalWeb"/>
        <w:spacing w:before="0" w:beforeAutospacing="0" w:after="0" w:afterAutospacing="0"/>
        <w:jc w:val="both"/>
        <w:textAlignment w:val="baseline"/>
        <w:rPr>
          <w:rFonts w:ascii="Montserrat" w:hAnsi="Montserrat" w:cs="Arial"/>
          <w:sz w:val="22"/>
          <w:szCs w:val="22"/>
          <w:shd w:val="clear" w:color="auto" w:fill="FFFFFF"/>
        </w:rPr>
      </w:pPr>
      <w:r w:rsidRPr="00FF67AA">
        <w:rPr>
          <w:rFonts w:ascii="Montserrat" w:hAnsi="Montserrat" w:cs="Arial"/>
          <w:sz w:val="22"/>
          <w:szCs w:val="22"/>
          <w:shd w:val="clear" w:color="auto" w:fill="FFFFFF"/>
        </w:rPr>
        <w:t xml:space="preserve">Hacia la segunda mitad del siglo XIX, uno de los máximos exponentes musicales fue Juventino Rosas, quien, en un vals organizado en el Teatro Nacional para conmemorar la batalla de Puebla, y al que asistió el presidente Porfirio Díaz y su gabinete, despertó gran interés. En 1890 utilizó varios versos del poeta Manuel Gutiérrez Nájera para convertirlos en canciones. </w:t>
      </w:r>
    </w:p>
    <w:p w:rsidRPr="00FF67AA" w:rsidR="00CC6C35" w:rsidP="00CC6C35" w:rsidRDefault="00CC6C35" w14:paraId="2C53279D" w14:textId="77777777">
      <w:pPr>
        <w:spacing w:after="0" w:line="240" w:lineRule="auto"/>
        <w:jc w:val="both"/>
        <w:rPr>
          <w:rFonts w:ascii="Montserrat" w:hAnsi="Montserrat" w:cs="Arial"/>
          <w:shd w:val="clear" w:color="auto" w:fill="FFFFFF"/>
        </w:rPr>
      </w:pPr>
    </w:p>
    <w:p w:rsidRPr="00FF67AA" w:rsidR="00CC6C35" w:rsidP="00CC6C35" w:rsidRDefault="0066217D" w14:paraId="0D2389A1" w14:textId="16B71AB5">
      <w:pPr>
        <w:spacing w:after="0" w:line="240" w:lineRule="auto"/>
        <w:jc w:val="both"/>
        <w:rPr>
          <w:rFonts w:ascii="Montserrat" w:hAnsi="Montserrat" w:cs="Arial"/>
          <w:shd w:val="clear" w:color="auto" w:fill="FFFFFF"/>
        </w:rPr>
      </w:pPr>
      <w:r w:rsidRPr="00FF67AA">
        <w:rPr>
          <w:rFonts w:ascii="Montserrat" w:hAnsi="Montserrat" w:cs="Arial"/>
          <w:shd w:val="clear" w:color="auto" w:fill="FFFFFF"/>
        </w:rPr>
        <w:t>E</w:t>
      </w:r>
      <w:r w:rsidRPr="00FF67AA" w:rsidR="00CC6C35">
        <w:rPr>
          <w:rFonts w:ascii="Montserrat" w:hAnsi="Montserrat" w:cs="Arial"/>
          <w:shd w:val="clear" w:color="auto" w:fill="FFFFFF"/>
        </w:rPr>
        <w:t xml:space="preserve">scucha “Sobre las olas” el vals que le dio a Juventino Rosas fama internacional.  </w:t>
      </w:r>
    </w:p>
    <w:p w:rsidRPr="00FF67AA" w:rsidR="00CC6C35" w:rsidP="00CC6C35" w:rsidRDefault="00CC6C35" w14:paraId="2763A5EE" w14:textId="77777777">
      <w:pPr>
        <w:spacing w:after="0" w:line="240" w:lineRule="auto"/>
        <w:jc w:val="both"/>
        <w:rPr>
          <w:rFonts w:ascii="Montserrat" w:hAnsi="Montserrat" w:cs="Arial"/>
          <w:shd w:val="clear" w:color="auto" w:fill="FFFFFF"/>
        </w:rPr>
      </w:pPr>
    </w:p>
    <w:p w:rsidRPr="00FF67AA" w:rsidR="0066217D" w:rsidP="00FA19A6" w:rsidRDefault="00CC6C35" w14:paraId="72587EE7" w14:textId="77777777">
      <w:pPr>
        <w:pStyle w:val="Prrafodelista"/>
        <w:numPr>
          <w:ilvl w:val="0"/>
          <w:numId w:val="43"/>
        </w:numPr>
        <w:spacing w:after="0" w:line="240" w:lineRule="auto"/>
        <w:jc w:val="both"/>
        <w:rPr>
          <w:rFonts w:ascii="Montserrat" w:hAnsi="Montserrat" w:cs="Arial"/>
          <w:b/>
          <w:bCs/>
          <w:lang w:val="es-MX"/>
        </w:rPr>
      </w:pPr>
      <w:r w:rsidRPr="00FF67AA">
        <w:rPr>
          <w:rFonts w:ascii="Montserrat" w:hAnsi="Montserrat" w:cs="Arial"/>
          <w:b/>
          <w:bCs/>
          <w:lang w:val="es-MX"/>
        </w:rPr>
        <w:t>Juventino Rosas. Sobre las olas/Secretaría de Cultura</w:t>
      </w:r>
    </w:p>
    <w:p w:rsidRPr="00FF67AA" w:rsidR="00CC6C35" w:rsidP="0066217D" w:rsidRDefault="00BD63F1" w14:paraId="4CC76381" w14:textId="65D825D9">
      <w:pPr>
        <w:pStyle w:val="Prrafodelista"/>
        <w:spacing w:after="0" w:line="240" w:lineRule="auto"/>
        <w:jc w:val="both"/>
        <w:rPr>
          <w:rStyle w:val="Hipervnculo"/>
          <w:rFonts w:ascii="Montserrat" w:hAnsi="Montserrat" w:cs="Arial"/>
          <w:lang w:val="es-MX"/>
        </w:rPr>
      </w:pPr>
      <w:hyperlink w:history="1" r:id="rId10">
        <w:r w:rsidRPr="00FF67AA" w:rsidR="0066217D">
          <w:rPr>
            <w:rStyle w:val="Hipervnculo"/>
            <w:rFonts w:ascii="Montserrat" w:hAnsi="Montserrat" w:cs="Arial"/>
            <w:lang w:val="es-MX"/>
          </w:rPr>
          <w:t>https://www.youtube.com/watch?v=sfBnnjqlwoo</w:t>
        </w:r>
      </w:hyperlink>
    </w:p>
    <w:p w:rsidRPr="00FF67AA" w:rsidR="0066217D" w:rsidP="00CC6C35" w:rsidRDefault="0066217D" w14:paraId="1376BA00" w14:textId="77777777">
      <w:pPr>
        <w:spacing w:after="0" w:line="240" w:lineRule="auto"/>
        <w:jc w:val="both"/>
        <w:rPr>
          <w:rFonts w:ascii="Montserrat" w:hAnsi="Montserrat" w:cs="Arial"/>
        </w:rPr>
      </w:pPr>
    </w:p>
    <w:p w:rsidRPr="00FF67AA" w:rsidR="00CC6C35" w:rsidP="00CC6C35" w:rsidRDefault="00CC6C35" w14:paraId="6A2E8316" w14:textId="609E8D8D">
      <w:pPr>
        <w:spacing w:after="0" w:line="240" w:lineRule="auto"/>
        <w:jc w:val="both"/>
        <w:rPr>
          <w:rFonts w:ascii="Montserrat" w:hAnsi="Montserrat" w:cs="Arial"/>
        </w:rPr>
      </w:pPr>
      <w:r w:rsidRPr="00FF67AA">
        <w:rPr>
          <w:rFonts w:ascii="Montserrat" w:hAnsi="Montserrat" w:cs="Arial"/>
        </w:rPr>
        <w:t>Avan</w:t>
      </w:r>
      <w:r w:rsidRPr="00FF67AA" w:rsidR="0066217D">
        <w:rPr>
          <w:rFonts w:ascii="Montserrat" w:hAnsi="Montserrat" w:cs="Arial"/>
        </w:rPr>
        <w:t>za</w:t>
      </w:r>
      <w:r w:rsidRPr="00FF67AA">
        <w:rPr>
          <w:rFonts w:ascii="Montserrat" w:hAnsi="Montserrat" w:cs="Arial"/>
        </w:rPr>
        <w:t xml:space="preserve"> ahora hacia el Porfiriato, que se caracterizó por la llegada de inventos que transformaron la vida cotidiana, aunque, no de la mayoría de la población.</w:t>
      </w:r>
    </w:p>
    <w:p w:rsidRPr="00FF67AA" w:rsidR="0066217D" w:rsidP="00CC6C35" w:rsidRDefault="0066217D" w14:paraId="3DA93A82" w14:textId="77777777">
      <w:pPr>
        <w:spacing w:after="0" w:line="240" w:lineRule="auto"/>
        <w:jc w:val="both"/>
        <w:rPr>
          <w:rFonts w:ascii="Montserrat" w:hAnsi="Montserrat" w:cs="Arial"/>
        </w:rPr>
      </w:pPr>
    </w:p>
    <w:p w:rsidRPr="00FF67AA" w:rsidR="00CC6C35" w:rsidP="00CC6C35" w:rsidRDefault="00CC6C35" w14:paraId="1567CE5E" w14:textId="77777777">
      <w:pPr>
        <w:spacing w:after="0" w:line="240" w:lineRule="auto"/>
        <w:jc w:val="both"/>
        <w:rPr>
          <w:rFonts w:ascii="Montserrat" w:hAnsi="Montserrat" w:eastAsia="Times New Roman" w:cs="Arial"/>
        </w:rPr>
      </w:pPr>
      <w:r w:rsidRPr="00FF67AA">
        <w:rPr>
          <w:rFonts w:ascii="Montserrat" w:hAnsi="Montserrat" w:eastAsia="Times New Roman" w:cs="Arial"/>
        </w:rPr>
        <w:t>En 1878 llegó el fonógrafo; hubo un boom de bicicletas hacia 1890; en 1895 comenzaron las funciones de cine y el mismo año llegó el primer automóvil a la Ciudad de México; los globos y aeroplanos podían verse en 1910.</w:t>
      </w:r>
    </w:p>
    <w:p w:rsidRPr="00FF67AA" w:rsidR="00CC6C35" w:rsidP="00CC6C35" w:rsidRDefault="00CC6C35" w14:paraId="4A64AACA" w14:textId="77777777">
      <w:pPr>
        <w:spacing w:after="0" w:line="240" w:lineRule="auto"/>
        <w:jc w:val="both"/>
        <w:rPr>
          <w:rFonts w:ascii="Montserrat" w:hAnsi="Montserrat" w:eastAsia="Times New Roman" w:cs="Arial"/>
        </w:rPr>
      </w:pPr>
    </w:p>
    <w:p w:rsidRPr="00FF67AA" w:rsidR="00CC6C35" w:rsidP="00CC6C35" w:rsidRDefault="00CC6C35" w14:paraId="12F8DB88" w14:textId="5CBDAF93">
      <w:pPr>
        <w:spacing w:after="0" w:line="240" w:lineRule="auto"/>
        <w:jc w:val="both"/>
        <w:rPr>
          <w:rFonts w:ascii="Montserrat" w:hAnsi="Montserrat" w:eastAsia="Times New Roman" w:cs="Arial"/>
        </w:rPr>
      </w:pPr>
      <w:r w:rsidRPr="00FF67AA">
        <w:rPr>
          <w:rFonts w:ascii="Montserrat" w:hAnsi="Montserrat" w:cs="Arial"/>
        </w:rPr>
        <w:t xml:space="preserve">Además, Porfirio </w:t>
      </w:r>
      <w:r w:rsidRPr="00FF67AA">
        <w:rPr>
          <w:rFonts w:ascii="Montserrat" w:hAnsi="Montserrat" w:eastAsia="Times New Roman" w:cs="Arial"/>
        </w:rPr>
        <w:t xml:space="preserve">Díaz permitió otra vez las corridas de toros, que habían quedado prohibidas por Benito Juárez, con el pretexto de que ayudarían a financiar el Gran Canal del Desagüe. </w:t>
      </w:r>
      <w:r w:rsidRPr="00FF67AA" w:rsidR="00A75EB4">
        <w:rPr>
          <w:rFonts w:ascii="Montserrat" w:hAnsi="Montserrat" w:eastAsia="Times New Roman" w:cs="Arial"/>
        </w:rPr>
        <w:t>Teotihuacán</w:t>
      </w:r>
      <w:r w:rsidRPr="00FF67AA">
        <w:rPr>
          <w:rFonts w:ascii="Montserrat" w:hAnsi="Montserrat" w:eastAsia="Times New Roman" w:cs="Arial"/>
        </w:rPr>
        <w:t xml:space="preserve"> fue excavado y ahora podía disfrutarse.</w:t>
      </w:r>
    </w:p>
    <w:p w:rsidRPr="00FF67AA" w:rsidR="00CC6C35" w:rsidP="00CC6C35" w:rsidRDefault="00CC6C35" w14:paraId="700AA334" w14:textId="77777777">
      <w:pPr>
        <w:spacing w:after="0" w:line="240" w:lineRule="auto"/>
        <w:jc w:val="both"/>
        <w:rPr>
          <w:rFonts w:ascii="Montserrat" w:hAnsi="Montserrat" w:eastAsia="Times New Roman" w:cs="Arial"/>
        </w:rPr>
      </w:pPr>
    </w:p>
    <w:p w:rsidRPr="00FF67AA" w:rsidR="00CC6C35" w:rsidP="00CC6C35" w:rsidRDefault="00CC6C35" w14:paraId="632407EF" w14:textId="77777777">
      <w:pPr>
        <w:spacing w:after="0" w:line="240" w:lineRule="auto"/>
        <w:jc w:val="both"/>
        <w:rPr>
          <w:rFonts w:ascii="Montserrat" w:hAnsi="Montserrat" w:eastAsia="Times New Roman" w:cs="Arial"/>
        </w:rPr>
      </w:pPr>
      <w:r w:rsidRPr="00FF67AA">
        <w:rPr>
          <w:rFonts w:ascii="Montserrat" w:hAnsi="Montserrat" w:eastAsia="Times New Roman" w:cs="Arial"/>
        </w:rPr>
        <w:t xml:space="preserve">La luz eléctrica comenzó a popularizarse en este periodo, esta innovación cambió completamente la rutina de las personas. Gracias al alumbrado público, se podían realizar más actividades en las noches, lo que generó un ambiente de vida nocturna en los espacios públicos y de entretenimiento. </w:t>
      </w:r>
    </w:p>
    <w:p w:rsidRPr="00FF67AA" w:rsidR="00CC6C35" w:rsidP="00CC6C35" w:rsidRDefault="00CC6C35" w14:paraId="78515A60" w14:textId="77777777">
      <w:pPr>
        <w:spacing w:after="0" w:line="240" w:lineRule="auto"/>
        <w:jc w:val="both"/>
        <w:rPr>
          <w:rFonts w:ascii="Montserrat" w:hAnsi="Montserrat" w:cs="Arial"/>
          <w:b/>
        </w:rPr>
      </w:pPr>
    </w:p>
    <w:p w:rsidRPr="00FF67AA" w:rsidR="00CC6C35" w:rsidP="00CC6C35" w:rsidRDefault="00CC6C35" w14:paraId="64050D0F" w14:textId="6B369EAE">
      <w:pPr>
        <w:spacing w:after="0" w:line="240" w:lineRule="auto"/>
        <w:jc w:val="both"/>
        <w:rPr>
          <w:rFonts w:ascii="Montserrat" w:hAnsi="Montserrat" w:cs="Arial"/>
        </w:rPr>
      </w:pPr>
      <w:r w:rsidRPr="00FF67AA">
        <w:rPr>
          <w:rFonts w:ascii="Montserrat" w:hAnsi="Montserrat" w:cs="Arial"/>
        </w:rPr>
        <w:t>Los avances tecnológicos de esa ép</w:t>
      </w:r>
      <w:r w:rsidRPr="00FF67AA" w:rsidR="0066217D">
        <w:rPr>
          <w:rFonts w:ascii="Montserrat" w:hAnsi="Montserrat" w:cs="Arial"/>
        </w:rPr>
        <w:t>oca</w:t>
      </w:r>
      <w:r w:rsidRPr="00FF67AA">
        <w:rPr>
          <w:rFonts w:ascii="Montserrat" w:hAnsi="Montserrat" w:cs="Arial"/>
        </w:rPr>
        <w:t xml:space="preserve"> permiten ver escenas cotidianas como las capturadas por las primeras cámaras de vídeo, estos filmes están resguardados por Filmoteca de la Universidad Nacional Autónoma de México; además permiten conocer la voz de varios personajes, por ejemplo, la del propio Porfirio Díaz, quien a través del siguiente audio le agradeció Tomás A. Edison el envío de un fonógrafo, de quien fue su inventor. </w:t>
      </w:r>
    </w:p>
    <w:p w:rsidRPr="00FF67AA" w:rsidR="00CC6C35" w:rsidP="00CC6C35" w:rsidRDefault="00CC6C35" w14:paraId="30D2DFC7" w14:textId="77777777">
      <w:pPr>
        <w:spacing w:after="0" w:line="240" w:lineRule="auto"/>
        <w:jc w:val="both"/>
        <w:rPr>
          <w:rFonts w:ascii="Montserrat" w:hAnsi="Montserrat" w:cs="Arial"/>
        </w:rPr>
      </w:pPr>
    </w:p>
    <w:p w:rsidRPr="00FF67AA" w:rsidR="0066217D" w:rsidP="006C1544" w:rsidRDefault="00CC6C35" w14:paraId="60ADD3C3" w14:textId="0274F577">
      <w:pPr>
        <w:pStyle w:val="Prrafodelista"/>
        <w:numPr>
          <w:ilvl w:val="0"/>
          <w:numId w:val="43"/>
        </w:numPr>
        <w:spacing w:after="0" w:line="240" w:lineRule="auto"/>
        <w:jc w:val="both"/>
        <w:rPr>
          <w:rFonts w:ascii="Montserrat" w:hAnsi="Montserrat" w:cs="Arial"/>
          <w:b/>
          <w:bCs/>
          <w:lang w:val="es-MX"/>
        </w:rPr>
      </w:pPr>
      <w:r w:rsidRPr="00FF67AA">
        <w:rPr>
          <w:rFonts w:ascii="Montserrat" w:hAnsi="Montserrat" w:cs="Arial"/>
          <w:b/>
          <w:bCs/>
          <w:lang w:val="es-MX"/>
        </w:rPr>
        <w:t>Voz Porfirio Díaz. Fonoteca Nacional</w:t>
      </w:r>
    </w:p>
    <w:p w:rsidR="00CC6C35" w:rsidP="00CC6C35" w:rsidRDefault="00BD63F1" w14:paraId="3025D9A3" w14:textId="58A80779">
      <w:pPr>
        <w:spacing w:after="0" w:line="240" w:lineRule="auto"/>
        <w:jc w:val="both"/>
      </w:pPr>
      <w:hyperlink w:history="1" r:id="rId11">
        <w:r w:rsidRPr="00BA18CF" w:rsidR="00333649">
          <w:rPr>
            <w:rStyle w:val="Hipervnculo"/>
          </w:rPr>
          <w:t>https://aprendeencasa.sep.gob.mx/multimedia/RSC/Audio/202103/202103-RSC-vsfCDd2YUQ-PorfirioDaz_Voz.mp3</w:t>
        </w:r>
      </w:hyperlink>
    </w:p>
    <w:p w:rsidRPr="00333649" w:rsidR="00333649" w:rsidP="00CC6C35" w:rsidRDefault="00333649" w14:paraId="0FFDDF33" w14:textId="77777777">
      <w:pPr>
        <w:spacing w:after="0" w:line="240" w:lineRule="auto"/>
        <w:jc w:val="both"/>
        <w:rPr>
          <w:rFonts w:ascii="Montserrat" w:hAnsi="Montserrat" w:cs="Arial"/>
        </w:rPr>
      </w:pPr>
    </w:p>
    <w:p w:rsidRPr="00FF67AA" w:rsidR="00CC6C35" w:rsidP="00CC6C35" w:rsidRDefault="00CC6C35" w14:paraId="371B1FA7" w14:textId="77777777">
      <w:pPr>
        <w:spacing w:after="0" w:line="240" w:lineRule="auto"/>
        <w:jc w:val="both"/>
        <w:rPr>
          <w:rFonts w:ascii="Montserrat" w:hAnsi="Montserrat" w:cs="Arial"/>
        </w:rPr>
      </w:pPr>
      <w:r w:rsidRPr="00FF67AA">
        <w:rPr>
          <w:rFonts w:ascii="Montserrat" w:hAnsi="Montserrat" w:cs="Arial"/>
          <w:bCs/>
        </w:rPr>
        <w:t>Otro aspecto que se transformó fue el educativo.</w:t>
      </w:r>
      <w:r w:rsidRPr="00FF67AA">
        <w:rPr>
          <w:rFonts w:ascii="Montserrat" w:hAnsi="Montserrat" w:cs="Arial"/>
        </w:rPr>
        <w:t xml:space="preserve"> </w:t>
      </w:r>
      <w:r w:rsidRPr="00FF67AA">
        <w:rPr>
          <w:rFonts w:ascii="Montserrat" w:hAnsi="Montserrat" w:cs="Arial"/>
          <w:bCs/>
        </w:rPr>
        <w:t>Antes de 1857 la educación era controlada por la Iglesia Católica. Esto cambió con la Reforma Liberal, cuando los liberales radicales impulsaron cambios en las leyes para establecer el derecho a la educación laica.</w:t>
      </w:r>
      <w:r w:rsidRPr="00FF67AA">
        <w:rPr>
          <w:rFonts w:ascii="Montserrat" w:hAnsi="Montserrat" w:cs="Arial"/>
        </w:rPr>
        <w:t xml:space="preserve"> </w:t>
      </w:r>
    </w:p>
    <w:p w:rsidRPr="00FF67AA" w:rsidR="00CC6C35" w:rsidP="00CC6C35" w:rsidRDefault="00CC6C35" w14:paraId="269A108D" w14:textId="77777777">
      <w:pPr>
        <w:spacing w:after="0" w:line="240" w:lineRule="auto"/>
        <w:jc w:val="both"/>
        <w:rPr>
          <w:rFonts w:ascii="Montserrat" w:hAnsi="Montserrat" w:cs="Arial"/>
          <w:bCs/>
        </w:rPr>
      </w:pPr>
    </w:p>
    <w:p w:rsidRPr="00FF67AA" w:rsidR="00A1174F" w:rsidP="00CC6C35" w:rsidRDefault="00CC6C35" w14:paraId="0E01DC9B" w14:textId="77777777">
      <w:pPr>
        <w:spacing w:after="0" w:line="240" w:lineRule="auto"/>
        <w:jc w:val="both"/>
        <w:rPr>
          <w:rFonts w:ascii="Montserrat" w:hAnsi="Montserrat" w:cs="Arial"/>
          <w:bCs/>
        </w:rPr>
      </w:pPr>
      <w:r w:rsidRPr="00FF67AA">
        <w:rPr>
          <w:rFonts w:ascii="Montserrat" w:hAnsi="Montserrat" w:cs="Arial"/>
          <w:bCs/>
        </w:rPr>
        <w:t>La educación y la cultura en México durante la época de la República Restaurada y el Porfiriato tuvieron una fuerte influencia de la corriente filosófica del positivismo, a través de Gabino Barreda, el primer director de la Escuela Nacional Preparatoria.</w:t>
      </w:r>
    </w:p>
    <w:p w:rsidRPr="00FF67AA" w:rsidR="00A1174F" w:rsidP="00CC6C35" w:rsidRDefault="00A1174F" w14:paraId="4DE63599" w14:textId="77777777">
      <w:pPr>
        <w:spacing w:after="0" w:line="240" w:lineRule="auto"/>
        <w:jc w:val="both"/>
        <w:rPr>
          <w:rFonts w:ascii="Montserrat" w:hAnsi="Montserrat" w:cs="Arial"/>
          <w:bCs/>
        </w:rPr>
      </w:pPr>
    </w:p>
    <w:p w:rsidRPr="00FF67AA" w:rsidR="00CC6C35" w:rsidP="00CC6C35" w:rsidRDefault="00CC6C35" w14:paraId="7F79C49D" w14:textId="7878D091">
      <w:pPr>
        <w:spacing w:after="0" w:line="240" w:lineRule="auto"/>
        <w:jc w:val="both"/>
        <w:rPr>
          <w:rFonts w:ascii="Montserrat" w:hAnsi="Montserrat" w:cs="Arial"/>
          <w:bCs/>
        </w:rPr>
      </w:pPr>
      <w:r w:rsidRPr="00FF67AA">
        <w:rPr>
          <w:rFonts w:ascii="Montserrat" w:hAnsi="Montserrat" w:cs="Arial"/>
          <w:bCs/>
        </w:rPr>
        <w:t xml:space="preserve">Esta corriente de pensamiento proponía que el único conocimiento verdadero era aquél que se obtenía mediante el método científico. Según el positivismo, la ciencia era la llave del progreso y éste se entendía como un estado social en donde reina el orden y cada sector cumple debidamente con su papel. </w:t>
      </w:r>
    </w:p>
    <w:p w:rsidRPr="00FF67AA" w:rsidR="00CC6C35" w:rsidP="00CC6C35" w:rsidRDefault="00CC6C35" w14:paraId="7D78C19A" w14:textId="77777777">
      <w:pPr>
        <w:spacing w:after="0" w:line="240" w:lineRule="auto"/>
        <w:jc w:val="both"/>
        <w:rPr>
          <w:rFonts w:ascii="Montserrat" w:hAnsi="Montserrat" w:cs="Arial"/>
          <w:bCs/>
        </w:rPr>
      </w:pPr>
    </w:p>
    <w:p w:rsidRPr="00FF67AA" w:rsidR="00CC6C35" w:rsidP="00CC6C35" w:rsidRDefault="00CC6C35" w14:paraId="1CA839D7" w14:textId="77777777">
      <w:pPr>
        <w:spacing w:after="0" w:line="240" w:lineRule="auto"/>
        <w:jc w:val="both"/>
        <w:rPr>
          <w:rFonts w:ascii="Montserrat" w:hAnsi="Montserrat" w:cs="Arial"/>
          <w:bCs/>
        </w:rPr>
      </w:pPr>
      <w:r w:rsidRPr="00FF67AA">
        <w:rPr>
          <w:rFonts w:ascii="Montserrat" w:hAnsi="Montserrat" w:cs="Arial"/>
          <w:bCs/>
        </w:rPr>
        <w:t>Durante la República Restaurada se decretó la “Ley Orgánica de Instrucción Pública del Distrito Federal”. Se creó la Escuela Nacional Preparatoria, la Escuela Nacional de Ingenieros, la de Medicina, la de Agricultura y la de Bellas Artes. Todas estas escuelas se convirtieron en el centro de formación para los profesionistas.</w:t>
      </w:r>
    </w:p>
    <w:p w:rsidRPr="00FF67AA" w:rsidR="00CC6C35" w:rsidP="00CC6C35" w:rsidRDefault="00CC6C35" w14:paraId="7CBFC18C" w14:textId="77777777">
      <w:pPr>
        <w:spacing w:after="0" w:line="240" w:lineRule="auto"/>
        <w:jc w:val="both"/>
        <w:rPr>
          <w:rFonts w:ascii="Montserrat" w:hAnsi="Montserrat" w:cs="Arial"/>
          <w:bCs/>
        </w:rPr>
      </w:pPr>
    </w:p>
    <w:p w:rsidRPr="00FF67AA" w:rsidR="00A1174F" w:rsidP="00CC6C35" w:rsidRDefault="00CC6C35" w14:paraId="4F3CEA4D" w14:textId="77777777">
      <w:pPr>
        <w:spacing w:after="0" w:line="240" w:lineRule="auto"/>
        <w:jc w:val="both"/>
        <w:rPr>
          <w:rFonts w:ascii="Montserrat" w:hAnsi="Montserrat" w:cs="Arial"/>
          <w:bCs/>
        </w:rPr>
      </w:pPr>
      <w:r w:rsidRPr="00FF67AA">
        <w:rPr>
          <w:rFonts w:ascii="Montserrat" w:hAnsi="Montserrat" w:cs="Arial"/>
          <w:bCs/>
        </w:rPr>
        <w:t>Durante el Porfiriato se llevaron a cabo dos Congresos Higiénico-Pedagógicos, donde se establecieron los métodos educativos, los contenidos de los programas de estudio y los manuales escolares que debían utilizarse.</w:t>
      </w:r>
    </w:p>
    <w:p w:rsidRPr="00FF67AA" w:rsidR="00A1174F" w:rsidP="00CC6C35" w:rsidRDefault="00A1174F" w14:paraId="55AC011D" w14:textId="77777777">
      <w:pPr>
        <w:spacing w:after="0" w:line="240" w:lineRule="auto"/>
        <w:jc w:val="both"/>
        <w:rPr>
          <w:rFonts w:ascii="Montserrat" w:hAnsi="Montserrat" w:cs="Arial"/>
          <w:bCs/>
        </w:rPr>
      </w:pPr>
    </w:p>
    <w:p w:rsidRPr="00FF67AA" w:rsidR="00CC6C35" w:rsidP="00CC6C35" w:rsidRDefault="00CC6C35" w14:paraId="63710CE5" w14:textId="1943E4E9">
      <w:pPr>
        <w:spacing w:after="0" w:line="240" w:lineRule="auto"/>
        <w:jc w:val="both"/>
        <w:rPr>
          <w:rFonts w:ascii="Montserrat" w:hAnsi="Montserrat" w:eastAsia="Times New Roman" w:cs="Arial"/>
        </w:rPr>
      </w:pPr>
      <w:r w:rsidRPr="00FF67AA">
        <w:rPr>
          <w:rFonts w:ascii="Montserrat" w:hAnsi="Montserrat" w:cs="Arial"/>
          <w:bCs/>
        </w:rPr>
        <w:t xml:space="preserve">En esos años, por ejemplo, no existía la educación secundaria, y lo que ahora </w:t>
      </w:r>
      <w:r w:rsidRPr="00FF67AA" w:rsidR="00A1174F">
        <w:rPr>
          <w:rFonts w:ascii="Montserrat" w:hAnsi="Montserrat" w:cs="Arial"/>
          <w:bCs/>
        </w:rPr>
        <w:t xml:space="preserve">se </w:t>
      </w:r>
      <w:r w:rsidRPr="00FF67AA">
        <w:rPr>
          <w:rFonts w:ascii="Montserrat" w:hAnsi="Montserrat" w:cs="Arial"/>
          <w:bCs/>
        </w:rPr>
        <w:t xml:space="preserve">conoce como preescolar, apenas iniciaba con algunos jardines para infantes. </w:t>
      </w:r>
      <w:r w:rsidRPr="00FF67AA">
        <w:rPr>
          <w:rFonts w:ascii="Montserrat" w:hAnsi="Montserrat" w:eastAsia="Times New Roman" w:cs="Arial"/>
        </w:rPr>
        <w:t>En 1890, se inauguró la primera Escuela Normal para Profesoras y en 1887 se graduó la primera médica mexicana Matilde Montoya.</w:t>
      </w:r>
    </w:p>
    <w:p w:rsidRPr="00FF67AA" w:rsidR="00CC6C35" w:rsidP="00CC6C35" w:rsidRDefault="00CC6C35" w14:paraId="0308A2E8" w14:textId="77777777">
      <w:pPr>
        <w:spacing w:after="0" w:line="240" w:lineRule="auto"/>
        <w:jc w:val="both"/>
        <w:rPr>
          <w:rFonts w:ascii="Montserrat" w:hAnsi="Montserrat" w:cs="Arial"/>
          <w:bCs/>
        </w:rPr>
      </w:pPr>
    </w:p>
    <w:p w:rsidRPr="00FF67AA" w:rsidR="00CC6C35" w:rsidP="00CC6C35" w:rsidRDefault="00CC6C35" w14:paraId="7D5E5F77" w14:textId="77777777">
      <w:pPr>
        <w:spacing w:after="0" w:line="240" w:lineRule="auto"/>
        <w:jc w:val="both"/>
        <w:rPr>
          <w:rFonts w:ascii="Montserrat" w:hAnsi="Montserrat" w:cs="Arial"/>
          <w:bCs/>
        </w:rPr>
      </w:pPr>
      <w:r w:rsidRPr="00FF67AA">
        <w:rPr>
          <w:rFonts w:ascii="Montserrat" w:hAnsi="Montserrat" w:cs="Arial"/>
          <w:bCs/>
        </w:rPr>
        <w:t>Uniformar la educación pública fue quizás el reto más grande de esta época, pese a los cambios administrativos el 80% de la población mexicana era analfabeta.</w:t>
      </w:r>
    </w:p>
    <w:p w:rsidRPr="00FF67AA" w:rsidR="00CC6C35" w:rsidP="00CC6C35" w:rsidRDefault="00CC6C35" w14:paraId="2881597C" w14:textId="77777777">
      <w:pPr>
        <w:spacing w:after="0" w:line="240" w:lineRule="auto"/>
        <w:jc w:val="both"/>
        <w:rPr>
          <w:rFonts w:ascii="Montserrat" w:hAnsi="Montserrat" w:cs="Arial"/>
          <w:bCs/>
        </w:rPr>
      </w:pPr>
    </w:p>
    <w:p w:rsidRPr="00FF67AA" w:rsidR="00A1174F" w:rsidP="00CC6C35" w:rsidRDefault="00CC6C35" w14:paraId="0D4671B6" w14:textId="77777777">
      <w:pPr>
        <w:spacing w:after="0" w:line="240" w:lineRule="auto"/>
        <w:jc w:val="both"/>
        <w:rPr>
          <w:rFonts w:ascii="Montserrat" w:hAnsi="Montserrat" w:cs="Arial"/>
          <w:bCs/>
        </w:rPr>
      </w:pPr>
      <w:r w:rsidRPr="00FF67AA">
        <w:rPr>
          <w:rFonts w:ascii="Montserrat" w:hAnsi="Montserrat" w:cs="Arial"/>
          <w:bCs/>
        </w:rPr>
        <w:t>Es importante destacar que, pese a que las mujeres poco a poco fueron accediendo a la educación, en un inicio se brindó una educación unisexual, es decir, las y los niños no convivían en la misma escuela o salones ni cursaban las mismas materias.</w:t>
      </w:r>
    </w:p>
    <w:p w:rsidRPr="00FF67AA" w:rsidR="00A1174F" w:rsidP="00CC6C35" w:rsidRDefault="00A1174F" w14:paraId="26C7AAF5" w14:textId="77777777">
      <w:pPr>
        <w:spacing w:after="0" w:line="240" w:lineRule="auto"/>
        <w:jc w:val="both"/>
        <w:rPr>
          <w:rFonts w:ascii="Montserrat" w:hAnsi="Montserrat" w:cs="Arial"/>
          <w:bCs/>
        </w:rPr>
      </w:pPr>
    </w:p>
    <w:p w:rsidRPr="00FF67AA" w:rsidR="00A1174F" w:rsidP="00CC6C35" w:rsidRDefault="00A1174F" w14:paraId="2FA080D4" w14:textId="77777777">
      <w:pPr>
        <w:spacing w:after="0" w:line="240" w:lineRule="auto"/>
        <w:jc w:val="both"/>
        <w:rPr>
          <w:rFonts w:ascii="Montserrat" w:hAnsi="Montserrat" w:eastAsia="Times New Roman" w:cs="Arial"/>
        </w:rPr>
      </w:pPr>
      <w:r w:rsidRPr="00FF67AA">
        <w:rPr>
          <w:rFonts w:ascii="Montserrat" w:hAnsi="Montserrat" w:eastAsia="Times New Roman" w:cs="Arial"/>
        </w:rPr>
        <w:t>P</w:t>
      </w:r>
      <w:r w:rsidRPr="00FF67AA" w:rsidR="00CC6C35">
        <w:rPr>
          <w:rFonts w:ascii="Montserrat" w:hAnsi="Montserrat" w:eastAsia="Times New Roman" w:cs="Arial"/>
        </w:rPr>
        <w:t>uede</w:t>
      </w:r>
      <w:r w:rsidRPr="00FF67AA">
        <w:rPr>
          <w:rFonts w:ascii="Montserrat" w:hAnsi="Montserrat" w:eastAsia="Times New Roman" w:cs="Arial"/>
        </w:rPr>
        <w:t>s</w:t>
      </w:r>
      <w:r w:rsidRPr="00FF67AA" w:rsidR="00CC6C35">
        <w:rPr>
          <w:rFonts w:ascii="Montserrat" w:hAnsi="Montserrat" w:eastAsia="Times New Roman" w:cs="Arial"/>
        </w:rPr>
        <w:t xml:space="preserve"> observar un comparativo entre los alumnos y las alumnas inscritas en 1900.</w:t>
      </w:r>
    </w:p>
    <w:p w:rsidRPr="00FF67AA" w:rsidR="00A1174F" w:rsidP="00A1174F" w:rsidRDefault="00A1174F" w14:paraId="7CE9E0E6" w14:textId="1A4C6241">
      <w:pPr>
        <w:spacing w:after="0" w:line="240" w:lineRule="auto"/>
        <w:jc w:val="center"/>
        <w:rPr>
          <w:rFonts w:ascii="Montserrat" w:hAnsi="Montserrat" w:eastAsia="Times New Roman" w:cs="Arial"/>
        </w:rPr>
      </w:pPr>
      <w:r w:rsidRPr="00FF67AA">
        <w:rPr>
          <w:rFonts w:ascii="Arial" w:hAnsi="Arial" w:cs="Arial"/>
          <w:b/>
          <w:bCs/>
          <w:noProof/>
          <w:sz w:val="24"/>
          <w:szCs w:val="24"/>
          <w:lang w:val="en-US"/>
        </w:rPr>
        <w:drawing>
          <wp:inline distT="0" distB="0" distL="0" distR="0" wp14:anchorId="7F620B3C" wp14:editId="6721C53B">
            <wp:extent cx="3733800" cy="2100542"/>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55259" cy="2112614"/>
                    </a:xfrm>
                    <a:prstGeom prst="rect">
                      <a:avLst/>
                    </a:prstGeom>
                  </pic:spPr>
                </pic:pic>
              </a:graphicData>
            </a:graphic>
          </wp:inline>
        </w:drawing>
      </w:r>
    </w:p>
    <w:p w:rsidRPr="00FF67AA" w:rsidR="00CC6C35" w:rsidP="00CC6C35" w:rsidRDefault="00CC6C35" w14:paraId="0552C131" w14:textId="11C53478">
      <w:pPr>
        <w:spacing w:after="0" w:line="240" w:lineRule="auto"/>
        <w:jc w:val="both"/>
        <w:rPr>
          <w:rFonts w:ascii="Montserrat" w:hAnsi="Montserrat" w:eastAsia="Times New Roman" w:cs="Arial"/>
        </w:rPr>
      </w:pPr>
      <w:r w:rsidRPr="00FF67AA">
        <w:rPr>
          <w:rFonts w:ascii="Montserrat" w:hAnsi="Montserrat" w:eastAsia="Times New Roman" w:cs="Arial"/>
        </w:rPr>
        <w:lastRenderedPageBreak/>
        <w:t>Como podrán dar</w:t>
      </w:r>
      <w:r w:rsidRPr="00FF67AA" w:rsidR="00A1174F">
        <w:rPr>
          <w:rFonts w:ascii="Montserrat" w:hAnsi="Montserrat" w:eastAsia="Times New Roman" w:cs="Arial"/>
        </w:rPr>
        <w:t>t</w:t>
      </w:r>
      <w:r w:rsidRPr="00FF67AA">
        <w:rPr>
          <w:rFonts w:ascii="Montserrat" w:hAnsi="Montserrat" w:eastAsia="Times New Roman" w:cs="Arial"/>
        </w:rPr>
        <w:t xml:space="preserve">e cuenta, las diferencias son muy amplias, por ejemplo, en la preparatoria estudiaban 719 hombres por 7 mujeres. Otro ejemplo es que no había presencia femenina en ingenierías. Afortunadamente, en la actualidad las niñas pueden ser científicas, deportistas o especializarse en la profesión que deseen estudiar. </w:t>
      </w:r>
    </w:p>
    <w:p w:rsidRPr="00FF67AA" w:rsidR="00CC6C35" w:rsidP="00CC6C35" w:rsidRDefault="00CC6C35" w14:paraId="52CA31CB" w14:textId="77777777">
      <w:pPr>
        <w:spacing w:after="0" w:line="240" w:lineRule="auto"/>
        <w:jc w:val="both"/>
        <w:rPr>
          <w:rFonts w:ascii="Montserrat" w:hAnsi="Montserrat" w:eastAsia="Times New Roman" w:cs="Arial"/>
        </w:rPr>
      </w:pPr>
    </w:p>
    <w:p w:rsidRPr="00FF67AA" w:rsidR="00CC6C35" w:rsidP="00CC6C35" w:rsidRDefault="00CC6C35" w14:paraId="31E50D0B" w14:textId="0623C9F2">
      <w:pPr>
        <w:spacing w:after="0" w:line="240" w:lineRule="auto"/>
        <w:jc w:val="both"/>
        <w:rPr>
          <w:rFonts w:ascii="Montserrat" w:hAnsi="Montserrat" w:eastAsia="Times New Roman" w:cs="Arial"/>
        </w:rPr>
      </w:pPr>
      <w:r w:rsidRPr="00FF67AA">
        <w:rPr>
          <w:rFonts w:ascii="Montserrat" w:hAnsi="Montserrat" w:eastAsia="Times New Roman" w:cs="Arial"/>
        </w:rPr>
        <w:t xml:space="preserve">Para concretar el tema </w:t>
      </w:r>
      <w:r w:rsidRPr="00FF67AA" w:rsidR="00FD211D">
        <w:rPr>
          <w:rFonts w:ascii="Montserrat" w:hAnsi="Montserrat" w:eastAsia="Times New Roman" w:cs="Arial"/>
        </w:rPr>
        <w:t xml:space="preserve">observa y </w:t>
      </w:r>
      <w:r w:rsidRPr="00FF67AA">
        <w:rPr>
          <w:rFonts w:ascii="Montserrat" w:hAnsi="Montserrat" w:eastAsia="Times New Roman" w:cs="Arial"/>
        </w:rPr>
        <w:t>escuch</w:t>
      </w:r>
      <w:r w:rsidRPr="00FF67AA" w:rsidR="00FD211D">
        <w:rPr>
          <w:rFonts w:ascii="Montserrat" w:hAnsi="Montserrat" w:eastAsia="Times New Roman" w:cs="Arial"/>
        </w:rPr>
        <w:t>a</w:t>
      </w:r>
      <w:r w:rsidRPr="00FF67AA">
        <w:rPr>
          <w:rFonts w:ascii="Montserrat" w:hAnsi="Montserrat" w:eastAsia="Times New Roman" w:cs="Arial"/>
        </w:rPr>
        <w:t xml:space="preserve"> el siguiente video.</w:t>
      </w:r>
    </w:p>
    <w:p w:rsidRPr="00FF67AA" w:rsidR="00CC6C35" w:rsidP="00CC6C35" w:rsidRDefault="00CC6C35" w14:paraId="3B321FBC" w14:textId="77777777">
      <w:pPr>
        <w:spacing w:after="0" w:line="240" w:lineRule="auto"/>
        <w:jc w:val="both"/>
        <w:rPr>
          <w:rFonts w:ascii="Montserrat" w:hAnsi="Montserrat" w:eastAsia="Times New Roman" w:cs="Arial"/>
        </w:rPr>
      </w:pPr>
    </w:p>
    <w:p w:rsidRPr="00FF67AA" w:rsidR="00A1174F" w:rsidP="00A1174F" w:rsidRDefault="00A1174F" w14:paraId="7D61B3BD" w14:textId="77777777">
      <w:pPr>
        <w:pStyle w:val="Prrafodelista"/>
        <w:numPr>
          <w:ilvl w:val="0"/>
          <w:numId w:val="43"/>
        </w:numPr>
        <w:spacing w:after="0" w:line="240" w:lineRule="auto"/>
        <w:jc w:val="both"/>
        <w:rPr>
          <w:rFonts w:ascii="Montserrat" w:hAnsi="Montserrat" w:cs="Arial"/>
          <w:b/>
          <w:bCs/>
          <w:lang w:val="es-MX"/>
        </w:rPr>
      </w:pPr>
      <w:r w:rsidRPr="00FF67AA">
        <w:rPr>
          <w:rFonts w:ascii="Montserrat" w:hAnsi="Montserrat" w:cs="Arial"/>
          <w:b/>
          <w:bCs/>
          <w:lang w:val="es-MX"/>
        </w:rPr>
        <w:t>L</w:t>
      </w:r>
      <w:r w:rsidRPr="00FF67AA" w:rsidR="00CC6C35">
        <w:rPr>
          <w:rFonts w:ascii="Montserrat" w:hAnsi="Montserrat" w:cs="Arial"/>
          <w:b/>
          <w:bCs/>
          <w:lang w:val="es-MX"/>
        </w:rPr>
        <w:t>a cultura en el Porfiriato</w:t>
      </w:r>
    </w:p>
    <w:p w:rsidRPr="00FF67AA" w:rsidR="00CC6C35" w:rsidP="00A1174F" w:rsidRDefault="00BD63F1" w14:paraId="2BBE9987" w14:textId="123D7297">
      <w:pPr>
        <w:pStyle w:val="Prrafodelista"/>
        <w:spacing w:after="0" w:line="240" w:lineRule="auto"/>
        <w:jc w:val="both"/>
        <w:rPr>
          <w:rFonts w:ascii="Montserrat" w:hAnsi="Montserrat" w:cs="Arial"/>
          <w:lang w:val="es-MX"/>
        </w:rPr>
      </w:pPr>
      <w:hyperlink w:history="1" r:id="rId13">
        <w:r w:rsidRPr="00FF67AA" w:rsidR="00A1174F">
          <w:rPr>
            <w:rStyle w:val="Hipervnculo"/>
            <w:rFonts w:ascii="Montserrat" w:hAnsi="Montserrat" w:cs="Arial"/>
            <w:lang w:val="es-MX"/>
          </w:rPr>
          <w:t>https://www.youtube.com/watch?v=7j17HPLnf-4&amp;t=103s</w:t>
        </w:r>
      </w:hyperlink>
    </w:p>
    <w:p w:rsidRPr="00FF67AA" w:rsidR="00E716D8" w:rsidP="00112BA0" w:rsidRDefault="00E716D8" w14:paraId="52D8BA35" w14:textId="77777777">
      <w:pPr>
        <w:spacing w:after="0" w:line="240" w:lineRule="auto"/>
        <w:jc w:val="both"/>
        <w:rPr>
          <w:rFonts w:ascii="Montserrat" w:hAnsi="Montserrat" w:cs="Arial"/>
        </w:rPr>
      </w:pPr>
    </w:p>
    <w:p w:rsidRPr="00FF67AA" w:rsidR="004848EF" w:rsidP="00112BA0" w:rsidRDefault="004848EF" w14:paraId="7D8CBDC9" w14:textId="77777777">
      <w:pPr>
        <w:spacing w:after="0" w:line="240" w:lineRule="auto"/>
        <w:rPr>
          <w:rFonts w:ascii="Montserrat" w:hAnsi="Montserrat" w:eastAsia="Times New Roman" w:cs="Times New Roman"/>
          <w:bCs/>
          <w:szCs w:val="24"/>
          <w:lang w:eastAsia="es-MX"/>
        </w:rPr>
      </w:pPr>
    </w:p>
    <w:p w:rsidRPr="00FF67AA" w:rsidR="005E7935" w:rsidP="00112BA0" w:rsidRDefault="007E0F09" w14:paraId="47499670" w14:textId="31DE5319">
      <w:pPr>
        <w:spacing w:after="0" w:line="240" w:lineRule="auto"/>
        <w:rPr>
          <w:rFonts w:ascii="Montserrat" w:hAnsi="Montserrat" w:eastAsia="Times New Roman" w:cs="Times New Roman"/>
          <w:b/>
          <w:bCs/>
          <w:sz w:val="28"/>
          <w:szCs w:val="24"/>
          <w:lang w:eastAsia="es-MX"/>
        </w:rPr>
      </w:pPr>
      <w:r w:rsidRPr="00FF67AA">
        <w:rPr>
          <w:rFonts w:ascii="Montserrat" w:hAnsi="Montserrat" w:eastAsia="Times New Roman" w:cs="Times New Roman"/>
          <w:b/>
          <w:bCs/>
          <w:sz w:val="28"/>
          <w:szCs w:val="24"/>
          <w:lang w:eastAsia="es-MX"/>
        </w:rPr>
        <w:t xml:space="preserve">El </w:t>
      </w:r>
      <w:r w:rsidR="00713FB6">
        <w:rPr>
          <w:rFonts w:ascii="Montserrat" w:hAnsi="Montserrat" w:eastAsia="Times New Roman" w:cs="Times New Roman"/>
          <w:b/>
          <w:bCs/>
          <w:sz w:val="28"/>
          <w:szCs w:val="24"/>
          <w:lang w:eastAsia="es-MX"/>
        </w:rPr>
        <w:t>r</w:t>
      </w:r>
      <w:r w:rsidRPr="00FF67AA" w:rsidR="005E7935">
        <w:rPr>
          <w:rFonts w:ascii="Montserrat" w:hAnsi="Montserrat" w:eastAsia="Times New Roman" w:cs="Times New Roman"/>
          <w:b/>
          <w:bCs/>
          <w:sz w:val="28"/>
          <w:szCs w:val="24"/>
          <w:lang w:eastAsia="es-MX"/>
        </w:rPr>
        <w:t xml:space="preserve">eto de </w:t>
      </w:r>
      <w:r w:rsidR="00713FB6">
        <w:rPr>
          <w:rFonts w:ascii="Montserrat" w:hAnsi="Montserrat" w:eastAsia="Times New Roman" w:cs="Times New Roman"/>
          <w:b/>
          <w:bCs/>
          <w:sz w:val="28"/>
          <w:szCs w:val="24"/>
          <w:lang w:eastAsia="es-MX"/>
        </w:rPr>
        <w:t>h</w:t>
      </w:r>
      <w:r w:rsidRPr="00FF67AA" w:rsidR="005E7935">
        <w:rPr>
          <w:rFonts w:ascii="Montserrat" w:hAnsi="Montserrat" w:eastAsia="Times New Roman" w:cs="Times New Roman"/>
          <w:b/>
          <w:bCs/>
          <w:sz w:val="28"/>
          <w:szCs w:val="24"/>
          <w:lang w:eastAsia="es-MX"/>
        </w:rPr>
        <w:t>oy</w:t>
      </w:r>
      <w:r w:rsidRPr="00FF67AA" w:rsidR="00CE025C">
        <w:rPr>
          <w:rFonts w:ascii="Montserrat" w:hAnsi="Montserrat" w:eastAsia="Times New Roman" w:cs="Times New Roman"/>
          <w:b/>
          <w:bCs/>
          <w:sz w:val="28"/>
          <w:szCs w:val="24"/>
          <w:lang w:eastAsia="es-MX"/>
        </w:rPr>
        <w:t>:</w:t>
      </w:r>
    </w:p>
    <w:p w:rsidRPr="00FF67AA" w:rsidR="004848EF" w:rsidP="00112BA0" w:rsidRDefault="004848EF" w14:paraId="5C047FAA" w14:textId="33A28FB3">
      <w:pPr>
        <w:spacing w:after="0" w:line="240" w:lineRule="auto"/>
        <w:rPr>
          <w:rFonts w:ascii="Montserrat" w:hAnsi="Montserrat" w:eastAsia="Times New Roman" w:cs="Times New Roman"/>
          <w:bCs/>
          <w:szCs w:val="24"/>
          <w:lang w:eastAsia="es-MX"/>
        </w:rPr>
      </w:pPr>
    </w:p>
    <w:p w:rsidRPr="00FF67AA" w:rsidR="00A1174F" w:rsidP="00A1174F" w:rsidRDefault="00A1174F" w14:paraId="43EFF30A" w14:textId="49750843">
      <w:pPr>
        <w:spacing w:after="0" w:line="240" w:lineRule="auto"/>
        <w:jc w:val="both"/>
        <w:rPr>
          <w:rFonts w:ascii="Montserrat" w:hAnsi="Montserrat" w:cs="Arial"/>
        </w:rPr>
      </w:pPr>
      <w:r w:rsidRPr="00FF67AA">
        <w:rPr>
          <w:rFonts w:ascii="Montserrat" w:hAnsi="Montserrat" w:cs="Arial"/>
        </w:rPr>
        <w:t>Selecciona una expresión artística como la pintura, la música, el teatro o literaria, también puedes seleccionar una obra arquitectónica que haya surgido durante el Porfiriato. Investiga los datos de la obra, como el autor y sus características generales y elabora un folleto donde invites a tus compañeras y compañeros o a su familia para que la vean o escuchen, según sea el caso.</w:t>
      </w:r>
    </w:p>
    <w:p w:rsidRPr="00FF67AA" w:rsidR="00A1174F" w:rsidP="00A1174F" w:rsidRDefault="00A1174F" w14:paraId="674BA26B" w14:textId="77777777">
      <w:pPr>
        <w:spacing w:after="0" w:line="240" w:lineRule="auto"/>
        <w:jc w:val="both"/>
        <w:rPr>
          <w:rFonts w:ascii="Montserrat" w:hAnsi="Montserrat" w:cs="Arial"/>
        </w:rPr>
      </w:pPr>
    </w:p>
    <w:p w:rsidRPr="00FF67AA" w:rsidR="00A1174F" w:rsidP="00A1174F" w:rsidRDefault="00A1174F" w14:paraId="5BA2D044" w14:textId="14D5B4A7">
      <w:pPr>
        <w:spacing w:after="0" w:line="240" w:lineRule="auto"/>
        <w:jc w:val="both"/>
        <w:rPr>
          <w:rFonts w:ascii="Montserrat" w:hAnsi="Montserrat" w:cs="Arial"/>
        </w:rPr>
      </w:pPr>
      <w:r w:rsidRPr="00FF67AA">
        <w:rPr>
          <w:rFonts w:ascii="Montserrat" w:hAnsi="Montserrat" w:cs="Arial"/>
        </w:rPr>
        <w:t>Para resolver el reto de la sesión puedes apoyarte en tu libro de texto.</w:t>
      </w:r>
    </w:p>
    <w:p w:rsidRPr="00FF67AA" w:rsidR="00A1174F" w:rsidP="00A1174F" w:rsidRDefault="00A1174F" w14:paraId="101CA20A" w14:textId="77777777">
      <w:pPr>
        <w:spacing w:after="0" w:line="240" w:lineRule="auto"/>
        <w:jc w:val="both"/>
        <w:rPr>
          <w:rFonts w:ascii="Montserrat" w:hAnsi="Montserrat" w:cs="Arial"/>
        </w:rPr>
      </w:pPr>
    </w:p>
    <w:p w:rsidRPr="00FF67AA" w:rsidR="0010127A" w:rsidP="00112BA0" w:rsidRDefault="0010127A" w14:paraId="0205F7CA" w14:textId="77777777">
      <w:pPr>
        <w:spacing w:after="0" w:line="240" w:lineRule="auto"/>
        <w:jc w:val="both"/>
        <w:rPr>
          <w:rFonts w:ascii="Montserrat" w:hAnsi="Montserrat" w:eastAsia="Times New Roman" w:cs="Times New Roman"/>
          <w:bCs/>
          <w:szCs w:val="24"/>
          <w:lang w:eastAsia="es-MX"/>
        </w:rPr>
      </w:pPr>
    </w:p>
    <w:p w:rsidRPr="00FF67AA" w:rsidR="0010127A" w:rsidP="00112BA0" w:rsidRDefault="0010127A" w14:paraId="5B196C43" w14:textId="77777777">
      <w:pPr>
        <w:pBdr>
          <w:top w:val="nil"/>
          <w:left w:val="nil"/>
          <w:bottom w:val="nil"/>
          <w:right w:val="nil"/>
          <w:between w:val="nil"/>
        </w:pBdr>
        <w:spacing w:after="0" w:line="240" w:lineRule="auto"/>
        <w:jc w:val="both"/>
        <w:rPr>
          <w:rFonts w:ascii="Montserrat" w:hAnsi="Montserrat" w:eastAsia="Arial" w:cs="Arial"/>
          <w:sz w:val="20"/>
        </w:rPr>
      </w:pPr>
    </w:p>
    <w:p w:rsidRPr="00FF67AA" w:rsidR="005E7935" w:rsidP="00112BA0" w:rsidRDefault="005E7935" w14:paraId="445BD43D" w14:textId="23D30807">
      <w:pPr>
        <w:spacing w:after="0" w:line="240" w:lineRule="auto"/>
        <w:jc w:val="center"/>
        <w:textAlignment w:val="baseline"/>
        <w:rPr>
          <w:rFonts w:ascii="Montserrat" w:hAnsi="Montserrat" w:eastAsia="Times New Roman" w:cs="Times New Roman"/>
          <w:sz w:val="32"/>
          <w:szCs w:val="24"/>
          <w:lang w:eastAsia="es-MX"/>
        </w:rPr>
      </w:pPr>
      <w:r w:rsidRPr="00FF67AA">
        <w:rPr>
          <w:rFonts w:ascii="Montserrat" w:hAnsi="Montserrat" w:eastAsia="Times New Roman" w:cs="Times New Roman"/>
          <w:b/>
          <w:bCs/>
          <w:sz w:val="28"/>
          <w:lang w:eastAsia="es-MX"/>
        </w:rPr>
        <w:t>¡Buen trabajo!</w:t>
      </w:r>
    </w:p>
    <w:p w:rsidRPr="00FF67AA" w:rsidR="005E7935" w:rsidP="00112BA0" w:rsidRDefault="005E7935" w14:paraId="11E9F3D7" w14:textId="1FF5C801">
      <w:pPr>
        <w:spacing w:after="0" w:line="240" w:lineRule="auto"/>
        <w:jc w:val="center"/>
        <w:textAlignment w:val="baseline"/>
        <w:rPr>
          <w:rFonts w:ascii="Montserrat" w:hAnsi="Montserrat" w:eastAsia="Times New Roman" w:cs="Times New Roman"/>
          <w:sz w:val="32"/>
          <w:szCs w:val="24"/>
          <w:lang w:eastAsia="es-MX"/>
        </w:rPr>
      </w:pPr>
    </w:p>
    <w:p w:rsidRPr="00FF67AA" w:rsidR="00F808B8" w:rsidP="00112BA0" w:rsidRDefault="00F808B8" w14:paraId="33068BA8" w14:textId="77777777">
      <w:pPr>
        <w:spacing w:after="0" w:line="240" w:lineRule="auto"/>
        <w:jc w:val="center"/>
        <w:textAlignment w:val="baseline"/>
        <w:rPr>
          <w:rFonts w:ascii="Montserrat" w:hAnsi="Montserrat" w:eastAsia="Times New Roman" w:cs="Times New Roman"/>
          <w:sz w:val="32"/>
          <w:szCs w:val="24"/>
          <w:lang w:eastAsia="es-MX"/>
        </w:rPr>
      </w:pPr>
    </w:p>
    <w:p w:rsidRPr="00FF67AA" w:rsidR="000659C2" w:rsidP="00112BA0" w:rsidRDefault="005E7935" w14:paraId="167E83E2" w14:textId="228FBF4B">
      <w:pPr>
        <w:spacing w:after="0" w:line="240" w:lineRule="auto"/>
        <w:jc w:val="center"/>
        <w:textAlignment w:val="baseline"/>
        <w:rPr>
          <w:rFonts w:ascii="Montserrat" w:hAnsi="Montserrat" w:eastAsia="Times New Roman" w:cs="Times New Roman"/>
          <w:sz w:val="32"/>
          <w:szCs w:val="24"/>
          <w:lang w:eastAsia="es-MX"/>
        </w:rPr>
      </w:pPr>
      <w:r w:rsidRPr="00FF67AA">
        <w:rPr>
          <w:rFonts w:ascii="Montserrat" w:hAnsi="Montserrat" w:eastAsia="Times New Roman" w:cs="Times New Roman"/>
          <w:b/>
          <w:bCs/>
          <w:sz w:val="28"/>
          <w:lang w:eastAsia="es-MX"/>
        </w:rPr>
        <w:t>Gracias por tu esfuerzo.</w:t>
      </w:r>
    </w:p>
    <w:sectPr w:rsidRPr="00FF67AA" w:rsidR="000659C2" w:rsidSect="00F37DDC">
      <w:footerReference w:type="default" r:id="rId14"/>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4666" w:rsidP="0003253A" w:rsidRDefault="00864666" w14:paraId="599AA7FB" w14:textId="77777777">
      <w:pPr>
        <w:spacing w:after="0" w:line="240" w:lineRule="auto"/>
      </w:pPr>
      <w:r>
        <w:separator/>
      </w:r>
    </w:p>
  </w:endnote>
  <w:endnote w:type="continuationSeparator" w:id="0">
    <w:p w:rsidR="00864666" w:rsidP="0003253A" w:rsidRDefault="00864666" w14:paraId="1E9C25A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D63F1" w:rsidR="00BD63F1" w:rsidP="00BD63F1" w:rsidRDefault="00BD63F1" w14:paraId="6E0FFFF0" w14:textId="06340B5C">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BD63F1" w:rsidR="00BD63F1" w:rsidP="00BD63F1" w:rsidRDefault="00BD63F1" w14:paraId="0128B7D8" w14:textId="15A480B2">
    <w:pPr>
      <w:tabs>
        <w:tab w:val="center" w:pos="4550"/>
        <w:tab w:val="left" w:pos="5818"/>
      </w:tabs>
      <w:ind w:right="260"/>
      <w:jc w:val="right"/>
      <w:rPr>
        <w:rFonts w:ascii="Montserrat" w:hAnsi="Montserrat"/>
        <w:color w:val="000000" w:themeColor="text1"/>
        <w:sz w:val="18"/>
        <w:szCs w:val="18"/>
      </w:rPr>
    </w:pPr>
    <w:r w:rsidRPr="00BD63F1">
      <w:rPr>
        <w:rFonts w:ascii="Montserrat" w:hAnsi="Montserrat"/>
        <w:color w:val="000000" w:themeColor="text1"/>
        <w:spacing w:val="60"/>
        <w:sz w:val="18"/>
        <w:szCs w:val="18"/>
        <w:lang w:val="es-ES"/>
      </w:rPr>
      <w:t>Página</w:t>
    </w:r>
    <w:r w:rsidRPr="00BD63F1">
      <w:rPr>
        <w:rFonts w:ascii="Montserrat" w:hAnsi="Montserrat"/>
        <w:color w:val="000000" w:themeColor="text1"/>
        <w:sz w:val="18"/>
        <w:szCs w:val="18"/>
        <w:lang w:val="es-ES"/>
      </w:rPr>
      <w:t xml:space="preserve"> </w:t>
    </w:r>
    <w:r w:rsidRPr="00BD63F1">
      <w:rPr>
        <w:rFonts w:ascii="Montserrat" w:hAnsi="Montserrat"/>
        <w:color w:val="000000" w:themeColor="text1"/>
        <w:sz w:val="18"/>
        <w:szCs w:val="18"/>
      </w:rPr>
      <w:fldChar w:fldCharType="begin"/>
    </w:r>
    <w:r w:rsidRPr="00BD63F1">
      <w:rPr>
        <w:rFonts w:ascii="Montserrat" w:hAnsi="Montserrat"/>
        <w:color w:val="000000" w:themeColor="text1"/>
        <w:sz w:val="18"/>
        <w:szCs w:val="18"/>
      </w:rPr>
      <w:instrText>PAGE   \* MERGEFORMAT</w:instrText>
    </w:r>
    <w:r w:rsidRPr="00BD63F1">
      <w:rPr>
        <w:rFonts w:ascii="Montserrat" w:hAnsi="Montserrat"/>
        <w:color w:val="000000" w:themeColor="text1"/>
        <w:sz w:val="18"/>
        <w:szCs w:val="18"/>
      </w:rPr>
      <w:fldChar w:fldCharType="separate"/>
    </w:r>
    <w:r w:rsidRPr="00BD63F1">
      <w:rPr>
        <w:rFonts w:ascii="Montserrat" w:hAnsi="Montserrat"/>
        <w:color w:val="000000" w:themeColor="text1"/>
        <w:sz w:val="18"/>
        <w:szCs w:val="18"/>
        <w:lang w:val="es-ES"/>
      </w:rPr>
      <w:t>1</w:t>
    </w:r>
    <w:r w:rsidRPr="00BD63F1">
      <w:rPr>
        <w:rFonts w:ascii="Montserrat" w:hAnsi="Montserrat"/>
        <w:color w:val="000000" w:themeColor="text1"/>
        <w:sz w:val="18"/>
        <w:szCs w:val="18"/>
      </w:rPr>
      <w:fldChar w:fldCharType="end"/>
    </w:r>
    <w:r w:rsidRPr="00BD63F1">
      <w:rPr>
        <w:rFonts w:ascii="Montserrat" w:hAnsi="Montserrat"/>
        <w:color w:val="000000" w:themeColor="text1"/>
        <w:sz w:val="18"/>
        <w:szCs w:val="18"/>
        <w:lang w:val="es-ES"/>
      </w:rPr>
      <w:t xml:space="preserve"> | </w:t>
    </w:r>
    <w:r w:rsidRPr="00BD63F1">
      <w:rPr>
        <w:rFonts w:ascii="Montserrat" w:hAnsi="Montserrat"/>
        <w:color w:val="000000" w:themeColor="text1"/>
        <w:sz w:val="18"/>
        <w:szCs w:val="18"/>
      </w:rPr>
      <w:fldChar w:fldCharType="begin"/>
    </w:r>
    <w:r w:rsidRPr="00BD63F1">
      <w:rPr>
        <w:rFonts w:ascii="Montserrat" w:hAnsi="Montserrat"/>
        <w:color w:val="000000" w:themeColor="text1"/>
        <w:sz w:val="18"/>
        <w:szCs w:val="18"/>
      </w:rPr>
      <w:instrText>NUMPAGES  \* Arabic  \* MERGEFORMAT</w:instrText>
    </w:r>
    <w:r w:rsidRPr="00BD63F1">
      <w:rPr>
        <w:rFonts w:ascii="Montserrat" w:hAnsi="Montserrat"/>
        <w:color w:val="000000" w:themeColor="text1"/>
        <w:sz w:val="18"/>
        <w:szCs w:val="18"/>
      </w:rPr>
      <w:fldChar w:fldCharType="separate"/>
    </w:r>
    <w:r w:rsidRPr="00BD63F1">
      <w:rPr>
        <w:rFonts w:ascii="Montserrat" w:hAnsi="Montserrat"/>
        <w:color w:val="000000" w:themeColor="text1"/>
        <w:sz w:val="18"/>
        <w:szCs w:val="18"/>
        <w:lang w:val="es-ES"/>
      </w:rPr>
      <w:t>1</w:t>
    </w:r>
    <w:r w:rsidRPr="00BD63F1">
      <w:rPr>
        <w:rFonts w:ascii="Montserrat" w:hAnsi="Montserrat"/>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4666" w:rsidP="0003253A" w:rsidRDefault="00864666" w14:paraId="7C994730" w14:textId="77777777">
      <w:pPr>
        <w:spacing w:after="0" w:line="240" w:lineRule="auto"/>
      </w:pPr>
      <w:r>
        <w:separator/>
      </w:r>
    </w:p>
  </w:footnote>
  <w:footnote w:type="continuationSeparator" w:id="0">
    <w:p w:rsidR="00864666" w:rsidP="0003253A" w:rsidRDefault="00864666" w14:paraId="683FC8D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F55"/>
    <w:multiLevelType w:val="hybridMultilevel"/>
    <w:tmpl w:val="2E0A7E70"/>
    <w:lvl w:ilvl="0" w:tplc="42A882D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A64382"/>
    <w:multiLevelType w:val="hybridMultilevel"/>
    <w:tmpl w:val="0D32AF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D253B95"/>
    <w:multiLevelType w:val="hybridMultilevel"/>
    <w:tmpl w:val="F604AE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683ECC"/>
    <w:multiLevelType w:val="hybridMultilevel"/>
    <w:tmpl w:val="74A8CD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877AAC"/>
    <w:multiLevelType w:val="hybridMultilevel"/>
    <w:tmpl w:val="D012C2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3E07D0"/>
    <w:multiLevelType w:val="hybridMultilevel"/>
    <w:tmpl w:val="CDD288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37B24D7"/>
    <w:multiLevelType w:val="hybridMultilevel"/>
    <w:tmpl w:val="085C247A"/>
    <w:lvl w:ilvl="0" w:tplc="017C642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186599"/>
    <w:multiLevelType w:val="hybridMultilevel"/>
    <w:tmpl w:val="FF701080"/>
    <w:lvl w:ilvl="0" w:tplc="017C642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6A0A81"/>
    <w:multiLevelType w:val="hybridMultilevel"/>
    <w:tmpl w:val="98101EAE"/>
    <w:lvl w:ilvl="0" w:tplc="0CFC6A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DA7394"/>
    <w:multiLevelType w:val="hybridMultilevel"/>
    <w:tmpl w:val="BB0A1704"/>
    <w:lvl w:ilvl="0" w:tplc="42A882D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6" w15:restartNumberingAfterBreak="0">
    <w:nsid w:val="52B53F98"/>
    <w:multiLevelType w:val="hybridMultilevel"/>
    <w:tmpl w:val="79845E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433624"/>
    <w:multiLevelType w:val="hybridMultilevel"/>
    <w:tmpl w:val="966416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774968"/>
    <w:multiLevelType w:val="hybridMultilevel"/>
    <w:tmpl w:val="CECAD3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B395E47"/>
    <w:multiLevelType w:val="hybridMultilevel"/>
    <w:tmpl w:val="605062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3866F3"/>
    <w:multiLevelType w:val="hybridMultilevel"/>
    <w:tmpl w:val="96B4E256"/>
    <w:lvl w:ilvl="0" w:tplc="85C0A348">
      <w:start w:val="1"/>
      <w:numFmt w:val="bullet"/>
      <w:lvlText w:val="•"/>
      <w:lvlJc w:val="left"/>
      <w:pPr>
        <w:tabs>
          <w:tab w:val="num" w:pos="720"/>
        </w:tabs>
        <w:ind w:left="720" w:hanging="360"/>
      </w:pPr>
      <w:rPr>
        <w:rFonts w:hint="default" w:ascii="Times New Roman" w:hAnsi="Times New Roman"/>
      </w:rPr>
    </w:lvl>
    <w:lvl w:ilvl="1" w:tplc="A9FC9F88" w:tentative="1">
      <w:start w:val="1"/>
      <w:numFmt w:val="bullet"/>
      <w:lvlText w:val="•"/>
      <w:lvlJc w:val="left"/>
      <w:pPr>
        <w:tabs>
          <w:tab w:val="num" w:pos="1440"/>
        </w:tabs>
        <w:ind w:left="1440" w:hanging="360"/>
      </w:pPr>
      <w:rPr>
        <w:rFonts w:hint="default" w:ascii="Times New Roman" w:hAnsi="Times New Roman"/>
      </w:rPr>
    </w:lvl>
    <w:lvl w:ilvl="2" w:tplc="AA10923C" w:tentative="1">
      <w:start w:val="1"/>
      <w:numFmt w:val="bullet"/>
      <w:lvlText w:val="•"/>
      <w:lvlJc w:val="left"/>
      <w:pPr>
        <w:tabs>
          <w:tab w:val="num" w:pos="2160"/>
        </w:tabs>
        <w:ind w:left="2160" w:hanging="360"/>
      </w:pPr>
      <w:rPr>
        <w:rFonts w:hint="default" w:ascii="Times New Roman" w:hAnsi="Times New Roman"/>
      </w:rPr>
    </w:lvl>
    <w:lvl w:ilvl="3" w:tplc="B1021F0E">
      <w:start w:val="1"/>
      <w:numFmt w:val="bullet"/>
      <w:lvlText w:val="•"/>
      <w:lvlJc w:val="left"/>
      <w:pPr>
        <w:tabs>
          <w:tab w:val="num" w:pos="2880"/>
        </w:tabs>
        <w:ind w:left="2880" w:hanging="360"/>
      </w:pPr>
      <w:rPr>
        <w:rFonts w:hint="default" w:ascii="Times New Roman" w:hAnsi="Times New Roman"/>
      </w:rPr>
    </w:lvl>
    <w:lvl w:ilvl="4" w:tplc="C354EBA2" w:tentative="1">
      <w:start w:val="1"/>
      <w:numFmt w:val="bullet"/>
      <w:lvlText w:val="•"/>
      <w:lvlJc w:val="left"/>
      <w:pPr>
        <w:tabs>
          <w:tab w:val="num" w:pos="3600"/>
        </w:tabs>
        <w:ind w:left="3600" w:hanging="360"/>
      </w:pPr>
      <w:rPr>
        <w:rFonts w:hint="default" w:ascii="Times New Roman" w:hAnsi="Times New Roman"/>
      </w:rPr>
    </w:lvl>
    <w:lvl w:ilvl="5" w:tplc="6A6E6874" w:tentative="1">
      <w:start w:val="1"/>
      <w:numFmt w:val="bullet"/>
      <w:lvlText w:val="•"/>
      <w:lvlJc w:val="left"/>
      <w:pPr>
        <w:tabs>
          <w:tab w:val="num" w:pos="4320"/>
        </w:tabs>
        <w:ind w:left="4320" w:hanging="360"/>
      </w:pPr>
      <w:rPr>
        <w:rFonts w:hint="default" w:ascii="Times New Roman" w:hAnsi="Times New Roman"/>
      </w:rPr>
    </w:lvl>
    <w:lvl w:ilvl="6" w:tplc="8CFC28A2" w:tentative="1">
      <w:start w:val="1"/>
      <w:numFmt w:val="bullet"/>
      <w:lvlText w:val="•"/>
      <w:lvlJc w:val="left"/>
      <w:pPr>
        <w:tabs>
          <w:tab w:val="num" w:pos="5040"/>
        </w:tabs>
        <w:ind w:left="5040" w:hanging="360"/>
      </w:pPr>
      <w:rPr>
        <w:rFonts w:hint="default" w:ascii="Times New Roman" w:hAnsi="Times New Roman"/>
      </w:rPr>
    </w:lvl>
    <w:lvl w:ilvl="7" w:tplc="32AA182C" w:tentative="1">
      <w:start w:val="1"/>
      <w:numFmt w:val="bullet"/>
      <w:lvlText w:val="•"/>
      <w:lvlJc w:val="left"/>
      <w:pPr>
        <w:tabs>
          <w:tab w:val="num" w:pos="5760"/>
        </w:tabs>
        <w:ind w:left="5760" w:hanging="360"/>
      </w:pPr>
      <w:rPr>
        <w:rFonts w:hint="default" w:ascii="Times New Roman" w:hAnsi="Times New Roman"/>
      </w:rPr>
    </w:lvl>
    <w:lvl w:ilvl="8" w:tplc="C27EEF1A" w:tentative="1">
      <w:start w:val="1"/>
      <w:numFmt w:val="bullet"/>
      <w:lvlText w:val="•"/>
      <w:lvlJc w:val="left"/>
      <w:pPr>
        <w:tabs>
          <w:tab w:val="num" w:pos="6480"/>
        </w:tabs>
        <w:ind w:left="6480" w:hanging="360"/>
      </w:pPr>
      <w:rPr>
        <w:rFonts w:hint="default" w:ascii="Times New Roman" w:hAnsi="Times New Roman"/>
      </w:rPr>
    </w:lvl>
  </w:abstractNum>
  <w:abstractNum w:abstractNumId="33" w15:restartNumberingAfterBreak="0">
    <w:nsid w:val="658A39F2"/>
    <w:multiLevelType w:val="hybridMultilevel"/>
    <w:tmpl w:val="89AE6D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050A2E"/>
    <w:multiLevelType w:val="hybridMultilevel"/>
    <w:tmpl w:val="DC5C47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6FB41265"/>
    <w:multiLevelType w:val="hybridMultilevel"/>
    <w:tmpl w:val="3DF07A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7704F9"/>
    <w:multiLevelType w:val="hybridMultilevel"/>
    <w:tmpl w:val="01C650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792045524">
    <w:abstractNumId w:val="12"/>
  </w:num>
  <w:num w:numId="2" w16cid:durableId="52437315">
    <w:abstractNumId w:val="13"/>
  </w:num>
  <w:num w:numId="3" w16cid:durableId="882667739">
    <w:abstractNumId w:val="1"/>
  </w:num>
  <w:num w:numId="4" w16cid:durableId="261886067">
    <w:abstractNumId w:val="11"/>
  </w:num>
  <w:num w:numId="5" w16cid:durableId="422724678">
    <w:abstractNumId w:val="35"/>
  </w:num>
  <w:num w:numId="6" w16cid:durableId="129716975">
    <w:abstractNumId w:val="17"/>
  </w:num>
  <w:num w:numId="7" w16cid:durableId="465897777">
    <w:abstractNumId w:val="42"/>
  </w:num>
  <w:num w:numId="8" w16cid:durableId="1178886745">
    <w:abstractNumId w:val="32"/>
  </w:num>
  <w:num w:numId="9" w16cid:durableId="151723650">
    <w:abstractNumId w:val="4"/>
  </w:num>
  <w:num w:numId="10" w16cid:durableId="1189024549">
    <w:abstractNumId w:val="8"/>
  </w:num>
  <w:num w:numId="11" w16cid:durableId="1001857160">
    <w:abstractNumId w:val="30"/>
  </w:num>
  <w:num w:numId="12" w16cid:durableId="59406752">
    <w:abstractNumId w:val="7"/>
  </w:num>
  <w:num w:numId="13" w16cid:durableId="1782912468">
    <w:abstractNumId w:val="27"/>
  </w:num>
  <w:num w:numId="14" w16cid:durableId="320700400">
    <w:abstractNumId w:val="22"/>
  </w:num>
  <w:num w:numId="15" w16cid:durableId="1567955621">
    <w:abstractNumId w:val="21"/>
  </w:num>
  <w:num w:numId="16" w16cid:durableId="1628391813">
    <w:abstractNumId w:val="6"/>
  </w:num>
  <w:num w:numId="17" w16cid:durableId="1483156454">
    <w:abstractNumId w:val="39"/>
  </w:num>
  <w:num w:numId="18" w16cid:durableId="1555432275">
    <w:abstractNumId w:val="5"/>
  </w:num>
  <w:num w:numId="19" w16cid:durableId="637028142">
    <w:abstractNumId w:val="38"/>
  </w:num>
  <w:num w:numId="20" w16cid:durableId="604654058">
    <w:abstractNumId w:val="16"/>
  </w:num>
  <w:num w:numId="21" w16cid:durableId="1564632239">
    <w:abstractNumId w:val="24"/>
  </w:num>
  <w:num w:numId="22" w16cid:durableId="587738970">
    <w:abstractNumId w:val="40"/>
  </w:num>
  <w:num w:numId="23" w16cid:durableId="170145009">
    <w:abstractNumId w:val="15"/>
  </w:num>
  <w:num w:numId="24" w16cid:durableId="1639795208">
    <w:abstractNumId w:val="3"/>
  </w:num>
  <w:num w:numId="25" w16cid:durableId="328139248">
    <w:abstractNumId w:val="25"/>
  </w:num>
  <w:num w:numId="26" w16cid:durableId="631209328">
    <w:abstractNumId w:val="28"/>
  </w:num>
  <w:num w:numId="27" w16cid:durableId="1129394332">
    <w:abstractNumId w:val="34"/>
  </w:num>
  <w:num w:numId="28" w16cid:durableId="1843356263">
    <w:abstractNumId w:val="33"/>
  </w:num>
  <w:num w:numId="29" w16cid:durableId="1065252313">
    <w:abstractNumId w:val="23"/>
  </w:num>
  <w:num w:numId="30" w16cid:durableId="759331321">
    <w:abstractNumId w:val="31"/>
  </w:num>
  <w:num w:numId="31" w16cid:durableId="1540820324">
    <w:abstractNumId w:val="41"/>
  </w:num>
  <w:num w:numId="32" w16cid:durableId="1447041360">
    <w:abstractNumId w:val="29"/>
  </w:num>
  <w:num w:numId="33" w16cid:durableId="48383890">
    <w:abstractNumId w:val="36"/>
  </w:num>
  <w:num w:numId="34" w16cid:durableId="2141217507">
    <w:abstractNumId w:val="37"/>
  </w:num>
  <w:num w:numId="35" w16cid:durableId="1521896253">
    <w:abstractNumId w:val="2"/>
  </w:num>
  <w:num w:numId="36" w16cid:durableId="216474531">
    <w:abstractNumId w:val="10"/>
  </w:num>
  <w:num w:numId="37" w16cid:durableId="1419595292">
    <w:abstractNumId w:val="19"/>
  </w:num>
  <w:num w:numId="38" w16cid:durableId="187258222">
    <w:abstractNumId w:val="26"/>
  </w:num>
  <w:num w:numId="39" w16cid:durableId="505946870">
    <w:abstractNumId w:val="20"/>
  </w:num>
  <w:num w:numId="40" w16cid:durableId="1148935005">
    <w:abstractNumId w:val="0"/>
  </w:num>
  <w:num w:numId="41" w16cid:durableId="83956983">
    <w:abstractNumId w:val="9"/>
  </w:num>
  <w:num w:numId="42" w16cid:durableId="981346570">
    <w:abstractNumId w:val="14"/>
  </w:num>
  <w:num w:numId="43" w16cid:durableId="103207760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0BC6"/>
    <w:rsid w:val="00084B24"/>
    <w:rsid w:val="00090544"/>
    <w:rsid w:val="00091B02"/>
    <w:rsid w:val="00095688"/>
    <w:rsid w:val="00095DB3"/>
    <w:rsid w:val="0009682E"/>
    <w:rsid w:val="000A0722"/>
    <w:rsid w:val="000A310F"/>
    <w:rsid w:val="000A5484"/>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07191"/>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2A4"/>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D7EEC"/>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3649"/>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277A"/>
    <w:rsid w:val="003A66E1"/>
    <w:rsid w:val="003B07AA"/>
    <w:rsid w:val="003B2CB8"/>
    <w:rsid w:val="003B78B8"/>
    <w:rsid w:val="003C22B4"/>
    <w:rsid w:val="003D1A79"/>
    <w:rsid w:val="003D2BF2"/>
    <w:rsid w:val="003D3C45"/>
    <w:rsid w:val="003D57F5"/>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12FE"/>
    <w:rsid w:val="0047316F"/>
    <w:rsid w:val="004773D5"/>
    <w:rsid w:val="0048112E"/>
    <w:rsid w:val="00482173"/>
    <w:rsid w:val="0048356D"/>
    <w:rsid w:val="004848EF"/>
    <w:rsid w:val="00486DCD"/>
    <w:rsid w:val="004910EF"/>
    <w:rsid w:val="00492E25"/>
    <w:rsid w:val="004936F5"/>
    <w:rsid w:val="004957A5"/>
    <w:rsid w:val="0049661E"/>
    <w:rsid w:val="00496C16"/>
    <w:rsid w:val="00497E4B"/>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077"/>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26309"/>
    <w:rsid w:val="00530CAA"/>
    <w:rsid w:val="00533A0F"/>
    <w:rsid w:val="00537656"/>
    <w:rsid w:val="005440AF"/>
    <w:rsid w:val="00544F42"/>
    <w:rsid w:val="0054591F"/>
    <w:rsid w:val="00546438"/>
    <w:rsid w:val="0055127D"/>
    <w:rsid w:val="00553659"/>
    <w:rsid w:val="00553D3C"/>
    <w:rsid w:val="005558B2"/>
    <w:rsid w:val="00556CD3"/>
    <w:rsid w:val="00557493"/>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447A"/>
    <w:rsid w:val="005C783F"/>
    <w:rsid w:val="005D04B7"/>
    <w:rsid w:val="005D0EEE"/>
    <w:rsid w:val="005D1208"/>
    <w:rsid w:val="005D19F5"/>
    <w:rsid w:val="005D6662"/>
    <w:rsid w:val="005D75CA"/>
    <w:rsid w:val="005D7C5E"/>
    <w:rsid w:val="005E0705"/>
    <w:rsid w:val="005E0835"/>
    <w:rsid w:val="005E1473"/>
    <w:rsid w:val="005E27FD"/>
    <w:rsid w:val="005E7935"/>
    <w:rsid w:val="005F66A9"/>
    <w:rsid w:val="005F7602"/>
    <w:rsid w:val="0060100D"/>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217D"/>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24F9"/>
    <w:rsid w:val="006A51A0"/>
    <w:rsid w:val="006A71B6"/>
    <w:rsid w:val="006B3596"/>
    <w:rsid w:val="006B3A8B"/>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3EEA"/>
    <w:rsid w:val="00713FB6"/>
    <w:rsid w:val="0071446A"/>
    <w:rsid w:val="00715407"/>
    <w:rsid w:val="00716185"/>
    <w:rsid w:val="00725CAE"/>
    <w:rsid w:val="00727A00"/>
    <w:rsid w:val="00731D44"/>
    <w:rsid w:val="007353FB"/>
    <w:rsid w:val="007409AB"/>
    <w:rsid w:val="007414EA"/>
    <w:rsid w:val="007449D5"/>
    <w:rsid w:val="00744BAD"/>
    <w:rsid w:val="007454F0"/>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5BD"/>
    <w:rsid w:val="007906AA"/>
    <w:rsid w:val="007912F3"/>
    <w:rsid w:val="00793125"/>
    <w:rsid w:val="00794C42"/>
    <w:rsid w:val="007A0FF7"/>
    <w:rsid w:val="007A18CE"/>
    <w:rsid w:val="007A315B"/>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7F5E2C"/>
    <w:rsid w:val="008004AE"/>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040E"/>
    <w:rsid w:val="00841AF8"/>
    <w:rsid w:val="00841BF8"/>
    <w:rsid w:val="008444AA"/>
    <w:rsid w:val="00845254"/>
    <w:rsid w:val="00846301"/>
    <w:rsid w:val="008472B1"/>
    <w:rsid w:val="0084755C"/>
    <w:rsid w:val="008538B7"/>
    <w:rsid w:val="00857CDF"/>
    <w:rsid w:val="008617D5"/>
    <w:rsid w:val="00864666"/>
    <w:rsid w:val="00864E2C"/>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06AB"/>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660D2"/>
    <w:rsid w:val="00970EB4"/>
    <w:rsid w:val="0097328C"/>
    <w:rsid w:val="0097345E"/>
    <w:rsid w:val="00976C90"/>
    <w:rsid w:val="009772AF"/>
    <w:rsid w:val="00981226"/>
    <w:rsid w:val="0098175B"/>
    <w:rsid w:val="00981B65"/>
    <w:rsid w:val="00984F8F"/>
    <w:rsid w:val="009851CF"/>
    <w:rsid w:val="00994102"/>
    <w:rsid w:val="009954F8"/>
    <w:rsid w:val="00995AEB"/>
    <w:rsid w:val="009B4F4F"/>
    <w:rsid w:val="009B6700"/>
    <w:rsid w:val="009C104D"/>
    <w:rsid w:val="009C1574"/>
    <w:rsid w:val="009C2EB8"/>
    <w:rsid w:val="009C4985"/>
    <w:rsid w:val="009C6954"/>
    <w:rsid w:val="009D1E72"/>
    <w:rsid w:val="009D3040"/>
    <w:rsid w:val="009D32E2"/>
    <w:rsid w:val="009D4E82"/>
    <w:rsid w:val="009D66C3"/>
    <w:rsid w:val="009D698B"/>
    <w:rsid w:val="009D7946"/>
    <w:rsid w:val="009E1772"/>
    <w:rsid w:val="009E199A"/>
    <w:rsid w:val="009E34D3"/>
    <w:rsid w:val="009F20AC"/>
    <w:rsid w:val="009F22C0"/>
    <w:rsid w:val="009F3FEE"/>
    <w:rsid w:val="00A0002A"/>
    <w:rsid w:val="00A018D0"/>
    <w:rsid w:val="00A02434"/>
    <w:rsid w:val="00A027A3"/>
    <w:rsid w:val="00A0303F"/>
    <w:rsid w:val="00A077C4"/>
    <w:rsid w:val="00A1016A"/>
    <w:rsid w:val="00A1174F"/>
    <w:rsid w:val="00A21D54"/>
    <w:rsid w:val="00A25314"/>
    <w:rsid w:val="00A35D97"/>
    <w:rsid w:val="00A426F9"/>
    <w:rsid w:val="00A435D4"/>
    <w:rsid w:val="00A469AE"/>
    <w:rsid w:val="00A50AC4"/>
    <w:rsid w:val="00A50D09"/>
    <w:rsid w:val="00A52EAA"/>
    <w:rsid w:val="00A62BEB"/>
    <w:rsid w:val="00A654B6"/>
    <w:rsid w:val="00A67EB3"/>
    <w:rsid w:val="00A7020C"/>
    <w:rsid w:val="00A75EB4"/>
    <w:rsid w:val="00A76008"/>
    <w:rsid w:val="00A7641D"/>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363E3"/>
    <w:rsid w:val="00B41C97"/>
    <w:rsid w:val="00B44E40"/>
    <w:rsid w:val="00B4596B"/>
    <w:rsid w:val="00B45C20"/>
    <w:rsid w:val="00B47334"/>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B2308"/>
    <w:rsid w:val="00BC04E0"/>
    <w:rsid w:val="00BC38A2"/>
    <w:rsid w:val="00BC4BB3"/>
    <w:rsid w:val="00BC6E30"/>
    <w:rsid w:val="00BD02BB"/>
    <w:rsid w:val="00BD231F"/>
    <w:rsid w:val="00BD42B7"/>
    <w:rsid w:val="00BD540A"/>
    <w:rsid w:val="00BD5CB3"/>
    <w:rsid w:val="00BD63F1"/>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36CC1"/>
    <w:rsid w:val="00C4058A"/>
    <w:rsid w:val="00C41939"/>
    <w:rsid w:val="00C47C4B"/>
    <w:rsid w:val="00C5439A"/>
    <w:rsid w:val="00C54DF9"/>
    <w:rsid w:val="00C54FAD"/>
    <w:rsid w:val="00C60757"/>
    <w:rsid w:val="00C644E0"/>
    <w:rsid w:val="00C66641"/>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C6C35"/>
    <w:rsid w:val="00CD39AE"/>
    <w:rsid w:val="00CD69EF"/>
    <w:rsid w:val="00CE025C"/>
    <w:rsid w:val="00CE6AEC"/>
    <w:rsid w:val="00CE7E44"/>
    <w:rsid w:val="00CE7FB2"/>
    <w:rsid w:val="00CF0B34"/>
    <w:rsid w:val="00CF2A73"/>
    <w:rsid w:val="00CF3098"/>
    <w:rsid w:val="00CF3859"/>
    <w:rsid w:val="00CF6152"/>
    <w:rsid w:val="00CF6CEB"/>
    <w:rsid w:val="00D029D5"/>
    <w:rsid w:val="00D058C3"/>
    <w:rsid w:val="00D12AC2"/>
    <w:rsid w:val="00D1335A"/>
    <w:rsid w:val="00D242C4"/>
    <w:rsid w:val="00D257C8"/>
    <w:rsid w:val="00D333F7"/>
    <w:rsid w:val="00D34125"/>
    <w:rsid w:val="00D3461D"/>
    <w:rsid w:val="00D3579F"/>
    <w:rsid w:val="00D407CB"/>
    <w:rsid w:val="00D41467"/>
    <w:rsid w:val="00D4236D"/>
    <w:rsid w:val="00D441A8"/>
    <w:rsid w:val="00D45967"/>
    <w:rsid w:val="00D47A6F"/>
    <w:rsid w:val="00D47CF4"/>
    <w:rsid w:val="00D510AF"/>
    <w:rsid w:val="00D5235C"/>
    <w:rsid w:val="00D52908"/>
    <w:rsid w:val="00D532C6"/>
    <w:rsid w:val="00D53849"/>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005E"/>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5C95"/>
    <w:rsid w:val="00DF34CD"/>
    <w:rsid w:val="00DF52D3"/>
    <w:rsid w:val="00E0299E"/>
    <w:rsid w:val="00E0333A"/>
    <w:rsid w:val="00E04464"/>
    <w:rsid w:val="00E04B24"/>
    <w:rsid w:val="00E06AEA"/>
    <w:rsid w:val="00E126D9"/>
    <w:rsid w:val="00E145DA"/>
    <w:rsid w:val="00E15160"/>
    <w:rsid w:val="00E20B8A"/>
    <w:rsid w:val="00E24057"/>
    <w:rsid w:val="00E31596"/>
    <w:rsid w:val="00E34EC7"/>
    <w:rsid w:val="00E37B38"/>
    <w:rsid w:val="00E4689B"/>
    <w:rsid w:val="00E504B7"/>
    <w:rsid w:val="00E50EA0"/>
    <w:rsid w:val="00E536B4"/>
    <w:rsid w:val="00E649B4"/>
    <w:rsid w:val="00E65043"/>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441D"/>
    <w:rsid w:val="00EB67E3"/>
    <w:rsid w:val="00EB7161"/>
    <w:rsid w:val="00EB7499"/>
    <w:rsid w:val="00EB79D2"/>
    <w:rsid w:val="00EB7E78"/>
    <w:rsid w:val="00EC3E47"/>
    <w:rsid w:val="00EC542E"/>
    <w:rsid w:val="00EC5B69"/>
    <w:rsid w:val="00EC76CE"/>
    <w:rsid w:val="00ED0E9E"/>
    <w:rsid w:val="00ED5C92"/>
    <w:rsid w:val="00EE02D6"/>
    <w:rsid w:val="00EE1CB4"/>
    <w:rsid w:val="00EE3C7D"/>
    <w:rsid w:val="00EE45CE"/>
    <w:rsid w:val="00EE6B92"/>
    <w:rsid w:val="00EF25F3"/>
    <w:rsid w:val="00EF2E95"/>
    <w:rsid w:val="00EF3837"/>
    <w:rsid w:val="00EF3A7F"/>
    <w:rsid w:val="00EF4907"/>
    <w:rsid w:val="00EF4D16"/>
    <w:rsid w:val="00EF6A31"/>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96BB1"/>
    <w:rsid w:val="00FA0B9D"/>
    <w:rsid w:val="00FA2B8C"/>
    <w:rsid w:val="00FA3811"/>
    <w:rsid w:val="00FB30FE"/>
    <w:rsid w:val="00FB4D26"/>
    <w:rsid w:val="00FB5858"/>
    <w:rsid w:val="00FB74E7"/>
    <w:rsid w:val="00FC24D6"/>
    <w:rsid w:val="00FD0022"/>
    <w:rsid w:val="00FD211D"/>
    <w:rsid w:val="00FD5210"/>
    <w:rsid w:val="00FD6F60"/>
    <w:rsid w:val="00FE2AAA"/>
    <w:rsid w:val="00FE4A00"/>
    <w:rsid w:val="00FF2B1B"/>
    <w:rsid w:val="00FF67AA"/>
    <w:rsid w:val="6AA8E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rsid w:val="00E90B7C"/>
    <w:rPr>
      <w:rFonts w:ascii="Segoe UI" w:hAnsi="Segoe UI" w:cs="Segoe UI"/>
      <w:sz w:val="18"/>
      <w:szCs w:val="18"/>
      <w:lang w:val="es-MX"/>
    </w:rPr>
  </w:style>
  <w:style w:type="paragraph" w:styleId="Normal1" w:customStyle="1">
    <w:name w:val="Normal1"/>
    <w:rsid w:val="0003253A"/>
    <w:rPr>
      <w:rFonts w:ascii="Calibri" w:hAnsi="Calibri" w:eastAsia="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rsid w:val="001D7829"/>
    <w:rPr>
      <w:rFonts w:ascii="Times New Roman" w:hAnsi="Times New Roman" w:eastAsia="Times New Roman" w:cs="Times New Roman"/>
      <w:b/>
      <w:bCs/>
      <w:kern w:val="36"/>
      <w:sz w:val="48"/>
      <w:szCs w:val="48"/>
      <w:lang w:val="es-MX" w:eastAsia="es-MX"/>
    </w:rPr>
  </w:style>
  <w:style w:type="paragraph" w:styleId="Cuerpo" w:customStyle="1">
    <w:name w:val="Cuerpo"/>
    <w:rsid w:val="00F274F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F274FA"/>
  </w:style>
  <w:style w:type="character" w:styleId="Hyperlink1" w:customStyle="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styleId="hgkelc" w:customStyle="1">
    <w:name w:val="hgkelc"/>
    <w:basedOn w:val="Fuentedeprrafopredeter"/>
    <w:rsid w:val="00155D39"/>
  </w:style>
  <w:style w:type="paragraph" w:styleId="Normal10" w:customStyle="1">
    <w:name w:val="Normal10"/>
    <w:rsid w:val="00F54BB1"/>
    <w:rPr>
      <w:rFonts w:ascii="Calibri" w:hAnsi="Calibri" w:eastAsia="Calibri" w:cs="Calibri"/>
      <w:lang w:val="es-MX" w:eastAsia="es-MX"/>
    </w:rPr>
  </w:style>
  <w:style w:type="paragraph" w:styleId="Default" w:customStyle="1">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styleId="TableNormal" w:customStyle="1">
    <w:name w:val="Table Normal"/>
    <w:rsid w:val="00407111"/>
    <w:rPr>
      <w:rFonts w:ascii="Calibri" w:hAnsi="Calibri" w:eastAsia="Calibri" w:cs="Calibri"/>
      <w:lang w:val="es-ES_tradnl" w:eastAsia="es-MX"/>
    </w:rPr>
    <w:tblPr>
      <w:tblCellMar>
        <w:top w:w="0" w:type="dxa"/>
        <w:left w:w="0" w:type="dxa"/>
        <w:bottom w:w="0" w:type="dxa"/>
        <w:right w:w="0" w:type="dxa"/>
      </w:tblCellMar>
    </w:tblPr>
  </w:style>
  <w:style w:type="character" w:styleId="Ttulo2Car" w:customStyle="1">
    <w:name w:val="Título 2 Car"/>
    <w:basedOn w:val="Fuentedeprrafopredeter"/>
    <w:link w:val="Ttulo2"/>
    <w:uiPriority w:val="9"/>
    <w:semiHidden/>
    <w:rsid w:val="000C1A64"/>
    <w:rPr>
      <w:rFonts w:asciiTheme="majorHAnsi" w:hAnsiTheme="majorHAnsi" w:eastAsiaTheme="majorEastAsia" w:cstheme="majorBidi"/>
      <w:color w:val="2E74B5" w:themeColor="accent1" w:themeShade="BF"/>
      <w:sz w:val="26"/>
      <w:szCs w:val="26"/>
      <w:lang w:val="es-MX"/>
    </w:rPr>
  </w:style>
  <w:style w:type="paragraph" w:styleId="Normal0" w:customStyle="1">
    <w:name w:val="Normal0"/>
    <w:qFormat/>
    <w:rsid w:val="00201CAA"/>
    <w:rPr>
      <w:rFonts w:ascii="Calibri" w:hAnsi="Calibri" w:eastAsia="Calibri" w:cs="Calibri"/>
      <w:lang w:val="es-MX" w:eastAsia="es-MX"/>
    </w:rPr>
  </w:style>
  <w:style w:type="paragraph" w:styleId="xmsonormal" w:customStyle="1">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1" w:customStyle="1">
    <w:name w:val="Mención sin resolver1"/>
    <w:basedOn w:val="Fuentedeprrafopredeter"/>
    <w:uiPriority w:val="99"/>
    <w:semiHidden/>
    <w:unhideWhenUsed/>
    <w:rsid w:val="00EF6A31"/>
    <w:rPr>
      <w:color w:val="605E5C"/>
      <w:shd w:val="clear" w:color="auto" w:fill="E1DFDD"/>
    </w:rPr>
  </w:style>
  <w:style w:type="character" w:styleId="Mencinsinresolver">
    <w:name w:val="Unresolved Mention"/>
    <w:basedOn w:val="Fuentedeprrafopredeter"/>
    <w:uiPriority w:val="99"/>
    <w:semiHidden/>
    <w:unhideWhenUsed/>
    <w:rsid w:val="00333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57732549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63c5O1M2hsg" TargetMode="External" Id="rId8" /><Relationship Type="http://schemas.openxmlformats.org/officeDocument/2006/relationships/hyperlink" Target="https://www.youtube.com/watch?v=7j17HPLnf-4&amp;t=103s"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2.pn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aprendeencasa.sep.gob.mx/multimedia/RSC/Audio/202103/202103-RSC-vsfCDd2YUQ-PorfirioDaz_Voz.mp3"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www.youtube.com/watch?v=sfBnnjqlwoo" TargetMode="External"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footer" Target="footer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5095D-44DE-404F-9BC0-5F3C701FA4E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dcterms:created xsi:type="dcterms:W3CDTF">2023-02-28T17:37:00.0000000Z</dcterms:created>
  <dcterms:modified xsi:type="dcterms:W3CDTF">2023-03-13T14:22:17.9337143Z</dcterms:modified>
</coreProperties>
</file>