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dgm="http://schemas.openxmlformats.org/drawingml/2006/diagram" mc:Ignorable="w14 w15 w16se w16cid w16 w16cex w16sdtdh wp14">
  <w:body>
    <w:p w:rsidRPr="0075297A" w:rsidR="003574EB" w:rsidP="0075297A" w:rsidRDefault="005A5477" w14:paraId="4382676F" w14:textId="77777777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 w:rsidRPr="0075297A">
        <w:rPr>
          <w:rFonts w:ascii="Montserrat" w:hAnsi="Montserrat"/>
          <w:b/>
          <w:sz w:val="48"/>
          <w:szCs w:val="48"/>
        </w:rPr>
        <w:t>Jueves</w:t>
      </w:r>
    </w:p>
    <w:p w:rsidRPr="0075297A" w:rsidR="005A5477" w:rsidP="0075297A" w:rsidRDefault="00BA231E" w14:paraId="2847A633" w14:textId="76DDA99C">
      <w:pPr>
        <w:spacing w:after="0" w:line="240" w:lineRule="auto"/>
        <w:jc w:val="center"/>
        <w:rPr>
          <w:rFonts w:ascii="Montserrat" w:hAnsi="Montserrat"/>
          <w:b/>
          <w:sz w:val="56"/>
          <w:szCs w:val="56"/>
        </w:rPr>
      </w:pPr>
      <w:r>
        <w:rPr>
          <w:rFonts w:ascii="Montserrat" w:hAnsi="Montserrat"/>
          <w:b/>
          <w:sz w:val="56"/>
          <w:szCs w:val="56"/>
        </w:rPr>
        <w:t>04</w:t>
      </w:r>
    </w:p>
    <w:p w:rsidRPr="0075297A" w:rsidR="005A5477" w:rsidP="0075297A" w:rsidRDefault="001E45A7" w14:paraId="2009427A" w14:textId="5015004F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>
        <w:rPr>
          <w:rFonts w:ascii="Montserrat" w:hAnsi="Montserrat"/>
          <w:b/>
          <w:sz w:val="48"/>
          <w:szCs w:val="48"/>
        </w:rPr>
        <w:t xml:space="preserve">de </w:t>
      </w:r>
      <w:r w:rsidR="00BA231E">
        <w:rPr>
          <w:rFonts w:ascii="Montserrat" w:hAnsi="Montserrat"/>
          <w:b/>
          <w:sz w:val="48"/>
          <w:szCs w:val="48"/>
        </w:rPr>
        <w:t>mayo</w:t>
      </w:r>
    </w:p>
    <w:p w:rsidRPr="0075297A" w:rsidR="005A5477" w:rsidP="0075297A" w:rsidRDefault="005A5477" w14:paraId="672A6659" w14:textId="77777777">
      <w:pPr>
        <w:spacing w:after="0" w:line="240" w:lineRule="auto"/>
        <w:jc w:val="center"/>
        <w:rPr>
          <w:rFonts w:ascii="Montserrat" w:hAnsi="Montserrat"/>
        </w:rPr>
      </w:pPr>
    </w:p>
    <w:p w:rsidRPr="0075297A" w:rsidR="005A5477" w:rsidP="0075297A" w:rsidRDefault="005A5477" w14:paraId="129953EE" w14:textId="77777777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75297A">
        <w:rPr>
          <w:rFonts w:ascii="Montserrat" w:hAnsi="Montserrat"/>
          <w:b/>
          <w:sz w:val="52"/>
          <w:szCs w:val="52"/>
        </w:rPr>
        <w:t>Cuarto de Primaria</w:t>
      </w:r>
    </w:p>
    <w:p w:rsidRPr="0075297A" w:rsidR="005A5477" w:rsidP="0075297A" w:rsidRDefault="005A5477" w14:paraId="0A37501D" w14:textId="77777777">
      <w:pPr>
        <w:spacing w:after="0" w:line="240" w:lineRule="auto"/>
        <w:jc w:val="center"/>
        <w:rPr>
          <w:rFonts w:ascii="Montserrat" w:hAnsi="Montserrat"/>
        </w:rPr>
      </w:pPr>
    </w:p>
    <w:p w:rsidRPr="0075297A" w:rsidR="005A5477" w:rsidP="0075297A" w:rsidRDefault="005A5477" w14:paraId="658FDAD7" w14:textId="77777777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75297A">
        <w:rPr>
          <w:rFonts w:ascii="Montserrat" w:hAnsi="Montserrat"/>
          <w:b/>
          <w:sz w:val="52"/>
          <w:szCs w:val="52"/>
        </w:rPr>
        <w:t>Geografía</w:t>
      </w:r>
    </w:p>
    <w:p w:rsidRPr="0075297A" w:rsidR="005A5477" w:rsidP="0075297A" w:rsidRDefault="005A5477" w14:paraId="5DAB6C7B" w14:textId="77777777">
      <w:pPr>
        <w:spacing w:after="0" w:line="240" w:lineRule="auto"/>
        <w:jc w:val="center"/>
        <w:rPr>
          <w:rFonts w:ascii="Montserrat" w:hAnsi="Montserrat"/>
        </w:rPr>
      </w:pPr>
    </w:p>
    <w:p w:rsidRPr="0075297A" w:rsidR="005A5477" w:rsidP="0075297A" w:rsidRDefault="005A5477" w14:paraId="0C8484FC" w14:textId="77777777">
      <w:pPr>
        <w:spacing w:after="0" w:line="240" w:lineRule="auto"/>
        <w:jc w:val="center"/>
        <w:rPr>
          <w:rFonts w:ascii="Montserrat" w:hAnsi="Montserrat"/>
          <w:i/>
          <w:sz w:val="48"/>
          <w:szCs w:val="48"/>
        </w:rPr>
      </w:pPr>
      <w:r w:rsidRPr="0075297A">
        <w:rPr>
          <w:rFonts w:ascii="Montserrat" w:hAnsi="Montserrat"/>
          <w:i/>
          <w:sz w:val="48"/>
          <w:szCs w:val="48"/>
        </w:rPr>
        <w:t>La importancia de los suelos y las actividades humanas que lo degradan</w:t>
      </w:r>
    </w:p>
    <w:p w:rsidRPr="0075297A" w:rsidR="005A5477" w:rsidP="0075297A" w:rsidRDefault="005A5477" w14:paraId="6A05A809" w14:textId="7FFC6D00">
      <w:pPr>
        <w:spacing w:after="0" w:line="240" w:lineRule="auto"/>
        <w:jc w:val="both"/>
        <w:rPr>
          <w:rFonts w:ascii="Montserrat" w:hAnsi="Montserrat"/>
        </w:rPr>
      </w:pPr>
    </w:p>
    <w:p w:rsidRPr="0075297A" w:rsidR="005A5477" w:rsidP="0075297A" w:rsidRDefault="005A5477" w14:paraId="4A575DD4" w14:textId="00B338EB">
      <w:pPr>
        <w:spacing w:after="0" w:line="240" w:lineRule="auto"/>
        <w:jc w:val="both"/>
        <w:rPr>
          <w:rFonts w:ascii="Montserrat" w:hAnsi="Montserrat"/>
          <w:i/>
        </w:rPr>
      </w:pPr>
      <w:r w:rsidRPr="0075297A">
        <w:rPr>
          <w:rFonts w:ascii="Montserrat" w:hAnsi="Montserrat"/>
          <w:b/>
          <w:i/>
        </w:rPr>
        <w:t>Aprendizaje esperado</w:t>
      </w:r>
      <w:r w:rsidRPr="00880F91">
        <w:rPr>
          <w:rFonts w:ascii="Montserrat" w:hAnsi="Montserrat"/>
          <w:b/>
          <w:i/>
        </w:rPr>
        <w:t>:</w:t>
      </w:r>
      <w:r w:rsidRPr="0075297A">
        <w:rPr>
          <w:rFonts w:ascii="Montserrat" w:hAnsi="Montserrat"/>
          <w:i/>
        </w:rPr>
        <w:t xml:space="preserve"> </w:t>
      </w:r>
      <w:r w:rsidR="00BA231E">
        <w:rPr>
          <w:rFonts w:ascii="Montserrat" w:hAnsi="Montserrat"/>
          <w:i/>
        </w:rPr>
        <w:t>d</w:t>
      </w:r>
      <w:r w:rsidRPr="0075297A">
        <w:rPr>
          <w:rFonts w:ascii="Montserrat" w:hAnsi="Montserrat"/>
          <w:i/>
        </w:rPr>
        <w:t>istingue relaciones de los climas con la vegetación y la fauna silvestre, y la importancia de la biodiversidad en México.</w:t>
      </w:r>
    </w:p>
    <w:p w:rsidRPr="0075297A" w:rsidR="005A5477" w:rsidP="0075297A" w:rsidRDefault="005A5477" w14:paraId="5A39BBE3" w14:textId="77777777">
      <w:pPr>
        <w:spacing w:after="0" w:line="240" w:lineRule="auto"/>
        <w:jc w:val="both"/>
        <w:rPr>
          <w:rFonts w:ascii="Montserrat" w:hAnsi="Montserrat"/>
          <w:i/>
        </w:rPr>
      </w:pPr>
    </w:p>
    <w:p w:rsidRPr="0075297A" w:rsidR="005A5477" w:rsidP="0075297A" w:rsidRDefault="005A5477" w14:paraId="2CF0DD58" w14:textId="3D3AF230">
      <w:pPr>
        <w:spacing w:after="0" w:line="240" w:lineRule="auto"/>
        <w:jc w:val="both"/>
        <w:rPr>
          <w:rFonts w:ascii="Montserrat" w:hAnsi="Montserrat"/>
          <w:i/>
        </w:rPr>
      </w:pPr>
      <w:r w:rsidRPr="0075297A">
        <w:rPr>
          <w:rFonts w:ascii="Montserrat" w:hAnsi="Montserrat"/>
          <w:b/>
          <w:i/>
        </w:rPr>
        <w:t>Énfasis:</w:t>
      </w:r>
      <w:r w:rsidRPr="0075297A">
        <w:rPr>
          <w:rFonts w:ascii="Montserrat" w:hAnsi="Montserrat"/>
          <w:i/>
        </w:rPr>
        <w:t xml:space="preserve"> </w:t>
      </w:r>
      <w:r w:rsidR="00BA231E">
        <w:rPr>
          <w:rFonts w:ascii="Montserrat" w:hAnsi="Montserrat"/>
          <w:i/>
        </w:rPr>
        <w:t>r</w:t>
      </w:r>
      <w:r w:rsidRPr="0075297A" w:rsidR="003D1F35">
        <w:rPr>
          <w:rFonts w:ascii="Montserrat" w:hAnsi="Montserrat"/>
          <w:i/>
        </w:rPr>
        <w:t>econoce la importancia de los suelos y las actividades humanas que lo degradan.</w:t>
      </w:r>
    </w:p>
    <w:p w:rsidRPr="0075297A" w:rsidR="003D1F35" w:rsidP="0075297A" w:rsidRDefault="003D1F35" w14:paraId="72A3D3EC" w14:textId="11EEA7E4">
      <w:pPr>
        <w:spacing w:after="0" w:line="240" w:lineRule="auto"/>
        <w:jc w:val="both"/>
        <w:rPr>
          <w:rFonts w:ascii="Montserrat" w:hAnsi="Montserrat"/>
        </w:rPr>
      </w:pPr>
    </w:p>
    <w:p w:rsidRPr="0075297A" w:rsidR="003D1F35" w:rsidP="0075297A" w:rsidRDefault="00AA2878" w14:paraId="3E8287E1" w14:textId="77777777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5297A">
        <w:rPr>
          <w:rFonts w:ascii="Montserrat" w:hAnsi="Montserrat"/>
          <w:b/>
          <w:sz w:val="28"/>
          <w:szCs w:val="28"/>
        </w:rPr>
        <w:t>¿Qué vamos a aprender?</w:t>
      </w:r>
    </w:p>
    <w:p w:rsidRPr="0075297A" w:rsidR="00AA2878" w:rsidP="0075297A" w:rsidRDefault="00AA2878" w14:paraId="0D0B940D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261B06FD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Hoy aprenderás sobre la importancia de los suelos</w:t>
      </w:r>
      <w:r w:rsidR="000656F9">
        <w:rPr>
          <w:rFonts w:ascii="Montserrat" w:hAnsi="Montserrat"/>
        </w:rPr>
        <w:t xml:space="preserve"> y</w:t>
      </w:r>
      <w:r w:rsidRPr="0075297A">
        <w:rPr>
          <w:rFonts w:ascii="Montserrat" w:hAnsi="Montserrat"/>
        </w:rPr>
        <w:t xml:space="preserve"> las actividades humanas que lo degradan.</w:t>
      </w:r>
    </w:p>
    <w:p w:rsidRPr="0075297A" w:rsidR="007613A0" w:rsidP="0075297A" w:rsidRDefault="007613A0" w14:paraId="0E27B00A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328018CD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Al hablar del suelo se hace referencia a las diferentes capas de material orgánico, o no orgánico, que componen la parte superficial de la corteza terrestre y sobre las cuales se desarrolla la mayor parte de los ciclos vitales.</w:t>
      </w:r>
    </w:p>
    <w:p w:rsidRPr="0075297A" w:rsidR="007613A0" w:rsidP="0075297A" w:rsidRDefault="007613A0" w14:paraId="60061E4C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02142991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En tu libro de Geografía podrás encontrar información sobre el tema, en las páginas 75 y 76.</w:t>
      </w:r>
    </w:p>
    <w:p w:rsidRPr="0075297A" w:rsidR="007613A0" w:rsidP="0075297A" w:rsidRDefault="00BA231E" w14:paraId="2E57F265" w14:textId="77777777">
      <w:pPr>
        <w:spacing w:after="0" w:line="240" w:lineRule="auto"/>
        <w:jc w:val="center"/>
        <w:rPr>
          <w:rFonts w:ascii="Montserrat" w:hAnsi="Montserrat"/>
        </w:rPr>
      </w:pPr>
      <w:hyperlink w:history="1" w:anchor="page/75" r:id="rId8">
        <w:r w:rsidRPr="0075297A" w:rsidR="007613A0">
          <w:rPr>
            <w:rStyle w:val="Hipervnculo"/>
            <w:rFonts w:ascii="Montserrat" w:hAnsi="Montserrat"/>
          </w:rPr>
          <w:t>https://libros.conaliteg.gob.mx/20/P4GEA.htm?#page/75</w:t>
        </w:r>
      </w:hyperlink>
    </w:p>
    <w:p w:rsidRPr="0075297A" w:rsidR="007613A0" w:rsidP="0075297A" w:rsidRDefault="007613A0" w14:paraId="44EAFD9C" w14:textId="77777777">
      <w:pPr>
        <w:spacing w:after="0" w:line="240" w:lineRule="auto"/>
        <w:jc w:val="both"/>
        <w:rPr>
          <w:rFonts w:ascii="Montserrat" w:hAnsi="Montserrat"/>
        </w:rPr>
      </w:pPr>
    </w:p>
    <w:p w:rsidR="007613A0" w:rsidP="0075297A" w:rsidRDefault="007613A0" w14:paraId="4ADC0866" w14:textId="25A74649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Si no lo tienes a la mano, no te preocupes, puedes investigar en otros libros que tengas en casa, o en Internet, para saber más.</w:t>
      </w:r>
    </w:p>
    <w:p w:rsidR="002A1E50" w:rsidP="0075297A" w:rsidRDefault="002A1E50" w14:paraId="1D4035E3" w14:textId="365F5DAA">
      <w:pPr>
        <w:spacing w:after="0" w:line="240" w:lineRule="auto"/>
        <w:jc w:val="both"/>
        <w:rPr>
          <w:rFonts w:ascii="Montserrat" w:hAnsi="Montserrat"/>
        </w:rPr>
      </w:pPr>
    </w:p>
    <w:p w:rsidR="00BA231E" w:rsidP="0075297A" w:rsidRDefault="00BA231E" w14:paraId="03990A51" w14:textId="212D8AD0">
      <w:pPr>
        <w:spacing w:after="0" w:line="240" w:lineRule="auto"/>
        <w:jc w:val="both"/>
        <w:rPr>
          <w:rFonts w:ascii="Montserrat" w:hAnsi="Montserrat"/>
        </w:rPr>
      </w:pPr>
    </w:p>
    <w:p w:rsidRPr="0075297A" w:rsidR="00BA231E" w:rsidP="0075297A" w:rsidRDefault="00BA231E" w14:paraId="6B3308AE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3C5DCFD2" w14:textId="77777777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5297A">
        <w:rPr>
          <w:rFonts w:ascii="Montserrat" w:hAnsi="Montserrat"/>
          <w:b/>
          <w:sz w:val="28"/>
          <w:szCs w:val="28"/>
        </w:rPr>
        <w:t>¿Qué hacemos?</w:t>
      </w:r>
    </w:p>
    <w:p w:rsidRPr="0075297A" w:rsidR="007613A0" w:rsidP="0075297A" w:rsidRDefault="007613A0" w14:paraId="4B94D5A5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15D2D89A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Realiza las siguientes actividades.</w:t>
      </w:r>
    </w:p>
    <w:p w:rsidRPr="0075297A" w:rsidR="007613A0" w:rsidP="0075297A" w:rsidRDefault="007613A0" w14:paraId="3DEEC669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1759F048" w14:textId="77777777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Observa el siguiente video para entender de qué se habla cuando se dice “suelo”.</w:t>
      </w:r>
    </w:p>
    <w:p w:rsidRPr="0075297A" w:rsidR="007613A0" w:rsidP="0075297A" w:rsidRDefault="007613A0" w14:paraId="3656B9AB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04670337" w14:textId="77777777">
      <w:pPr>
        <w:spacing w:after="0" w:line="240" w:lineRule="auto"/>
        <w:ind w:left="709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Suelos</w:t>
      </w:r>
      <w:r w:rsidR="00C94B97">
        <w:rPr>
          <w:rFonts w:ascii="Montserrat" w:hAnsi="Montserrat"/>
          <w:b/>
        </w:rPr>
        <w:t>.</w:t>
      </w:r>
    </w:p>
    <w:p w:rsidRPr="0075297A" w:rsidR="007613A0" w:rsidP="0075297A" w:rsidRDefault="00BA231E" w14:paraId="0D3F5CD8" w14:textId="77777777">
      <w:pPr>
        <w:spacing w:after="0" w:line="240" w:lineRule="auto"/>
        <w:ind w:left="709"/>
        <w:jc w:val="both"/>
        <w:rPr>
          <w:rStyle w:val="Hipervnculo"/>
          <w:rFonts w:ascii="Montserrat" w:hAnsi="Montserrat"/>
        </w:rPr>
      </w:pPr>
      <w:hyperlink w:history="1" r:id="rId9">
        <w:r w:rsidRPr="0075297A" w:rsidR="007613A0">
          <w:rPr>
            <w:rStyle w:val="Hipervnculo"/>
            <w:rFonts w:ascii="Montserrat" w:hAnsi="Montserrat"/>
          </w:rPr>
          <w:t>https://youtu.be/P_3SILRvO2Q</w:t>
        </w:r>
      </w:hyperlink>
    </w:p>
    <w:p w:rsidRPr="0075297A" w:rsidR="007613A0" w:rsidP="0075297A" w:rsidRDefault="007613A0" w14:paraId="45FB0818" w14:textId="77777777">
      <w:pPr>
        <w:spacing w:after="0" w:line="240" w:lineRule="auto"/>
        <w:jc w:val="both"/>
        <w:rPr>
          <w:rFonts w:ascii="Montserrat" w:hAnsi="Montserrat"/>
          <w:color w:val="000000" w:themeColor="text1"/>
        </w:rPr>
      </w:pPr>
    </w:p>
    <w:p w:rsidR="00013495" w:rsidP="0075297A" w:rsidRDefault="007613A0" w14:paraId="12F427C6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En este video pudiste ver la importancia del suelo y sus func</w:t>
      </w:r>
      <w:r w:rsidR="0075297A">
        <w:rPr>
          <w:rFonts w:ascii="Montserrat" w:hAnsi="Montserrat"/>
        </w:rPr>
        <w:t>iones para la vida del planeta.</w:t>
      </w:r>
    </w:p>
    <w:p w:rsidRPr="0075297A" w:rsidR="0075297A" w:rsidP="0075297A" w:rsidRDefault="0075297A" w14:paraId="049F31CB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013495" w14:paraId="527465E9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Como ha</w:t>
      </w:r>
      <w:r w:rsidRPr="0075297A" w:rsidR="007613A0">
        <w:rPr>
          <w:rFonts w:ascii="Montserrat" w:hAnsi="Montserrat"/>
        </w:rPr>
        <w:t>s visto, el suelo juega un importantísimo papel en la sostenibilidad de los ecosistemas, como en el caso del ciclo del agua, en el que el suelo filtra y depura el agua en su recorrido hacia los mantos acuíferos</w:t>
      </w:r>
      <w:r w:rsidR="000656F9">
        <w:rPr>
          <w:rFonts w:ascii="Montserrat" w:hAnsi="Montserrat"/>
        </w:rPr>
        <w:t>, l</w:t>
      </w:r>
      <w:r w:rsidRPr="0075297A" w:rsidR="007613A0">
        <w:rPr>
          <w:rFonts w:ascii="Montserrat" w:hAnsi="Montserrat"/>
        </w:rPr>
        <w:t>o que abona al mantenimiento y mejoramiento de los mantos y del agua.</w:t>
      </w:r>
    </w:p>
    <w:p w:rsidRPr="0075297A" w:rsidR="00013495" w:rsidP="0075297A" w:rsidRDefault="00013495" w14:paraId="62486C05" w14:textId="0BAB984B">
      <w:pPr>
        <w:spacing w:after="0" w:line="240" w:lineRule="auto"/>
        <w:jc w:val="both"/>
        <w:rPr>
          <w:rFonts w:ascii="Montserrat" w:hAnsi="Montserrat"/>
        </w:rPr>
      </w:pPr>
    </w:p>
    <w:p w:rsidRPr="0075297A" w:rsidR="00013495" w:rsidP="0075297A" w:rsidRDefault="00013495" w14:paraId="13C48975" w14:textId="77777777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Lee la siguiente información sobre la composición del suelo.</w:t>
      </w:r>
    </w:p>
    <w:p w:rsidRPr="0075297A" w:rsidR="0075297A" w:rsidP="0075297A" w:rsidRDefault="0075297A" w14:paraId="4101652C" w14:textId="77777777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:rsidR="00013495" w:rsidP="0075297A" w:rsidRDefault="00013495" w14:paraId="10EEF823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</w:t>
      </w:r>
      <w:r w:rsidRPr="0075297A" w:rsidR="007613A0">
        <w:rPr>
          <w:rFonts w:ascii="Montserrat" w:hAnsi="Montserrat"/>
        </w:rPr>
        <w:t xml:space="preserve">l suelo es un elemento natural muy complejo compuesto por material orgánico e inorgánico, y es muy diferente, dependiendo del lugar en el mundo o de la región </w:t>
      </w:r>
      <w:r w:rsidR="00C94B97">
        <w:rPr>
          <w:rFonts w:ascii="Montserrat" w:hAnsi="Montserrat"/>
        </w:rPr>
        <w:t>geográfica donde se encuentre, t</w:t>
      </w:r>
      <w:r w:rsidRPr="0075297A" w:rsidR="007613A0">
        <w:rPr>
          <w:rFonts w:ascii="Montserrat" w:hAnsi="Montserrat"/>
        </w:rPr>
        <w:t>ambién influyen en el suelo las transformaciones que el ser human</w:t>
      </w:r>
      <w:r w:rsidRPr="0075297A">
        <w:rPr>
          <w:rFonts w:ascii="Montserrat" w:hAnsi="Montserrat"/>
        </w:rPr>
        <w:t>o ha aplicado sobre el mismo.</w:t>
      </w:r>
    </w:p>
    <w:p w:rsidRPr="0075297A" w:rsidR="0075297A" w:rsidP="0075297A" w:rsidRDefault="0075297A" w14:paraId="4B99056E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4F031C9C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El </w:t>
      </w:r>
      <w:r w:rsidRPr="0075297A" w:rsidR="00013495">
        <w:rPr>
          <w:rFonts w:ascii="Montserrat" w:hAnsi="Montserrat"/>
        </w:rPr>
        <w:t xml:space="preserve">material orgánico del suelo </w:t>
      </w:r>
      <w:r w:rsidRPr="0075297A">
        <w:rPr>
          <w:rFonts w:ascii="Montserrat" w:hAnsi="Montserrat"/>
        </w:rPr>
        <w:t xml:space="preserve">está conformado por los seres vivos, por ejemplo, la madera de los árboles y los alimentos como la carne, frutas, cereales, raíces, </w:t>
      </w:r>
      <w:r w:rsidRPr="0075297A" w:rsidR="00013495">
        <w:rPr>
          <w:rFonts w:ascii="Montserrat" w:hAnsi="Montserrat"/>
        </w:rPr>
        <w:t>residuos que provienen de la descomposición de los organismos y micro</w:t>
      </w:r>
      <w:r w:rsidR="000656F9">
        <w:rPr>
          <w:rFonts w:ascii="Montserrat" w:hAnsi="Montserrat"/>
        </w:rPr>
        <w:t xml:space="preserve">organismos (hongos y bacterias) </w:t>
      </w:r>
      <w:r w:rsidRPr="0075297A">
        <w:rPr>
          <w:rFonts w:ascii="Montserrat" w:hAnsi="Montserrat"/>
        </w:rPr>
        <w:t xml:space="preserve">etcétera. Mientras el inorgánico no es producido por los seres vivos, sino por la naturaleza, </w:t>
      </w:r>
      <w:r w:rsidR="000656F9">
        <w:rPr>
          <w:rFonts w:ascii="Montserrat" w:hAnsi="Montserrat"/>
        </w:rPr>
        <w:t xml:space="preserve">por </w:t>
      </w:r>
      <w:r w:rsidRPr="0075297A">
        <w:rPr>
          <w:rFonts w:ascii="Montserrat" w:hAnsi="Montserrat"/>
        </w:rPr>
        <w:t>ejemplo</w:t>
      </w:r>
      <w:r w:rsidR="000656F9">
        <w:rPr>
          <w:rFonts w:ascii="Montserrat" w:hAnsi="Montserrat"/>
        </w:rPr>
        <w:t>,</w:t>
      </w:r>
      <w:r w:rsidRPr="0075297A">
        <w:rPr>
          <w:rFonts w:ascii="Montserrat" w:hAnsi="Montserrat"/>
        </w:rPr>
        <w:t xml:space="preserve"> las sales, el agua y las rocas.</w:t>
      </w:r>
    </w:p>
    <w:p w:rsidRPr="0075297A" w:rsidR="00013495" w:rsidP="0075297A" w:rsidRDefault="00013495" w14:paraId="1299C43A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013495" w14:paraId="542768E8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C</w:t>
      </w:r>
      <w:r w:rsidRPr="0075297A" w:rsidR="007613A0">
        <w:rPr>
          <w:rFonts w:ascii="Montserrat" w:hAnsi="Montserrat"/>
        </w:rPr>
        <w:t>ada año, la vegetación toma del suelo, el agua y los nutrientes que necesita, junto con el monóxido de carbono atmosférico, esto e</w:t>
      </w:r>
      <w:r w:rsidRPr="0075297A">
        <w:rPr>
          <w:rFonts w:ascii="Montserrat" w:hAnsi="Montserrat"/>
        </w:rPr>
        <w:t>s, a través de la fotosíntesis.</w:t>
      </w:r>
    </w:p>
    <w:p w:rsidRPr="0075297A" w:rsidR="007613A0" w:rsidP="0075297A" w:rsidRDefault="007613A0" w14:paraId="4DDBEF00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3B12C348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A través del proceso de la fotosíntesis se da la formación de biomasa (materia orgánica susceptible a ser e</w:t>
      </w:r>
      <w:r w:rsidR="00824666">
        <w:rPr>
          <w:rFonts w:ascii="Montserrat" w:hAnsi="Montserrat"/>
        </w:rPr>
        <w:t>mpleada como fuente de energía)</w:t>
      </w:r>
      <w:r w:rsidRPr="0075297A">
        <w:rPr>
          <w:rFonts w:ascii="Montserrat" w:hAnsi="Montserrat"/>
        </w:rPr>
        <w:t xml:space="preserve"> que acaba incorporándose al suelo en donde a través de un proceso relativamente rápido, evoluciona a </w:t>
      </w:r>
      <w:r w:rsidRPr="000656F9">
        <w:rPr>
          <w:rFonts w:ascii="Montserrat" w:hAnsi="Montserrat"/>
          <w:smallCaps/>
        </w:rPr>
        <w:t>humus</w:t>
      </w:r>
      <w:r w:rsidRPr="0075297A">
        <w:rPr>
          <w:rFonts w:ascii="Montserrat" w:hAnsi="Montserrat"/>
        </w:rPr>
        <w:t xml:space="preserve"> por la acción de los microorganismos como hongos y bacterias.</w:t>
      </w:r>
    </w:p>
    <w:p w:rsidRPr="0075297A" w:rsidR="007613A0" w:rsidP="0075297A" w:rsidRDefault="007613A0" w14:paraId="3461D779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6FABC397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En el siguiente esquema se muestra </w:t>
      </w:r>
      <w:r w:rsidR="000656F9">
        <w:rPr>
          <w:rFonts w:ascii="Montserrat" w:hAnsi="Montserrat"/>
        </w:rPr>
        <w:t xml:space="preserve">el </w:t>
      </w:r>
      <w:r w:rsidRPr="000656F9">
        <w:rPr>
          <w:rFonts w:ascii="Montserrat" w:hAnsi="Montserrat"/>
          <w:smallCaps/>
        </w:rPr>
        <w:t>humus</w:t>
      </w:r>
      <w:r w:rsidR="000656F9">
        <w:rPr>
          <w:rFonts w:ascii="Montserrat" w:hAnsi="Montserrat"/>
        </w:rPr>
        <w:t>,</w:t>
      </w:r>
      <w:r w:rsidRPr="000656F9">
        <w:rPr>
          <w:rFonts w:ascii="Montserrat" w:hAnsi="Montserrat"/>
        </w:rPr>
        <w:t xml:space="preserve"> </w:t>
      </w:r>
      <w:r w:rsidRPr="0075297A">
        <w:rPr>
          <w:rFonts w:ascii="Montserrat" w:hAnsi="Montserrat"/>
        </w:rPr>
        <w:t xml:space="preserve">que es la materia orgánica en descomposición que se encuentra en los suelos de los bosques y se caracteriza por su color negruzco debido a la gran cantidad de carbono que contiene; y se encuentra principalmente en las partes altas de los suelos con actividad orgánica. El </w:t>
      </w:r>
      <w:r w:rsidRPr="000656F9">
        <w:rPr>
          <w:rFonts w:ascii="Montserrat" w:hAnsi="Montserrat"/>
          <w:smallCaps/>
        </w:rPr>
        <w:t>mantillo</w:t>
      </w:r>
      <w:r w:rsidRPr="0075297A">
        <w:rPr>
          <w:rFonts w:ascii="Montserrat" w:hAnsi="Montserrat"/>
        </w:rPr>
        <w:t xml:space="preserve"> es </w:t>
      </w:r>
      <w:r w:rsidRPr="0075297A">
        <w:rPr>
          <w:rFonts w:ascii="Montserrat" w:hAnsi="Montserrat"/>
        </w:rPr>
        <w:lastRenderedPageBreak/>
        <w:t xml:space="preserve">parte de la materia orgánica del suelo, pero con menor concentrado de residuos orgánicos. </w:t>
      </w:r>
    </w:p>
    <w:p w:rsidRPr="0075297A" w:rsidR="00013495" w:rsidP="0075297A" w:rsidRDefault="00013495" w14:paraId="3CF2D8B6" w14:textId="77777777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3FF67F8B" wp14:editId="59EA82CA">
            <wp:extent cx="3600000" cy="2970000"/>
            <wp:effectExtent l="0" t="0" r="635" b="190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97A" w:rsidP="0075297A" w:rsidRDefault="0075297A" w14:paraId="0FB78278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013495" w14:paraId="0FD5F302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Pr="0075297A" w:rsidR="007613A0">
        <w:rPr>
          <w:rFonts w:ascii="Montserrat" w:hAnsi="Montserrat"/>
        </w:rPr>
        <w:t xml:space="preserve">a </w:t>
      </w:r>
      <w:r w:rsidRPr="000656F9" w:rsidR="007613A0">
        <w:rPr>
          <w:rFonts w:ascii="Montserrat" w:hAnsi="Montserrat"/>
          <w:smallCaps/>
        </w:rPr>
        <w:t>capa</w:t>
      </w:r>
      <w:r w:rsidRPr="0075297A" w:rsidR="007613A0">
        <w:rPr>
          <w:rFonts w:ascii="Montserrat" w:hAnsi="Montserrat"/>
        </w:rPr>
        <w:t xml:space="preserve"> </w:t>
      </w:r>
      <w:r w:rsidRPr="000656F9" w:rsidR="007613A0">
        <w:rPr>
          <w:rFonts w:ascii="Montserrat" w:hAnsi="Montserrat"/>
          <w:smallCaps/>
        </w:rPr>
        <w:t>intermedia</w:t>
      </w:r>
      <w:r w:rsidRPr="0075297A" w:rsidR="007613A0">
        <w:rPr>
          <w:rFonts w:ascii="Montserrat" w:hAnsi="Montserrat"/>
        </w:rPr>
        <w:t xml:space="preserve"> y la </w:t>
      </w:r>
      <w:r w:rsidRPr="000656F9" w:rsidR="007613A0">
        <w:rPr>
          <w:rFonts w:ascii="Montserrat" w:hAnsi="Montserrat"/>
          <w:smallCaps/>
        </w:rPr>
        <w:t>roca madre</w:t>
      </w:r>
      <w:r w:rsidR="000656F9">
        <w:rPr>
          <w:rFonts w:ascii="Montserrat" w:hAnsi="Montserrat"/>
        </w:rPr>
        <w:t xml:space="preserve"> que es el lecho rocoso, </w:t>
      </w:r>
      <w:r w:rsidRPr="0075297A" w:rsidR="007613A0">
        <w:rPr>
          <w:rFonts w:ascii="Montserrat" w:hAnsi="Montserrat"/>
        </w:rPr>
        <w:t>es la materia inorgánica</w:t>
      </w:r>
      <w:r w:rsidRPr="0075297A">
        <w:rPr>
          <w:rFonts w:ascii="Montserrat" w:hAnsi="Montserrat"/>
        </w:rPr>
        <w:t>.</w:t>
      </w:r>
    </w:p>
    <w:p w:rsidRPr="0075297A" w:rsidR="00013495" w:rsidP="0075297A" w:rsidRDefault="00013495" w14:paraId="0562CB0E" w14:textId="50FE2D24">
      <w:pPr>
        <w:spacing w:after="0" w:line="240" w:lineRule="auto"/>
        <w:jc w:val="both"/>
        <w:rPr>
          <w:rFonts w:ascii="Montserrat" w:hAnsi="Montserrat"/>
        </w:rPr>
      </w:pPr>
    </w:p>
    <w:p w:rsidRPr="0075297A" w:rsidR="00013495" w:rsidP="0075297A" w:rsidRDefault="00013495" w14:paraId="5A2C7276" w14:textId="77777777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Lee con atención la siguiente información sobre la importancia del suelo.</w:t>
      </w:r>
    </w:p>
    <w:p w:rsidRPr="0075297A" w:rsidR="007613A0" w:rsidP="0075297A" w:rsidRDefault="007613A0" w14:paraId="34CE0A41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013495" w14:paraId="2DD6942F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</w:t>
      </w:r>
      <w:r w:rsidRPr="0075297A" w:rsidR="007613A0">
        <w:rPr>
          <w:rFonts w:ascii="Montserrat" w:hAnsi="Montserrat"/>
        </w:rPr>
        <w:t xml:space="preserve">l suelo es fundamental porque sirve de soporte a todos los seres vivos que </w:t>
      </w:r>
      <w:r w:rsidR="000656F9">
        <w:rPr>
          <w:rFonts w:ascii="Montserrat" w:hAnsi="Montserrat"/>
        </w:rPr>
        <w:t>habitan</w:t>
      </w:r>
      <w:r w:rsidRPr="0075297A">
        <w:rPr>
          <w:rFonts w:ascii="Montserrat" w:hAnsi="Montserrat"/>
        </w:rPr>
        <w:t xml:space="preserve"> en </w:t>
      </w:r>
      <w:r w:rsidRPr="0075297A" w:rsidR="007613A0">
        <w:rPr>
          <w:rFonts w:ascii="Montserrat" w:hAnsi="Montserrat"/>
        </w:rPr>
        <w:t>la Tierra. Asimismo, y como ejemplo, a los vegetales y animales les suministra el agua y los nutrientes que necesitan para el desarrol</w:t>
      </w:r>
      <w:r w:rsidR="00824666">
        <w:rPr>
          <w:rFonts w:ascii="Montserrat" w:hAnsi="Montserrat"/>
        </w:rPr>
        <w:t>lo completo de su ciclo vital, p</w:t>
      </w:r>
      <w:r w:rsidRPr="0075297A" w:rsidR="007613A0">
        <w:rPr>
          <w:rFonts w:ascii="Montserrat" w:hAnsi="Montserrat"/>
        </w:rPr>
        <w:t>or lo tanto, la calidad del suelo se relaciona con su capacidad para desarrollar estas funciones en un ecosistema.</w:t>
      </w:r>
    </w:p>
    <w:p w:rsidRPr="0075297A" w:rsidR="007613A0" w:rsidP="0075297A" w:rsidRDefault="007613A0" w14:paraId="62EBF3C5" w14:textId="77777777">
      <w:pPr>
        <w:spacing w:after="0" w:line="240" w:lineRule="auto"/>
        <w:jc w:val="both"/>
        <w:rPr>
          <w:rFonts w:ascii="Montserrat" w:hAnsi="Montserrat"/>
        </w:rPr>
      </w:pPr>
    </w:p>
    <w:p w:rsidR="007613A0" w:rsidP="0075297A" w:rsidRDefault="003D1A29" w14:paraId="1B4AEA7A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Recuerda </w:t>
      </w:r>
      <w:r w:rsidRPr="0075297A" w:rsidR="007613A0">
        <w:rPr>
          <w:rFonts w:ascii="Montserrat" w:hAnsi="Montserrat"/>
        </w:rPr>
        <w:t>que el suelo es el sustrato o capa sobre el cual se desarrolla la vida vegetal y animal, incluidos</w:t>
      </w:r>
      <w:r w:rsidRPr="0075297A">
        <w:rPr>
          <w:rFonts w:ascii="Montserrat" w:hAnsi="Montserrat"/>
        </w:rPr>
        <w:t xml:space="preserve"> </w:t>
      </w:r>
      <w:r w:rsidRPr="0075297A" w:rsidR="007613A0">
        <w:rPr>
          <w:rFonts w:ascii="Montserrat" w:hAnsi="Montserrat"/>
        </w:rPr>
        <w:t>los seres humanos.</w:t>
      </w:r>
    </w:p>
    <w:p w:rsidRPr="0075297A" w:rsidR="0075297A" w:rsidP="0075297A" w:rsidRDefault="0075297A" w14:paraId="6D98A12B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2EC28625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El ser humano puede cultivar</w:t>
      </w:r>
      <w:r w:rsidR="000656F9">
        <w:rPr>
          <w:rFonts w:ascii="Montserrat" w:hAnsi="Montserrat"/>
        </w:rPr>
        <w:t xml:space="preserve"> en el suelo</w:t>
      </w:r>
      <w:r w:rsidRPr="0075297A">
        <w:rPr>
          <w:rFonts w:ascii="Montserrat" w:hAnsi="Montserrat"/>
        </w:rPr>
        <w:t xml:space="preserve"> los alimentos básicos y hacerlos crecer; y es en el suelo donde el hombre obtie</w:t>
      </w:r>
      <w:r w:rsidR="0075297A">
        <w:rPr>
          <w:rFonts w:ascii="Montserrat" w:hAnsi="Montserrat"/>
        </w:rPr>
        <w:t>ne la mayoría de sus alimentos.</w:t>
      </w:r>
    </w:p>
    <w:p w:rsidRPr="0075297A" w:rsidR="007613A0" w:rsidP="0075297A" w:rsidRDefault="007613A0" w14:paraId="2946DB82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3DED1526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Para que los vegetales crezcan es importante que el suelo cuente con riego adecuado a sus necesidades,</w:t>
      </w:r>
      <w:r w:rsidRPr="0075297A" w:rsidR="003D1A29">
        <w:rPr>
          <w:rFonts w:ascii="Montserrat" w:hAnsi="Montserrat"/>
        </w:rPr>
        <w:t xml:space="preserve"> tanto natural como artificial.</w:t>
      </w:r>
    </w:p>
    <w:p w:rsidRPr="0075297A" w:rsidR="007613A0" w:rsidP="0075297A" w:rsidRDefault="007613A0" w14:paraId="5997CC1D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39552119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Además, el suelo no sólo es fundamental para el ser humano en lo que respecta a la pro</w:t>
      </w:r>
      <w:r w:rsidR="00824666">
        <w:rPr>
          <w:rFonts w:ascii="Montserrat" w:hAnsi="Montserrat"/>
        </w:rPr>
        <w:t>ducción alimenticia, t</w:t>
      </w:r>
      <w:r w:rsidRPr="0075297A">
        <w:rPr>
          <w:rFonts w:ascii="Montserrat" w:hAnsi="Montserrat"/>
        </w:rPr>
        <w:t>ambién sirve como parte de la cadena alimenticia de otros animales, como cuando crecen las plantas y vegetales y estas son consumidas por</w:t>
      </w:r>
      <w:r w:rsidRPr="0075297A" w:rsidR="003D1A29">
        <w:rPr>
          <w:rFonts w:ascii="Montserrat" w:hAnsi="Montserrat"/>
        </w:rPr>
        <w:t xml:space="preserve"> animales herbívoros.</w:t>
      </w:r>
    </w:p>
    <w:p w:rsidRPr="0075297A" w:rsidR="007613A0" w:rsidP="0075297A" w:rsidRDefault="007613A0" w14:paraId="110FFD37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7613A0" w:rsidP="0075297A" w:rsidRDefault="007613A0" w14:paraId="09880191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lastRenderedPageBreak/>
        <w:t xml:space="preserve">Del mismo modo, el suelo tiene que ver con la posibilidad de establecer viviendas o </w:t>
      </w:r>
      <w:r w:rsidRPr="0075297A" w:rsidR="003D1A29">
        <w:rPr>
          <w:rFonts w:ascii="Montserrat" w:hAnsi="Montserrat"/>
        </w:rPr>
        <w:t>c</w:t>
      </w:r>
      <w:r w:rsidR="00824666">
        <w:rPr>
          <w:rFonts w:ascii="Montserrat" w:hAnsi="Montserrat"/>
        </w:rPr>
        <w:t>onstrucciones más complejas, p</w:t>
      </w:r>
      <w:r w:rsidRPr="0075297A">
        <w:rPr>
          <w:rFonts w:ascii="Montserrat" w:hAnsi="Montserrat"/>
        </w:rPr>
        <w:t>ara eso, de</w:t>
      </w:r>
      <w:r w:rsidRPr="0075297A" w:rsidR="003D1A29">
        <w:rPr>
          <w:rFonts w:ascii="Montserrat" w:hAnsi="Montserrat"/>
        </w:rPr>
        <w:t>be ser firme, estable y seguro.</w:t>
      </w:r>
    </w:p>
    <w:p w:rsidRPr="0075297A" w:rsidR="007613A0" w:rsidP="0075297A" w:rsidRDefault="003D1A29" w14:paraId="2ACD5BE4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El suelo que pisas</w:t>
      </w:r>
      <w:r w:rsidRPr="0075297A" w:rsidR="007613A0">
        <w:rPr>
          <w:rFonts w:ascii="Montserrat" w:hAnsi="Montserrat"/>
        </w:rPr>
        <w:t xml:space="preserve"> cada día se encuentra en una parte superficial de la corteza terrestre sobre la cual están construidas casas, escuelas, carreteras por las que viajas de un lugar a otro; y, principalmente, donde corren los ríos, crecen las plantas y viven </w:t>
      </w:r>
      <w:r w:rsidRPr="0075297A">
        <w:rPr>
          <w:rFonts w:ascii="Montserrat" w:hAnsi="Montserrat"/>
        </w:rPr>
        <w:t>los animales y muchas personas.</w:t>
      </w:r>
    </w:p>
    <w:p w:rsidRPr="0075297A" w:rsidR="003D1F35" w:rsidP="0075297A" w:rsidRDefault="003D1F35" w14:paraId="3FE9F23F" w14:textId="4216AB40">
      <w:pPr>
        <w:spacing w:after="0" w:line="240" w:lineRule="auto"/>
        <w:jc w:val="both"/>
        <w:rPr>
          <w:rFonts w:ascii="Montserrat" w:hAnsi="Montserrat"/>
        </w:rPr>
      </w:pPr>
    </w:p>
    <w:p w:rsidRPr="0075297A" w:rsidR="003D1F35" w:rsidP="0075297A" w:rsidRDefault="003D1A29" w14:paraId="2CF46D94" w14:textId="77777777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Lee con atención la siguiente información sobre las actividades que degradan el suelo.</w:t>
      </w:r>
    </w:p>
    <w:p w:rsidRPr="0075297A" w:rsidR="003D1F35" w:rsidP="0075297A" w:rsidRDefault="003D1F35" w14:paraId="1F72F646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3D1A29" w:rsidP="0075297A" w:rsidRDefault="00C42EB1" w14:paraId="765F24B2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Pr="0075297A" w:rsidR="003D1A29">
        <w:rPr>
          <w:rFonts w:ascii="Montserrat" w:hAnsi="Montserrat"/>
        </w:rPr>
        <w:t xml:space="preserve">as actividades humanas han ocasionado a menudo una degradación de los recursos del suelo, que constituyen la base para una </w:t>
      </w:r>
      <w:r w:rsidRPr="0075297A">
        <w:rPr>
          <w:rFonts w:ascii="Montserrat" w:hAnsi="Montserrat"/>
        </w:rPr>
        <w:t>seguridad alimentaria continua.</w:t>
      </w:r>
    </w:p>
    <w:p w:rsidRPr="0075297A" w:rsidR="00C42EB1" w:rsidP="0075297A" w:rsidRDefault="00C42EB1" w14:paraId="08CE6F91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C42EB1" w:rsidP="0075297A" w:rsidRDefault="00C42EB1" w14:paraId="61CDCEAD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5FE3AC63" wp14:editId="07777777">
            <wp:extent cx="5612130" cy="1733550"/>
            <wp:effectExtent l="0" t="0" r="45720" b="0"/>
            <wp:docPr id="3" name="Diagrama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:rsidRPr="0075297A" w:rsidR="00C42EB1" w:rsidP="0075297A" w:rsidRDefault="00C42EB1" w14:paraId="6BB9E253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C42EB1" w:rsidP="0075297A" w:rsidRDefault="00C42EB1" w14:paraId="23DE523C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0F4EDBC7" wp14:editId="07777777">
            <wp:extent cx="5612130" cy="1781175"/>
            <wp:effectExtent l="0" t="0" r="45720" b="9525"/>
            <wp:docPr id="5" name="Diagrama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</wp:inline>
        </w:drawing>
      </w:r>
    </w:p>
    <w:p w:rsidRPr="0075297A" w:rsidR="00C42EB1" w:rsidP="0075297A" w:rsidRDefault="00C42EB1" w14:paraId="52E56223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3D1A29" w:rsidP="0075297A" w:rsidRDefault="003D1A29" w14:paraId="28B69607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La desertificación constituye un grave problema ambiental, y la degradación del suelo causa pérdidas de la productividad agraria en muchas pa</w:t>
      </w:r>
      <w:r w:rsidR="00824666">
        <w:rPr>
          <w:rFonts w:ascii="Montserrat" w:hAnsi="Montserrat"/>
        </w:rPr>
        <w:t>rtes del mundo, e</w:t>
      </w:r>
      <w:r w:rsidRPr="0075297A">
        <w:rPr>
          <w:rFonts w:ascii="Montserrat" w:hAnsi="Montserrat"/>
        </w:rPr>
        <w:t>n numerosas ocasiones, la degradación del suelo se ve aceler</w:t>
      </w:r>
      <w:r w:rsidRPr="0075297A" w:rsidR="00C42EB1">
        <w:rPr>
          <w:rFonts w:ascii="Montserrat" w:hAnsi="Montserrat"/>
        </w:rPr>
        <w:t>ada por la intervención humana.</w:t>
      </w:r>
    </w:p>
    <w:p w:rsidRPr="0075297A" w:rsidR="00C42EB1" w:rsidP="0075297A" w:rsidRDefault="00C42EB1" w14:paraId="07547A01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3D1A29" w:rsidP="0075297A" w:rsidRDefault="00C42EB1" w14:paraId="2DB68F73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Pr="0075297A" w:rsidR="003D1A29">
        <w:rPr>
          <w:rFonts w:ascii="Montserrat" w:hAnsi="Montserrat"/>
        </w:rPr>
        <w:t xml:space="preserve">os </w:t>
      </w:r>
      <w:r w:rsidRPr="0075297A" w:rsidR="00037748">
        <w:rPr>
          <w:rFonts w:ascii="Montserrat" w:hAnsi="Montserrat"/>
        </w:rPr>
        <w:t>cinco</w:t>
      </w:r>
      <w:r w:rsidRPr="0075297A" w:rsidR="003D1A29">
        <w:rPr>
          <w:rFonts w:ascii="Montserrat" w:hAnsi="Montserrat"/>
        </w:rPr>
        <w:t xml:space="preserve"> principales pro</w:t>
      </w:r>
      <w:r w:rsidRPr="0075297A">
        <w:rPr>
          <w:rFonts w:ascii="Montserrat" w:hAnsi="Montserrat"/>
        </w:rPr>
        <w:t xml:space="preserve">cesos de degradación del suelo </w:t>
      </w:r>
      <w:r w:rsidRPr="0075297A" w:rsidR="003D1A29">
        <w:rPr>
          <w:rFonts w:ascii="Montserrat" w:hAnsi="Montserrat"/>
        </w:rPr>
        <w:t>son:</w:t>
      </w:r>
    </w:p>
    <w:p w:rsidRPr="0075297A" w:rsidR="00C42EB1" w:rsidP="0075297A" w:rsidRDefault="00C42EB1" w14:paraId="5043CB0F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C42EB1" w:rsidP="0075297A" w:rsidRDefault="00C42EB1" w14:paraId="07459315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61F05635" wp14:editId="07777777">
            <wp:extent cx="5612130" cy="1657350"/>
            <wp:effectExtent l="0" t="0" r="0" b="19050"/>
            <wp:docPr id="7" name="Diagrama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" r:lo="rId22" r:qs="rId23" r:cs="rId24"/>
              </a:graphicData>
            </a:graphic>
          </wp:inline>
        </w:drawing>
      </w:r>
    </w:p>
    <w:p w:rsidRPr="0075297A" w:rsidR="00C42EB1" w:rsidP="0075297A" w:rsidRDefault="00C42EB1" w14:paraId="6537F28F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C42EB1" w:rsidP="0075297A" w:rsidRDefault="00C42EB1" w14:paraId="6DFB9E20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781C04F8" wp14:editId="07777777">
            <wp:extent cx="5612130" cy="1685925"/>
            <wp:effectExtent l="0" t="0" r="26670" b="28575"/>
            <wp:docPr id="9" name="Diagrama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</w:p>
    <w:p w:rsidRPr="0075297A" w:rsidR="00C42EB1" w:rsidP="0075297A" w:rsidRDefault="00C42EB1" w14:paraId="70DF9E56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C42EB1" w:rsidP="0075297A" w:rsidRDefault="00C42EB1" w14:paraId="44E871BC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68184CEE" wp14:editId="07777777">
            <wp:extent cx="5612130" cy="1752600"/>
            <wp:effectExtent l="0" t="0" r="45720" b="0"/>
            <wp:docPr id="11" name="Diagrama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1" r:lo="rId32" r:qs="rId33" r:cs="rId34"/>
              </a:graphicData>
            </a:graphic>
          </wp:inline>
        </w:drawing>
      </w:r>
    </w:p>
    <w:p w:rsidRPr="0075297A" w:rsidR="00C42EB1" w:rsidP="0075297A" w:rsidRDefault="00C42EB1" w14:paraId="144A5D23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3D1A29" w:rsidP="0075297A" w:rsidRDefault="00C42EB1" w14:paraId="738610EB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577664DA" wp14:editId="07777777">
            <wp:extent cx="5612130" cy="1800225"/>
            <wp:effectExtent l="0" t="0" r="45720" b="9525"/>
            <wp:docPr id="13" name="Diagrama 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6" r:lo="rId37" r:qs="rId38" r:cs="rId39"/>
              </a:graphicData>
            </a:graphic>
          </wp:inline>
        </w:drawing>
      </w:r>
    </w:p>
    <w:p w:rsidRPr="0075297A" w:rsidR="003D1A29" w:rsidP="0075297A" w:rsidRDefault="003D1A29" w14:paraId="463F29E8" w14:textId="7AB482AC">
      <w:pPr>
        <w:spacing w:after="0" w:line="240" w:lineRule="auto"/>
        <w:jc w:val="both"/>
        <w:rPr>
          <w:rFonts w:ascii="Montserrat" w:hAnsi="Montserrat"/>
        </w:rPr>
      </w:pPr>
    </w:p>
    <w:p w:rsidRPr="0075297A" w:rsidR="003D1A29" w:rsidP="0075297A" w:rsidRDefault="00037748" w14:paraId="3B7B4B86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15ABD9E2" wp14:editId="07777777">
            <wp:extent cx="5612130" cy="1733550"/>
            <wp:effectExtent l="0" t="0" r="45720" b="0"/>
            <wp:docPr id="15" name="Diagrama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1" r:lo="rId42" r:qs="rId43" r:cs="rId44"/>
              </a:graphicData>
            </a:graphic>
          </wp:inline>
        </w:drawing>
      </w:r>
    </w:p>
    <w:p w:rsidRPr="0075297A" w:rsidR="00037748" w:rsidP="0075297A" w:rsidRDefault="00037748" w14:paraId="3A0FF5F2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037748" w:rsidP="0075297A" w:rsidRDefault="00037748" w14:paraId="5630AD66" w14:textId="54E79F94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Pr="0075297A" w:rsidR="003D1A29">
        <w:rPr>
          <w:rFonts w:ascii="Montserrat" w:hAnsi="Montserrat"/>
        </w:rPr>
        <w:t>a degradación del suelo es un problema que desafortunadamente las personas</w:t>
      </w:r>
      <w:r w:rsidRPr="0075297A">
        <w:rPr>
          <w:rFonts w:ascii="Montserrat" w:hAnsi="Montserrat"/>
        </w:rPr>
        <w:t xml:space="preserve"> realizan </w:t>
      </w:r>
      <w:r w:rsidRPr="0075297A" w:rsidR="003D1A29">
        <w:rPr>
          <w:rFonts w:ascii="Montserrat" w:hAnsi="Montserrat"/>
        </w:rPr>
        <w:t>en gran medida con las activida</w:t>
      </w:r>
      <w:r w:rsidRPr="0075297A">
        <w:rPr>
          <w:rFonts w:ascii="Montserrat" w:hAnsi="Montserrat"/>
        </w:rPr>
        <w:t xml:space="preserve">des agropecuarias y económicas; las </w:t>
      </w:r>
      <w:r w:rsidRPr="0075297A" w:rsidR="003D1A29">
        <w:rPr>
          <w:rFonts w:ascii="Montserrat" w:hAnsi="Montserrat"/>
        </w:rPr>
        <w:t>cuatro principales</w:t>
      </w:r>
      <w:r w:rsidR="0075297A">
        <w:rPr>
          <w:rFonts w:ascii="Montserrat" w:hAnsi="Montserrat"/>
        </w:rPr>
        <w:t xml:space="preserve"> son</w:t>
      </w:r>
      <w:r w:rsidRPr="0075297A" w:rsidR="003D1A29">
        <w:rPr>
          <w:rFonts w:ascii="Montserrat" w:hAnsi="Montserrat"/>
        </w:rPr>
        <w:t>:</w:t>
      </w:r>
    </w:p>
    <w:p w:rsidRPr="0075297A" w:rsidR="00037748" w:rsidP="0075297A" w:rsidRDefault="00037748" w14:paraId="61829076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037748" w:rsidP="0075297A" w:rsidRDefault="00037748" w14:paraId="2BA226A1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39AAACA3" wp14:editId="07777777">
            <wp:extent cx="5612130" cy="3343275"/>
            <wp:effectExtent l="19050" t="0" r="83820" b="9525"/>
            <wp:docPr id="17" name="Diagrama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6" r:lo="rId47" r:qs="rId48" r:cs="rId49"/>
              </a:graphicData>
            </a:graphic>
          </wp:inline>
        </w:drawing>
      </w:r>
    </w:p>
    <w:p w:rsidRPr="0075297A" w:rsidR="00037748" w:rsidP="0075297A" w:rsidRDefault="00037748" w14:paraId="680A4E5D" w14:textId="7CF88A07">
      <w:pPr>
        <w:spacing w:after="0" w:line="240" w:lineRule="auto"/>
        <w:jc w:val="both"/>
        <w:rPr>
          <w:rFonts w:ascii="Montserrat" w:hAnsi="Montserrat"/>
        </w:rPr>
      </w:pPr>
    </w:p>
    <w:p w:rsidRPr="0075297A" w:rsidR="00037748" w:rsidP="0075297A" w:rsidRDefault="00037748" w14:paraId="19219836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0C19EBDB" wp14:editId="07777777">
            <wp:extent cx="5612130" cy="1762125"/>
            <wp:effectExtent l="0" t="0" r="45720" b="9525"/>
            <wp:docPr id="19" name="Diagrama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1" r:lo="rId52" r:qs="rId53" r:cs="rId54"/>
              </a:graphicData>
            </a:graphic>
          </wp:inline>
        </w:drawing>
      </w:r>
    </w:p>
    <w:p w:rsidRPr="0075297A" w:rsidR="00037748" w:rsidP="0075297A" w:rsidRDefault="00037748" w14:paraId="296FEF7D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3D1A29" w:rsidP="0075297A" w:rsidRDefault="00037748" w14:paraId="7194DBDC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19F92761" wp14:editId="07777777">
            <wp:extent cx="5612130" cy="1752600"/>
            <wp:effectExtent l="0" t="0" r="45720" b="0"/>
            <wp:docPr id="21" name="Diagrama 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</wp:inline>
        </w:drawing>
      </w:r>
    </w:p>
    <w:p w:rsidRPr="0075297A" w:rsidR="00037748" w:rsidP="0075297A" w:rsidRDefault="00037748" w14:paraId="769D0D3C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35214D" w:rsidP="0075297A" w:rsidRDefault="0035214D" w14:paraId="54CD245A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  <w:noProof/>
          <w:lang w:val="en-US"/>
        </w:rPr>
        <w:drawing>
          <wp:inline distT="0" distB="0" distL="0" distR="0" wp14:anchorId="557D65EE" wp14:editId="07777777">
            <wp:extent cx="5612130" cy="1800225"/>
            <wp:effectExtent l="0" t="0" r="45720" b="9525"/>
            <wp:docPr id="23" name="Diagrama 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1" r:lo="rId62" r:qs="rId63" r:cs="rId64"/>
              </a:graphicData>
            </a:graphic>
          </wp:inline>
        </w:drawing>
      </w:r>
    </w:p>
    <w:p w:rsidRPr="0075297A" w:rsidR="0035214D" w:rsidP="0075297A" w:rsidRDefault="0035214D" w14:paraId="1231BE67" w14:textId="77777777">
      <w:pPr>
        <w:spacing w:after="0" w:line="240" w:lineRule="auto"/>
        <w:jc w:val="both"/>
        <w:rPr>
          <w:rFonts w:ascii="Montserrat" w:hAnsi="Montserrat"/>
        </w:rPr>
      </w:pPr>
    </w:p>
    <w:p w:rsidR="003D1A29" w:rsidP="0075297A" w:rsidRDefault="003D1A29" w14:paraId="36FEB5B0" w14:textId="1546676A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Si no se toman las precauciones adecuadas, la degradación del suelo afectará </w:t>
      </w:r>
      <w:r w:rsidR="00FB50BF">
        <w:rPr>
          <w:rFonts w:ascii="Montserrat" w:hAnsi="Montserrat"/>
        </w:rPr>
        <w:t xml:space="preserve">a </w:t>
      </w:r>
      <w:r w:rsidRPr="0075297A">
        <w:rPr>
          <w:rFonts w:ascii="Montserrat" w:hAnsi="Montserrat"/>
        </w:rPr>
        <w:t xml:space="preserve">una parte importante de las tierras cultivables del planeta, disminuyendo la riqueza potencial y dificultando el desarrollo </w:t>
      </w:r>
      <w:r w:rsidRPr="0075297A" w:rsidR="0035214D">
        <w:rPr>
          <w:rFonts w:ascii="Montserrat" w:hAnsi="Montserrat"/>
        </w:rPr>
        <w:t>económico.</w:t>
      </w:r>
    </w:p>
    <w:p w:rsidRPr="0075297A" w:rsidR="0075297A" w:rsidP="0075297A" w:rsidRDefault="0075297A" w14:paraId="30D7AA69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3D1A29" w:rsidP="0075297A" w:rsidRDefault="0035214D" w14:paraId="334A576B" w14:textId="77777777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 xml:space="preserve">Observa el siguiente video que muestra </w:t>
      </w:r>
      <w:r w:rsidRPr="0075297A" w:rsidR="003D1A29">
        <w:rPr>
          <w:rFonts w:ascii="Montserrat" w:hAnsi="Montserrat"/>
          <w:b/>
        </w:rPr>
        <w:t>las terribles consecuencias de la deforestación.</w:t>
      </w:r>
    </w:p>
    <w:p w:rsidRPr="0075297A" w:rsidR="003D1A29" w:rsidP="0075297A" w:rsidRDefault="003D1A29" w14:paraId="7196D064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5102BA" w:rsidP="0075297A" w:rsidRDefault="005102BA" w14:paraId="6156ED07" w14:textId="77777777">
      <w:pPr>
        <w:spacing w:after="0" w:line="240" w:lineRule="auto"/>
        <w:ind w:left="709"/>
        <w:jc w:val="both"/>
        <w:rPr>
          <w:rFonts w:ascii="Montserrat" w:hAnsi="Montserrat"/>
          <w:b/>
        </w:rPr>
      </w:pPr>
      <w:r w:rsidRPr="4A7D8D16" w:rsidR="4A7D8D16">
        <w:rPr>
          <w:rFonts w:ascii="Montserrat" w:hAnsi="Montserrat"/>
          <w:b w:val="1"/>
          <w:bCs w:val="1"/>
        </w:rPr>
        <w:t>Acción Verde – La deforestación</w:t>
      </w:r>
      <w:r w:rsidRPr="4A7D8D16" w:rsidR="4A7D8D16">
        <w:rPr>
          <w:rFonts w:ascii="Montserrat" w:hAnsi="Montserrat"/>
          <w:b w:val="1"/>
          <w:bCs w:val="1"/>
        </w:rPr>
        <w:t>.</w:t>
      </w:r>
    </w:p>
    <w:p w:rsidRPr="0075297A" w:rsidR="005102BA" w:rsidP="4A7D8D16" w:rsidRDefault="005102BA" w14:paraId="4E8A0AA8" w14:textId="0914A032">
      <w:pPr>
        <w:pStyle w:val="Normal"/>
        <w:spacing w:after="0" w:line="240" w:lineRule="auto"/>
        <w:ind w:left="709"/>
        <w:jc w:val="both"/>
        <w:rPr>
          <w:rFonts w:ascii="Montserrat" w:hAnsi="Montserrat"/>
          <w:b w:val="0"/>
          <w:bCs w:val="0"/>
        </w:rPr>
      </w:pPr>
      <w:r w:rsidRPr="4A7D8D16" w:rsidR="4A7D8D16">
        <w:rPr>
          <w:rFonts w:ascii="Montserrat" w:hAnsi="Montserrat"/>
          <w:b w:val="0"/>
          <w:bCs w:val="0"/>
        </w:rPr>
        <w:t>https://youtu.be/YrOl8DhlbFQ?t=1113</w:t>
      </w:r>
    </w:p>
    <w:p w:rsidRPr="0075297A" w:rsidR="005102BA" w:rsidP="4A7D8D16" w:rsidRDefault="005102BA" w14:paraId="024DC0EE" w14:textId="1B47E60A">
      <w:pPr>
        <w:pStyle w:val="Normal"/>
        <w:spacing w:after="0" w:line="240" w:lineRule="auto"/>
        <w:ind w:left="709"/>
        <w:jc w:val="both"/>
        <w:rPr>
          <w:rFonts w:ascii="Montserrat" w:hAnsi="Montserrat"/>
          <w:b w:val="0"/>
          <w:bCs w:val="0"/>
        </w:rPr>
      </w:pPr>
      <w:r w:rsidRPr="4A7D8D16" w:rsidR="4A7D8D16">
        <w:rPr>
          <w:rFonts w:ascii="Montserrat" w:hAnsi="Montserrat"/>
          <w:b w:val="0"/>
          <w:bCs w:val="0"/>
        </w:rPr>
        <w:t>Del minuto 18:33 a 20:42</w:t>
      </w:r>
    </w:p>
    <w:p w:rsidRPr="0075297A" w:rsidR="005102BA" w:rsidP="4A7D8D16" w:rsidRDefault="005102BA" w14:paraId="34FF1C98" w14:textId="16A099A8">
      <w:pPr>
        <w:pStyle w:val="Normal"/>
        <w:spacing w:after="0" w:line="240" w:lineRule="auto"/>
        <w:ind w:left="709"/>
        <w:jc w:val="both"/>
        <w:rPr>
          <w:rFonts w:ascii="Montserrat" w:hAnsi="Montserrat"/>
          <w:b w:val="1"/>
          <w:bCs w:val="1"/>
        </w:rPr>
      </w:pPr>
    </w:p>
    <w:p w:rsidRPr="0075297A" w:rsidR="003D1A29" w:rsidP="0075297A" w:rsidRDefault="005102BA" w14:paraId="0FCB4D12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lastRenderedPageBreak/>
        <w:t xml:space="preserve">En el video </w:t>
      </w:r>
      <w:r w:rsidRPr="0075297A" w:rsidR="003D1A29">
        <w:rPr>
          <w:rFonts w:ascii="Montserrat" w:hAnsi="Montserrat"/>
        </w:rPr>
        <w:t xml:space="preserve">mencionan </w:t>
      </w:r>
      <w:r w:rsidRPr="0075297A">
        <w:rPr>
          <w:rFonts w:ascii="Montserrat" w:hAnsi="Montserrat"/>
        </w:rPr>
        <w:t>“</w:t>
      </w:r>
      <w:r w:rsidRPr="0075297A" w:rsidR="003D1A29">
        <w:rPr>
          <w:rFonts w:ascii="Montserrat" w:hAnsi="Montserrat"/>
        </w:rPr>
        <w:t>la huella ecológica</w:t>
      </w:r>
      <w:r w:rsidR="00824666">
        <w:rPr>
          <w:rFonts w:ascii="Montserrat" w:hAnsi="Montserrat"/>
        </w:rPr>
        <w:t>”</w:t>
      </w:r>
      <w:r w:rsidR="00FB50BF">
        <w:rPr>
          <w:rFonts w:ascii="Montserrat" w:hAnsi="Montserrat"/>
        </w:rPr>
        <w:t xml:space="preserve"> este</w:t>
      </w:r>
      <w:r w:rsidRPr="0075297A">
        <w:rPr>
          <w:rFonts w:ascii="Montserrat" w:hAnsi="Montserrat"/>
        </w:rPr>
        <w:t xml:space="preserve"> es </w:t>
      </w:r>
      <w:r w:rsidRPr="0075297A" w:rsidR="003D1A29">
        <w:rPr>
          <w:rFonts w:ascii="Montserrat" w:hAnsi="Montserrat"/>
        </w:rPr>
        <w:t xml:space="preserve">un concepto que refiere al impacto que deja un ser humano sobre el ambiente, es decir, </w:t>
      </w:r>
      <w:r w:rsidRPr="0075297A">
        <w:rPr>
          <w:rFonts w:ascii="Montserrat" w:hAnsi="Montserrat"/>
        </w:rPr>
        <w:t xml:space="preserve">sobre </w:t>
      </w:r>
      <w:r w:rsidRPr="0075297A" w:rsidR="003D1A29">
        <w:rPr>
          <w:rFonts w:ascii="Montserrat" w:hAnsi="Montserrat"/>
        </w:rPr>
        <w:t>la superficie que se necesita para producir todos los recursos y bienes que se</w:t>
      </w:r>
      <w:r w:rsidRPr="0075297A">
        <w:rPr>
          <w:rFonts w:ascii="Montserrat" w:hAnsi="Montserrat"/>
        </w:rPr>
        <w:t xml:space="preserve"> consumen durante nuestra vida.</w:t>
      </w:r>
    </w:p>
    <w:p w:rsidRPr="0075297A" w:rsidR="003D1A29" w:rsidP="0075297A" w:rsidRDefault="003D1A29" w14:paraId="6D072C0D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3D1A29" w:rsidP="0075297A" w:rsidRDefault="005102BA" w14:paraId="326AB466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</w:t>
      </w:r>
      <w:r w:rsidRPr="0075297A" w:rsidR="003D1A29">
        <w:rPr>
          <w:rFonts w:ascii="Montserrat" w:hAnsi="Montserrat"/>
        </w:rPr>
        <w:t>a degradación del suelo y su pérdida de capacidad productiva</w:t>
      </w:r>
      <w:r w:rsidR="00FB50BF">
        <w:rPr>
          <w:rFonts w:ascii="Montserrat" w:hAnsi="Montserrat"/>
        </w:rPr>
        <w:t>,</w:t>
      </w:r>
      <w:r w:rsidRPr="0075297A" w:rsidR="003D1A29">
        <w:rPr>
          <w:rFonts w:ascii="Montserrat" w:hAnsi="Montserrat"/>
        </w:rPr>
        <w:t xml:space="preserve"> anulan la mejora de rendimiento de los cultivos y pueden llegar a amenazar la seguridad alimentaria de una población.</w:t>
      </w:r>
      <w:r w:rsidR="00FB50BF">
        <w:rPr>
          <w:rFonts w:ascii="Montserrat" w:hAnsi="Montserrat"/>
        </w:rPr>
        <w:t xml:space="preserve"> Esto</w:t>
      </w:r>
      <w:r w:rsidRPr="0075297A">
        <w:rPr>
          <w:rFonts w:ascii="Montserrat" w:hAnsi="Montserrat"/>
        </w:rPr>
        <w:t xml:space="preserve"> sería una </w:t>
      </w:r>
      <w:r w:rsidRPr="0075297A" w:rsidR="003D1A29">
        <w:rPr>
          <w:rFonts w:ascii="Montserrat" w:hAnsi="Montserrat"/>
        </w:rPr>
        <w:t>terrible consecuencia que se genera al no cuidar el suelo.</w:t>
      </w:r>
    </w:p>
    <w:p w:rsidRPr="0075297A" w:rsidR="003D1A29" w:rsidP="0075297A" w:rsidRDefault="003D1A29" w14:paraId="48A21919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3D1A29" w:rsidP="0075297A" w:rsidRDefault="003D1A29" w14:paraId="2A44D3F3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 xml:space="preserve">Cabe destacar que desafortunadamente a menudo </w:t>
      </w:r>
      <w:r w:rsidRPr="0075297A" w:rsidR="005102BA">
        <w:rPr>
          <w:rFonts w:ascii="Montserrat" w:hAnsi="Montserrat"/>
        </w:rPr>
        <w:t xml:space="preserve">se asume </w:t>
      </w:r>
      <w:r w:rsidRPr="0075297A">
        <w:rPr>
          <w:rFonts w:ascii="Montserrat" w:hAnsi="Montserrat"/>
        </w:rPr>
        <w:t>que la degradación del suelo s</w:t>
      </w:r>
      <w:r w:rsidR="00347BB4">
        <w:rPr>
          <w:rFonts w:ascii="Montserrat" w:hAnsi="Montserrat"/>
        </w:rPr>
        <w:t>olo afecta a la productividad, s</w:t>
      </w:r>
      <w:r w:rsidRPr="0075297A">
        <w:rPr>
          <w:rFonts w:ascii="Montserrat" w:hAnsi="Montserrat"/>
        </w:rPr>
        <w:t xml:space="preserve">in embargo, los efectos de la degradación de la tierra (suelo) a menudo tienen un impacto significativo sobre la recepción de los cursos de agua (ríos, humedales y </w:t>
      </w:r>
      <w:r w:rsidR="00347BB4">
        <w:rPr>
          <w:rFonts w:ascii="Montserrat" w:hAnsi="Montserrat"/>
        </w:rPr>
        <w:t xml:space="preserve">lagos) </w:t>
      </w:r>
      <w:r w:rsidRPr="0075297A" w:rsidR="005102BA">
        <w:rPr>
          <w:rFonts w:ascii="Montserrat" w:hAnsi="Montserrat"/>
        </w:rPr>
        <w:t>entre otras cosas.</w:t>
      </w:r>
    </w:p>
    <w:p w:rsidRPr="0075297A" w:rsidR="003D1A29" w:rsidP="0075297A" w:rsidRDefault="003D1A29" w14:paraId="6BD18F9B" w14:textId="77777777">
      <w:pPr>
        <w:spacing w:after="0" w:line="240" w:lineRule="auto"/>
        <w:jc w:val="both"/>
        <w:rPr>
          <w:rFonts w:ascii="Montserrat" w:hAnsi="Montserrat"/>
        </w:rPr>
      </w:pPr>
    </w:p>
    <w:p w:rsidR="003D1A29" w:rsidP="0075297A" w:rsidRDefault="003D1A29" w14:paraId="572D1780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Es por ello que</w:t>
      </w:r>
      <w:r w:rsidRPr="0075297A" w:rsidR="005102BA">
        <w:rPr>
          <w:rFonts w:ascii="Montserrat" w:hAnsi="Montserrat"/>
        </w:rPr>
        <w:t xml:space="preserve"> es importante </w:t>
      </w:r>
      <w:r w:rsidR="00347BB4">
        <w:rPr>
          <w:rFonts w:ascii="Montserrat" w:hAnsi="Montserrat"/>
        </w:rPr>
        <w:t xml:space="preserve">cuidar el suelo, al igual </w:t>
      </w:r>
      <w:r w:rsidRPr="0075297A">
        <w:rPr>
          <w:rFonts w:ascii="Montserrat" w:hAnsi="Montserrat"/>
        </w:rPr>
        <w:t>como</w:t>
      </w:r>
      <w:r w:rsidRPr="0075297A" w:rsidR="00EB6B23">
        <w:rPr>
          <w:rFonts w:ascii="Montserrat" w:hAnsi="Montserrat"/>
        </w:rPr>
        <w:t xml:space="preserve"> se cuida </w:t>
      </w:r>
      <w:r w:rsidRPr="0075297A">
        <w:rPr>
          <w:rFonts w:ascii="Montserrat" w:hAnsi="Montserrat"/>
        </w:rPr>
        <w:t>la limpieza del aire o el agua, porque de ello depe</w:t>
      </w:r>
      <w:r w:rsidRPr="0075297A" w:rsidR="00EB6B23">
        <w:rPr>
          <w:rFonts w:ascii="Montserrat" w:hAnsi="Montserrat"/>
        </w:rPr>
        <w:t>nde que los seres vivos, sigan</w:t>
      </w:r>
      <w:r w:rsidRPr="0075297A">
        <w:rPr>
          <w:rFonts w:ascii="Montserrat" w:hAnsi="Montserrat"/>
        </w:rPr>
        <w:t xml:space="preserve"> teniendo </w:t>
      </w:r>
      <w:r w:rsidRPr="0075297A" w:rsidR="00EB6B23">
        <w:rPr>
          <w:rFonts w:ascii="Montserrat" w:hAnsi="Montserrat"/>
        </w:rPr>
        <w:t xml:space="preserve">comida y un lugar donde vivir. </w:t>
      </w:r>
      <w:r w:rsidRPr="0075297A">
        <w:rPr>
          <w:rFonts w:ascii="Montserrat" w:hAnsi="Montserrat"/>
        </w:rPr>
        <w:t xml:space="preserve">Son muchas las amenazas que en poco tiempo pueden convertir un suelo rico y fértil en un suelo improductivo </w:t>
      </w:r>
      <w:r w:rsidRPr="0075297A" w:rsidR="00EB6B23">
        <w:rPr>
          <w:rFonts w:ascii="Montserrat" w:hAnsi="Montserrat"/>
        </w:rPr>
        <w:t>y sin vida.</w:t>
      </w:r>
    </w:p>
    <w:p w:rsidRPr="0075297A" w:rsidR="0075297A" w:rsidP="0075297A" w:rsidRDefault="0075297A" w14:paraId="238601FE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3D1F35" w:rsidP="0075297A" w:rsidRDefault="003D1A29" w14:paraId="0F3CABC7" w14:textId="3A972EA0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Es increíble el daño que</w:t>
      </w:r>
      <w:r w:rsidRPr="0075297A" w:rsidR="00EB6B23">
        <w:rPr>
          <w:rFonts w:ascii="Montserrat" w:hAnsi="Montserrat"/>
        </w:rPr>
        <w:t xml:space="preserve"> se</w:t>
      </w:r>
      <w:r w:rsidRPr="0075297A">
        <w:rPr>
          <w:rFonts w:ascii="Montserrat" w:hAnsi="Montserrat"/>
        </w:rPr>
        <w:t xml:space="preserve"> le hace</w:t>
      </w:r>
      <w:r w:rsidRPr="0075297A" w:rsidR="00EB6B23">
        <w:rPr>
          <w:rFonts w:ascii="Montserrat" w:hAnsi="Montserrat"/>
        </w:rPr>
        <w:t xml:space="preserve"> </w:t>
      </w:r>
      <w:r w:rsidRPr="0075297A">
        <w:rPr>
          <w:rFonts w:ascii="Montserrat" w:hAnsi="Montserrat"/>
        </w:rPr>
        <w:t>al su</w:t>
      </w:r>
      <w:r w:rsidRPr="0075297A" w:rsidR="00EB6B23">
        <w:rPr>
          <w:rFonts w:ascii="Montserrat" w:hAnsi="Montserrat"/>
        </w:rPr>
        <w:t xml:space="preserve">elo con las malas acciones que se realizan en la </w:t>
      </w:r>
      <w:r w:rsidR="00347BB4">
        <w:rPr>
          <w:rFonts w:ascii="Montserrat" w:hAnsi="Montserrat"/>
        </w:rPr>
        <w:t>vida cotidiana, p</w:t>
      </w:r>
      <w:r w:rsidRPr="0075297A">
        <w:rPr>
          <w:rFonts w:ascii="Montserrat" w:hAnsi="Montserrat"/>
        </w:rPr>
        <w:t xml:space="preserve">ero también hay acciones para disminuir </w:t>
      </w:r>
      <w:r w:rsidRPr="0075297A" w:rsidR="00EB6B23">
        <w:rPr>
          <w:rFonts w:ascii="Montserrat" w:hAnsi="Montserrat"/>
        </w:rPr>
        <w:t xml:space="preserve">la </w:t>
      </w:r>
      <w:r w:rsidRPr="0075297A">
        <w:rPr>
          <w:rFonts w:ascii="Montserrat" w:hAnsi="Montserrat"/>
        </w:rPr>
        <w:t>huella ecológica.</w:t>
      </w:r>
    </w:p>
    <w:p w:rsidRPr="0075297A" w:rsidR="003D1F35" w:rsidP="0075297A" w:rsidRDefault="003D1F35" w14:paraId="5B08B5D1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EB6B23" w:rsidP="0075297A" w:rsidRDefault="00EB6B23" w14:paraId="5B29DDDE" w14:textId="77777777">
      <w:pPr>
        <w:pStyle w:val="Prrafodelista"/>
        <w:numPr>
          <w:ilvl w:val="0"/>
          <w:numId w:val="1"/>
        </w:numPr>
        <w:spacing w:after="0" w:line="240" w:lineRule="auto"/>
        <w:jc w:val="both"/>
        <w:rPr>
          <w:rFonts w:ascii="Montserrat" w:hAnsi="Montserrat"/>
          <w:b/>
        </w:rPr>
      </w:pPr>
      <w:r w:rsidRPr="0075297A">
        <w:rPr>
          <w:rFonts w:ascii="Montserrat" w:hAnsi="Montserrat"/>
          <w:b/>
        </w:rPr>
        <w:t>Elabora un cartel en el que des a conocer a tu comunidad las causas principales de la degradación del suelo.</w:t>
      </w:r>
    </w:p>
    <w:p w:rsidRPr="0075297A" w:rsidR="0075297A" w:rsidP="0075297A" w:rsidRDefault="0075297A" w14:paraId="16DEB4AB" w14:textId="77777777">
      <w:pPr>
        <w:pStyle w:val="Prrafodelista"/>
        <w:spacing w:after="0" w:line="240" w:lineRule="auto"/>
        <w:jc w:val="both"/>
        <w:rPr>
          <w:rFonts w:ascii="Montserrat" w:hAnsi="Montserrat"/>
        </w:rPr>
      </w:pPr>
    </w:p>
    <w:p w:rsidRPr="0075297A" w:rsidR="00EB6B23" w:rsidP="0075297A" w:rsidRDefault="00EB6B23" w14:paraId="451A2DEF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Esta actividad te servirá para poner en práctica lo aprendido hoy y comunicar a tus familiares y amigos la importancia del tema.</w:t>
      </w:r>
    </w:p>
    <w:p w:rsidRPr="0075297A" w:rsidR="00EB6B23" w:rsidP="0075297A" w:rsidRDefault="00EB6B23" w14:paraId="0AD9C6F4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EB6B23" w:rsidP="0075297A" w:rsidRDefault="00EB6B23" w14:paraId="27980FDB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Puedes ver el siguiente ejemplo y comentarlo con tu familia, para que, en casa, más tarde, puedas realizar el tuyo.</w:t>
      </w:r>
    </w:p>
    <w:p w:rsidRPr="0075297A" w:rsidR="003D1F35" w:rsidP="001E45A7" w:rsidRDefault="00A54D96" w14:paraId="5023141B" w14:textId="5A5F6840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60A894C9" wp14:editId="42DA1972">
            <wp:extent cx="4197600" cy="5399998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9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600" cy="539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5297A" w:rsidR="003D1F35" w:rsidP="0075297A" w:rsidRDefault="00EB6B23" w14:paraId="05B1C51F" w14:textId="3AF4CD87">
      <w:pPr>
        <w:spacing w:after="0" w:line="240" w:lineRule="auto"/>
        <w:jc w:val="both"/>
        <w:rPr>
          <w:rFonts w:ascii="Montserrat" w:hAnsi="Montserrat"/>
        </w:rPr>
      </w:pPr>
      <w:r w:rsidRPr="4A7D8D16" w:rsidR="4A7D8D16">
        <w:rPr>
          <w:rFonts w:ascii="Montserrat" w:hAnsi="Montserrat"/>
        </w:rPr>
        <w:t>Plá</w:t>
      </w:r>
      <w:r w:rsidRPr="4A7D8D16" w:rsidR="4A7D8D16">
        <w:rPr>
          <w:rFonts w:ascii="Montserrat" w:hAnsi="Montserrat"/>
        </w:rPr>
        <w:t>tica</w:t>
      </w:r>
      <w:r w:rsidRPr="4A7D8D16" w:rsidR="4A7D8D16">
        <w:rPr>
          <w:rFonts w:ascii="Montserrat" w:hAnsi="Montserrat"/>
        </w:rPr>
        <w:t xml:space="preserve"> co</w:t>
      </w:r>
      <w:r w:rsidRPr="4A7D8D16" w:rsidR="4A7D8D16">
        <w:rPr>
          <w:rFonts w:ascii="Montserrat" w:hAnsi="Montserrat"/>
        </w:rPr>
        <w:t>n tu familia lo que aprendiste, seguro les parecerá interesante y podrán decirte algo más.</w:t>
      </w:r>
    </w:p>
    <w:p w:rsidR="00EB6B23" w:rsidP="0075297A" w:rsidRDefault="00EB6B23" w14:paraId="1F3B1409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EB6B23" w:rsidP="0075297A" w:rsidRDefault="00EB6B23" w14:paraId="4EF1C689" w14:textId="77777777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75297A">
        <w:rPr>
          <w:rFonts w:ascii="Montserrat" w:hAnsi="Montserrat"/>
          <w:b/>
          <w:sz w:val="24"/>
          <w:szCs w:val="24"/>
        </w:rPr>
        <w:t>¡Buen trabajo!</w:t>
      </w:r>
    </w:p>
    <w:p w:rsidRPr="0075297A" w:rsidR="00EB6B23" w:rsidP="0075297A" w:rsidRDefault="00EB6B23" w14:paraId="562C75D1" w14:textId="77777777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:rsidRPr="001E45A7" w:rsidR="00EB6B23" w:rsidP="001E45A7" w:rsidRDefault="00EB6B23" w14:paraId="664355AD" w14:textId="451828BB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75297A">
        <w:rPr>
          <w:rFonts w:ascii="Montserrat" w:hAnsi="Montserrat"/>
          <w:b/>
          <w:sz w:val="24"/>
          <w:szCs w:val="24"/>
        </w:rPr>
        <w:t>Gracias por tu esfuerzo</w:t>
      </w:r>
      <w:r w:rsidR="00347BB4">
        <w:rPr>
          <w:rFonts w:ascii="Montserrat" w:hAnsi="Montserrat"/>
          <w:b/>
          <w:sz w:val="24"/>
          <w:szCs w:val="24"/>
        </w:rPr>
        <w:t>.</w:t>
      </w:r>
    </w:p>
    <w:p w:rsidR="00347BB4" w:rsidP="0075297A" w:rsidRDefault="00347BB4" w14:paraId="1A965116" w14:textId="77777777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:rsidRPr="0075297A" w:rsidR="00EB6B23" w:rsidP="0075297A" w:rsidRDefault="00EB6B23" w14:paraId="189E467D" w14:textId="77777777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5297A">
        <w:rPr>
          <w:rFonts w:ascii="Montserrat" w:hAnsi="Montserrat"/>
          <w:b/>
          <w:sz w:val="28"/>
          <w:szCs w:val="28"/>
        </w:rPr>
        <w:t>Para saber más</w:t>
      </w:r>
      <w:r w:rsidR="00347BB4">
        <w:rPr>
          <w:rFonts w:ascii="Montserrat" w:hAnsi="Montserrat"/>
          <w:b/>
          <w:sz w:val="28"/>
          <w:szCs w:val="28"/>
        </w:rPr>
        <w:t>:</w:t>
      </w:r>
    </w:p>
    <w:p w:rsidRPr="0075297A" w:rsidR="00EB6B23" w:rsidP="0075297A" w:rsidRDefault="00EB6B23" w14:paraId="5E92E845" w14:textId="77777777">
      <w:pPr>
        <w:spacing w:after="0" w:line="240" w:lineRule="auto"/>
        <w:jc w:val="both"/>
        <w:rPr>
          <w:rFonts w:ascii="Montserrat" w:hAnsi="Montserrat"/>
        </w:rPr>
      </w:pPr>
      <w:r w:rsidRPr="0075297A">
        <w:rPr>
          <w:rFonts w:ascii="Montserrat" w:hAnsi="Montserrat"/>
        </w:rPr>
        <w:t>Lecturas</w:t>
      </w:r>
    </w:p>
    <w:p w:rsidRPr="0075297A" w:rsidR="00EB6B23" w:rsidP="0075297A" w:rsidRDefault="00EB6B23" w14:paraId="7DF4E37C" w14:textId="77777777">
      <w:pPr>
        <w:spacing w:after="0" w:line="240" w:lineRule="auto"/>
        <w:jc w:val="both"/>
        <w:rPr>
          <w:rFonts w:ascii="Montserrat" w:hAnsi="Montserrat"/>
        </w:rPr>
      </w:pPr>
    </w:p>
    <w:p w:rsidRPr="0075297A" w:rsidR="00EB6B23" w:rsidP="0075297A" w:rsidRDefault="00EB6B23" w14:paraId="44FB30F8" w14:textId="77777777">
      <w:pPr>
        <w:spacing w:after="0" w:line="240" w:lineRule="auto"/>
        <w:jc w:val="both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374728A1" wp14:editId="0C9D789B">
            <wp:extent cx="2160000" cy="2775600"/>
            <wp:effectExtent l="0" t="0" r="0" b="571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7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5297A" w:rsidR="003D1F35" w:rsidP="0075297A" w:rsidRDefault="00BA231E" w14:paraId="5D0DB3BA" w14:textId="77777777">
      <w:pPr>
        <w:spacing w:after="0" w:line="240" w:lineRule="auto"/>
        <w:jc w:val="both"/>
        <w:rPr>
          <w:rFonts w:ascii="Montserrat" w:hAnsi="Montserrat"/>
        </w:rPr>
      </w:pPr>
      <w:hyperlink w:history="1" r:id="rId69">
        <w:r w:rsidRPr="0075297A" w:rsidR="00122379">
          <w:rPr>
            <w:rStyle w:val="Hipervnculo"/>
            <w:rFonts w:ascii="Montserrat" w:hAnsi="Montserrat"/>
          </w:rPr>
          <w:t>https://libros.conaliteg.gob.mx/20/P4GEA.htm</w:t>
        </w:r>
      </w:hyperlink>
    </w:p>
    <w:sectPr w:rsidRPr="0075297A" w:rsidR="003D1F35" w:rsidSect="0075297A">
      <w:footerReference w:type="default" r:id="rId70"/>
      <w:pgSz w:w="12240" w:h="15840" w:orient="portrait"/>
      <w:pgMar w:top="1701" w:right="1418" w:bottom="170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1C5504" w:rsidP="002A1E50" w:rsidRDefault="001C5504" w14:paraId="0F260048" w14:textId="77777777">
      <w:pPr>
        <w:spacing w:after="0" w:line="240" w:lineRule="auto"/>
      </w:pPr>
      <w:r>
        <w:separator/>
      </w:r>
    </w:p>
  </w:endnote>
  <w:endnote w:type="continuationSeparator" w:id="0">
    <w:p w:rsidR="001C5504" w:rsidP="002A1E50" w:rsidRDefault="001C5504" w14:paraId="60BB70E9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Pr="00BA231E" w:rsidR="00BA231E" w:rsidP="00BA231E" w:rsidRDefault="00BA231E" w14:paraId="24AFD247" w14:textId="7B474A0A">
    <w:pPr>
      <w:tabs>
        <w:tab w:val="center" w:pos="4550"/>
        <w:tab w:val="left" w:pos="5818"/>
      </w:tabs>
      <w:ind w:right="260"/>
      <w:jc w:val="both"/>
      <w:rPr>
        <w:rFonts w:ascii="Montserrat" w:hAnsi="Montserrat"/>
        <w:spacing w:val="60"/>
        <w:sz w:val="14"/>
        <w:szCs w:val="14"/>
        <w:lang w:val="es-ES"/>
      </w:rPr>
    </w:pPr>
    <w:r w:rsidRPr="00ED5A22">
      <w:rPr>
        <w:rFonts w:ascii="Montserrat" w:hAnsi="Montserrat"/>
        <w:color w:val="000000"/>
        <w:sz w:val="18"/>
        <w:szCs w:val="18"/>
        <w:shd w:val="clear" w:color="auto" w:fill="FFFFFF"/>
      </w:rPr>
      <w:t>*</w:t>
    </w:r>
    <w:r w:rsidRPr="00ED5A22">
      <w:rPr>
        <w:rFonts w:ascii="Montserrat" w:hAnsi="Montserrat"/>
        <w:i/>
        <w:iCs/>
        <w:color w:val="000000"/>
        <w:sz w:val="18"/>
        <w:szCs w:val="18"/>
        <w:shd w:val="clear" w:color="auto" w:fill="FFFFFF"/>
      </w:rPr>
      <w:t>Este material es elaborado por la Secretaría de Educación Pública y actualizado por la Subsecretaría de Educación Básica, a través de la Estrategia Aprende en Casa. </w:t>
    </w:r>
  </w:p>
  <w:p w:rsidRPr="00BA231E" w:rsidR="00BA231E" w:rsidP="00BA231E" w:rsidRDefault="00BA231E" w14:paraId="7E8E3DB3" w14:textId="78F050F9">
    <w:pPr>
      <w:tabs>
        <w:tab w:val="center" w:pos="4550"/>
        <w:tab w:val="left" w:pos="5818"/>
      </w:tabs>
      <w:ind w:right="260"/>
      <w:jc w:val="right"/>
      <w:rPr>
        <w:rFonts w:ascii="Montserrat" w:hAnsi="Montserrat"/>
        <w:color w:val="000000" w:themeColor="text1"/>
        <w:sz w:val="18"/>
        <w:szCs w:val="18"/>
      </w:rPr>
    </w:pPr>
    <w:r w:rsidRPr="00BA231E">
      <w:rPr>
        <w:rFonts w:ascii="Montserrat" w:hAnsi="Montserrat"/>
        <w:color w:val="000000" w:themeColor="text1"/>
        <w:spacing w:val="60"/>
        <w:sz w:val="18"/>
        <w:szCs w:val="18"/>
        <w:lang w:val="es-ES"/>
      </w:rPr>
      <w:t>Página</w:t>
    </w:r>
    <w:r w:rsidRPr="00BA231E">
      <w:rPr>
        <w:rFonts w:ascii="Montserrat" w:hAnsi="Montserrat"/>
        <w:color w:val="000000" w:themeColor="text1"/>
        <w:sz w:val="18"/>
        <w:szCs w:val="18"/>
        <w:lang w:val="es-ES"/>
      </w:rPr>
      <w:t xml:space="preserve"> </w:t>
    </w:r>
    <w:r w:rsidRPr="00BA231E">
      <w:rPr>
        <w:rFonts w:ascii="Montserrat" w:hAnsi="Montserrat"/>
        <w:color w:val="000000" w:themeColor="text1"/>
        <w:sz w:val="18"/>
        <w:szCs w:val="18"/>
      </w:rPr>
      <w:fldChar w:fldCharType="begin"/>
    </w:r>
    <w:r w:rsidRPr="00BA231E">
      <w:rPr>
        <w:rFonts w:ascii="Montserrat" w:hAnsi="Montserrat"/>
        <w:color w:val="000000" w:themeColor="text1"/>
        <w:sz w:val="18"/>
        <w:szCs w:val="18"/>
      </w:rPr>
      <w:instrText>PAGE   \* MERGEFORMAT</w:instrText>
    </w:r>
    <w:r w:rsidRPr="00BA231E">
      <w:rPr>
        <w:rFonts w:ascii="Montserrat" w:hAnsi="Montserrat"/>
        <w:color w:val="000000" w:themeColor="text1"/>
        <w:sz w:val="18"/>
        <w:szCs w:val="18"/>
      </w:rPr>
      <w:fldChar w:fldCharType="separate"/>
    </w:r>
    <w:r w:rsidRPr="00BA231E">
      <w:rPr>
        <w:rFonts w:ascii="Montserrat" w:hAnsi="Montserrat"/>
        <w:color w:val="000000" w:themeColor="text1"/>
        <w:sz w:val="18"/>
        <w:szCs w:val="18"/>
        <w:lang w:val="es-ES"/>
      </w:rPr>
      <w:t>1</w:t>
    </w:r>
    <w:r w:rsidRPr="00BA231E">
      <w:rPr>
        <w:rFonts w:ascii="Montserrat" w:hAnsi="Montserrat"/>
        <w:color w:val="000000" w:themeColor="text1"/>
        <w:sz w:val="18"/>
        <w:szCs w:val="18"/>
      </w:rPr>
      <w:fldChar w:fldCharType="end"/>
    </w:r>
    <w:r w:rsidRPr="00BA231E">
      <w:rPr>
        <w:rFonts w:ascii="Montserrat" w:hAnsi="Montserrat"/>
        <w:color w:val="000000" w:themeColor="text1"/>
        <w:sz w:val="18"/>
        <w:szCs w:val="18"/>
        <w:lang w:val="es-ES"/>
      </w:rPr>
      <w:t xml:space="preserve"> | </w:t>
    </w:r>
    <w:r w:rsidRPr="00BA231E">
      <w:rPr>
        <w:rFonts w:ascii="Montserrat" w:hAnsi="Montserrat"/>
        <w:color w:val="000000" w:themeColor="text1"/>
        <w:sz w:val="18"/>
        <w:szCs w:val="18"/>
      </w:rPr>
      <w:fldChar w:fldCharType="begin"/>
    </w:r>
    <w:r w:rsidRPr="00BA231E">
      <w:rPr>
        <w:rFonts w:ascii="Montserrat" w:hAnsi="Montserrat"/>
        <w:color w:val="000000" w:themeColor="text1"/>
        <w:sz w:val="18"/>
        <w:szCs w:val="18"/>
      </w:rPr>
      <w:instrText>NUMPAGES  \* Arabic  \* MERGEFORMAT</w:instrText>
    </w:r>
    <w:r w:rsidRPr="00BA231E">
      <w:rPr>
        <w:rFonts w:ascii="Montserrat" w:hAnsi="Montserrat"/>
        <w:color w:val="000000" w:themeColor="text1"/>
        <w:sz w:val="18"/>
        <w:szCs w:val="18"/>
      </w:rPr>
      <w:fldChar w:fldCharType="separate"/>
    </w:r>
    <w:r w:rsidRPr="00BA231E">
      <w:rPr>
        <w:rFonts w:ascii="Montserrat" w:hAnsi="Montserrat"/>
        <w:color w:val="000000" w:themeColor="text1"/>
        <w:sz w:val="18"/>
        <w:szCs w:val="18"/>
        <w:lang w:val="es-ES"/>
      </w:rPr>
      <w:t>1</w:t>
    </w:r>
    <w:r w:rsidRPr="00BA231E">
      <w:rPr>
        <w:rFonts w:ascii="Montserrat" w:hAnsi="Montserrat"/>
        <w:color w:val="000000" w:themeColor="text1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1C5504" w:rsidP="002A1E50" w:rsidRDefault="001C5504" w14:paraId="31303ECB" w14:textId="77777777">
      <w:pPr>
        <w:spacing w:after="0" w:line="240" w:lineRule="auto"/>
      </w:pPr>
      <w:r>
        <w:separator/>
      </w:r>
    </w:p>
  </w:footnote>
  <w:footnote w:type="continuationSeparator" w:id="0">
    <w:p w:rsidR="001C5504" w:rsidP="002A1E50" w:rsidRDefault="001C5504" w14:paraId="6558644F" w14:textId="777777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4221E3"/>
    <w:multiLevelType w:val="hybridMultilevel"/>
    <w:tmpl w:val="AF72287C"/>
    <w:lvl w:ilvl="0" w:tplc="8804939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042D1D"/>
    <w:multiLevelType w:val="hybridMultilevel"/>
    <w:tmpl w:val="7F8E000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8124BF"/>
    <w:multiLevelType w:val="hybridMultilevel"/>
    <w:tmpl w:val="9F725C08"/>
    <w:lvl w:ilvl="0" w:tplc="29703B1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6722CC"/>
    <w:multiLevelType w:val="hybridMultilevel"/>
    <w:tmpl w:val="45B225B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2D3C05F1"/>
    <w:multiLevelType w:val="hybridMultilevel"/>
    <w:tmpl w:val="25E40646"/>
    <w:lvl w:ilvl="0" w:tplc="195C5C8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584E80"/>
    <w:multiLevelType w:val="hybridMultilevel"/>
    <w:tmpl w:val="A48ABA7E"/>
    <w:lvl w:ilvl="0" w:tplc="F4C8504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1B3E2F"/>
    <w:multiLevelType w:val="hybridMultilevel"/>
    <w:tmpl w:val="B3D21BA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3BCF44A0"/>
    <w:multiLevelType w:val="hybridMultilevel"/>
    <w:tmpl w:val="D98ECED6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560477"/>
    <w:multiLevelType w:val="hybridMultilevel"/>
    <w:tmpl w:val="AF72287C"/>
    <w:lvl w:ilvl="0" w:tplc="8804939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FD81450"/>
    <w:multiLevelType w:val="hybridMultilevel"/>
    <w:tmpl w:val="D2E08262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46A56A0"/>
    <w:multiLevelType w:val="hybridMultilevel"/>
    <w:tmpl w:val="984E53D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70523896">
    <w:abstractNumId w:val="4"/>
  </w:num>
  <w:num w:numId="2" w16cid:durableId="850755302">
    <w:abstractNumId w:val="5"/>
  </w:num>
  <w:num w:numId="3" w16cid:durableId="485391555">
    <w:abstractNumId w:val="1"/>
  </w:num>
  <w:num w:numId="4" w16cid:durableId="778912973">
    <w:abstractNumId w:val="10"/>
  </w:num>
  <w:num w:numId="5" w16cid:durableId="288362271">
    <w:abstractNumId w:val="9"/>
  </w:num>
  <w:num w:numId="6" w16cid:durableId="1226335374">
    <w:abstractNumId w:val="7"/>
  </w:num>
  <w:num w:numId="7" w16cid:durableId="568613036">
    <w:abstractNumId w:val="3"/>
  </w:num>
  <w:num w:numId="8" w16cid:durableId="102963195">
    <w:abstractNumId w:val="2"/>
  </w:num>
  <w:num w:numId="9" w16cid:durableId="1555115340">
    <w:abstractNumId w:val="8"/>
  </w:num>
  <w:num w:numId="10" w16cid:durableId="1336763754">
    <w:abstractNumId w:val="6"/>
  </w:num>
  <w:num w:numId="11" w16cid:durableId="103396269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5477"/>
    <w:rsid w:val="00013495"/>
    <w:rsid w:val="00037748"/>
    <w:rsid w:val="000656F9"/>
    <w:rsid w:val="000F54B6"/>
    <w:rsid w:val="00116033"/>
    <w:rsid w:val="00122379"/>
    <w:rsid w:val="001377B9"/>
    <w:rsid w:val="0018110B"/>
    <w:rsid w:val="001867C6"/>
    <w:rsid w:val="001B421E"/>
    <w:rsid w:val="001C5504"/>
    <w:rsid w:val="001D205E"/>
    <w:rsid w:val="001E45A7"/>
    <w:rsid w:val="00215291"/>
    <w:rsid w:val="00253708"/>
    <w:rsid w:val="002A1E50"/>
    <w:rsid w:val="002B2315"/>
    <w:rsid w:val="003336D7"/>
    <w:rsid w:val="00347BB4"/>
    <w:rsid w:val="0035214D"/>
    <w:rsid w:val="003574EB"/>
    <w:rsid w:val="0039177B"/>
    <w:rsid w:val="003C59F9"/>
    <w:rsid w:val="003D1A29"/>
    <w:rsid w:val="003D1F35"/>
    <w:rsid w:val="003E3592"/>
    <w:rsid w:val="003E7A9A"/>
    <w:rsid w:val="004221E9"/>
    <w:rsid w:val="00457DED"/>
    <w:rsid w:val="004A5E1E"/>
    <w:rsid w:val="004B4454"/>
    <w:rsid w:val="004C6606"/>
    <w:rsid w:val="005102BA"/>
    <w:rsid w:val="0051149A"/>
    <w:rsid w:val="00514A91"/>
    <w:rsid w:val="00547888"/>
    <w:rsid w:val="0055319A"/>
    <w:rsid w:val="0059246F"/>
    <w:rsid w:val="005A5477"/>
    <w:rsid w:val="005A781D"/>
    <w:rsid w:val="005B5EAC"/>
    <w:rsid w:val="005D6AAE"/>
    <w:rsid w:val="00662735"/>
    <w:rsid w:val="006666CB"/>
    <w:rsid w:val="006C7560"/>
    <w:rsid w:val="006E7744"/>
    <w:rsid w:val="0071214D"/>
    <w:rsid w:val="0075297A"/>
    <w:rsid w:val="007613A0"/>
    <w:rsid w:val="00792B44"/>
    <w:rsid w:val="007A7B65"/>
    <w:rsid w:val="007C3FB8"/>
    <w:rsid w:val="007F75AE"/>
    <w:rsid w:val="00824666"/>
    <w:rsid w:val="00862696"/>
    <w:rsid w:val="00880F91"/>
    <w:rsid w:val="008E1422"/>
    <w:rsid w:val="008E2AB1"/>
    <w:rsid w:val="009233D3"/>
    <w:rsid w:val="009269D2"/>
    <w:rsid w:val="009679C9"/>
    <w:rsid w:val="00986497"/>
    <w:rsid w:val="009A0BC4"/>
    <w:rsid w:val="009A395E"/>
    <w:rsid w:val="009F23C0"/>
    <w:rsid w:val="009F4C3B"/>
    <w:rsid w:val="00A13749"/>
    <w:rsid w:val="00A434CF"/>
    <w:rsid w:val="00A46F9C"/>
    <w:rsid w:val="00A54D96"/>
    <w:rsid w:val="00A93C2C"/>
    <w:rsid w:val="00AA2878"/>
    <w:rsid w:val="00AA3C4E"/>
    <w:rsid w:val="00AB5FC7"/>
    <w:rsid w:val="00AC4EB2"/>
    <w:rsid w:val="00AF57B7"/>
    <w:rsid w:val="00B34155"/>
    <w:rsid w:val="00B63BDC"/>
    <w:rsid w:val="00BA231E"/>
    <w:rsid w:val="00BA24FB"/>
    <w:rsid w:val="00BC06B2"/>
    <w:rsid w:val="00C07F84"/>
    <w:rsid w:val="00C42EB1"/>
    <w:rsid w:val="00C603E5"/>
    <w:rsid w:val="00C87672"/>
    <w:rsid w:val="00C94B97"/>
    <w:rsid w:val="00CC0DF5"/>
    <w:rsid w:val="00D3260B"/>
    <w:rsid w:val="00D837F9"/>
    <w:rsid w:val="00DC7A3B"/>
    <w:rsid w:val="00E9282A"/>
    <w:rsid w:val="00EA3C11"/>
    <w:rsid w:val="00EB6B23"/>
    <w:rsid w:val="00F111B9"/>
    <w:rsid w:val="00FB50BF"/>
    <w:rsid w:val="00FC7D11"/>
    <w:rsid w:val="00FD38E1"/>
    <w:rsid w:val="07D7D583"/>
    <w:rsid w:val="4A7D8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352408D"/>
  <w15:chartTrackingRefBased/>
  <w15:docId w15:val="{76CBC6D3-CFEC-46FD-95B6-7047761C41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7613A0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7613A0"/>
    <w:pPr>
      <w:ind w:left="720"/>
      <w:contextualSpacing/>
    </w:pPr>
  </w:style>
  <w:style w:type="character" w:styleId="Textodelmarcadordeposicin">
    <w:name w:val="Placeholder Text"/>
    <w:basedOn w:val="Fuentedeprrafopredeter"/>
    <w:uiPriority w:val="99"/>
    <w:semiHidden/>
    <w:rsid w:val="005B5EAC"/>
    <w:rPr>
      <w:color w:val="808080"/>
    </w:rPr>
  </w:style>
  <w:style w:type="table" w:styleId="Tablaconcuadrcula">
    <w:name w:val="Table Grid"/>
    <w:basedOn w:val="Tablanormal"/>
    <w:uiPriority w:val="39"/>
    <w:rsid w:val="00A54D96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54D9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A54D96"/>
    <w:rPr>
      <w:rFonts w:ascii="Segoe UI" w:hAnsi="Segoe UI" w:cs="Segoe UI"/>
      <w:sz w:val="18"/>
      <w:szCs w:val="18"/>
    </w:rPr>
  </w:style>
  <w:style w:type="character" w:styleId="Hipervnculovisitado">
    <w:name w:val="FollowedHyperlink"/>
    <w:basedOn w:val="Fuentedeprrafopredeter"/>
    <w:uiPriority w:val="99"/>
    <w:semiHidden/>
    <w:unhideWhenUsed/>
    <w:rsid w:val="001E45A7"/>
    <w:rPr>
      <w:color w:val="954F72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BA231E"/>
    <w:pPr>
      <w:tabs>
        <w:tab w:val="center" w:pos="4419"/>
        <w:tab w:val="right" w:pos="8838"/>
      </w:tabs>
      <w:spacing w:after="0" w:line="240" w:lineRule="auto"/>
    </w:pPr>
  </w:style>
  <w:style w:type="character" w:styleId="EncabezadoCar" w:customStyle="1">
    <w:name w:val="Encabezado Car"/>
    <w:basedOn w:val="Fuentedeprrafopredeter"/>
    <w:link w:val="Encabezado"/>
    <w:uiPriority w:val="99"/>
    <w:rsid w:val="00BA231E"/>
  </w:style>
  <w:style w:type="paragraph" w:styleId="Piedepgina">
    <w:name w:val="footer"/>
    <w:basedOn w:val="Normal"/>
    <w:link w:val="PiedepginaCar"/>
    <w:uiPriority w:val="99"/>
    <w:unhideWhenUsed/>
    <w:rsid w:val="00BA231E"/>
    <w:pPr>
      <w:tabs>
        <w:tab w:val="center" w:pos="4419"/>
        <w:tab w:val="right" w:pos="8838"/>
      </w:tabs>
      <w:spacing w:after="0" w:line="240" w:lineRule="auto"/>
    </w:pPr>
  </w:style>
  <w:style w:type="character" w:styleId="PiedepginaCar" w:customStyle="1">
    <w:name w:val="Pie de página Car"/>
    <w:basedOn w:val="Fuentedeprrafopredeter"/>
    <w:link w:val="Piedepgina"/>
    <w:uiPriority w:val="99"/>
    <w:rsid w:val="00BA231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32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7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5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69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14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63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1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73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9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4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0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0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diagramData" Target="diagrams/data4.xml" Id="rId26" /><Relationship Type="http://schemas.openxmlformats.org/officeDocument/2006/relationships/diagramData" Target="diagrams/data3.xml" Id="rId21" /><Relationship Type="http://schemas.openxmlformats.org/officeDocument/2006/relationships/diagramLayout" Target="diagrams/layout7.xml" Id="rId42" /><Relationship Type="http://schemas.openxmlformats.org/officeDocument/2006/relationships/diagramLayout" Target="diagrams/layout8.xml" Id="rId47" /><Relationship Type="http://schemas.openxmlformats.org/officeDocument/2006/relationships/diagramQuickStyle" Target="diagrams/quickStyle11.xml" Id="rId63" /><Relationship Type="http://schemas.openxmlformats.org/officeDocument/2006/relationships/image" Target="media/image14.png" Id="rId68" /><Relationship Type="http://schemas.openxmlformats.org/officeDocument/2006/relationships/endnotes" Target="endnotes.xml" Id="rId7" /><Relationship Type="http://schemas.openxmlformats.org/officeDocument/2006/relationships/fontTable" Target="fontTable.xml" Id="rId71" /><Relationship Type="http://schemas.openxmlformats.org/officeDocument/2006/relationships/numbering" Target="numbering.xml" Id="rId2" /><Relationship Type="http://schemas.openxmlformats.org/officeDocument/2006/relationships/diagramData" Target="diagrams/data2.xml" Id="rId16" /><Relationship Type="http://schemas.openxmlformats.org/officeDocument/2006/relationships/diagramColors" Target="diagrams/colors4.xml" Id="rId29" /><Relationship Type="http://schemas.openxmlformats.org/officeDocument/2006/relationships/diagramData" Target="diagrams/data1.xml" Id="rId11" /><Relationship Type="http://schemas.openxmlformats.org/officeDocument/2006/relationships/diagramColors" Target="diagrams/colors3.xml" Id="rId24" /><Relationship Type="http://schemas.openxmlformats.org/officeDocument/2006/relationships/diagramLayout" Target="diagrams/layout5.xml" Id="rId32" /><Relationship Type="http://schemas.openxmlformats.org/officeDocument/2006/relationships/diagramLayout" Target="diagrams/layout6.xml" Id="rId37" /><Relationship Type="http://schemas.microsoft.com/office/2007/relationships/diagramDrawing" Target="diagrams/drawing6.xml" Id="rId40" /><Relationship Type="http://schemas.microsoft.com/office/2007/relationships/diagramDrawing" Target="diagrams/drawing7.xml" Id="rId45" /><Relationship Type="http://schemas.openxmlformats.org/officeDocument/2006/relationships/diagramQuickStyle" Target="diagrams/quickStyle9.xml" Id="rId53" /><Relationship Type="http://schemas.openxmlformats.org/officeDocument/2006/relationships/diagramQuickStyle" Target="diagrams/quickStyle10.xml" Id="rId58" /><Relationship Type="http://schemas.openxmlformats.org/officeDocument/2006/relationships/webSettings" Target="webSettings.xml" Id="rId5" /><Relationship Type="http://schemas.openxmlformats.org/officeDocument/2006/relationships/diagramData" Target="diagrams/data11.xml" Id="rId61" /><Relationship Type="http://schemas.openxmlformats.org/officeDocument/2006/relationships/diagramColors" Target="diagrams/colors2.xml" Id="rId19" /><Relationship Type="http://schemas.openxmlformats.org/officeDocument/2006/relationships/diagramColors" Target="diagrams/colors1.xml" Id="rId14" /><Relationship Type="http://schemas.openxmlformats.org/officeDocument/2006/relationships/diagramLayout" Target="diagrams/layout3.xml" Id="rId22" /><Relationship Type="http://schemas.openxmlformats.org/officeDocument/2006/relationships/diagramLayout" Target="diagrams/layout4.xml" Id="rId27" /><Relationship Type="http://schemas.microsoft.com/office/2007/relationships/diagramDrawing" Target="diagrams/drawing4.xml" Id="rId30" /><Relationship Type="http://schemas.microsoft.com/office/2007/relationships/diagramDrawing" Target="diagrams/drawing5.xml" Id="rId35" /><Relationship Type="http://schemas.openxmlformats.org/officeDocument/2006/relationships/diagramQuickStyle" Target="diagrams/quickStyle7.xml" Id="rId43" /><Relationship Type="http://schemas.openxmlformats.org/officeDocument/2006/relationships/diagramQuickStyle" Target="diagrams/quickStyle8.xml" Id="rId48" /><Relationship Type="http://schemas.openxmlformats.org/officeDocument/2006/relationships/diagramData" Target="diagrams/data10.xml" Id="rId56" /><Relationship Type="http://schemas.openxmlformats.org/officeDocument/2006/relationships/diagramColors" Target="diagrams/colors11.xml" Id="rId64" /><Relationship Type="http://schemas.openxmlformats.org/officeDocument/2006/relationships/hyperlink" Target="https://libros.conaliteg.gob.mx/20/P4GEA.htm" TargetMode="External" Id="rId69" /><Relationship Type="http://schemas.openxmlformats.org/officeDocument/2006/relationships/hyperlink" Target="https://libros.conaliteg.gob.mx/20/P4GEA.htm?" TargetMode="External" Id="rId8" /><Relationship Type="http://schemas.openxmlformats.org/officeDocument/2006/relationships/diagramData" Target="diagrams/data9.xml" Id="rId51" /><Relationship Type="http://schemas.openxmlformats.org/officeDocument/2006/relationships/theme" Target="theme/theme1.xml" Id="rId72" /><Relationship Type="http://schemas.openxmlformats.org/officeDocument/2006/relationships/styles" Target="styles.xml" Id="rId3" /><Relationship Type="http://schemas.openxmlformats.org/officeDocument/2006/relationships/diagramLayout" Target="diagrams/layout1.xml" Id="rId12" /><Relationship Type="http://schemas.openxmlformats.org/officeDocument/2006/relationships/diagramLayout" Target="diagrams/layout2.xml" Id="rId17" /><Relationship Type="http://schemas.microsoft.com/office/2007/relationships/diagramDrawing" Target="diagrams/drawing3.xml" Id="rId25" /><Relationship Type="http://schemas.openxmlformats.org/officeDocument/2006/relationships/diagramQuickStyle" Target="diagrams/quickStyle5.xml" Id="rId33" /><Relationship Type="http://schemas.openxmlformats.org/officeDocument/2006/relationships/diagramQuickStyle" Target="diagrams/quickStyle6.xml" Id="rId38" /><Relationship Type="http://schemas.openxmlformats.org/officeDocument/2006/relationships/diagramData" Target="diagrams/data8.xml" Id="rId46" /><Relationship Type="http://schemas.openxmlformats.org/officeDocument/2006/relationships/diagramColors" Target="diagrams/colors10.xml" Id="rId59" /><Relationship Type="http://schemas.openxmlformats.org/officeDocument/2006/relationships/image" Target="media/image13.png" Id="rId67" /><Relationship Type="http://schemas.microsoft.com/office/2007/relationships/diagramDrawing" Target="diagrams/drawing2.xml" Id="rId20" /><Relationship Type="http://schemas.openxmlformats.org/officeDocument/2006/relationships/diagramData" Target="diagrams/data7.xml" Id="rId41" /><Relationship Type="http://schemas.openxmlformats.org/officeDocument/2006/relationships/diagramColors" Target="diagrams/colors9.xml" Id="rId54" /><Relationship Type="http://schemas.openxmlformats.org/officeDocument/2006/relationships/diagramLayout" Target="diagrams/layout11.xml" Id="rId62" /><Relationship Type="http://schemas.openxmlformats.org/officeDocument/2006/relationships/footer" Target="footer1.xml" Id="rId70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microsoft.com/office/2007/relationships/diagramDrawing" Target="diagrams/drawing1.xml" Id="rId15" /><Relationship Type="http://schemas.openxmlformats.org/officeDocument/2006/relationships/diagramQuickStyle" Target="diagrams/quickStyle3.xml" Id="rId23" /><Relationship Type="http://schemas.openxmlformats.org/officeDocument/2006/relationships/diagramQuickStyle" Target="diagrams/quickStyle4.xml" Id="rId28" /><Relationship Type="http://schemas.openxmlformats.org/officeDocument/2006/relationships/diagramData" Target="diagrams/data6.xml" Id="rId36" /><Relationship Type="http://schemas.openxmlformats.org/officeDocument/2006/relationships/diagramColors" Target="diagrams/colors8.xml" Id="rId49" /><Relationship Type="http://schemas.openxmlformats.org/officeDocument/2006/relationships/diagramLayout" Target="diagrams/layout10.xml" Id="rId57" /><Relationship Type="http://schemas.openxmlformats.org/officeDocument/2006/relationships/image" Target="media/image1.png" Id="rId10" /><Relationship Type="http://schemas.openxmlformats.org/officeDocument/2006/relationships/diagramData" Target="diagrams/data5.xml" Id="rId31" /><Relationship Type="http://schemas.openxmlformats.org/officeDocument/2006/relationships/diagramColors" Target="diagrams/colors7.xml" Id="rId44" /><Relationship Type="http://schemas.openxmlformats.org/officeDocument/2006/relationships/diagramLayout" Target="diagrams/layout9.xml" Id="rId52" /><Relationship Type="http://schemas.microsoft.com/office/2007/relationships/diagramDrawing" Target="diagrams/drawing10.xml" Id="rId60" /><Relationship Type="http://schemas.microsoft.com/office/2007/relationships/diagramDrawing" Target="diagrams/drawing11.xml" Id="rId65" /><Relationship Type="http://schemas.openxmlformats.org/officeDocument/2006/relationships/settings" Target="settings.xml" Id="rId4" /><Relationship Type="http://schemas.openxmlformats.org/officeDocument/2006/relationships/hyperlink" Target="https://youtu.be/P_3SILRvO2Q" TargetMode="External" Id="rId9" /><Relationship Type="http://schemas.openxmlformats.org/officeDocument/2006/relationships/diagramQuickStyle" Target="diagrams/quickStyle1.xml" Id="rId13" /><Relationship Type="http://schemas.openxmlformats.org/officeDocument/2006/relationships/diagramQuickStyle" Target="diagrams/quickStyle2.xml" Id="rId18" /><Relationship Type="http://schemas.openxmlformats.org/officeDocument/2006/relationships/diagramColors" Target="diagrams/colors6.xml" Id="rId39" /><Relationship Type="http://schemas.openxmlformats.org/officeDocument/2006/relationships/diagramColors" Target="diagrams/colors5.xml" Id="rId34" /><Relationship Type="http://schemas.microsoft.com/office/2007/relationships/diagramDrawing" Target="diagrams/drawing8.xml" Id="rId50" /><Relationship Type="http://schemas.microsoft.com/office/2007/relationships/diagramDrawing" Target="diagrams/drawing9.xml" Id="rId55" 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pn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pn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.pn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pn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pn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pn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D423C94-61FA-43FF-9BC6-2AB1EF56C0E3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BAE4EDEB-6DCF-43A3-9B2A-59EEBAEF0D47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Con el paso del tiempo se ha demostrado que un 15% de la superficie total del suelo ha sufrido daños. Dicho proceso ocurre cuando el suelo pierde importantes propiedades por causa de una inadecuada utilización, como es la deforestación.</a:t>
          </a:r>
        </a:p>
      </dgm:t>
    </dgm:pt>
    <dgm:pt modelId="{DE1CE412-B779-4900-AD44-21E3736CF046}" type="parTrans" cxnId="{9AF039C3-96B8-46A0-BE98-48E153085076}">
      <dgm:prSet/>
      <dgm:spPr/>
      <dgm:t>
        <a:bodyPr/>
        <a:lstStyle/>
        <a:p>
          <a:endParaRPr lang="es-MX"/>
        </a:p>
      </dgm:t>
    </dgm:pt>
    <dgm:pt modelId="{9777F632-19E8-4C10-989E-8277957BB89A}" type="sibTrans" cxnId="{9AF039C3-96B8-46A0-BE98-48E153085076}">
      <dgm:prSet/>
      <dgm:spPr/>
      <dgm:t>
        <a:bodyPr/>
        <a:lstStyle/>
        <a:p>
          <a:endParaRPr lang="es-MX"/>
        </a:p>
      </dgm:t>
    </dgm:pt>
    <dgm:pt modelId="{D8E2969E-CEFC-4D4C-BD1D-5BBA18D87EE5}" type="pres">
      <dgm:prSet presAssocID="{8D423C94-61FA-43FF-9BC6-2AB1EF56C0E3}" presName="linearFlow" presStyleCnt="0">
        <dgm:presLayoutVars>
          <dgm:dir/>
          <dgm:resizeHandles val="exact"/>
        </dgm:presLayoutVars>
      </dgm:prSet>
      <dgm:spPr/>
    </dgm:pt>
    <dgm:pt modelId="{DF732119-CB81-4A47-96A0-587AAD5DB9C5}" type="pres">
      <dgm:prSet presAssocID="{BAE4EDEB-6DCF-43A3-9B2A-59EEBAEF0D47}" presName="comp" presStyleCnt="0"/>
      <dgm:spPr/>
    </dgm:pt>
    <dgm:pt modelId="{8A44694A-9B5B-4777-8D44-B7AC150E1DF0}" type="pres">
      <dgm:prSet presAssocID="{BAE4EDEB-6DCF-43A3-9B2A-59EEBAEF0D47}" presName="rect2" presStyleLbl="node1" presStyleIdx="0" presStyleCnt="1">
        <dgm:presLayoutVars>
          <dgm:bulletEnabled val="1"/>
        </dgm:presLayoutVars>
      </dgm:prSet>
      <dgm:spPr/>
    </dgm:pt>
    <dgm:pt modelId="{AF861283-E15B-4B67-A7A1-B7F6145238D9}" type="pres">
      <dgm:prSet presAssocID="{BAE4EDEB-6DCF-43A3-9B2A-59EEBAEF0D47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49000" r="-49000"/>
          </a:stretch>
        </a:blipFill>
      </dgm:spPr>
    </dgm:pt>
  </dgm:ptLst>
  <dgm:cxnLst>
    <dgm:cxn modelId="{9AF039C3-96B8-46A0-BE98-48E153085076}" srcId="{8D423C94-61FA-43FF-9BC6-2AB1EF56C0E3}" destId="{BAE4EDEB-6DCF-43A3-9B2A-59EEBAEF0D47}" srcOrd="0" destOrd="0" parTransId="{DE1CE412-B779-4900-AD44-21E3736CF046}" sibTransId="{9777F632-19E8-4C10-989E-8277957BB89A}"/>
    <dgm:cxn modelId="{284AB7E7-3DE1-4DB6-8279-79F429BC6118}" type="presOf" srcId="{8D423C94-61FA-43FF-9BC6-2AB1EF56C0E3}" destId="{D8E2969E-CEFC-4D4C-BD1D-5BBA18D87EE5}" srcOrd="0" destOrd="0" presId="urn:microsoft.com/office/officeart/2008/layout/AlternatingPictureBlocks"/>
    <dgm:cxn modelId="{394877FD-05D6-4F27-B3AA-FF580B46850E}" type="presOf" srcId="{BAE4EDEB-6DCF-43A3-9B2A-59EEBAEF0D47}" destId="{8A44694A-9B5B-4777-8D44-B7AC150E1DF0}" srcOrd="0" destOrd="0" presId="urn:microsoft.com/office/officeart/2008/layout/AlternatingPictureBlocks"/>
    <dgm:cxn modelId="{674A3A54-25C4-4424-8A48-32500CC5DB0E}" type="presParOf" srcId="{D8E2969E-CEFC-4D4C-BD1D-5BBA18D87EE5}" destId="{DF732119-CB81-4A47-96A0-587AAD5DB9C5}" srcOrd="0" destOrd="0" presId="urn:microsoft.com/office/officeart/2008/layout/AlternatingPictureBlocks"/>
    <dgm:cxn modelId="{3DBDE84E-973C-4206-8553-0139497716AA}" type="presParOf" srcId="{DF732119-CB81-4A47-96A0-587AAD5DB9C5}" destId="{8A44694A-9B5B-4777-8D44-B7AC150E1DF0}" srcOrd="0" destOrd="0" presId="urn:microsoft.com/office/officeart/2008/layout/AlternatingPictureBlocks"/>
    <dgm:cxn modelId="{A8AD9959-9162-4C4B-9E1F-AE91C62F0928}" type="presParOf" srcId="{DF732119-CB81-4A47-96A0-587AAD5DB9C5}" destId="{AF861283-E15B-4B67-A7A1-B7F6145238D9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A8149035-04DC-43AB-AB49-169253660DF0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EE9ABE43-1B83-452A-9186-392653EA2A8D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3. Actividades extractivas como la minería y la extracción de combustibles y fósiles que impactan de manera negativa sobre el suelo y el paisaje. En donde ha dejado áreas degradadas y con contaminación química. </a:t>
          </a:r>
        </a:p>
      </dgm:t>
    </dgm:pt>
    <dgm:pt modelId="{312C5E8B-EEDB-4E20-9B55-BD9D3CBCDCD5}" type="parTrans" cxnId="{6BB4C6D8-E73A-49C9-8060-71F9D70FB5A4}">
      <dgm:prSet/>
      <dgm:spPr/>
      <dgm:t>
        <a:bodyPr/>
        <a:lstStyle/>
        <a:p>
          <a:endParaRPr lang="es-MX"/>
        </a:p>
      </dgm:t>
    </dgm:pt>
    <dgm:pt modelId="{FB3818F3-46E1-4684-87D2-5259CE544D48}" type="sibTrans" cxnId="{6BB4C6D8-E73A-49C9-8060-71F9D70FB5A4}">
      <dgm:prSet/>
      <dgm:spPr/>
      <dgm:t>
        <a:bodyPr/>
        <a:lstStyle/>
        <a:p>
          <a:endParaRPr lang="es-MX"/>
        </a:p>
      </dgm:t>
    </dgm:pt>
    <dgm:pt modelId="{BB09BEED-B3B4-4EC8-B201-8B811D54A0BE}" type="pres">
      <dgm:prSet presAssocID="{A8149035-04DC-43AB-AB49-169253660DF0}" presName="linearFlow" presStyleCnt="0">
        <dgm:presLayoutVars>
          <dgm:dir/>
          <dgm:resizeHandles val="exact"/>
        </dgm:presLayoutVars>
      </dgm:prSet>
      <dgm:spPr/>
    </dgm:pt>
    <dgm:pt modelId="{60D2FA05-A504-49EA-9A1D-9205141A793D}" type="pres">
      <dgm:prSet presAssocID="{EE9ABE43-1B83-452A-9186-392653EA2A8D}" presName="comp" presStyleCnt="0"/>
      <dgm:spPr/>
    </dgm:pt>
    <dgm:pt modelId="{8E1CEAFD-639F-408B-9847-733EE66C2C8B}" type="pres">
      <dgm:prSet presAssocID="{EE9ABE43-1B83-452A-9186-392653EA2A8D}" presName="rect2" presStyleLbl="node1" presStyleIdx="0" presStyleCnt="1">
        <dgm:presLayoutVars>
          <dgm:bulletEnabled val="1"/>
        </dgm:presLayoutVars>
      </dgm:prSet>
      <dgm:spPr/>
    </dgm:pt>
    <dgm:pt modelId="{BDB99281-4942-4E08-B837-243DA828F0FD}" type="pres">
      <dgm:prSet presAssocID="{EE9ABE43-1B83-452A-9186-392653EA2A8D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</dgm:spPr>
    </dgm:pt>
  </dgm:ptLst>
  <dgm:cxnLst>
    <dgm:cxn modelId="{0280846E-5EDC-4C6A-A2CD-5189E83A71B2}" type="presOf" srcId="{A8149035-04DC-43AB-AB49-169253660DF0}" destId="{BB09BEED-B3B4-4EC8-B201-8B811D54A0BE}" srcOrd="0" destOrd="0" presId="urn:microsoft.com/office/officeart/2008/layout/AlternatingPictureBlocks"/>
    <dgm:cxn modelId="{00C139C5-8BA4-4903-B42E-338F4A1FC248}" type="presOf" srcId="{EE9ABE43-1B83-452A-9186-392653EA2A8D}" destId="{8E1CEAFD-639F-408B-9847-733EE66C2C8B}" srcOrd="0" destOrd="0" presId="urn:microsoft.com/office/officeart/2008/layout/AlternatingPictureBlocks"/>
    <dgm:cxn modelId="{6BB4C6D8-E73A-49C9-8060-71F9D70FB5A4}" srcId="{A8149035-04DC-43AB-AB49-169253660DF0}" destId="{EE9ABE43-1B83-452A-9186-392653EA2A8D}" srcOrd="0" destOrd="0" parTransId="{312C5E8B-EEDB-4E20-9B55-BD9D3CBCDCD5}" sibTransId="{FB3818F3-46E1-4684-87D2-5259CE544D48}"/>
    <dgm:cxn modelId="{4C0784DF-1273-4E11-8D9E-22915205BEAF}" type="presParOf" srcId="{BB09BEED-B3B4-4EC8-B201-8B811D54A0BE}" destId="{60D2FA05-A504-49EA-9A1D-9205141A793D}" srcOrd="0" destOrd="0" presId="urn:microsoft.com/office/officeart/2008/layout/AlternatingPictureBlocks"/>
    <dgm:cxn modelId="{01E2D5C4-7F75-4A88-B8AF-8EDEE4038925}" type="presParOf" srcId="{60D2FA05-A504-49EA-9A1D-9205141A793D}" destId="{8E1CEAFD-639F-408B-9847-733EE66C2C8B}" srcOrd="0" destOrd="0" presId="urn:microsoft.com/office/officeart/2008/layout/AlternatingPictureBlocks"/>
    <dgm:cxn modelId="{871748D0-66A0-4083-A53C-9B28E181EFF7}" type="presParOf" srcId="{60D2FA05-A504-49EA-9A1D-9205141A793D}" destId="{BDB99281-4942-4E08-B837-243DA828F0FD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78BB060B-6F52-4171-AF76-8EA9828B296E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A2031774-521D-45CB-AC18-79266069A664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4. Actividades que se realizan para el desarrollo económico, o algunas actividades recreativas en entornos naturales, que conllevan riesgos de contaminación y devastación del entorno, resultado del abandono de residuos, y la erosión causada por el tráfico de vehículos.</a:t>
          </a:r>
        </a:p>
      </dgm:t>
    </dgm:pt>
    <dgm:pt modelId="{0B16F063-61C6-4057-8AE8-BDFD7D51419A}" type="parTrans" cxnId="{0BCC227C-671C-455C-B405-1486C0B9B029}">
      <dgm:prSet/>
      <dgm:spPr/>
      <dgm:t>
        <a:bodyPr/>
        <a:lstStyle/>
        <a:p>
          <a:endParaRPr lang="es-MX"/>
        </a:p>
      </dgm:t>
    </dgm:pt>
    <dgm:pt modelId="{6560007A-C6ED-4A8D-A114-D4CA0DABDD5D}" type="sibTrans" cxnId="{0BCC227C-671C-455C-B405-1486C0B9B029}">
      <dgm:prSet/>
      <dgm:spPr/>
      <dgm:t>
        <a:bodyPr/>
        <a:lstStyle/>
        <a:p>
          <a:endParaRPr lang="es-MX"/>
        </a:p>
      </dgm:t>
    </dgm:pt>
    <dgm:pt modelId="{2E9B5A60-99A4-413C-B6A8-74C6D556A390}" type="pres">
      <dgm:prSet presAssocID="{78BB060B-6F52-4171-AF76-8EA9828B296E}" presName="linearFlow" presStyleCnt="0">
        <dgm:presLayoutVars>
          <dgm:dir/>
          <dgm:resizeHandles val="exact"/>
        </dgm:presLayoutVars>
      </dgm:prSet>
      <dgm:spPr/>
    </dgm:pt>
    <dgm:pt modelId="{C954329E-830B-437A-913B-7D4C0BE8A8A4}" type="pres">
      <dgm:prSet presAssocID="{A2031774-521D-45CB-AC18-79266069A664}" presName="comp" presStyleCnt="0"/>
      <dgm:spPr/>
    </dgm:pt>
    <dgm:pt modelId="{EB9C0E10-F757-49D5-AFB4-97B831D669F2}" type="pres">
      <dgm:prSet presAssocID="{A2031774-521D-45CB-AC18-79266069A664}" presName="rect2" presStyleLbl="node1" presStyleIdx="0" presStyleCnt="1">
        <dgm:presLayoutVars>
          <dgm:bulletEnabled val="1"/>
        </dgm:presLayoutVars>
      </dgm:prSet>
      <dgm:spPr/>
    </dgm:pt>
    <dgm:pt modelId="{515EAC30-79B9-44B3-B885-CCABEADA394C}" type="pres">
      <dgm:prSet presAssocID="{A2031774-521D-45CB-AC18-79266069A664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</dgm:spPr>
    </dgm:pt>
  </dgm:ptLst>
  <dgm:cxnLst>
    <dgm:cxn modelId="{47C89143-ABF6-4DBA-9B41-148EDB50BFF7}" type="presOf" srcId="{78BB060B-6F52-4171-AF76-8EA9828B296E}" destId="{2E9B5A60-99A4-413C-B6A8-74C6D556A390}" srcOrd="0" destOrd="0" presId="urn:microsoft.com/office/officeart/2008/layout/AlternatingPictureBlocks"/>
    <dgm:cxn modelId="{0BCC227C-671C-455C-B405-1486C0B9B029}" srcId="{78BB060B-6F52-4171-AF76-8EA9828B296E}" destId="{A2031774-521D-45CB-AC18-79266069A664}" srcOrd="0" destOrd="0" parTransId="{0B16F063-61C6-4057-8AE8-BDFD7D51419A}" sibTransId="{6560007A-C6ED-4A8D-A114-D4CA0DABDD5D}"/>
    <dgm:cxn modelId="{C7CF5CEC-7B68-489A-9C43-2E5A7B6F2CE1}" type="presOf" srcId="{A2031774-521D-45CB-AC18-79266069A664}" destId="{EB9C0E10-F757-49D5-AFB4-97B831D669F2}" srcOrd="0" destOrd="0" presId="urn:microsoft.com/office/officeart/2008/layout/AlternatingPictureBlocks"/>
    <dgm:cxn modelId="{45540156-6D60-4D98-8625-A8E809389D0F}" type="presParOf" srcId="{2E9B5A60-99A4-413C-B6A8-74C6D556A390}" destId="{C954329E-830B-437A-913B-7D4C0BE8A8A4}" srcOrd="0" destOrd="0" presId="urn:microsoft.com/office/officeart/2008/layout/AlternatingPictureBlocks"/>
    <dgm:cxn modelId="{7E706EEC-A36C-4EEB-9676-A16D7B57829F}" type="presParOf" srcId="{C954329E-830B-437A-913B-7D4C0BE8A8A4}" destId="{EB9C0E10-F757-49D5-AFB4-97B831D669F2}" srcOrd="0" destOrd="0" presId="urn:microsoft.com/office/officeart/2008/layout/AlternatingPictureBlocks"/>
    <dgm:cxn modelId="{44E99C48-A000-4D49-A301-0D7510AC4205}" type="presParOf" srcId="{C954329E-830B-437A-913B-7D4C0BE8A8A4}" destId="{515EAC30-79B9-44B3-B885-CCABEADA394C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65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E70E25E-6DAD-43A5-AB28-ABFFE52C1179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272B0D48-8D9F-48E8-9F37-2D6E6F058C5D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Otro de los procesos que evidencian deterioro en el suelo por malos manejos, es la desertificación, esta degradación de tierras ocurre en: áreas áridas, semiáridas y subhúmedas.</a:t>
          </a:r>
        </a:p>
      </dgm:t>
    </dgm:pt>
    <dgm:pt modelId="{53444BDD-1E16-438D-AB05-490AF3852B7A}" type="parTrans" cxnId="{9E9E3B27-F29B-451E-A18D-AD2DF729798B}">
      <dgm:prSet/>
      <dgm:spPr/>
      <dgm:t>
        <a:bodyPr/>
        <a:lstStyle/>
        <a:p>
          <a:endParaRPr lang="es-MX"/>
        </a:p>
      </dgm:t>
    </dgm:pt>
    <dgm:pt modelId="{48878F00-EE8C-455D-9DB7-C33F692EA280}" type="sibTrans" cxnId="{9E9E3B27-F29B-451E-A18D-AD2DF729798B}">
      <dgm:prSet/>
      <dgm:spPr/>
      <dgm:t>
        <a:bodyPr/>
        <a:lstStyle/>
        <a:p>
          <a:endParaRPr lang="es-MX"/>
        </a:p>
      </dgm:t>
    </dgm:pt>
    <dgm:pt modelId="{22EABAAF-6813-457D-A992-294CB24A94B9}" type="pres">
      <dgm:prSet presAssocID="{FE70E25E-6DAD-43A5-AB28-ABFFE52C1179}" presName="linearFlow" presStyleCnt="0">
        <dgm:presLayoutVars>
          <dgm:dir/>
          <dgm:resizeHandles val="exact"/>
        </dgm:presLayoutVars>
      </dgm:prSet>
      <dgm:spPr/>
    </dgm:pt>
    <dgm:pt modelId="{592696A3-C6FA-428B-99D2-92B70CF883E2}" type="pres">
      <dgm:prSet presAssocID="{272B0D48-8D9F-48E8-9F37-2D6E6F058C5D}" presName="comp" presStyleCnt="0"/>
      <dgm:spPr/>
    </dgm:pt>
    <dgm:pt modelId="{6FD057CC-5720-4B62-8097-1C6E9643F2DD}" type="pres">
      <dgm:prSet presAssocID="{272B0D48-8D9F-48E8-9F37-2D6E6F058C5D}" presName="rect2" presStyleLbl="node1" presStyleIdx="0" presStyleCnt="1" custLinFactNeighborX="-253">
        <dgm:presLayoutVars>
          <dgm:bulletEnabled val="1"/>
        </dgm:presLayoutVars>
      </dgm:prSet>
      <dgm:spPr/>
    </dgm:pt>
    <dgm:pt modelId="{E4E62B05-3258-494E-8BBE-5B143E1EB51C}" type="pres">
      <dgm:prSet presAssocID="{272B0D48-8D9F-48E8-9F37-2D6E6F058C5D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37000" r="-37000"/>
          </a:stretch>
        </a:blipFill>
      </dgm:spPr>
    </dgm:pt>
  </dgm:ptLst>
  <dgm:cxnLst>
    <dgm:cxn modelId="{932DB601-4F9C-485B-90CF-1C4048120DF8}" type="presOf" srcId="{FE70E25E-6DAD-43A5-AB28-ABFFE52C1179}" destId="{22EABAAF-6813-457D-A992-294CB24A94B9}" srcOrd="0" destOrd="0" presId="urn:microsoft.com/office/officeart/2008/layout/AlternatingPictureBlocks"/>
    <dgm:cxn modelId="{9E9E3B27-F29B-451E-A18D-AD2DF729798B}" srcId="{FE70E25E-6DAD-43A5-AB28-ABFFE52C1179}" destId="{272B0D48-8D9F-48E8-9F37-2D6E6F058C5D}" srcOrd="0" destOrd="0" parTransId="{53444BDD-1E16-438D-AB05-490AF3852B7A}" sibTransId="{48878F00-EE8C-455D-9DB7-C33F692EA280}"/>
    <dgm:cxn modelId="{DB6C869D-76B3-469D-82E5-250A61DC4CA7}" type="presOf" srcId="{272B0D48-8D9F-48E8-9F37-2D6E6F058C5D}" destId="{6FD057CC-5720-4B62-8097-1C6E9643F2DD}" srcOrd="0" destOrd="0" presId="urn:microsoft.com/office/officeart/2008/layout/AlternatingPictureBlocks"/>
    <dgm:cxn modelId="{24413BDC-5BD4-49F3-84A8-C93AF49C34FF}" type="presParOf" srcId="{22EABAAF-6813-457D-A992-294CB24A94B9}" destId="{592696A3-C6FA-428B-99D2-92B70CF883E2}" srcOrd="0" destOrd="0" presId="urn:microsoft.com/office/officeart/2008/layout/AlternatingPictureBlocks"/>
    <dgm:cxn modelId="{9C751635-4B86-4A70-BD0A-01F4F41C0604}" type="presParOf" srcId="{592696A3-C6FA-428B-99D2-92B70CF883E2}" destId="{6FD057CC-5720-4B62-8097-1C6E9643F2DD}" srcOrd="0" destOrd="0" presId="urn:microsoft.com/office/officeart/2008/layout/AlternatingPictureBlocks"/>
    <dgm:cxn modelId="{ECE12BA3-13F6-4C9B-B15C-3707209BE4A9}" type="presParOf" srcId="{592696A3-C6FA-428B-99D2-92B70CF883E2}" destId="{E4E62B05-3258-494E-8BBE-5B143E1EB51C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20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6A4D0941-D507-4AF7-B8A1-66F88A14EABE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523F82E0-110C-477C-B77D-3FB729AA4DED}">
      <dgm:prSet phldrT="[Texto]" custT="1"/>
      <dgm:spPr/>
      <dgm:t>
        <a:bodyPr/>
        <a:lstStyle/>
        <a:p>
          <a:pPr algn="l"/>
          <a:r>
            <a:rPr lang="es-MX" sz="1100">
              <a:latin typeface="Montserrat" panose="00000500000000000000" pitchFamily="2" charset="0"/>
            </a:rPr>
            <a:t>1. Erosión acelerada: Es el arrastre y desgaste de materiales del suelo por diversos agentes como el agua y el viento, lo cual genera la improductividad del suelo.</a:t>
          </a:r>
        </a:p>
      </dgm:t>
    </dgm:pt>
    <dgm:pt modelId="{993D4A0E-9071-4B97-B216-25A147ACCAB6}" type="parTrans" cxnId="{85E513C1-27EB-4853-BEF8-2CF4DE96F7BE}">
      <dgm:prSet/>
      <dgm:spPr/>
      <dgm:t>
        <a:bodyPr/>
        <a:lstStyle/>
        <a:p>
          <a:endParaRPr lang="es-MX"/>
        </a:p>
      </dgm:t>
    </dgm:pt>
    <dgm:pt modelId="{11F0FAF2-9BEA-441F-B0CF-33D8266FBFB7}" type="sibTrans" cxnId="{85E513C1-27EB-4853-BEF8-2CF4DE96F7BE}">
      <dgm:prSet/>
      <dgm:spPr/>
      <dgm:t>
        <a:bodyPr/>
        <a:lstStyle/>
        <a:p>
          <a:endParaRPr lang="es-MX"/>
        </a:p>
      </dgm:t>
    </dgm:pt>
    <dgm:pt modelId="{EE999FF4-9B5B-4418-835D-8FD0C3FE0B7C}" type="pres">
      <dgm:prSet presAssocID="{6A4D0941-D507-4AF7-B8A1-66F88A14EABE}" presName="linearFlow" presStyleCnt="0">
        <dgm:presLayoutVars>
          <dgm:dir/>
          <dgm:resizeHandles val="exact"/>
        </dgm:presLayoutVars>
      </dgm:prSet>
      <dgm:spPr/>
    </dgm:pt>
    <dgm:pt modelId="{77858B8E-A76B-4D63-B8CA-1CED2D48664C}" type="pres">
      <dgm:prSet presAssocID="{523F82E0-110C-477C-B77D-3FB729AA4DED}" presName="comp" presStyleCnt="0"/>
      <dgm:spPr/>
    </dgm:pt>
    <dgm:pt modelId="{A616C309-1542-4CB8-9230-1BF97BB74365}" type="pres">
      <dgm:prSet presAssocID="{523F82E0-110C-477C-B77D-3FB729AA4DED}" presName="rect2" presStyleLbl="node1" presStyleIdx="0" presStyleCnt="1">
        <dgm:presLayoutVars>
          <dgm:bulletEnabled val="1"/>
        </dgm:presLayoutVars>
      </dgm:prSet>
      <dgm:spPr/>
    </dgm:pt>
    <dgm:pt modelId="{0CC24BE6-3B72-4994-AAEB-BA9DBE791AB1}" type="pres">
      <dgm:prSet presAssocID="{523F82E0-110C-477C-B77D-3FB729AA4DED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17000" r="-17000"/>
          </a:stretch>
        </a:blipFill>
      </dgm:spPr>
    </dgm:pt>
  </dgm:ptLst>
  <dgm:cxnLst>
    <dgm:cxn modelId="{1E08666E-3474-481F-9130-B4FF9A84473B}" type="presOf" srcId="{523F82E0-110C-477C-B77D-3FB729AA4DED}" destId="{A616C309-1542-4CB8-9230-1BF97BB74365}" srcOrd="0" destOrd="0" presId="urn:microsoft.com/office/officeart/2008/layout/AlternatingPictureBlocks"/>
    <dgm:cxn modelId="{18A99197-ED17-42CB-9438-AC8FFC2563F8}" type="presOf" srcId="{6A4D0941-D507-4AF7-B8A1-66F88A14EABE}" destId="{EE999FF4-9B5B-4418-835D-8FD0C3FE0B7C}" srcOrd="0" destOrd="0" presId="urn:microsoft.com/office/officeart/2008/layout/AlternatingPictureBlocks"/>
    <dgm:cxn modelId="{85E513C1-27EB-4853-BEF8-2CF4DE96F7BE}" srcId="{6A4D0941-D507-4AF7-B8A1-66F88A14EABE}" destId="{523F82E0-110C-477C-B77D-3FB729AA4DED}" srcOrd="0" destOrd="0" parTransId="{993D4A0E-9071-4B97-B216-25A147ACCAB6}" sibTransId="{11F0FAF2-9BEA-441F-B0CF-33D8266FBFB7}"/>
    <dgm:cxn modelId="{98F569F6-94BC-4CFF-8024-19E4173FF28C}" type="presParOf" srcId="{EE999FF4-9B5B-4418-835D-8FD0C3FE0B7C}" destId="{77858B8E-A76B-4D63-B8CA-1CED2D48664C}" srcOrd="0" destOrd="0" presId="urn:microsoft.com/office/officeart/2008/layout/AlternatingPictureBlocks"/>
    <dgm:cxn modelId="{0937B7BC-3A27-40B7-A86B-DF0418E36564}" type="presParOf" srcId="{77858B8E-A76B-4D63-B8CA-1CED2D48664C}" destId="{A616C309-1542-4CB8-9230-1BF97BB74365}" srcOrd="0" destOrd="0" presId="urn:microsoft.com/office/officeart/2008/layout/AlternatingPictureBlocks"/>
    <dgm:cxn modelId="{F28FD8FE-ACD8-47C5-B7C8-A21BD305AEC8}" type="presParOf" srcId="{77858B8E-A76B-4D63-B8CA-1CED2D48664C}" destId="{0CC24BE6-3B72-4994-AAEB-BA9DBE791AB1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25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7A025ECF-5ABF-422E-ADE7-9CAB0569FE6C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C836D8CF-089F-479F-B9E1-8C7C8DC32713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2. Salinidad del suelo y sodificación: Es la acumulación excesiva de sodio y sales solubles en la parte donde se desarrollan las raíces de los cultivos.</a:t>
          </a:r>
        </a:p>
      </dgm:t>
    </dgm:pt>
    <dgm:pt modelId="{F134B468-B244-4BFC-8A31-D009FEAE9DD2}" type="parTrans" cxnId="{4F31379F-3B73-4877-9D07-3941BE3136E9}">
      <dgm:prSet/>
      <dgm:spPr/>
      <dgm:t>
        <a:bodyPr/>
        <a:lstStyle/>
        <a:p>
          <a:endParaRPr lang="es-MX"/>
        </a:p>
      </dgm:t>
    </dgm:pt>
    <dgm:pt modelId="{FA1D3869-0E9C-4329-9382-BEB8EA21335B}" type="sibTrans" cxnId="{4F31379F-3B73-4877-9D07-3941BE3136E9}">
      <dgm:prSet/>
      <dgm:spPr/>
      <dgm:t>
        <a:bodyPr/>
        <a:lstStyle/>
        <a:p>
          <a:endParaRPr lang="es-MX"/>
        </a:p>
      </dgm:t>
    </dgm:pt>
    <dgm:pt modelId="{6CB4242C-8D14-4D79-9DD2-B92BD6867DC2}" type="pres">
      <dgm:prSet presAssocID="{7A025ECF-5ABF-422E-ADE7-9CAB0569FE6C}" presName="linearFlow" presStyleCnt="0">
        <dgm:presLayoutVars>
          <dgm:dir/>
          <dgm:resizeHandles val="exact"/>
        </dgm:presLayoutVars>
      </dgm:prSet>
      <dgm:spPr/>
    </dgm:pt>
    <dgm:pt modelId="{60F6C50C-0BE3-4D0A-B03A-127B447E553B}" type="pres">
      <dgm:prSet presAssocID="{C836D8CF-089F-479F-B9E1-8C7C8DC32713}" presName="comp" presStyleCnt="0"/>
      <dgm:spPr/>
    </dgm:pt>
    <dgm:pt modelId="{C2E76B37-3A6C-486C-BB3E-E4AAE187E64B}" type="pres">
      <dgm:prSet presAssocID="{C836D8CF-089F-479F-B9E1-8C7C8DC32713}" presName="rect2" presStyleLbl="node1" presStyleIdx="0" presStyleCnt="1">
        <dgm:presLayoutVars>
          <dgm:bulletEnabled val="1"/>
        </dgm:presLayoutVars>
      </dgm:prSet>
      <dgm:spPr/>
    </dgm:pt>
    <dgm:pt modelId="{BE9D04E1-988C-49E9-9E4C-82F2A92542C7}" type="pres">
      <dgm:prSet presAssocID="{C836D8CF-089F-479F-B9E1-8C7C8DC32713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</dgm:spPr>
    </dgm:pt>
  </dgm:ptLst>
  <dgm:cxnLst>
    <dgm:cxn modelId="{5980CE41-A227-4C0A-AB68-394A740C9E28}" type="presOf" srcId="{7A025ECF-5ABF-422E-ADE7-9CAB0569FE6C}" destId="{6CB4242C-8D14-4D79-9DD2-B92BD6867DC2}" srcOrd="0" destOrd="0" presId="urn:microsoft.com/office/officeart/2008/layout/AlternatingPictureBlocks"/>
    <dgm:cxn modelId="{4F31379F-3B73-4877-9D07-3941BE3136E9}" srcId="{7A025ECF-5ABF-422E-ADE7-9CAB0569FE6C}" destId="{C836D8CF-089F-479F-B9E1-8C7C8DC32713}" srcOrd="0" destOrd="0" parTransId="{F134B468-B244-4BFC-8A31-D009FEAE9DD2}" sibTransId="{FA1D3869-0E9C-4329-9382-BEB8EA21335B}"/>
    <dgm:cxn modelId="{CE8E1FF8-5C6C-4559-96F4-711DEE8B5617}" type="presOf" srcId="{C836D8CF-089F-479F-B9E1-8C7C8DC32713}" destId="{C2E76B37-3A6C-486C-BB3E-E4AAE187E64B}" srcOrd="0" destOrd="0" presId="urn:microsoft.com/office/officeart/2008/layout/AlternatingPictureBlocks"/>
    <dgm:cxn modelId="{9F8CBCB8-FE43-409C-B0F7-AA811F40CE39}" type="presParOf" srcId="{6CB4242C-8D14-4D79-9DD2-B92BD6867DC2}" destId="{60F6C50C-0BE3-4D0A-B03A-127B447E553B}" srcOrd="0" destOrd="0" presId="urn:microsoft.com/office/officeart/2008/layout/AlternatingPictureBlocks"/>
    <dgm:cxn modelId="{C21E1EC2-FB2C-49FD-8417-8779D927B229}" type="presParOf" srcId="{60F6C50C-0BE3-4D0A-B03A-127B447E553B}" destId="{C2E76B37-3A6C-486C-BB3E-E4AAE187E64B}" srcOrd="0" destOrd="0" presId="urn:microsoft.com/office/officeart/2008/layout/AlternatingPictureBlocks"/>
    <dgm:cxn modelId="{8F29E9D9-8B01-4D83-9CD8-99AAE7A4AD31}" type="presParOf" srcId="{60F6C50C-0BE3-4D0A-B03A-127B447E553B}" destId="{BE9D04E1-988C-49E9-9E4C-82F2A92542C7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DEF40BAA-1162-4A55-B78F-056D4CB930E1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E8567780-BF09-4573-BA24-EC1F3C5D0337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3. La contaminación química: Se produce por el uso excesivo de fertilizantes y biocidas que se vierten en los suelos, para el control de plagas y enfermedades. También los derrames de hidrocarburos como el petróleo y de solventes se consideran como contaminación química del suelo.</a:t>
          </a:r>
        </a:p>
      </dgm:t>
    </dgm:pt>
    <dgm:pt modelId="{8D6B1380-DBD2-4750-9B01-94D3F9CA576A}" type="parTrans" cxnId="{FE4EC789-E1AC-4575-BD88-717AFE3F8E61}">
      <dgm:prSet/>
      <dgm:spPr/>
      <dgm:t>
        <a:bodyPr/>
        <a:lstStyle/>
        <a:p>
          <a:endParaRPr lang="es-MX"/>
        </a:p>
      </dgm:t>
    </dgm:pt>
    <dgm:pt modelId="{6271EC59-A8D8-4103-B158-A26B5DE2F3E0}" type="sibTrans" cxnId="{FE4EC789-E1AC-4575-BD88-717AFE3F8E61}">
      <dgm:prSet/>
      <dgm:spPr/>
      <dgm:t>
        <a:bodyPr/>
        <a:lstStyle/>
        <a:p>
          <a:endParaRPr lang="es-MX"/>
        </a:p>
      </dgm:t>
    </dgm:pt>
    <dgm:pt modelId="{89221AC5-2C51-4DF7-A948-F32FB554A396}" type="pres">
      <dgm:prSet presAssocID="{DEF40BAA-1162-4A55-B78F-056D4CB930E1}" presName="linearFlow" presStyleCnt="0">
        <dgm:presLayoutVars>
          <dgm:dir/>
          <dgm:resizeHandles val="exact"/>
        </dgm:presLayoutVars>
      </dgm:prSet>
      <dgm:spPr/>
    </dgm:pt>
    <dgm:pt modelId="{275C2031-3C46-4489-8680-C75598DF67A8}" type="pres">
      <dgm:prSet presAssocID="{E8567780-BF09-4573-BA24-EC1F3C5D0337}" presName="comp" presStyleCnt="0"/>
      <dgm:spPr/>
    </dgm:pt>
    <dgm:pt modelId="{154AC10B-D0AF-4875-9ADC-0992A451654F}" type="pres">
      <dgm:prSet presAssocID="{E8567780-BF09-4573-BA24-EC1F3C5D0337}" presName="rect2" presStyleLbl="node1" presStyleIdx="0" presStyleCnt="1">
        <dgm:presLayoutVars>
          <dgm:bulletEnabled val="1"/>
        </dgm:presLayoutVars>
      </dgm:prSet>
      <dgm:spPr/>
    </dgm:pt>
    <dgm:pt modelId="{CF8817F2-C1D3-413C-81B8-A8F26E93EA4A}" type="pres">
      <dgm:prSet presAssocID="{E8567780-BF09-4573-BA24-EC1F3C5D0337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</dgm:spPr>
    </dgm:pt>
  </dgm:ptLst>
  <dgm:cxnLst>
    <dgm:cxn modelId="{C4C44C53-5AC2-4AE3-A3D8-E2E0302E3E93}" type="presOf" srcId="{E8567780-BF09-4573-BA24-EC1F3C5D0337}" destId="{154AC10B-D0AF-4875-9ADC-0992A451654F}" srcOrd="0" destOrd="0" presId="urn:microsoft.com/office/officeart/2008/layout/AlternatingPictureBlocks"/>
    <dgm:cxn modelId="{94F8197A-6B36-418F-BC63-D1E84F0A92E2}" type="presOf" srcId="{DEF40BAA-1162-4A55-B78F-056D4CB930E1}" destId="{89221AC5-2C51-4DF7-A948-F32FB554A396}" srcOrd="0" destOrd="0" presId="urn:microsoft.com/office/officeart/2008/layout/AlternatingPictureBlocks"/>
    <dgm:cxn modelId="{FE4EC789-E1AC-4575-BD88-717AFE3F8E61}" srcId="{DEF40BAA-1162-4A55-B78F-056D4CB930E1}" destId="{E8567780-BF09-4573-BA24-EC1F3C5D0337}" srcOrd="0" destOrd="0" parTransId="{8D6B1380-DBD2-4750-9B01-94D3F9CA576A}" sibTransId="{6271EC59-A8D8-4103-B158-A26B5DE2F3E0}"/>
    <dgm:cxn modelId="{759B40A1-B7FA-47EF-BDF0-E060F6D6292B}" type="presParOf" srcId="{89221AC5-2C51-4DF7-A948-F32FB554A396}" destId="{275C2031-3C46-4489-8680-C75598DF67A8}" srcOrd="0" destOrd="0" presId="urn:microsoft.com/office/officeart/2008/layout/AlternatingPictureBlocks"/>
    <dgm:cxn modelId="{FEF3E8FF-3980-48F9-9C37-1F40B35715A5}" type="presParOf" srcId="{275C2031-3C46-4489-8680-C75598DF67A8}" destId="{154AC10B-D0AF-4875-9ADC-0992A451654F}" srcOrd="0" destOrd="0" presId="urn:microsoft.com/office/officeart/2008/layout/AlternatingPictureBlocks"/>
    <dgm:cxn modelId="{EBE73503-458E-45CC-9194-4E7AEC099E79}" type="presParOf" srcId="{275C2031-3C46-4489-8680-C75598DF67A8}" destId="{CF8817F2-C1D3-413C-81B8-A8F26E93EA4A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35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7559B502-E667-4BC3-962B-805DCF9D0DC3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2295D65C-0C97-4A11-A057-1CB284276FBA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4. La pérdida de nutrientes: Empobrecimiento gradual o acelerado del suelo por sobreexplotación o monocultivo, lo que trae como consecuencia la baja fertilidad e improductividad de los suelos. Se entiende por monocultivo cuando se siembra en ese suelo un mismo producto agrícola.</a:t>
          </a:r>
        </a:p>
      </dgm:t>
    </dgm:pt>
    <dgm:pt modelId="{6C627568-806E-4AE3-99E8-1D5A6CB15923}" type="parTrans" cxnId="{F3AB6859-AFC9-4C8A-9AB5-FBF298429A62}">
      <dgm:prSet/>
      <dgm:spPr/>
      <dgm:t>
        <a:bodyPr/>
        <a:lstStyle/>
        <a:p>
          <a:endParaRPr lang="es-MX"/>
        </a:p>
      </dgm:t>
    </dgm:pt>
    <dgm:pt modelId="{067DB119-8309-4A90-AD35-2BCA9799D15A}" type="sibTrans" cxnId="{F3AB6859-AFC9-4C8A-9AB5-FBF298429A62}">
      <dgm:prSet/>
      <dgm:spPr/>
      <dgm:t>
        <a:bodyPr/>
        <a:lstStyle/>
        <a:p>
          <a:endParaRPr lang="es-MX"/>
        </a:p>
      </dgm:t>
    </dgm:pt>
    <dgm:pt modelId="{803019FF-8A7E-43DD-AF6F-0991BE7663E4}" type="pres">
      <dgm:prSet presAssocID="{7559B502-E667-4BC3-962B-805DCF9D0DC3}" presName="linearFlow" presStyleCnt="0">
        <dgm:presLayoutVars>
          <dgm:dir/>
          <dgm:resizeHandles val="exact"/>
        </dgm:presLayoutVars>
      </dgm:prSet>
      <dgm:spPr/>
    </dgm:pt>
    <dgm:pt modelId="{20C7D9B0-E455-4879-AC35-6B53A4765E1D}" type="pres">
      <dgm:prSet presAssocID="{2295D65C-0C97-4A11-A057-1CB284276FBA}" presName="comp" presStyleCnt="0"/>
      <dgm:spPr/>
    </dgm:pt>
    <dgm:pt modelId="{124F9022-3DFF-409E-913A-926992083CAC}" type="pres">
      <dgm:prSet presAssocID="{2295D65C-0C97-4A11-A057-1CB284276FBA}" presName="rect2" presStyleLbl="node1" presStyleIdx="0" presStyleCnt="1">
        <dgm:presLayoutVars>
          <dgm:bulletEnabled val="1"/>
        </dgm:presLayoutVars>
      </dgm:prSet>
      <dgm:spPr/>
    </dgm:pt>
    <dgm:pt modelId="{2277E0A2-E293-4E61-B296-21B5C1CD62C5}" type="pres">
      <dgm:prSet presAssocID="{2295D65C-0C97-4A11-A057-1CB284276FBA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</dgm:spPr>
    </dgm:pt>
  </dgm:ptLst>
  <dgm:cxnLst>
    <dgm:cxn modelId="{F3AB6859-AFC9-4C8A-9AB5-FBF298429A62}" srcId="{7559B502-E667-4BC3-962B-805DCF9D0DC3}" destId="{2295D65C-0C97-4A11-A057-1CB284276FBA}" srcOrd="0" destOrd="0" parTransId="{6C627568-806E-4AE3-99E8-1D5A6CB15923}" sibTransId="{067DB119-8309-4A90-AD35-2BCA9799D15A}"/>
    <dgm:cxn modelId="{D0566882-4D38-432E-9FD0-8C66A33FA5FA}" type="presOf" srcId="{2295D65C-0C97-4A11-A057-1CB284276FBA}" destId="{124F9022-3DFF-409E-913A-926992083CAC}" srcOrd="0" destOrd="0" presId="urn:microsoft.com/office/officeart/2008/layout/AlternatingPictureBlocks"/>
    <dgm:cxn modelId="{E720ADFA-44E1-4C1B-A015-4B0D7A5C21B9}" type="presOf" srcId="{7559B502-E667-4BC3-962B-805DCF9D0DC3}" destId="{803019FF-8A7E-43DD-AF6F-0991BE7663E4}" srcOrd="0" destOrd="0" presId="urn:microsoft.com/office/officeart/2008/layout/AlternatingPictureBlocks"/>
    <dgm:cxn modelId="{8E190E4E-9A62-4490-8E60-E68E69686255}" type="presParOf" srcId="{803019FF-8A7E-43DD-AF6F-0991BE7663E4}" destId="{20C7D9B0-E455-4879-AC35-6B53A4765E1D}" srcOrd="0" destOrd="0" presId="urn:microsoft.com/office/officeart/2008/layout/AlternatingPictureBlocks"/>
    <dgm:cxn modelId="{39F7C5F7-678D-471A-8955-BE85B6841F97}" type="presParOf" srcId="{20C7D9B0-E455-4879-AC35-6B53A4765E1D}" destId="{124F9022-3DFF-409E-913A-926992083CAC}" srcOrd="0" destOrd="0" presId="urn:microsoft.com/office/officeart/2008/layout/AlternatingPictureBlocks"/>
    <dgm:cxn modelId="{A755EAD0-A437-4452-BC2F-799C76481771}" type="presParOf" srcId="{20C7D9B0-E455-4879-AC35-6B53A4765E1D}" destId="{2277E0A2-E293-4E61-B296-21B5C1CD62C5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40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4731431F-DB8B-49AA-8B9B-44A3B54D2ABE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845E08DB-88C6-48AA-9330-89CDEFA7880E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5. El sellado y urbanización: Cubrir el suelo con elementos sintéticos, como el cemento y el asfalto, implica su desaparición. La nueva superficie, generalmente impermeable, es poco apta para el desarrollo de la vegetación y la retención de agua y nutrientes. En muchos casos, el fenómeno afecta a los suelos de fondo del valle, con alto potencial productivo. </a:t>
          </a:r>
        </a:p>
      </dgm:t>
    </dgm:pt>
    <dgm:pt modelId="{1DE24ACB-D9B7-4C84-8B57-78AF16FFD0DF}" type="parTrans" cxnId="{15714DE3-F5F6-4DB7-9ACD-A1DEC408CF33}">
      <dgm:prSet/>
      <dgm:spPr/>
      <dgm:t>
        <a:bodyPr/>
        <a:lstStyle/>
        <a:p>
          <a:endParaRPr lang="es-MX"/>
        </a:p>
      </dgm:t>
    </dgm:pt>
    <dgm:pt modelId="{1AF08C04-7023-4E81-9BD0-750E22A6C9DA}" type="sibTrans" cxnId="{15714DE3-F5F6-4DB7-9ACD-A1DEC408CF33}">
      <dgm:prSet/>
      <dgm:spPr/>
      <dgm:t>
        <a:bodyPr/>
        <a:lstStyle/>
        <a:p>
          <a:endParaRPr lang="es-MX"/>
        </a:p>
      </dgm:t>
    </dgm:pt>
    <dgm:pt modelId="{269CDD9F-C955-4001-8206-C7F3C0D5DFEA}" type="pres">
      <dgm:prSet presAssocID="{4731431F-DB8B-49AA-8B9B-44A3B54D2ABE}" presName="linearFlow" presStyleCnt="0">
        <dgm:presLayoutVars>
          <dgm:dir/>
          <dgm:resizeHandles val="exact"/>
        </dgm:presLayoutVars>
      </dgm:prSet>
      <dgm:spPr/>
    </dgm:pt>
    <dgm:pt modelId="{C01CA842-CFA8-4C39-8868-E78CF59A5C82}" type="pres">
      <dgm:prSet presAssocID="{845E08DB-88C6-48AA-9330-89CDEFA7880E}" presName="comp" presStyleCnt="0"/>
      <dgm:spPr/>
    </dgm:pt>
    <dgm:pt modelId="{40563208-7C37-46DF-9AD6-BA9C18695281}" type="pres">
      <dgm:prSet presAssocID="{845E08DB-88C6-48AA-9330-89CDEFA7880E}" presName="rect2" presStyleLbl="node1" presStyleIdx="0" presStyleCnt="1">
        <dgm:presLayoutVars>
          <dgm:bulletEnabled val="1"/>
        </dgm:presLayoutVars>
      </dgm:prSet>
      <dgm:spPr/>
    </dgm:pt>
    <dgm:pt modelId="{5B532C85-6047-4205-A96A-7E4A077F483F}" type="pres">
      <dgm:prSet presAssocID="{845E08DB-88C6-48AA-9330-89CDEFA7880E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15000" r="-15000"/>
          </a:stretch>
        </a:blipFill>
      </dgm:spPr>
    </dgm:pt>
  </dgm:ptLst>
  <dgm:cxnLst>
    <dgm:cxn modelId="{847F965C-A2F9-47F0-BA43-45FAEB0DDFF4}" type="presOf" srcId="{4731431F-DB8B-49AA-8B9B-44A3B54D2ABE}" destId="{269CDD9F-C955-4001-8206-C7F3C0D5DFEA}" srcOrd="0" destOrd="0" presId="urn:microsoft.com/office/officeart/2008/layout/AlternatingPictureBlocks"/>
    <dgm:cxn modelId="{7497D7B0-D8EA-4148-A70C-2A28B0D96BE6}" type="presOf" srcId="{845E08DB-88C6-48AA-9330-89CDEFA7880E}" destId="{40563208-7C37-46DF-9AD6-BA9C18695281}" srcOrd="0" destOrd="0" presId="urn:microsoft.com/office/officeart/2008/layout/AlternatingPictureBlocks"/>
    <dgm:cxn modelId="{15714DE3-F5F6-4DB7-9ACD-A1DEC408CF33}" srcId="{4731431F-DB8B-49AA-8B9B-44A3B54D2ABE}" destId="{845E08DB-88C6-48AA-9330-89CDEFA7880E}" srcOrd="0" destOrd="0" parTransId="{1DE24ACB-D9B7-4C84-8B57-78AF16FFD0DF}" sibTransId="{1AF08C04-7023-4E81-9BD0-750E22A6C9DA}"/>
    <dgm:cxn modelId="{23420710-1D96-4711-9F25-17D391EEE05F}" type="presParOf" srcId="{269CDD9F-C955-4001-8206-C7F3C0D5DFEA}" destId="{C01CA842-CFA8-4C39-8868-E78CF59A5C82}" srcOrd="0" destOrd="0" presId="urn:microsoft.com/office/officeart/2008/layout/AlternatingPictureBlocks"/>
    <dgm:cxn modelId="{415609DF-AB5C-46DF-A174-335742741874}" type="presParOf" srcId="{C01CA842-CFA8-4C39-8868-E78CF59A5C82}" destId="{40563208-7C37-46DF-9AD6-BA9C18695281}" srcOrd="0" destOrd="0" presId="urn:microsoft.com/office/officeart/2008/layout/AlternatingPictureBlocks"/>
    <dgm:cxn modelId="{44D01ED8-4717-4B12-8567-A29B3EBDC421}" type="presParOf" srcId="{C01CA842-CFA8-4C39-8868-E78CF59A5C82}" destId="{5B532C85-6047-4205-A96A-7E4A077F483F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45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7264ECB3-7EDD-4FD1-B4BF-34B8177C7638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6CE9EDAB-0CA0-4E55-9F14-5541DD4CF4AA}">
      <dgm:prSet phldrT="[Texto]" custT="1"/>
      <dgm:spPr/>
      <dgm:t>
        <a:bodyPr/>
        <a:lstStyle/>
        <a:p>
          <a:pPr algn="just"/>
          <a:endParaRPr lang="es-MX" sz="1100">
            <a:latin typeface="Montserrat" panose="00000500000000000000" pitchFamily="2" charset="0"/>
          </a:endParaRPr>
        </a:p>
        <a:p>
          <a:pPr algn="just"/>
          <a:r>
            <a:rPr lang="es-MX" sz="1100">
              <a:latin typeface="Montserrat" panose="00000500000000000000" pitchFamily="2" charset="0"/>
            </a:rPr>
            <a:t>1. La actividad agroganadera y forestal, la cual realiza: </a:t>
          </a:r>
        </a:p>
        <a:p>
          <a:pPr algn="just"/>
          <a:r>
            <a:rPr lang="es-MX" sz="1100">
              <a:latin typeface="Montserrat" panose="00000500000000000000" pitchFamily="2" charset="0"/>
            </a:rPr>
            <a:t>- La roturación de cultivo, es decir arar o labrar.</a:t>
          </a:r>
        </a:p>
        <a:p>
          <a:pPr algn="just"/>
          <a:r>
            <a:rPr lang="es-MX" sz="1100">
              <a:latin typeface="Montserrat" panose="00000500000000000000" pitchFamily="2" charset="0"/>
            </a:rPr>
            <a:t>- La explotación ganadera. </a:t>
          </a:r>
        </a:p>
        <a:p>
          <a:pPr algn="just"/>
          <a:r>
            <a:rPr lang="es-MX" sz="1100">
              <a:latin typeface="Montserrat" panose="00000500000000000000" pitchFamily="2" charset="0"/>
            </a:rPr>
            <a:t>- La tala indiscriminada o intensiva que cambia la cubierta vegetal.</a:t>
          </a:r>
        </a:p>
        <a:p>
          <a:pPr algn="just"/>
          <a:endParaRPr lang="es-MX" sz="1100">
            <a:latin typeface="Montserrat" panose="00000500000000000000" pitchFamily="2" charset="0"/>
          </a:endParaRPr>
        </a:p>
        <a:p>
          <a:pPr algn="just"/>
          <a:r>
            <a:rPr lang="es-MX" sz="1100">
              <a:latin typeface="Montserrat" panose="00000500000000000000" pitchFamily="2" charset="0"/>
            </a:rPr>
            <a:t>Estas acciones aportan </a:t>
          </a:r>
          <a:r>
            <a:rPr lang="es-MX" sz="1100" i="1">
              <a:latin typeface="Montserrat" panose="00000500000000000000" pitchFamily="2" charset="0"/>
            </a:rPr>
            <a:t>biocidas</a:t>
          </a:r>
          <a:r>
            <a:rPr lang="es-MX" sz="1100">
              <a:latin typeface="Montserrat" panose="00000500000000000000" pitchFamily="2" charset="0"/>
            </a:rPr>
            <a:t> que son sustancias naturales o sintéticas empleadas para matar organismos presentes en los cultivos, como pueden ser plaguicidas, pesticidas y otros, que pueden disminuir los nutrientes del suelo; en muchos casos, las prácticas de cultivo inadecuadas, la deforestación o pastoreo excesivo favorecen la erosión. Este problema es frecuente en zonas semiáridas, donde el aprovechamiento de la vegetación como combustible y la ganadería excesiva, eliminan la cobertura vegetal.</a:t>
          </a:r>
        </a:p>
        <a:p>
          <a:pPr algn="just"/>
          <a:endParaRPr lang="es-MX" sz="1100">
            <a:latin typeface="Montserrat" panose="00000500000000000000" pitchFamily="2" charset="0"/>
          </a:endParaRPr>
        </a:p>
      </dgm:t>
    </dgm:pt>
    <dgm:pt modelId="{4D8C4155-4145-4549-A9B8-C214580BBD28}" type="parTrans" cxnId="{73AC3A2E-9E0F-4C44-89E6-5EAADF3EE360}">
      <dgm:prSet/>
      <dgm:spPr/>
      <dgm:t>
        <a:bodyPr/>
        <a:lstStyle/>
        <a:p>
          <a:endParaRPr lang="es-MX"/>
        </a:p>
      </dgm:t>
    </dgm:pt>
    <dgm:pt modelId="{E21F9FA7-A1E2-430B-940D-98B1E722A633}" type="sibTrans" cxnId="{73AC3A2E-9E0F-4C44-89E6-5EAADF3EE360}">
      <dgm:prSet/>
      <dgm:spPr/>
      <dgm:t>
        <a:bodyPr/>
        <a:lstStyle/>
        <a:p>
          <a:endParaRPr lang="es-MX"/>
        </a:p>
      </dgm:t>
    </dgm:pt>
    <dgm:pt modelId="{3698D9EC-33C9-41B0-8DDD-8F9D4227570A}" type="pres">
      <dgm:prSet presAssocID="{7264ECB3-7EDD-4FD1-B4BF-34B8177C7638}" presName="linearFlow" presStyleCnt="0">
        <dgm:presLayoutVars>
          <dgm:dir/>
          <dgm:resizeHandles val="exact"/>
        </dgm:presLayoutVars>
      </dgm:prSet>
      <dgm:spPr/>
    </dgm:pt>
    <dgm:pt modelId="{C3A2BB9F-B2A7-4C63-A9F0-E8F3D20A3899}" type="pres">
      <dgm:prSet presAssocID="{6CE9EDAB-0CA0-4E55-9F14-5541DD4CF4AA}" presName="comp" presStyleCnt="0"/>
      <dgm:spPr/>
    </dgm:pt>
    <dgm:pt modelId="{5EBA89E8-215C-4453-A209-E92A9F3839AC}" type="pres">
      <dgm:prSet presAssocID="{6CE9EDAB-0CA0-4E55-9F14-5541DD4CF4AA}" presName="rect2" presStyleLbl="node1" presStyleIdx="0" presStyleCnt="1" custScaleY="196781">
        <dgm:presLayoutVars>
          <dgm:bulletEnabled val="1"/>
        </dgm:presLayoutVars>
      </dgm:prSet>
      <dgm:spPr/>
    </dgm:pt>
    <dgm:pt modelId="{CD9769A2-EF8A-4141-B5AD-2480A25B7D24}" type="pres">
      <dgm:prSet presAssocID="{6CE9EDAB-0CA0-4E55-9F14-5541DD4CF4AA}" presName="rect1" presStyleLbl="lnNode1" presStyleIdx="0" presStyleCnt="1" custScaleX="108070" custScaleY="107080"/>
      <dgm:spPr>
        <a:blipFill>
          <a:blip xmlns:r="http://schemas.openxmlformats.org/officeDocument/2006/relationships" r:embed="rId1"/>
          <a:srcRect/>
          <a:stretch>
            <a:fillRect l="-18000" r="-18000"/>
          </a:stretch>
        </a:blipFill>
      </dgm:spPr>
    </dgm:pt>
  </dgm:ptLst>
  <dgm:cxnLst>
    <dgm:cxn modelId="{73AC3A2E-9E0F-4C44-89E6-5EAADF3EE360}" srcId="{7264ECB3-7EDD-4FD1-B4BF-34B8177C7638}" destId="{6CE9EDAB-0CA0-4E55-9F14-5541DD4CF4AA}" srcOrd="0" destOrd="0" parTransId="{4D8C4155-4145-4549-A9B8-C214580BBD28}" sibTransId="{E21F9FA7-A1E2-430B-940D-98B1E722A633}"/>
    <dgm:cxn modelId="{D5403A49-DB28-462B-B6F9-3008758C7673}" type="presOf" srcId="{7264ECB3-7EDD-4FD1-B4BF-34B8177C7638}" destId="{3698D9EC-33C9-41B0-8DDD-8F9D4227570A}" srcOrd="0" destOrd="0" presId="urn:microsoft.com/office/officeart/2008/layout/AlternatingPictureBlocks"/>
    <dgm:cxn modelId="{0D01D5E5-ADE0-4A58-A306-520DED0D0AB6}" type="presOf" srcId="{6CE9EDAB-0CA0-4E55-9F14-5541DD4CF4AA}" destId="{5EBA89E8-215C-4453-A209-E92A9F3839AC}" srcOrd="0" destOrd="0" presId="urn:microsoft.com/office/officeart/2008/layout/AlternatingPictureBlocks"/>
    <dgm:cxn modelId="{3E7B26B0-195E-4BC7-8108-62FF894E51A1}" type="presParOf" srcId="{3698D9EC-33C9-41B0-8DDD-8F9D4227570A}" destId="{C3A2BB9F-B2A7-4C63-A9F0-E8F3D20A3899}" srcOrd="0" destOrd="0" presId="urn:microsoft.com/office/officeart/2008/layout/AlternatingPictureBlocks"/>
    <dgm:cxn modelId="{61901FCB-1B3B-4767-A92A-1363A929E7B7}" type="presParOf" srcId="{C3A2BB9F-B2A7-4C63-A9F0-E8F3D20A3899}" destId="{5EBA89E8-215C-4453-A209-E92A9F3839AC}" srcOrd="0" destOrd="0" presId="urn:microsoft.com/office/officeart/2008/layout/AlternatingPictureBlocks"/>
    <dgm:cxn modelId="{4BEC5CB9-CED1-4CAC-8C57-4DD3B5018AEC}" type="presParOf" srcId="{C3A2BB9F-B2A7-4C63-A9F0-E8F3D20A3899}" destId="{CD9769A2-EF8A-4141-B5AD-2480A25B7D24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50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41518297-C27D-4720-BD84-55A09C5BFF90}" type="doc">
      <dgm:prSet loTypeId="urn:microsoft.com/office/officeart/2008/layout/AlternatingPictureBlocks" loCatId="picture" qsTypeId="urn:microsoft.com/office/officeart/2005/8/quickstyle/simple1" qsCatId="simple" csTypeId="urn:microsoft.com/office/officeart/2005/8/colors/accent1_2" csCatId="accent1" phldr="1"/>
      <dgm:spPr/>
    </dgm:pt>
    <dgm:pt modelId="{0B21B15B-FD32-45F9-8F44-F97509743407}">
      <dgm:prSet phldrT="[Texto]" custT="1"/>
      <dgm:spPr/>
      <dgm:t>
        <a:bodyPr/>
        <a:lstStyle/>
        <a:p>
          <a:pPr algn="just"/>
          <a:r>
            <a:rPr lang="es-MX" sz="1100">
              <a:latin typeface="Montserrat" panose="00000500000000000000" pitchFamily="2" charset="0"/>
            </a:rPr>
            <a:t>2. El desarrollo de actividades urbanas e industriales; en donde la expansión urbana sustituye el suelo por superficies impermeables y junto al impacto asociado de la expansión del entorno urbano e industrial, da lugar a usos y residuos que reducen la calidad del suelo.</a:t>
          </a:r>
        </a:p>
      </dgm:t>
    </dgm:pt>
    <dgm:pt modelId="{CF2EF9DB-DEE5-49BB-904B-331B42CC4095}" type="parTrans" cxnId="{68561954-D004-4226-BF5A-959C7137DC1A}">
      <dgm:prSet/>
      <dgm:spPr/>
      <dgm:t>
        <a:bodyPr/>
        <a:lstStyle/>
        <a:p>
          <a:endParaRPr lang="es-MX"/>
        </a:p>
      </dgm:t>
    </dgm:pt>
    <dgm:pt modelId="{555EE448-4DB2-485F-B00A-E0228F802A3D}" type="sibTrans" cxnId="{68561954-D004-4226-BF5A-959C7137DC1A}">
      <dgm:prSet/>
      <dgm:spPr/>
      <dgm:t>
        <a:bodyPr/>
        <a:lstStyle/>
        <a:p>
          <a:endParaRPr lang="es-MX"/>
        </a:p>
      </dgm:t>
    </dgm:pt>
    <dgm:pt modelId="{5696CE0E-42E5-4507-8E23-F58A647660F1}" type="pres">
      <dgm:prSet presAssocID="{41518297-C27D-4720-BD84-55A09C5BFF90}" presName="linearFlow" presStyleCnt="0">
        <dgm:presLayoutVars>
          <dgm:dir/>
          <dgm:resizeHandles val="exact"/>
        </dgm:presLayoutVars>
      </dgm:prSet>
      <dgm:spPr/>
    </dgm:pt>
    <dgm:pt modelId="{87D9F91E-5054-4FA0-943C-A2E8B506BF7B}" type="pres">
      <dgm:prSet presAssocID="{0B21B15B-FD32-45F9-8F44-F97509743407}" presName="comp" presStyleCnt="0"/>
      <dgm:spPr/>
    </dgm:pt>
    <dgm:pt modelId="{5ED70F82-792E-4EB8-9812-07CBD0D51D55}" type="pres">
      <dgm:prSet presAssocID="{0B21B15B-FD32-45F9-8F44-F97509743407}" presName="rect2" presStyleLbl="node1" presStyleIdx="0" presStyleCnt="1">
        <dgm:presLayoutVars>
          <dgm:bulletEnabled val="1"/>
        </dgm:presLayoutVars>
      </dgm:prSet>
      <dgm:spPr/>
    </dgm:pt>
    <dgm:pt modelId="{5E3E9FAB-A269-431C-9242-E95E8F8204E5}" type="pres">
      <dgm:prSet presAssocID="{0B21B15B-FD32-45F9-8F44-F97509743407}" presName="rect1" presStyleLbl="lnNode1" presStyleIdx="0" presStyleCnt="1"/>
      <dgm:spPr>
        <a:blipFill>
          <a:blip xmlns:r="http://schemas.openxmlformats.org/officeDocument/2006/relationships" r:embed="rId1"/>
          <a:srcRect/>
          <a:stretch>
            <a:fillRect l="-18000" r="-18000"/>
          </a:stretch>
        </a:blipFill>
      </dgm:spPr>
    </dgm:pt>
  </dgm:ptLst>
  <dgm:cxnLst>
    <dgm:cxn modelId="{83FC6744-B716-4D99-834A-1EDBAA420472}" type="presOf" srcId="{0B21B15B-FD32-45F9-8F44-F97509743407}" destId="{5ED70F82-792E-4EB8-9812-07CBD0D51D55}" srcOrd="0" destOrd="0" presId="urn:microsoft.com/office/officeart/2008/layout/AlternatingPictureBlocks"/>
    <dgm:cxn modelId="{3BA57568-7462-4F58-9874-F53D8B0D6AC7}" type="presOf" srcId="{41518297-C27D-4720-BD84-55A09C5BFF90}" destId="{5696CE0E-42E5-4507-8E23-F58A647660F1}" srcOrd="0" destOrd="0" presId="urn:microsoft.com/office/officeart/2008/layout/AlternatingPictureBlocks"/>
    <dgm:cxn modelId="{68561954-D004-4226-BF5A-959C7137DC1A}" srcId="{41518297-C27D-4720-BD84-55A09C5BFF90}" destId="{0B21B15B-FD32-45F9-8F44-F97509743407}" srcOrd="0" destOrd="0" parTransId="{CF2EF9DB-DEE5-49BB-904B-331B42CC4095}" sibTransId="{555EE448-4DB2-485F-B00A-E0228F802A3D}"/>
    <dgm:cxn modelId="{7450E8B6-EB9A-4C4D-BC97-1FA833C49240}" type="presParOf" srcId="{5696CE0E-42E5-4507-8E23-F58A647660F1}" destId="{87D9F91E-5054-4FA0-943C-A2E8B506BF7B}" srcOrd="0" destOrd="0" presId="urn:microsoft.com/office/officeart/2008/layout/AlternatingPictureBlocks"/>
    <dgm:cxn modelId="{4C8675E2-DA03-4B8B-AA45-4FC9D2501E5D}" type="presParOf" srcId="{87D9F91E-5054-4FA0-943C-A2E8B506BF7B}" destId="{5ED70F82-792E-4EB8-9812-07CBD0D51D55}" srcOrd="0" destOrd="0" presId="urn:microsoft.com/office/officeart/2008/layout/AlternatingPictureBlocks"/>
    <dgm:cxn modelId="{58ED6845-D4CA-497E-8E1F-C1B20F01772A}" type="presParOf" srcId="{87D9F91E-5054-4FA0-943C-A2E8B506BF7B}" destId="{5E3E9FAB-A269-431C-9242-E95E8F8204E5}" srcOrd="1" destOrd="0" presId="urn:microsoft.com/office/officeart/2008/layout/AlternatingPictureBlocks"/>
  </dgm:cxnLst>
  <dgm:bg/>
  <dgm:whole/>
  <dgm:extLst>
    <a:ext uri="http://schemas.microsoft.com/office/drawing/2008/diagram">
      <dsp:dataModelExt xmlns:dsp="http://schemas.microsoft.com/office/drawing/2008/diagram" relId="rId5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A44694A-9B5B-4777-8D44-B7AC150E1DF0}">
      <dsp:nvSpPr>
        <dsp:cNvPr id="0" name=""/>
        <dsp:cNvSpPr/>
      </dsp:nvSpPr>
      <dsp:spPr>
        <a:xfrm>
          <a:off x="1852002" y="16452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Con el paso del tiempo se ha demostrado que un 15% de la superficie total del suelo ha sufrido daños. Dicho proceso ocurre cuando el suelo pierde importantes propiedades por causa de una inadecuada utilización, como es la deforestación.</a:t>
          </a:r>
        </a:p>
      </dsp:txBody>
      <dsp:txXfrm>
        <a:off x="1852002" y="16452"/>
        <a:ext cx="3760127" cy="1700645"/>
      </dsp:txXfrm>
    </dsp:sp>
    <dsp:sp modelId="{AF861283-E15B-4B67-A7A1-B7F6145238D9}">
      <dsp:nvSpPr>
        <dsp:cNvPr id="0" name=""/>
        <dsp:cNvSpPr/>
      </dsp:nvSpPr>
      <dsp:spPr>
        <a:xfrm>
          <a:off x="0" y="16452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49000" r="-49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E1CEAFD-639F-408B-9847-733EE66C2C8B}">
      <dsp:nvSpPr>
        <dsp:cNvPr id="0" name=""/>
        <dsp:cNvSpPr/>
      </dsp:nvSpPr>
      <dsp:spPr>
        <a:xfrm>
          <a:off x="1852002" y="25977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3. Actividades extractivas como la minería y la extracción de combustibles y fósiles que impactan de manera negativa sobre el suelo y el paisaje. En donde ha dejado áreas degradadas y con contaminación química. </a:t>
          </a:r>
        </a:p>
      </dsp:txBody>
      <dsp:txXfrm>
        <a:off x="1852002" y="25977"/>
        <a:ext cx="3760127" cy="1700645"/>
      </dsp:txXfrm>
    </dsp:sp>
    <dsp:sp modelId="{BDB99281-4942-4E08-B837-243DA828F0FD}">
      <dsp:nvSpPr>
        <dsp:cNvPr id="0" name=""/>
        <dsp:cNvSpPr/>
      </dsp:nvSpPr>
      <dsp:spPr>
        <a:xfrm>
          <a:off x="0" y="25977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B9C0E10-F757-49D5-AFB4-97B831D669F2}">
      <dsp:nvSpPr>
        <dsp:cNvPr id="0" name=""/>
        <dsp:cNvSpPr/>
      </dsp:nvSpPr>
      <dsp:spPr>
        <a:xfrm>
          <a:off x="1852002" y="49789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4. Actividades que se realizan para el desarrollo económico, o algunas actividades recreativas en entornos naturales, que conllevan riesgos de contaminación y devastación del entorno, resultado del abandono de residuos, y la erosión causada por el tráfico de vehículos.</a:t>
          </a:r>
        </a:p>
      </dsp:txBody>
      <dsp:txXfrm>
        <a:off x="1852002" y="49789"/>
        <a:ext cx="3760127" cy="1700645"/>
      </dsp:txXfrm>
    </dsp:sp>
    <dsp:sp modelId="{515EAC30-79B9-44B3-B885-CCABEADA394C}">
      <dsp:nvSpPr>
        <dsp:cNvPr id="0" name=""/>
        <dsp:cNvSpPr/>
      </dsp:nvSpPr>
      <dsp:spPr>
        <a:xfrm>
          <a:off x="0" y="49789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FD057CC-5720-4B62-8097-1C6E9643F2DD}">
      <dsp:nvSpPr>
        <dsp:cNvPr id="0" name=""/>
        <dsp:cNvSpPr/>
      </dsp:nvSpPr>
      <dsp:spPr>
        <a:xfrm>
          <a:off x="1842489" y="40264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Otro de los procesos que evidencian deterioro en el suelo por malos manejos, es la desertificación, esta degradación de tierras ocurre en: áreas áridas, semiáridas y subhúmedas.</a:t>
          </a:r>
        </a:p>
      </dsp:txBody>
      <dsp:txXfrm>
        <a:off x="1842489" y="40264"/>
        <a:ext cx="3760127" cy="1700645"/>
      </dsp:txXfrm>
    </dsp:sp>
    <dsp:sp modelId="{E4E62B05-3258-494E-8BBE-5B143E1EB51C}">
      <dsp:nvSpPr>
        <dsp:cNvPr id="0" name=""/>
        <dsp:cNvSpPr/>
      </dsp:nvSpPr>
      <dsp:spPr>
        <a:xfrm>
          <a:off x="0" y="40264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37000" r="-37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616C309-1542-4CB8-9230-1BF97BB74365}">
      <dsp:nvSpPr>
        <dsp:cNvPr id="0" name=""/>
        <dsp:cNvSpPr/>
      </dsp:nvSpPr>
      <dsp:spPr>
        <a:xfrm>
          <a:off x="1876291" y="0"/>
          <a:ext cx="3664400" cy="165735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1. Erosión acelerada: Es el arrastre y desgaste de materiales del suelo por diversos agentes como el agua y el viento, lo cual genera la improductividad del suelo.</a:t>
          </a:r>
        </a:p>
      </dsp:txBody>
      <dsp:txXfrm>
        <a:off x="1876291" y="0"/>
        <a:ext cx="3664400" cy="1657350"/>
      </dsp:txXfrm>
    </dsp:sp>
    <dsp:sp modelId="{0CC24BE6-3B72-4994-AAEB-BA9DBE791AB1}">
      <dsp:nvSpPr>
        <dsp:cNvPr id="0" name=""/>
        <dsp:cNvSpPr/>
      </dsp:nvSpPr>
      <dsp:spPr>
        <a:xfrm>
          <a:off x="71437" y="0"/>
          <a:ext cx="1640776" cy="1657350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17000" r="-17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E76B37-3A6C-486C-BB3E-E4AAE187E64B}">
      <dsp:nvSpPr>
        <dsp:cNvPr id="0" name=""/>
        <dsp:cNvSpPr/>
      </dsp:nvSpPr>
      <dsp:spPr>
        <a:xfrm>
          <a:off x="1860261" y="0"/>
          <a:ext cx="3727580" cy="168592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2. Salinidad del suelo y sodificación: Es la acumulación excesiva de sodio y sales solubles en la parte donde se desarrollan las raíces de los cultivos.</a:t>
          </a:r>
        </a:p>
      </dsp:txBody>
      <dsp:txXfrm>
        <a:off x="1860261" y="0"/>
        <a:ext cx="3727580" cy="1685925"/>
      </dsp:txXfrm>
    </dsp:sp>
    <dsp:sp modelId="{BE9D04E1-988C-49E9-9E4C-82F2A92542C7}">
      <dsp:nvSpPr>
        <dsp:cNvPr id="0" name=""/>
        <dsp:cNvSpPr/>
      </dsp:nvSpPr>
      <dsp:spPr>
        <a:xfrm>
          <a:off x="24288" y="0"/>
          <a:ext cx="1669065" cy="168592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54AC10B-D0AF-4875-9ADC-0992A451654F}">
      <dsp:nvSpPr>
        <dsp:cNvPr id="0" name=""/>
        <dsp:cNvSpPr/>
      </dsp:nvSpPr>
      <dsp:spPr>
        <a:xfrm>
          <a:off x="1852002" y="25977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3. La contaminación química: Se produce por el uso excesivo de fertilizantes y biocidas que se vierten en los suelos, para el control de plagas y enfermedades. También los derrames de hidrocarburos como el petróleo y de solventes se consideran como contaminación química del suelo.</a:t>
          </a:r>
        </a:p>
      </dsp:txBody>
      <dsp:txXfrm>
        <a:off x="1852002" y="25977"/>
        <a:ext cx="3760127" cy="1700645"/>
      </dsp:txXfrm>
    </dsp:sp>
    <dsp:sp modelId="{CF8817F2-C1D3-413C-81B8-A8F26E93EA4A}">
      <dsp:nvSpPr>
        <dsp:cNvPr id="0" name=""/>
        <dsp:cNvSpPr/>
      </dsp:nvSpPr>
      <dsp:spPr>
        <a:xfrm>
          <a:off x="0" y="25977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5000" r="-2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24F9022-3DFF-409E-913A-926992083CAC}">
      <dsp:nvSpPr>
        <dsp:cNvPr id="0" name=""/>
        <dsp:cNvSpPr/>
      </dsp:nvSpPr>
      <dsp:spPr>
        <a:xfrm>
          <a:off x="1852002" y="49789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4. La pérdida de nutrientes: Empobrecimiento gradual o acelerado del suelo por sobreexplotación o monocultivo, lo que trae como consecuencia la baja fertilidad e improductividad de los suelos. Se entiende por monocultivo cuando se siembra en ese suelo un mismo producto agrícola.</a:t>
          </a:r>
        </a:p>
      </dsp:txBody>
      <dsp:txXfrm>
        <a:off x="1852002" y="49789"/>
        <a:ext cx="3760127" cy="1700645"/>
      </dsp:txXfrm>
    </dsp:sp>
    <dsp:sp modelId="{2277E0A2-E293-4E61-B296-21B5C1CD62C5}">
      <dsp:nvSpPr>
        <dsp:cNvPr id="0" name=""/>
        <dsp:cNvSpPr/>
      </dsp:nvSpPr>
      <dsp:spPr>
        <a:xfrm>
          <a:off x="0" y="49789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26000" r="-26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0563208-7C37-46DF-9AD6-BA9C18695281}">
      <dsp:nvSpPr>
        <dsp:cNvPr id="0" name=""/>
        <dsp:cNvSpPr/>
      </dsp:nvSpPr>
      <dsp:spPr>
        <a:xfrm>
          <a:off x="1852002" y="16452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5. El sellado y urbanización: Cubrir el suelo con elementos sintéticos, como el cemento y el asfalto, implica su desaparición. La nueva superficie, generalmente impermeable, es poco apta para el desarrollo de la vegetación y la retención de agua y nutrientes. En muchos casos, el fenómeno afecta a los suelos de fondo del valle, con alto potencial productivo. </a:t>
          </a:r>
        </a:p>
      </dsp:txBody>
      <dsp:txXfrm>
        <a:off x="1852002" y="16452"/>
        <a:ext cx="3760127" cy="1700645"/>
      </dsp:txXfrm>
    </dsp:sp>
    <dsp:sp modelId="{5B532C85-6047-4205-A96A-7E4A077F483F}">
      <dsp:nvSpPr>
        <dsp:cNvPr id="0" name=""/>
        <dsp:cNvSpPr/>
      </dsp:nvSpPr>
      <dsp:spPr>
        <a:xfrm>
          <a:off x="0" y="16452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15000" r="-1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EBA89E8-215C-4453-A209-E92A9F3839AC}">
      <dsp:nvSpPr>
        <dsp:cNvPr id="0" name=""/>
        <dsp:cNvSpPr/>
      </dsp:nvSpPr>
      <dsp:spPr>
        <a:xfrm>
          <a:off x="1887767" y="1632"/>
          <a:ext cx="3752783" cy="334001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MX" sz="1100" kern="1200">
            <a:latin typeface="Montserrat" panose="00000500000000000000" pitchFamily="2" charset="0"/>
          </a:endParaRP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1. La actividad agroganadera y forestal, la cual realiza: </a:t>
          </a: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- La roturación de cultivo, es decir arar o labrar.</a:t>
          </a: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- La explotación ganadera. </a:t>
          </a: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- La tala indiscriminada o intensiva que cambia la cubierta vegetal.</a:t>
          </a: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MX" sz="1100" kern="1200">
            <a:latin typeface="Montserrat" panose="00000500000000000000" pitchFamily="2" charset="0"/>
          </a:endParaRP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Estas acciones aportan </a:t>
          </a:r>
          <a:r>
            <a:rPr lang="es-MX" sz="1100" i="1" kern="1200">
              <a:latin typeface="Montserrat" panose="00000500000000000000" pitchFamily="2" charset="0"/>
            </a:rPr>
            <a:t>biocidas</a:t>
          </a:r>
          <a:r>
            <a:rPr lang="es-MX" sz="1100" kern="1200">
              <a:latin typeface="Montserrat" panose="00000500000000000000" pitchFamily="2" charset="0"/>
            </a:rPr>
            <a:t> que son sustancias naturales o sintéticas empleadas para matar organismos presentes en los cultivos, como pueden ser plaguicidas, pesticidas y otros, que pueden disminuir los nutrientes del suelo; en muchos casos, las prácticas de cultivo inadecuadas, la deforestación o pastoreo excesivo favorecen la erosión. Este problema es frecuente en zonas semiáridas, donde el aprovechamiento de la vegetación como combustible y la ganadería excesiva, eliminan la cobertura vegetal.</a:t>
          </a:r>
        </a:p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MX" sz="1100" kern="1200">
            <a:latin typeface="Montserrat" panose="00000500000000000000" pitchFamily="2" charset="0"/>
          </a:endParaRPr>
        </a:p>
      </dsp:txBody>
      <dsp:txXfrm>
        <a:off x="1887767" y="1632"/>
        <a:ext cx="3752783" cy="3340010"/>
      </dsp:txXfrm>
    </dsp:sp>
    <dsp:sp modelId="{CD9769A2-EF8A-4141-B5AD-2480A25B7D24}">
      <dsp:nvSpPr>
        <dsp:cNvPr id="0" name=""/>
        <dsp:cNvSpPr/>
      </dsp:nvSpPr>
      <dsp:spPr>
        <a:xfrm>
          <a:off x="-28420" y="762890"/>
          <a:ext cx="1815954" cy="1817494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18000" r="-18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ED70F82-792E-4EB8-9812-07CBD0D51D55}">
      <dsp:nvSpPr>
        <dsp:cNvPr id="0" name=""/>
        <dsp:cNvSpPr/>
      </dsp:nvSpPr>
      <dsp:spPr>
        <a:xfrm>
          <a:off x="1852002" y="30739"/>
          <a:ext cx="3760127" cy="170064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marL="0" lvl="0" indent="0" algn="just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MX" sz="1100" kern="1200">
              <a:latin typeface="Montserrat" panose="00000500000000000000" pitchFamily="2" charset="0"/>
            </a:rPr>
            <a:t>2. El desarrollo de actividades urbanas e industriales; en donde la expansión urbana sustituye el suelo por superficies impermeables y junto al impacto asociado de la expansión del entorno urbano e industrial, da lugar a usos y residuos que reducen la calidad del suelo.</a:t>
          </a:r>
        </a:p>
      </dsp:txBody>
      <dsp:txXfrm>
        <a:off x="1852002" y="30739"/>
        <a:ext cx="3760127" cy="1700645"/>
      </dsp:txXfrm>
    </dsp:sp>
    <dsp:sp modelId="{5E3E9FAB-A269-431C-9242-E95E8F8204E5}">
      <dsp:nvSpPr>
        <dsp:cNvPr id="0" name=""/>
        <dsp:cNvSpPr/>
      </dsp:nvSpPr>
      <dsp:spPr>
        <a:xfrm>
          <a:off x="0" y="30739"/>
          <a:ext cx="1683639" cy="1700645"/>
        </a:xfrm>
        <a:prstGeom prst="rect">
          <a:avLst/>
        </a:prstGeom>
        <a:blipFill>
          <a:blip xmlns:r="http://schemas.openxmlformats.org/officeDocument/2006/relationships" r:embed="rId1"/>
          <a:srcRect/>
          <a:stretch>
            <a:fillRect l="-18000" r="-18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8/layout/AlternatingPictureBlocks">
  <dgm:title val=""/>
  <dgm:desc val=""/>
  <dgm:catLst>
    <dgm:cat type="picture" pri="15000"/>
    <dgm:cat type="pictureconvert" pri="15000"/>
    <dgm:cat type="list" pri="135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ch" forName="comp" refType="w"/>
      <dgm:constr type="h" for="ch" forName="comp" refType="h"/>
      <dgm:constr type="h" for="ch" forName="sibTrans" refType="w" refFor="ch" refForName="comp" op="equ" fact="0.05"/>
    </dgm:constrLst>
    <dgm:ruleLst/>
    <dgm:forEach name="Name0" axis="ch" ptType="node">
      <dgm:layoutNode name="comp" styleLbl="node1">
        <dgm:alg type="composite">
          <dgm:param type="ar" val="3.30"/>
        </dgm:alg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hoose name="Name4">
              <dgm:if name="Name5" axis="desOrSelf" ptType="node" func="posOdd" op="equ" val="1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6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if>
          <dgm:else name="Name3">
            <dgm:choose name="Name7">
              <dgm:if name="Name8" axis="desOrSelf" ptType="node" func="posOdd" op="equ" val="1">
                <dgm:constrLst>
                  <dgm:constr type="l" for="ch" forName="rect1" refType="w" fact="0.7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if>
              <dgm:else name="Name9">
                <dgm:constrLst>
                  <dgm:constr type="l" for="ch" forName="rect1" refType="w" fact="0"/>
                  <dgm:constr type="t" for="ch" forName="rect1" refType="h" fact="0"/>
                  <dgm:constr type="w" for="ch" forName="rect1" refType="w" fact="0.3"/>
                  <dgm:constr type="h" for="ch" forName="rect1" refType="h"/>
                  <dgm:constr type="l" for="ch" forName="rect2" refType="w" fact="0.33"/>
                  <dgm:constr type="t" for="ch" forName="rect2" refType="h" fact="0"/>
                  <dgm:constr type="w" for="ch" forName="rect2" refType="w" fact="0.67"/>
                  <dgm:constr type="h" for="ch" forName="rect2" refType="h"/>
                </dgm:constrLst>
              </dgm:else>
            </dgm:choose>
          </dgm:else>
        </dgm:choose>
        <dgm:ruleLst/>
        <dgm:layoutNode name="rect2" styleLbl="node1">
          <dgm:varLst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layoutNode name="rect1" styleLbl="lnNod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37392C-0D0A-4F91-9521-DCEF0646636A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SEP</dc:creator>
  <keywords/>
  <dc:description/>
  <lastModifiedBy>Usuario invitado</lastModifiedBy>
  <revision>3</revision>
  <dcterms:created xsi:type="dcterms:W3CDTF">2023-02-22T18:48:00.0000000Z</dcterms:created>
  <dcterms:modified xsi:type="dcterms:W3CDTF">2023-03-08T14:41:14.3265836Z</dcterms:modified>
</coreProperties>
</file>