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8FFBC" w14:textId="77777777" w:rsidR="002243B0" w:rsidRPr="00250DF6" w:rsidRDefault="002243B0" w:rsidP="002243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50DF6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00E7A7F1" w14:textId="7C5C443D" w:rsidR="002243B0" w:rsidRPr="00250DF6" w:rsidRDefault="00006F48" w:rsidP="002243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52227775" w14:textId="77777777" w:rsidR="002243B0" w:rsidRPr="00250DF6" w:rsidRDefault="002243B0" w:rsidP="002243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50DF6">
        <w:rPr>
          <w:rFonts w:ascii="Montserrat" w:hAnsi="Montserrat" w:cstheme="minorBidi"/>
          <w:b/>
          <w:bCs/>
          <w:kern w:val="24"/>
          <w:sz w:val="48"/>
          <w:szCs w:val="48"/>
        </w:rPr>
        <w:t>de abril</w:t>
      </w:r>
    </w:p>
    <w:p w14:paraId="0F4D921C" w14:textId="77777777" w:rsidR="002243B0" w:rsidRPr="00250DF6" w:rsidRDefault="002243B0" w:rsidP="002243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2DEAE981" w14:textId="77777777" w:rsidR="002243B0" w:rsidRPr="00250DF6" w:rsidRDefault="002243B0" w:rsidP="002243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50DF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6DFB1E9" w14:textId="05C8DDAE" w:rsidR="00001C6F" w:rsidRPr="00250DF6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50DF6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0B55922C" w14:textId="77777777" w:rsidR="00083EB7" w:rsidRPr="00250DF6" w:rsidRDefault="00083EB7" w:rsidP="004800A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58CE02F2" w14:textId="0FE81D71" w:rsidR="00087F7F" w:rsidRPr="00250DF6" w:rsidRDefault="00A30580" w:rsidP="004800A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50DF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Los artículos de divulgación y sus apoyos gráficos</w:t>
      </w:r>
    </w:p>
    <w:p w14:paraId="532CCB96" w14:textId="77777777" w:rsidR="00663366" w:rsidRPr="00250DF6" w:rsidRDefault="00663366" w:rsidP="00CE44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4A4F9D" w14:textId="77777777" w:rsidR="00663366" w:rsidRPr="00250DF6" w:rsidRDefault="00663366" w:rsidP="00CE44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B8929B3" w14:textId="4B64453E" w:rsidR="00F964FF" w:rsidRPr="00250DF6" w:rsidRDefault="00001C6F" w:rsidP="355C54B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355C54B2">
        <w:rPr>
          <w:rFonts w:ascii="Montserrat" w:hAnsi="Montserrat"/>
          <w:b/>
          <w:bCs/>
          <w:i/>
          <w:iCs/>
          <w:lang w:val="es-MX"/>
        </w:rPr>
        <w:t>Aprendizaje esperado</w:t>
      </w:r>
      <w:r w:rsidR="00083EB7" w:rsidRPr="355C54B2">
        <w:rPr>
          <w:rFonts w:ascii="Montserrat" w:hAnsi="Montserrat"/>
          <w:b/>
          <w:bCs/>
          <w:i/>
          <w:iCs/>
          <w:lang w:val="es-MX"/>
        </w:rPr>
        <w:t>:</w:t>
      </w:r>
      <w:r w:rsidR="006515D1" w:rsidRPr="355C54B2">
        <w:rPr>
          <w:rFonts w:ascii="Montserrat" w:hAnsi="Montserrat"/>
          <w:lang w:val="es-MX"/>
        </w:rPr>
        <w:t xml:space="preserve"> </w:t>
      </w:r>
      <w:r w:rsidR="3ED6B949" w:rsidRPr="355C54B2">
        <w:rPr>
          <w:rFonts w:ascii="Montserrat" w:hAnsi="Montserrat"/>
          <w:i/>
          <w:iCs/>
          <w:lang w:val="es-MX"/>
        </w:rPr>
        <w:t>i</w:t>
      </w:r>
      <w:r w:rsidR="00A30580" w:rsidRPr="355C54B2">
        <w:rPr>
          <w:rFonts w:ascii="Montserrat" w:hAnsi="Montserrat"/>
          <w:i/>
          <w:iCs/>
          <w:lang w:val="es-MX"/>
        </w:rPr>
        <w:t>dentifica las características y función de los artículos de divulgación.</w:t>
      </w:r>
    </w:p>
    <w:p w14:paraId="5E8FA43E" w14:textId="77777777" w:rsidR="00F964FF" w:rsidRPr="00250DF6" w:rsidRDefault="00F964FF" w:rsidP="00CE44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725AA04" w14:textId="2E1EABF4" w:rsidR="005466AB" w:rsidRPr="00250DF6" w:rsidRDefault="00001C6F" w:rsidP="355C54B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355C54B2">
        <w:rPr>
          <w:rFonts w:ascii="Montserrat" w:hAnsi="Montserrat"/>
          <w:b/>
          <w:bCs/>
          <w:i/>
          <w:iCs/>
          <w:lang w:val="es-MX"/>
        </w:rPr>
        <w:t>Énfasis:</w:t>
      </w:r>
      <w:r w:rsidR="00A30580" w:rsidRPr="355C54B2">
        <w:rPr>
          <w:rFonts w:ascii="Montserrat" w:hAnsi="Montserrat"/>
          <w:lang w:val="es-MX"/>
        </w:rPr>
        <w:t xml:space="preserve"> </w:t>
      </w:r>
      <w:r w:rsidR="132DEE14" w:rsidRPr="355C54B2">
        <w:rPr>
          <w:rFonts w:ascii="Montserrat" w:hAnsi="Montserrat"/>
          <w:i/>
          <w:iCs/>
          <w:lang w:val="es-MX"/>
        </w:rPr>
        <w:t>r</w:t>
      </w:r>
      <w:r w:rsidR="00A30580" w:rsidRPr="355C54B2">
        <w:rPr>
          <w:rFonts w:ascii="Montserrat" w:hAnsi="Montserrat"/>
          <w:i/>
          <w:iCs/>
          <w:lang w:val="es-MX"/>
        </w:rPr>
        <w:t>econoce los recursos de apoyo empleados: tablas y gráficas de datos, ilustraciones, pies de ilustración y recuadros.</w:t>
      </w:r>
    </w:p>
    <w:p w14:paraId="720E5C55" w14:textId="2F48E5E4" w:rsidR="00F62301" w:rsidRPr="00250DF6" w:rsidRDefault="00F62301" w:rsidP="00CE4408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1AA82124" w14:textId="77777777" w:rsidR="002B0AF7" w:rsidRPr="00250DF6" w:rsidRDefault="002B0AF7" w:rsidP="00CE4408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109147FE" w14:textId="77777777" w:rsidR="00001C6F" w:rsidRPr="00250DF6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50DF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0839857" w14:textId="77777777" w:rsidR="00001C6F" w:rsidRPr="00250DF6" w:rsidRDefault="00001C6F" w:rsidP="00083EB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3D7D112" w14:textId="79D2F2C1" w:rsidR="0000621D" w:rsidRPr="00250DF6" w:rsidRDefault="0000621D" w:rsidP="000062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0DF6">
        <w:rPr>
          <w:rFonts w:ascii="Montserrat" w:hAnsi="Montserrat"/>
          <w:lang w:val="es-MX"/>
        </w:rPr>
        <w:t>Identificarás las características y función de los artículos de divulgación.</w:t>
      </w:r>
    </w:p>
    <w:p w14:paraId="71F28388" w14:textId="7B5C7E32" w:rsidR="00083EB7" w:rsidRPr="00250DF6" w:rsidRDefault="00083EB7" w:rsidP="00083EB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6622DF7" w14:textId="77777777" w:rsidR="002B0AF7" w:rsidRPr="00250DF6" w:rsidRDefault="002B0AF7" w:rsidP="00083EB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EAD1F4D" w14:textId="77777777" w:rsidR="00001C6F" w:rsidRPr="00250DF6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50DF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296C8AE" w14:textId="77777777" w:rsidR="00001C6F" w:rsidRPr="00250DF6" w:rsidRDefault="00001C6F" w:rsidP="000062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B41B96" w14:textId="576300A9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En la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s sesiones de esta semana, has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revisado algunas características y propósitos d</w:t>
      </w:r>
      <w:r w:rsidR="0029614D" w:rsidRPr="00250DF6">
        <w:rPr>
          <w:rFonts w:ascii="Montserrat" w:eastAsia="Times New Roman" w:hAnsi="Montserrat" w:cs="Arial"/>
          <w:color w:val="000000" w:themeColor="text1"/>
          <w:lang w:val="es-MX"/>
        </w:rPr>
        <w:t>e los artículos d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e divulgación, viste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que se utilizan para compartir temas del conocimiento, tanto del proveniente de las ciencias naturales y sociales, como de otras áreas de la a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ctividad humana. Asimismo, has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descubierto que comparten algunas características con otros textos como los artículos científicos que escriben los especialistas.</w:t>
      </w:r>
    </w:p>
    <w:p w14:paraId="3F931CAA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BF7110" w14:textId="6DEDFCAE" w:rsidR="0000621D" w:rsidRPr="00250DF6" w:rsidRDefault="00043CFF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Por ejemplo, viste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que en los artículos de divulgación también se utilizan citas y referencias bibliográficas; que se presentan datos, explicaciones y argumentos para que quede claro el tema que comunican, y que a veces puede haber en ellos un lenguaje técnico.</w:t>
      </w:r>
    </w:p>
    <w:p w14:paraId="10613B59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2E7236" w14:textId="007A619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Sin embargo, el nivel de especialización que muestra un artículo de divulgación puede variar según el público al que va dirigido. No es igual una plática sobre los agujeros negros y las galaxias que esté planeada para </w:t>
      </w:r>
      <w:proofErr w:type="gramStart"/>
      <w:r w:rsidRPr="00250DF6">
        <w:rPr>
          <w:rFonts w:ascii="Montserrat" w:eastAsia="Times New Roman" w:hAnsi="Montserrat" w:cs="Arial"/>
          <w:color w:val="000000" w:themeColor="text1"/>
          <w:lang w:val="es-MX"/>
        </w:rPr>
        <w:t>niños y niñas</w:t>
      </w:r>
      <w:proofErr w:type="gramEnd"/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de primaria, que una explicación dirigida a los aficionados de la astronomía que, sin ser profesionales, ya tienen un conocimiento más profundo del tema.</w:t>
      </w:r>
    </w:p>
    <w:p w14:paraId="79E07A40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BED42C" w14:textId="2E8B8112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Sabes, 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¿E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n qué se diferencia un artículo de divulgación de un libro de texto y de una enciclopedia?</w:t>
      </w:r>
    </w:p>
    <w:p w14:paraId="3ADE7D9E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485E3E1" w14:textId="27136040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Estos tres materiales tienen como propósito comunicar conocimientos en un lenguaje comprensible a un público que no es especialista, pero que ayuda a los lectores a adentrarse en las disciplinas académicas.</w:t>
      </w:r>
    </w:p>
    <w:p w14:paraId="643F46EB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CB2B9D" w14:textId="5265209B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Como sucede con diferentes tipos de texto, sus características dependen de sus propósitos, de los lectores a quienes van dirigidos y de las formas en que se espera que sean utilizados.</w:t>
      </w:r>
    </w:p>
    <w:p w14:paraId="065509EB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6A34B9" w14:textId="7BF71604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Una enciclopedia está organizada de manera que pueda responder a todas las preguntas que se les puedan ocurrir a los lectores sobre cualquier tema, por lo que cubren todos los aspectos posibles, pero de manera muy amplia. Uno tendría que irse a un libro de texto para conocerlo con mayor profundidad.</w:t>
      </w:r>
    </w:p>
    <w:p w14:paraId="1075411A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4F3624" w14:textId="0CB7269F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Cuando se crearon las enciclopedias en el siglo XVIII, se aspiraba a escribir una colección de libros que abarcar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a todo el conocimiento humano, p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ero éste se ha ampliado tanto, que cumplir esa meta es imposible.</w:t>
      </w:r>
    </w:p>
    <w:p w14:paraId="62DD1004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04396F" w14:textId="77777777" w:rsidR="00135FBB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La enciclopedia ayuda a responder preguntas de manera general y el libro de texto a aprender con mayor profundidad un tema.</w:t>
      </w:r>
    </w:p>
    <w:p w14:paraId="3885AAB5" w14:textId="77777777" w:rsidR="00135FBB" w:rsidRPr="00250DF6" w:rsidRDefault="00135FBB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5A385F" w14:textId="1E60DA84" w:rsidR="0000621D" w:rsidRPr="00250DF6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Los artículos de divulgación tienen sus propios propósitos, características y usos, que los h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acen interesantes y divertidos. 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Nos acercamos a ellos porque nos sentimos atraídos por un tema. Con frecuencia, nos pueden ayudar a aprender los contenidos escolares, per</w:t>
      </w:r>
      <w:r w:rsidR="00135FBB" w:rsidRPr="00250DF6">
        <w:rPr>
          <w:rFonts w:ascii="Montserrat" w:eastAsia="Times New Roman" w:hAnsi="Montserrat" w:cs="Arial"/>
          <w:color w:val="000000" w:themeColor="text1"/>
          <w:lang w:val="es-MX"/>
        </w:rPr>
        <w:t>o no es su finalidad principal.</w:t>
      </w:r>
    </w:p>
    <w:p w14:paraId="40C3BD56" w14:textId="77777777" w:rsidR="00135FBB" w:rsidRPr="00250DF6" w:rsidRDefault="00135FBB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951F44" w14:textId="5DD39FD8" w:rsidR="0000621D" w:rsidRPr="00250DF6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Hoy vamos a reconocer los usos 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que pueden tener en 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los artículos de divulgación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las imágenes, los cuadros de datos, las gráficas, los diagramas y otros recursos gráficos que con frecuencia se usan para organizar información y comunicar conocimientos.</w:t>
      </w:r>
    </w:p>
    <w:p w14:paraId="1AA80AD2" w14:textId="77777777" w:rsidR="00135FBB" w:rsidRPr="00250DF6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FB550DA" w14:textId="3BB3DC9A" w:rsidR="0000621D" w:rsidRPr="00250DF6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Vamos a ir haciendo una lectura exploratoria de algunos artículos de divulgación. Esto significa que sólo los vamos a revisar de manera general sin hacer una lectura completa de ellos para identificar lo que nos interesa.</w:t>
      </w:r>
    </w:p>
    <w:p w14:paraId="38C45DA9" w14:textId="77777777" w:rsidR="00135FBB" w:rsidRPr="00250DF6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49E812" w14:textId="5027979B" w:rsidR="00135FBB" w:rsidRPr="00250DF6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Debo aclarar que en cada uno de los siguientes ejemplos presentaremos, primero, una vista general de las páginas, para que exploremos los elementos que l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as componen y su organización, d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espués, observaremos más de cerca y leeremos algunas partes.</w:t>
      </w:r>
    </w:p>
    <w:p w14:paraId="037900A7" w14:textId="77777777" w:rsidR="00135FBB" w:rsidRPr="00250DF6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041392" w14:textId="480DD074" w:rsidR="0000621D" w:rsidRPr="00250DF6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Presta 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atención a los textos, d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espués, puede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hacer una exploración similar en otros materiales, desde libros de texto y enciclopedias hasta artículos de divulgación en revistas o periódicos que tenga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a la mano.</w:t>
      </w:r>
    </w:p>
    <w:p w14:paraId="1C6F936B" w14:textId="77777777" w:rsidR="0000621D" w:rsidRPr="00250DF6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503FBC" w14:textId="4988C122" w:rsidR="00043CFF" w:rsidRPr="00250DF6" w:rsidRDefault="00592B4A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Vamos a revisar el primer ejemplo:</w:t>
      </w:r>
    </w:p>
    <w:p w14:paraId="1E660FA4" w14:textId="77777777" w:rsidR="00043CFF" w:rsidRPr="00250DF6" w:rsidRDefault="00043CFF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101092" w14:textId="2D1A51AC" w:rsidR="00135FBB" w:rsidRPr="00250DF6" w:rsidRDefault="00135FBB" w:rsidP="00592B4A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65BBF74B" wp14:editId="5840C1A0">
            <wp:extent cx="3460464" cy="4581525"/>
            <wp:effectExtent l="19050" t="19050" r="26035" b="9525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" r="6375"/>
                    <a:stretch/>
                  </pic:blipFill>
                  <pic:spPr bwMode="auto">
                    <a:xfrm>
                      <a:off x="0" y="0"/>
                      <a:ext cx="3493904" cy="46257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8AC5F" w14:textId="77777777" w:rsidR="00135FBB" w:rsidRPr="00250DF6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135FBB" w:rsidRPr="00F367ED" w14:paraId="5E86F84E" w14:textId="77777777" w:rsidTr="00135FBB">
        <w:tc>
          <w:tcPr>
            <w:tcW w:w="9544" w:type="dxa"/>
          </w:tcPr>
          <w:p w14:paraId="2F7222AD" w14:textId="77777777" w:rsidR="00135FBB" w:rsidRPr="00250DF6" w:rsidRDefault="00135FBB" w:rsidP="00135FBB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250DF6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s-MX"/>
              </w:rPr>
              <w:lastRenderedPageBreak/>
              <w:t>Saber más. Revista de Divulgación de la Universidad Michoacana de San Nicolás de Hidalgo</w:t>
            </w:r>
            <w:r w:rsidRPr="00250DF6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 Año 10, núm. 55, enero-febrero de 2021. En:</w:t>
            </w:r>
          </w:p>
          <w:p w14:paraId="7A7E68CA" w14:textId="51F8EA47" w:rsidR="00135FBB" w:rsidRPr="00250DF6" w:rsidRDefault="00A17474" w:rsidP="00043CFF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hyperlink r:id="rId9" w:history="1">
              <w:r w:rsidR="00135FBB" w:rsidRPr="00250DF6">
                <w:rPr>
                  <w:rStyle w:val="Hipervnculo"/>
                  <w:rFonts w:ascii="Montserrat" w:eastAsia="Times New Roman" w:hAnsi="Montserrat" w:cs="Arial"/>
                  <w:lang w:val="es-MX"/>
                </w:rPr>
                <w:t>https://www.sabermas.umich.mx/archivo/revistas-en-pdf.html</w:t>
              </w:r>
            </w:hyperlink>
            <w:r w:rsidR="00135FBB" w:rsidRPr="00250DF6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 xml:space="preserve"> (con</w:t>
            </w:r>
            <w:r w:rsidR="00043CFF" w:rsidRPr="00250DF6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sultado el 10 de marzo de 2021)</w:t>
            </w:r>
          </w:p>
        </w:tc>
      </w:tr>
    </w:tbl>
    <w:p w14:paraId="765282FE" w14:textId="77777777" w:rsidR="00663366" w:rsidRPr="00250DF6" w:rsidRDefault="00663366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BDB5DD" w14:textId="19E4B723" w:rsidR="0000621D" w:rsidRPr="00250DF6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¿Qué observa</w:t>
      </w:r>
      <w:r w:rsidR="00592B4A"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en la página de este texto?</w:t>
      </w:r>
    </w:p>
    <w:p w14:paraId="3E6B9D5D" w14:textId="252D91FA" w:rsidR="0000621D" w:rsidRPr="00250DF6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Se puede leer el título: “</w:t>
      </w:r>
      <w:proofErr w:type="spellStart"/>
      <w:r w:rsidRPr="00250DF6">
        <w:rPr>
          <w:rFonts w:ascii="Montserrat" w:eastAsia="Times New Roman" w:hAnsi="Montserrat" w:cs="Arial"/>
          <w:color w:val="000000" w:themeColor="text1"/>
          <w:lang w:val="es-MX"/>
        </w:rPr>
        <w:t>Plitidepsina</w:t>
      </w:r>
      <w:proofErr w:type="spellEnd"/>
      <w:r w:rsidRPr="00250DF6">
        <w:rPr>
          <w:rFonts w:ascii="Montserrat" w:eastAsia="Times New Roman" w:hAnsi="Montserrat" w:cs="Arial"/>
          <w:color w:val="000000" w:themeColor="text1"/>
          <w:lang w:val="es-MX"/>
        </w:rPr>
        <w:t>, un fármaco potencial anti-COVID-19” y se puede ver la fotografía.</w:t>
      </w:r>
    </w:p>
    <w:p w14:paraId="59762968" w14:textId="068C591A" w:rsidR="00135FBB" w:rsidRPr="00250DF6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Un ratoncito blanco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059CE47" w14:textId="77777777" w:rsidR="00135FBB" w:rsidRPr="00250DF6" w:rsidRDefault="00135FBB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E0F42F" w14:textId="77777777" w:rsidR="00135FBB" w:rsidRPr="00250DF6" w:rsidRDefault="0000621D" w:rsidP="00135FBB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135FBB" w:rsidRPr="00250DF6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ué otros elementos identifica</w:t>
      </w:r>
      <w:r w:rsidR="00135FBB"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en la imagen?</w:t>
      </w:r>
    </w:p>
    <w:p w14:paraId="59F8BEFD" w14:textId="3A1D4A1A" w:rsidR="0000621D" w:rsidRPr="00250DF6" w:rsidRDefault="00135FBB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nos horribles coronavirus flotando alrededor de la cabecita del ratón</w:t>
      </w:r>
      <w:r w:rsidR="00592B4A" w:rsidRPr="00250DF6">
        <w:rPr>
          <w:rFonts w:ascii="Montserrat" w:eastAsia="Times New Roman" w:hAnsi="Montserrat" w:cs="Arial"/>
          <w:color w:val="000000" w:themeColor="text1"/>
          <w:lang w:val="es-MX"/>
        </w:rPr>
        <w:t>, y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debajo de él, una botellita, seguramente, es la sustancia que le inyectaron para experimentar con él.</w:t>
      </w:r>
    </w:p>
    <w:p w14:paraId="1158EE54" w14:textId="781241A3" w:rsidR="0000621D" w:rsidRPr="00250DF6" w:rsidRDefault="00135FBB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su izquierda una fórmula, que solamente un químico sabe de qué se trata. Pero supongo que es la sustancia sobre la que se está experimentando: la </w:t>
      </w:r>
      <w:proofErr w:type="spellStart"/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plitidepsina</w:t>
      </w:r>
      <w:proofErr w:type="spellEnd"/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del título.</w:t>
      </w:r>
    </w:p>
    <w:p w14:paraId="069AB59D" w14:textId="77777777" w:rsidR="009D0DE1" w:rsidRPr="00250DF6" w:rsidRDefault="009D0DE1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EE9AC6" w14:textId="24F50812" w:rsidR="0000621D" w:rsidRPr="00250DF6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Si se fijan, en amarillo resalté algunos pasajes del artículo que hacen referencia a los elementos de la imagen. ¿Cuáles son?</w:t>
      </w:r>
    </w:p>
    <w:p w14:paraId="2B57E73F" w14:textId="63C09856" w:rsidR="0000621D" w:rsidRPr="00250DF6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Desde el título, ya se mencionaba el COVID-19, que es la enfermedad causada por el horrible coronavirus, que tambié</w:t>
      </w:r>
      <w:r w:rsidR="00592B4A" w:rsidRPr="00250DF6">
        <w:rPr>
          <w:rFonts w:ascii="Montserrat" w:eastAsia="Times New Roman" w:hAnsi="Montserrat" w:cs="Arial"/>
          <w:color w:val="000000" w:themeColor="text1"/>
          <w:lang w:val="es-MX"/>
        </w:rPr>
        <w:t>n se nombra al inicio del texto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y en la parte derecha, aparece su nombre: el SARS-CoV-2.</w:t>
      </w:r>
    </w:p>
    <w:p w14:paraId="5658F0ED" w14:textId="77777777" w:rsidR="00592B4A" w:rsidRPr="00250DF6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También se menciona el fármaco o sustancia, la molécula de la que está compuesto y supongo que es la que aparece anotada en la fotografía</w:t>
      </w:r>
      <w:r w:rsidR="00592B4A" w:rsidRPr="00250DF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6FB1BB0" w14:textId="3A96C0A4" w:rsidR="0000621D" w:rsidRPr="00250DF6" w:rsidRDefault="00592B4A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e explica que se probó en ratones que ya estaban infectados.</w:t>
      </w:r>
    </w:p>
    <w:p w14:paraId="6A61DBE4" w14:textId="77777777" w:rsidR="0000621D" w:rsidRPr="00250DF6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683607" w14:textId="1F11EB7F" w:rsidR="0000621D" w:rsidRPr="00250DF6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9D0DE1" w:rsidRPr="00250DF6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uál es el propósito de la imagen en relación con el texto?</w:t>
      </w:r>
    </w:p>
    <w:p w14:paraId="7582B1F0" w14:textId="5D693619" w:rsidR="0000621D" w:rsidRPr="00250DF6" w:rsidRDefault="009D0DE1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s como un resumen visual del contenido, pero su propósito es darnos una idea general para guiar nuestra lectura y ayudarnos a enfocar nuestra atención.</w:t>
      </w:r>
    </w:p>
    <w:p w14:paraId="31F1406B" w14:textId="77777777" w:rsidR="0000621D" w:rsidRPr="00250DF6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B3C723" w14:textId="77777777" w:rsidR="009D0DE1" w:rsidRPr="00250DF6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Este es el propósito de algunas de las imágenes que encontramos en los textos informativos de contenido académico.</w:t>
      </w:r>
    </w:p>
    <w:p w14:paraId="51E952A4" w14:textId="77777777" w:rsidR="009D0DE1" w:rsidRPr="00250DF6" w:rsidRDefault="009D0DE1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412902" w14:textId="7F144653" w:rsidR="0000621D" w:rsidRPr="00250DF6" w:rsidRDefault="0000621D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Ahora veamos el siguiente ejemplo.</w:t>
      </w:r>
    </w:p>
    <w:p w14:paraId="47DADBCF" w14:textId="77777777" w:rsidR="009D0DE1" w:rsidRPr="00250DF6" w:rsidRDefault="009D0DE1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22F5F34" w14:textId="0BF21CB6" w:rsidR="009D0DE1" w:rsidRDefault="003123C7" w:rsidP="003123C7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noProof/>
          <w:color w:val="000000" w:themeColor="text1"/>
        </w:rPr>
        <w:lastRenderedPageBreak/>
        <w:drawing>
          <wp:inline distT="0" distB="0" distL="0" distR="0" wp14:anchorId="4AEC36AE" wp14:editId="72FDC16B">
            <wp:extent cx="5948342" cy="2638425"/>
            <wp:effectExtent l="19050" t="19050" r="14605" b="9525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012" cy="2654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428E3" w14:textId="77777777" w:rsidR="00583CFC" w:rsidRDefault="00583CFC" w:rsidP="003123C7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07C14D" w14:textId="77777777" w:rsidR="00583CFC" w:rsidRPr="00250DF6" w:rsidRDefault="00583CFC" w:rsidP="003123C7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123C7" w:rsidRPr="00F367ED" w14:paraId="04635F0A" w14:textId="77777777" w:rsidTr="00043CFF">
        <w:tc>
          <w:tcPr>
            <w:tcW w:w="9620" w:type="dxa"/>
          </w:tcPr>
          <w:p w14:paraId="0A7C172A" w14:textId="77777777" w:rsidR="003123C7" w:rsidRPr="00250DF6" w:rsidRDefault="003123C7" w:rsidP="003123C7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250DF6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s-MX"/>
              </w:rPr>
              <w:t>De veras. Revista de ciencias para niños. De microbios y otros bichos</w:t>
            </w:r>
            <w:r w:rsidRPr="00250DF6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 Año 9, núm. 39, abril-junio 2018. En:</w:t>
            </w:r>
          </w:p>
          <w:p w14:paraId="234E0D5D" w14:textId="49638763" w:rsidR="003123C7" w:rsidRPr="00250DF6" w:rsidRDefault="00A17474" w:rsidP="003123C7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hyperlink r:id="rId11" w:history="1">
              <w:r w:rsidR="003123C7" w:rsidRPr="00250DF6">
                <w:rPr>
                  <w:rStyle w:val="Hipervnculo"/>
                  <w:rFonts w:ascii="Montserrat" w:eastAsia="Times New Roman" w:hAnsi="Montserrat" w:cs="Arial"/>
                  <w:lang w:val="es-MX"/>
                </w:rPr>
                <w:t>http://comecyt.edomex.gob.mx/es/comunicacion/revista_infantil_divulgacion_cientifica_deveras/</w:t>
              </w:r>
            </w:hyperlink>
          </w:p>
        </w:tc>
      </w:tr>
    </w:tbl>
    <w:p w14:paraId="06E67F3E" w14:textId="6BE18433" w:rsidR="003123C7" w:rsidRDefault="003123C7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997C68" w14:textId="77777777" w:rsidR="00583CFC" w:rsidRPr="00250DF6" w:rsidRDefault="00583CFC" w:rsidP="009D0DE1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FF8A48" w14:textId="33AF4C50" w:rsidR="0000621D" w:rsidRPr="00250DF6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¿Qué es lo que observa</w:t>
      </w:r>
      <w:r w:rsidR="003123C7"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en esta imagen?</w:t>
      </w:r>
    </w:p>
    <w:p w14:paraId="08C058FF" w14:textId="519F64C0" w:rsidR="0000621D" w:rsidRPr="00250DF6" w:rsidRDefault="00592B4A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Se ve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algo parecido a un paisaje, 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con tierra, mar, plantas, cielo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y una tubería que lleva los desechos de una ciudad o una fábrica al mar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en todos lados hay unos como bastoncitos flotando.</w:t>
      </w:r>
    </w:p>
    <w:p w14:paraId="5622EDE0" w14:textId="77777777" w:rsidR="0000621D" w:rsidRPr="00250DF6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0C8FE8" w14:textId="2F4482DB" w:rsidR="0000621D" w:rsidRPr="00250DF6" w:rsidRDefault="003123C7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Ahora te invito a leer 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algunas partes de cada párrafo y al final, </w:t>
      </w:r>
      <w:r w:rsidR="00592B4A" w:rsidRPr="00250DF6">
        <w:rPr>
          <w:rFonts w:ascii="Montserrat" w:eastAsia="Times New Roman" w:hAnsi="Montserrat" w:cs="Arial"/>
          <w:color w:val="000000" w:themeColor="text1"/>
          <w:lang w:val="es-MX"/>
        </w:rPr>
        <w:t>veremos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cómo se articulan el texto y la imagen.</w:t>
      </w:r>
    </w:p>
    <w:p w14:paraId="6AB0B9B6" w14:textId="18FDDD08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Ayer cuando terminé mi tarea me quedé pensando en lo que pasaría si nadie cuidar</w:t>
      </w:r>
      <w:r w:rsidR="00043CFF"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a el planeta donde vivimos, </w:t>
      </w:r>
      <w:r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lo bueno es que no</w:t>
      </w:r>
      <w:r w:rsidR="00043CFF"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 estamos solos en esta labor.</w:t>
      </w:r>
    </w:p>
    <w:p w14:paraId="18D15F00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</w:p>
    <w:p w14:paraId="33363B59" w14:textId="2F38BE03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Están por todo el mar, desde la superficie hasta las profundidades, ellas so</w:t>
      </w:r>
      <w:r w:rsidR="00043CFF"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n las bacterias de los mares.</w:t>
      </w:r>
    </w:p>
    <w:p w14:paraId="428F8F96" w14:textId="77777777" w:rsidR="0000621D" w:rsidRPr="00250DF6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</w:p>
    <w:p w14:paraId="1884478F" w14:textId="0A55AB3D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Las bacterias de la familia Enterobacter y Providencia viven en lugares sucios como los lodos y las heces fecales, pero son capaces de remover </w:t>
      </w:r>
      <w:r w:rsidR="00043CFF"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materiales pesados del suelo.</w:t>
      </w:r>
    </w:p>
    <w:p w14:paraId="25B9F92A" w14:textId="2C468091" w:rsidR="0000621D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BF0BE6" w14:textId="77777777" w:rsidR="00583CFC" w:rsidRPr="00250DF6" w:rsidRDefault="00583CFC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084432" w14:textId="6B080C88" w:rsidR="0000621D" w:rsidRPr="00250DF6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Ahora, </w:t>
      </w:r>
      <w:r w:rsidR="003123C7" w:rsidRPr="00250DF6">
        <w:rPr>
          <w:rFonts w:ascii="Montserrat" w:eastAsia="Times New Roman" w:hAnsi="Montserrat" w:cs="Arial"/>
          <w:color w:val="000000" w:themeColor="text1"/>
          <w:lang w:val="es-MX"/>
        </w:rPr>
        <w:t>te invito a leer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fragmentos de la segunda parte del texto.</w:t>
      </w:r>
    </w:p>
    <w:p w14:paraId="1E2D3391" w14:textId="77777777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519A3E7" w14:textId="226DE1F5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¿Has oído hablar del insecticida DDT? Este insecticida era muy efectivo, pero también muy dañ</w:t>
      </w:r>
      <w:r w:rsidR="00043CFF"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ino para el medio ambiente. </w:t>
      </w:r>
      <w:r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¿Sabes cómo removieron el DDT de estos campos? Con un </w:t>
      </w:r>
      <w:r w:rsidR="00043CFF"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hongo llamado </w:t>
      </w:r>
      <w:proofErr w:type="spellStart"/>
      <w:r w:rsidR="00043CFF"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Phanerochaete</w:t>
      </w:r>
      <w:proofErr w:type="spellEnd"/>
      <w:r w:rsidR="00043CFF"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.</w:t>
      </w:r>
    </w:p>
    <w:p w14:paraId="63B198CD" w14:textId="77777777" w:rsidR="0000621D" w:rsidRPr="00250DF6" w:rsidRDefault="0000621D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</w:p>
    <w:p w14:paraId="2F3FE00B" w14:textId="5585749E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Los pequeños cuidadores del ambiente no sólo se encargan del agua y del suelo, también ayudan a rem</w:t>
      </w:r>
      <w:r w:rsidR="00043CFF"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over contaminantes del aire.</w:t>
      </w:r>
    </w:p>
    <w:p w14:paraId="4082CB3B" w14:textId="108F8576" w:rsidR="0000621D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FFB537" w14:textId="77777777" w:rsidR="00583CFC" w:rsidRPr="00250DF6" w:rsidRDefault="00583CFC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3A8BAD" w14:textId="5197C986" w:rsidR="0000621D" w:rsidRPr="00250DF6" w:rsidRDefault="003123C7" w:rsidP="003123C7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ara que sepa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cómo se relaciona el texto y la imagen. 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nuevamente las páginas del artículo en su conjunto. ¿Qué piensa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0D9DC580" w14:textId="36911414" w:rsidR="0000621D" w:rsidRPr="00250DF6" w:rsidRDefault="003123C7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Y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o veo dos cosas: la primera es que los bastoncitos son las bacterias que están en el mar, en el agua sucia que sale de la tubería y en el aire; y que arriba está una botellita de DDT de la que sale esa nube que contamina el aire.</w:t>
      </w:r>
    </w:p>
    <w:p w14:paraId="561662A8" w14:textId="6D1709ED" w:rsidR="0000621D" w:rsidRPr="00250DF6" w:rsidRDefault="003123C7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También 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veo un acomodo de los elementos del dibujo que los hace corresponder con los párrafos que están en los recuadros y que deben ser leídos de izquierda a derecha. En cierta manera, el dibujo es una guía de cómo ir leyendo el texto, al tiempo que va ilustrando su contenido.</w:t>
      </w:r>
    </w:p>
    <w:p w14:paraId="33D3B0E8" w14:textId="28D7E569" w:rsidR="0000621D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88AC4E" w14:textId="77777777" w:rsidR="00583CFC" w:rsidRPr="00250DF6" w:rsidRDefault="00583CF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C95A358" w14:textId="69ECE639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Cada uno de los párrafos hace referencia general a los elementos del dibujo que quedan cerca, sin que sea todavía un diagrama como el que vamos a ver más adelante.</w:t>
      </w:r>
    </w:p>
    <w:p w14:paraId="13A866B9" w14:textId="77777777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799582" w14:textId="4FB0A189" w:rsidR="0000621D" w:rsidRPr="00250DF6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Te diste cuenta </w:t>
      </w:r>
      <w:r w:rsidR="7885D4F5" w:rsidRPr="00250DF6">
        <w:rPr>
          <w:rFonts w:ascii="Montserrat" w:eastAsia="Times New Roman" w:hAnsi="Montserrat" w:cs="Arial"/>
          <w:color w:val="000000" w:themeColor="text1"/>
          <w:lang w:val="es-MX"/>
        </w:rPr>
        <w:t>de que,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sin leer todo 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el texto, sino unas partes, le 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ibas entendiendo de qué se trataba.</w:t>
      </w:r>
    </w:p>
    <w:p w14:paraId="59696EF2" w14:textId="77777777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D22822" w14:textId="62833805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Lo que sucede es que, en algunos textos informativos, como los artículos de divulgación, a veces podemos encontrar frases u oraciones que condensan lo más importante de cada párrafo. En este texto ese tipo de frases u oraciones eran fáciles de identificar.</w:t>
      </w:r>
    </w:p>
    <w:p w14:paraId="00E9730B" w14:textId="77777777" w:rsidR="000E5BBC" w:rsidRPr="00250DF6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F325EDE" w14:textId="77777777" w:rsidR="000E5BBC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No siempre las oraciones o frases que resumen el contenido del párrafo están juntas, y hay que leer con atención para encontrarlas y que no nos quede un recorte difícil de comprender.</w:t>
      </w:r>
    </w:p>
    <w:p w14:paraId="4F474E5B" w14:textId="77777777" w:rsidR="00971842" w:rsidRPr="00250DF6" w:rsidRDefault="00971842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4DEAA1" w14:textId="17C60955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Ahora, veamos el siguiente texto que se titula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“¿Cómo actúan los medicamentos?”</w:t>
      </w:r>
    </w:p>
    <w:p w14:paraId="566CDFE4" w14:textId="77777777" w:rsidR="000E5BBC" w:rsidRPr="00250DF6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D61AB3" w14:textId="67384C7F" w:rsidR="000E5BBC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noProof/>
          <w:color w:val="000000" w:themeColor="text1"/>
        </w:rPr>
        <w:lastRenderedPageBreak/>
        <w:drawing>
          <wp:inline distT="0" distB="0" distL="0" distR="0" wp14:anchorId="63092FD1" wp14:editId="3C0FD934">
            <wp:extent cx="5754817" cy="2876550"/>
            <wp:effectExtent l="19050" t="19050" r="17780" b="1905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817" cy="2876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B8B16" w14:textId="77777777" w:rsidR="00583CFC" w:rsidRPr="00250DF6" w:rsidRDefault="00583CF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2F114F" w14:textId="77777777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E5BBC" w:rsidRPr="00F367ED" w14:paraId="35398E86" w14:textId="77777777" w:rsidTr="000E5BBC">
        <w:tc>
          <w:tcPr>
            <w:tcW w:w="9544" w:type="dxa"/>
          </w:tcPr>
          <w:p w14:paraId="29A42AA0" w14:textId="77777777" w:rsidR="000E5BBC" w:rsidRPr="00250DF6" w:rsidRDefault="000E5BBC" w:rsidP="000E5BBC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250DF6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s-MX"/>
              </w:rPr>
              <w:t>Revista Cambalache</w:t>
            </w:r>
            <w:r w:rsidRPr="00250DF6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, núm. 2, octubre de 2020. En:</w:t>
            </w:r>
          </w:p>
          <w:p w14:paraId="2E0948C6" w14:textId="15EF3DBD" w:rsidR="000E5BBC" w:rsidRPr="00250DF6" w:rsidRDefault="00F367ED" w:rsidP="000E5BBC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hyperlink r:id="rId13" w:history="1">
              <w:r w:rsidRPr="00677936">
                <w:rPr>
                  <w:rStyle w:val="Hipervnculo"/>
                  <w:rFonts w:ascii="Montserrat" w:hAnsi="Montserrat"/>
                  <w:lang w:val="es-MX"/>
                </w:rPr>
                <w:t>https://camb</w:t>
              </w:r>
              <w:r w:rsidRPr="00677936">
                <w:rPr>
                  <w:rStyle w:val="Hipervnculo"/>
                  <w:rFonts w:ascii="Montserrat" w:hAnsi="Montserrat"/>
                  <w:lang w:val="es-MX"/>
                </w:rPr>
                <w:t>alache.usach.cl/</w:t>
              </w:r>
            </w:hyperlink>
            <w:r>
              <w:rPr>
                <w:rFonts w:ascii="Montserrat" w:hAnsi="Montserrat"/>
                <w:lang w:val="es-MX"/>
              </w:rPr>
              <w:t xml:space="preserve"> </w:t>
            </w:r>
          </w:p>
        </w:tc>
      </w:tr>
    </w:tbl>
    <w:p w14:paraId="5FCB647A" w14:textId="77777777" w:rsidR="000E5BBC" w:rsidRPr="00250DF6" w:rsidRDefault="000E5BBC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1ED8205" w14:textId="0F493C71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¿De qué cree</w:t>
      </w:r>
      <w:r w:rsidR="000E5BBC"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que trata este texto?</w:t>
      </w:r>
    </w:p>
    <w:p w14:paraId="581A6C93" w14:textId="32968B53" w:rsidR="0000621D" w:rsidRPr="00250DF6" w:rsidRDefault="000E5BBC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V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eo imágenes de medicinas, un cuerpo humano en el centro y una serie de recuadros alrededor que van numerados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6E50ECE" w14:textId="5CC9263D" w:rsidR="0000621D" w:rsidRPr="00250DF6" w:rsidRDefault="000E5BBC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También veo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, en el centro, que hay un símbolo que se trata de un proceso que ocurre en el cuerpo humano, y por eso tiene que concluir con la excreción de heces fecales y de orina.</w:t>
      </w:r>
    </w:p>
    <w:p w14:paraId="5C75DF02" w14:textId="77777777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F93854" w14:textId="5F343342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¿Cómo supiste que se trataba de un proceso?</w:t>
      </w:r>
    </w:p>
    <w:p w14:paraId="7184B92E" w14:textId="0FFB735F" w:rsidR="0000621D" w:rsidRPr="00250DF6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Porque están numerados los recuadros, como si fueran los pasos de una receta.</w:t>
      </w:r>
    </w:p>
    <w:p w14:paraId="3E59CE07" w14:textId="41F082B7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El proceso comienza cuando la cápsula entra a nuestro estómago y se libera la sustancia del medicamento. Luego se absorbe en los intestinos y circula por medio de la sangre</w:t>
      </w:r>
      <w:r w:rsidR="000E5BBC" w:rsidRPr="00250DF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641BEEF" w14:textId="77777777" w:rsidR="0000621D" w:rsidRPr="00250DF6" w:rsidRDefault="0000621D" w:rsidP="000E5BBC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098063" w14:textId="395F7CB6" w:rsidR="0000621D" w:rsidRPr="00250DF6" w:rsidRDefault="00BA3D38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demás de los números para señalar el orden, los recuadros traen flechas para señalar las partes del cuerpo donde ocurre cada etapa.</w:t>
      </w:r>
    </w:p>
    <w:p w14:paraId="028F2D09" w14:textId="77777777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BF684B" w14:textId="3CFD5B2F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Ahora, hay que señalar que el diagrama en el que se muestra el proceso viene acompañado de otros párrafos.</w:t>
      </w:r>
    </w:p>
    <w:p w14:paraId="4F10DDAA" w14:textId="77777777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B3CF9C" w14:textId="3AA23969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El recuadro de la izquierda se inicia con las preguntas a las que da respuesta el texto</w:t>
      </w:r>
      <w:r w:rsidR="00BA3D38" w:rsidRPr="00250DF6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6B307BE5" w14:textId="77777777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95DB10" w14:textId="77777777" w:rsidR="00971842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¿Alguna vez has tenido que tomar remedios?</w:t>
      </w:r>
    </w:p>
    <w:p w14:paraId="3E0DF382" w14:textId="58C0079E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¿Te has preguntado qué pasa cuando te tomas un jarabe o una pastilla?</w:t>
      </w:r>
    </w:p>
    <w:p w14:paraId="38438AAF" w14:textId="77777777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2C27DB" w14:textId="7C8131A8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En el párrafo final, trae preguntas sobre lo que sucede después y presenta algunas consecuencias de haber tomado un medicamento.</w:t>
      </w:r>
    </w:p>
    <w:p w14:paraId="59F11023" w14:textId="77777777" w:rsidR="00971842" w:rsidRPr="00250DF6" w:rsidRDefault="00971842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B69DF53" w14:textId="77777777" w:rsidR="00971842" w:rsidRPr="00250DF6" w:rsidRDefault="00971842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Te puedes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dar cuenta de que, en este caso, el significado de las partes escritas depende totalmente de las partes de la imagen a la que señalan.</w:t>
      </w:r>
    </w:p>
    <w:p w14:paraId="64EFFE76" w14:textId="77777777" w:rsidR="00971842" w:rsidRPr="00250DF6" w:rsidRDefault="00971842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714A72" w14:textId="6601DEBD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En el ejemplo anterior, aunque no viéramos la imagen, le entendíamos a lo escrito. Aquí, si no vamos viendo la imagen, no podemos comprender lo que se dice en lo escrito.</w:t>
      </w:r>
    </w:p>
    <w:p w14:paraId="2F41F213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1552AE" w14:textId="089D9672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Ahora, </w:t>
      </w:r>
      <w:r w:rsidR="00BA3D38" w:rsidRPr="00250DF6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invito a ver un ejemplo de texto informativo en el que el contenido principal se encuentra en e</w:t>
      </w:r>
      <w:r w:rsidR="00971842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l esquema gráfico que presenta 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y las partes de lo escrito son un apoyo para comprenderlo.</w:t>
      </w:r>
    </w:p>
    <w:p w14:paraId="6811C762" w14:textId="77777777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BAE220" w14:textId="21432A8A" w:rsidR="00BA3D38" w:rsidRDefault="00BA3D38" w:rsidP="00BA3D38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23F458E8" wp14:editId="048FF1FD">
            <wp:extent cx="6233455" cy="3067050"/>
            <wp:effectExtent l="19050" t="19050" r="15240" b="1905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497" cy="30833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3A961" w14:textId="7545BF62" w:rsidR="00D53ADC" w:rsidRDefault="00D53ADC" w:rsidP="00BA3D38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CC07F1" w14:textId="77777777" w:rsidR="00D53ADC" w:rsidRPr="00250DF6" w:rsidRDefault="00D53ADC" w:rsidP="00BA3D38">
      <w:pPr>
        <w:tabs>
          <w:tab w:val="left" w:pos="31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BA3D38" w:rsidRPr="00F367ED" w14:paraId="1F1D43F6" w14:textId="77777777" w:rsidTr="00043CFF">
        <w:tc>
          <w:tcPr>
            <w:tcW w:w="9620" w:type="dxa"/>
          </w:tcPr>
          <w:p w14:paraId="4864F82D" w14:textId="77777777" w:rsidR="00BA3D38" w:rsidRPr="00250DF6" w:rsidRDefault="00BA3D38" w:rsidP="00BA3D38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250DF6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s-MX"/>
              </w:rPr>
              <w:t>De veras. Revista de ciencias para niños. Marcas del pasado</w:t>
            </w:r>
            <w:r w:rsidRPr="00250DF6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 Año 9, núm. 38, abril-junio 2018. En:</w:t>
            </w:r>
          </w:p>
          <w:p w14:paraId="7AE0DA22" w14:textId="618313D6" w:rsidR="00BA3D38" w:rsidRPr="00250DF6" w:rsidRDefault="00A17474" w:rsidP="00BA3D38">
            <w:pPr>
              <w:tabs>
                <w:tab w:val="left" w:pos="313"/>
              </w:tabs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hyperlink r:id="rId15" w:history="1">
              <w:r w:rsidR="00BA3D38" w:rsidRPr="00250DF6">
                <w:rPr>
                  <w:rStyle w:val="Hipervnculo"/>
                  <w:rFonts w:ascii="Montserrat" w:eastAsia="Times New Roman" w:hAnsi="Montserrat" w:cs="Arial"/>
                  <w:lang w:val="es-MX"/>
                </w:rPr>
                <w:t>http://comecyt.ed</w:t>
              </w:r>
              <w:r w:rsidR="00BA3D38" w:rsidRPr="00250DF6">
                <w:rPr>
                  <w:rStyle w:val="Hipervnculo"/>
                  <w:rFonts w:ascii="Montserrat" w:eastAsia="Times New Roman" w:hAnsi="Montserrat" w:cs="Arial"/>
                  <w:lang w:val="es-MX"/>
                </w:rPr>
                <w:t>omex.gob.mx/es/comunicacion/revista_infantil_divulgacion_cientifica_deveras/</w:t>
              </w:r>
            </w:hyperlink>
          </w:p>
        </w:tc>
      </w:tr>
    </w:tbl>
    <w:p w14:paraId="34942D8B" w14:textId="77777777" w:rsidR="00BA3D38" w:rsidRPr="00250DF6" w:rsidRDefault="00BA3D38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71AF1A6" w14:textId="12D42479" w:rsidR="0000621D" w:rsidRPr="00250DF6" w:rsidRDefault="00BA3D38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l esquema de en medio es lo más importante y los párrafos que aparecen a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los lados son una explicación. El 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título, “Las arrugas de la Tierra”</w:t>
      </w:r>
      <w:r w:rsidR="00971842" w:rsidRPr="00250DF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A2D9C32" w14:textId="77777777" w:rsidR="00BA3D38" w:rsidRPr="00250DF6" w:rsidRDefault="00BA3D38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B52892" w14:textId="14D15887" w:rsidR="0000621D" w:rsidRPr="00250DF6" w:rsidRDefault="00BA3D38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Te invito a leer el primer párrafo:</w:t>
      </w:r>
    </w:p>
    <w:p w14:paraId="55BB7DAE" w14:textId="77777777" w:rsidR="00BA3D38" w:rsidRPr="00250DF6" w:rsidRDefault="00BA3D38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14A4E5D" w14:textId="34082B65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Además de los fósiles, hay otra evidencia que muestra cómo ha cambiado la vida desde que se originó hasta nuestros días y se trata de las capas o estratos que van cubriendo a la Tierra con el paso de los años.</w:t>
      </w:r>
    </w:p>
    <w:p w14:paraId="3AACFC09" w14:textId="77777777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4DAC3B" w14:textId="667F5C79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Ahora, leamos los dos primeros párrafos del lado derecho:</w:t>
      </w:r>
    </w:p>
    <w:p w14:paraId="53D5076F" w14:textId="77777777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F0C9581" w14:textId="5AD21EF7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i/>
          <w:color w:val="000000" w:themeColor="text1"/>
          <w:lang w:val="es-MX"/>
        </w:rPr>
        <w:t>Tomando el orden en que se van formando los estratos, los expertos establecieron una escala del tiempo geológico. A partir de ésta se representan los eventos más importantes de la historia de la Tierra y de la vida, ordenados cronológicamente.</w:t>
      </w:r>
    </w:p>
    <w:p w14:paraId="40D04B0F" w14:textId="77777777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</w:p>
    <w:p w14:paraId="11DC4615" w14:textId="0CE81147" w:rsidR="0000621D" w:rsidRPr="00250DF6" w:rsidRDefault="0000621D" w:rsidP="5C9930F0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 xml:space="preserve">Si observas la escala que está en esta sección, te darás cuenta </w:t>
      </w:r>
      <w:r w:rsidR="0C794783" w:rsidRPr="00250DF6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de que</w:t>
      </w:r>
      <w:r w:rsidRPr="00250DF6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 xml:space="preserve"> hay grandes intervalos de tiempo que fueron nombrados como “eras” y puedes identificarlos como el Paleo</w:t>
      </w:r>
      <w:r w:rsidR="00043CFF" w:rsidRPr="00250DF6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zoico, Mesozoico y Cenozoico.</w:t>
      </w:r>
    </w:p>
    <w:p w14:paraId="4A795FFB" w14:textId="77777777" w:rsidR="0000621D" w:rsidRPr="00250DF6" w:rsidRDefault="0000621D" w:rsidP="0000621D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63FD8C" w14:textId="21A1AE9F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Según nos explica el texto, la edad de la Tierra se puede identificar por medio de estos estratos, a los que llama “arrugas”, y a partir de ellos se ha construido una escala que se presenta en el gráfico de en medio.</w:t>
      </w:r>
    </w:p>
    <w:p w14:paraId="6F87E65C" w14:textId="77777777" w:rsidR="00971842" w:rsidRPr="00250DF6" w:rsidRDefault="00971842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D361F0" w14:textId="69052D44" w:rsidR="0000621D" w:rsidRPr="00250DF6" w:rsidRDefault="0000621D" w:rsidP="00BA3D38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¿Qué es lo que observa</w:t>
      </w:r>
      <w:r w:rsidR="00BA3D38"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en él?</w:t>
      </w:r>
    </w:p>
    <w:p w14:paraId="1BA89A2B" w14:textId="478F1395" w:rsidR="0000621D" w:rsidRPr="00250DF6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Que las eras y periodos geológicos los presenta como si estuvieran bajo el suelo, porque los estratos que están enterrados más profundamente son los más antiguos.</w:t>
      </w:r>
    </w:p>
    <w:p w14:paraId="624AAC96" w14:textId="51D9E462" w:rsidR="0000621D" w:rsidRPr="00250DF6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Yo veo tres tipos de información en este gráfico. Primero, están las eras geológicas, Paleozoico, Mesozoico y Cenozoico, junto con los periodos, que son varios por cada era, como el cretácico y el jurásico en el Mesozoico.</w:t>
      </w:r>
    </w:p>
    <w:p w14:paraId="682DAF99" w14:textId="415E673A" w:rsidR="0000621D" w:rsidRPr="00250DF6" w:rsidRDefault="0000621D" w:rsidP="00043CF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Del lado derecho están señalados los años de antigüedad de cada era y del lado izquierdo algunos ejemplos de las formas de vida de esos periodos.</w:t>
      </w:r>
    </w:p>
    <w:p w14:paraId="3BB67EE9" w14:textId="77777777" w:rsidR="0000621D" w:rsidRPr="00250DF6" w:rsidRDefault="0000621D" w:rsidP="0000621D">
      <w:pPr>
        <w:tabs>
          <w:tab w:val="left" w:pos="31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E1DBB8" w14:textId="240DB529" w:rsidR="0000621D" w:rsidRPr="00250DF6" w:rsidRDefault="0000621D" w:rsidP="00BA3D3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Hoy descubrimos algunas formas en que las imágenes y otros recursos gráficos de los textos informativos se complementan para ayudarnos a comprender un tema relacionado</w:t>
      </w:r>
      <w:r w:rsidR="00516DC5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 con el conocimiento académico.</w:t>
      </w:r>
    </w:p>
    <w:p w14:paraId="4BB6E654" w14:textId="77777777" w:rsidR="0000621D" w:rsidRPr="00250DF6" w:rsidRDefault="0000621D" w:rsidP="009718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AEFF1B" w14:textId="3AD124D9" w:rsidR="0000621D" w:rsidRPr="00250DF6" w:rsidRDefault="00516DC5" w:rsidP="000352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Primero 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vimos que las imágenes pueden hacer un resumen visual del contenido del texto para invitar a la lectura y ayudarnos a imaginar de qué se trata, como en el artículo sobre el medicamento para el COVID-19. Sin embargo, podríamos quitar la imagen y seguiríamos comprendiendo lo escrito.</w:t>
      </w:r>
    </w:p>
    <w:p w14:paraId="4E7D7970" w14:textId="77777777" w:rsidR="0000621D" w:rsidRPr="00250DF6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A8943B" w14:textId="03253D90" w:rsidR="0000621D" w:rsidRPr="00250DF6" w:rsidRDefault="0000621D" w:rsidP="000352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el segundo ejemplo que vimos, la imagen complementa y guía lo que vamos leyendo y comprendiendo del texto. Incluso, el sentido de la lectura nos invita a hacer un recorrido por la image</w:t>
      </w:r>
      <w:r w:rsidR="00043CFF" w:rsidRPr="00250DF6">
        <w:rPr>
          <w:rFonts w:ascii="Montserrat" w:eastAsia="Times New Roman" w:hAnsi="Montserrat" w:cs="Arial"/>
          <w:color w:val="000000" w:themeColor="text1"/>
          <w:lang w:val="es-MX"/>
        </w:rPr>
        <w:t>n, p</w:t>
      </w: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ero todavía podríamos comprender lo escrito sin ella.</w:t>
      </w:r>
    </w:p>
    <w:p w14:paraId="644B6D67" w14:textId="77777777" w:rsidR="0000621D" w:rsidRPr="00250DF6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B0FDAE" w14:textId="0AF266F5" w:rsidR="0000621D" w:rsidRPr="00250DF6" w:rsidRDefault="0000621D" w:rsidP="000352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En el tercer ejemplo, lo escrito y la imagen se complementan para comunicar información y no se entienden por separado: lo escrito da significado al dibujo y el dibujo es el marco en el que se entiende lo escrito.</w:t>
      </w:r>
    </w:p>
    <w:p w14:paraId="6D00E050" w14:textId="77777777" w:rsidR="0000621D" w:rsidRPr="00250DF6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AA50AD" w14:textId="3417FD24" w:rsidR="0000621D" w:rsidRPr="00250DF6" w:rsidRDefault="00043CFF" w:rsidP="000352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Finalmente, e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n el último ejemplo, la información del gráfico es el contenido más importante del texto. Lo escrito permite comprenderlo y lo explica, pero sólo es un apoyo.</w:t>
      </w:r>
    </w:p>
    <w:p w14:paraId="01E5E12E" w14:textId="77777777" w:rsidR="0000621D" w:rsidRPr="00250DF6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AFC5D80" w14:textId="34F6254F" w:rsidR="0000621D" w:rsidRPr="00250DF6" w:rsidRDefault="00516DC5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 xml:space="preserve">n Matemáticas, y también en otras asignaturas, han aprendido otros tipos de cuadros y gráficos que no mencionamos. Lo importante es que al leer un texto que tenga esos recursos gráficos, </w:t>
      </w:r>
      <w:r w:rsidR="00971842" w:rsidRPr="00250DF6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e pregunte</w:t>
      </w:r>
      <w:r w:rsidR="00971842" w:rsidRPr="00250DF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, cómo se relacionan con lo escrito, tal como lo hicimos en esta sesión.</w:t>
      </w:r>
    </w:p>
    <w:p w14:paraId="6E9BF5C1" w14:textId="77777777" w:rsidR="0000621D" w:rsidRPr="00250DF6" w:rsidRDefault="0000621D" w:rsidP="000062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2FE06D" w14:textId="1638F708" w:rsidR="0000621D" w:rsidRPr="00250DF6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¿Para qué necesitamos leer artículos de divulgación si ya tenemos libros de texto y enciclopedias?</w:t>
      </w:r>
    </w:p>
    <w:p w14:paraId="77C1A46A" w14:textId="77777777" w:rsidR="0000621D" w:rsidRPr="00250DF6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B4A71F" w14:textId="5220E5C6" w:rsidR="0000621D" w:rsidRPr="00250DF6" w:rsidRDefault="00516DC5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50DF6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00621D" w:rsidRPr="00250DF6">
        <w:rPr>
          <w:rFonts w:ascii="Montserrat" w:eastAsia="Times New Roman" w:hAnsi="Montserrat" w:cs="Arial"/>
          <w:color w:val="000000" w:themeColor="text1"/>
          <w:lang w:val="es-MX"/>
        </w:rPr>
        <w:t>a otra vez que leímos tu libro de texto de Ciencias Naturales para hacer un cuadro sinóptico y un mapa conceptual, los artículos de divulgación que leímos traían más preguntas y ejemplos para invitar a los lectores a que se pregunten sobre el tema y reflexionen sobre el mismo, sin que eso implique la obligación de saberlo todo sobre él. Simplemente es algo interesante, divertido y posiblemente útil para la vida cotidiana.</w:t>
      </w:r>
    </w:p>
    <w:p w14:paraId="697C3E54" w14:textId="345B3797" w:rsidR="0000621D" w:rsidRPr="00250DF6" w:rsidRDefault="0000621D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706549" w14:textId="77777777" w:rsidR="00043CFF" w:rsidRPr="00250DF6" w:rsidRDefault="00043CFF" w:rsidP="00516D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ED88FC" w14:textId="77777777" w:rsidR="00001C6F" w:rsidRPr="00250DF6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50DF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12881CC4" w14:textId="77777777" w:rsidR="004B76ED" w:rsidRPr="00250DF6" w:rsidRDefault="004B76ED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7AD0516" w14:textId="5A41070C" w:rsidR="00001C6F" w:rsidRPr="00250DF6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50DF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43CFF" w:rsidRPr="00250DF6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BB83732" w14:textId="5C4F6D19" w:rsidR="00043CFF" w:rsidRPr="00250DF6" w:rsidRDefault="00043CF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E194028" w14:textId="77777777" w:rsidR="00043CFF" w:rsidRPr="00250DF6" w:rsidRDefault="00043CF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46B370C" w14:textId="77777777" w:rsidR="00001C6F" w:rsidRPr="00250DF6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50DF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02B6DBA" w14:textId="16103B65" w:rsidR="00001C6F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250DF6">
        <w:rPr>
          <w:rFonts w:ascii="Montserrat" w:hAnsi="Montserrat"/>
          <w:bCs/>
          <w:lang w:val="es-MX"/>
        </w:rPr>
        <w:t>Lecturas</w:t>
      </w:r>
    </w:p>
    <w:p w14:paraId="07C34D90" w14:textId="7EC72C35" w:rsidR="00F52653" w:rsidRDefault="00F52653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919EE64" w14:textId="5C094400" w:rsidR="00F52653" w:rsidRPr="00250DF6" w:rsidRDefault="00A17474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6" w:history="1">
        <w:r w:rsidR="00D53ADC" w:rsidRPr="00042E05">
          <w:rPr>
            <w:rStyle w:val="Hipervnculo"/>
            <w:rFonts w:ascii="Montserrat" w:hAnsi="Montserrat"/>
            <w:bCs/>
            <w:lang w:val="es-MX"/>
          </w:rPr>
          <w:t>https://www.conaliteg.sep.gob.mx/</w:t>
        </w:r>
      </w:hyperlink>
      <w:r w:rsidR="00D53ADC">
        <w:rPr>
          <w:rFonts w:ascii="Montserrat" w:hAnsi="Montserrat"/>
          <w:bCs/>
          <w:lang w:val="es-MX"/>
        </w:rPr>
        <w:t xml:space="preserve"> </w:t>
      </w:r>
    </w:p>
    <w:sectPr w:rsidR="00F52653" w:rsidRPr="00250DF6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9E6C4" w14:textId="77777777" w:rsidR="00C16D2E" w:rsidRDefault="00C16D2E" w:rsidP="00F43EA9">
      <w:pPr>
        <w:spacing w:after="0" w:line="240" w:lineRule="auto"/>
      </w:pPr>
      <w:r>
        <w:separator/>
      </w:r>
    </w:p>
  </w:endnote>
  <w:endnote w:type="continuationSeparator" w:id="0">
    <w:p w14:paraId="661983A1" w14:textId="77777777" w:rsidR="00C16D2E" w:rsidRDefault="00C16D2E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D334A26" w14:textId="77777777" w:rsidR="00006F48" w:rsidRPr="000B27BE" w:rsidRDefault="00006F48" w:rsidP="00006F48">
            <w:pPr>
              <w:rPr>
                <w:sz w:val="18"/>
                <w:szCs w:val="18"/>
              </w:rPr>
            </w:pPr>
          </w:p>
          <w:p w14:paraId="63B08A90" w14:textId="77777777" w:rsidR="00006F48" w:rsidRPr="00006F48" w:rsidRDefault="00006F48" w:rsidP="00006F48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006F48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006F48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6C0B2C6" w14:textId="77777777" w:rsidR="00006F48" w:rsidRPr="00006F48" w:rsidRDefault="00006F48" w:rsidP="00006F48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2996FE18" w14:textId="77777777" w:rsidR="00006F48" w:rsidRPr="000B27BE" w:rsidRDefault="00006F48" w:rsidP="00006F4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0A80E258" w14:textId="1E458CB2" w:rsidR="00387B06" w:rsidRPr="00006F48" w:rsidRDefault="00387B06" w:rsidP="00006F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65528" w14:textId="77777777" w:rsidR="00C16D2E" w:rsidRDefault="00C16D2E" w:rsidP="00F43EA9">
      <w:pPr>
        <w:spacing w:after="0" w:line="240" w:lineRule="auto"/>
      </w:pPr>
      <w:r>
        <w:separator/>
      </w:r>
    </w:p>
  </w:footnote>
  <w:footnote w:type="continuationSeparator" w:id="0">
    <w:p w14:paraId="5BB2E1D1" w14:textId="77777777" w:rsidR="00C16D2E" w:rsidRDefault="00C16D2E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232E"/>
    <w:multiLevelType w:val="hybridMultilevel"/>
    <w:tmpl w:val="8376E3C0"/>
    <w:lvl w:ilvl="0" w:tplc="C57CB2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A97B4E"/>
    <w:multiLevelType w:val="hybridMultilevel"/>
    <w:tmpl w:val="F2125660"/>
    <w:lvl w:ilvl="0" w:tplc="28D832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76866774">
    <w:abstractNumId w:val="1"/>
  </w:num>
  <w:num w:numId="2" w16cid:durableId="175022507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621D"/>
    <w:rsid w:val="00006F48"/>
    <w:rsid w:val="00007C3E"/>
    <w:rsid w:val="0001368C"/>
    <w:rsid w:val="00014B03"/>
    <w:rsid w:val="000156D2"/>
    <w:rsid w:val="000234F7"/>
    <w:rsid w:val="00024F0D"/>
    <w:rsid w:val="000252DF"/>
    <w:rsid w:val="000276C5"/>
    <w:rsid w:val="0003070D"/>
    <w:rsid w:val="0003219E"/>
    <w:rsid w:val="00033326"/>
    <w:rsid w:val="0003523E"/>
    <w:rsid w:val="00035701"/>
    <w:rsid w:val="00035A89"/>
    <w:rsid w:val="00035AAC"/>
    <w:rsid w:val="00037369"/>
    <w:rsid w:val="000414B1"/>
    <w:rsid w:val="00043CFF"/>
    <w:rsid w:val="00044316"/>
    <w:rsid w:val="00045E95"/>
    <w:rsid w:val="00046C8A"/>
    <w:rsid w:val="00047999"/>
    <w:rsid w:val="00050603"/>
    <w:rsid w:val="00051AF8"/>
    <w:rsid w:val="000528BC"/>
    <w:rsid w:val="00057AED"/>
    <w:rsid w:val="00064D38"/>
    <w:rsid w:val="00065424"/>
    <w:rsid w:val="0006710E"/>
    <w:rsid w:val="000717C5"/>
    <w:rsid w:val="000731C6"/>
    <w:rsid w:val="00075AE7"/>
    <w:rsid w:val="00076259"/>
    <w:rsid w:val="00076D42"/>
    <w:rsid w:val="00076F25"/>
    <w:rsid w:val="0007780E"/>
    <w:rsid w:val="00080688"/>
    <w:rsid w:val="000807CE"/>
    <w:rsid w:val="00082648"/>
    <w:rsid w:val="0008285A"/>
    <w:rsid w:val="0008393D"/>
    <w:rsid w:val="00083EB7"/>
    <w:rsid w:val="00084477"/>
    <w:rsid w:val="000853F5"/>
    <w:rsid w:val="00087F7F"/>
    <w:rsid w:val="00090AFB"/>
    <w:rsid w:val="00090B36"/>
    <w:rsid w:val="00094EEC"/>
    <w:rsid w:val="00095C0E"/>
    <w:rsid w:val="000961D5"/>
    <w:rsid w:val="000A076D"/>
    <w:rsid w:val="000A1505"/>
    <w:rsid w:val="000A17A2"/>
    <w:rsid w:val="000A3087"/>
    <w:rsid w:val="000A47AE"/>
    <w:rsid w:val="000A55BC"/>
    <w:rsid w:val="000A7998"/>
    <w:rsid w:val="000B1612"/>
    <w:rsid w:val="000B2079"/>
    <w:rsid w:val="000B3F3C"/>
    <w:rsid w:val="000B733C"/>
    <w:rsid w:val="000B7921"/>
    <w:rsid w:val="000C0929"/>
    <w:rsid w:val="000C466F"/>
    <w:rsid w:val="000C62C0"/>
    <w:rsid w:val="000C75AA"/>
    <w:rsid w:val="000C791D"/>
    <w:rsid w:val="000D0E9B"/>
    <w:rsid w:val="000D4208"/>
    <w:rsid w:val="000D6B2C"/>
    <w:rsid w:val="000E0DE1"/>
    <w:rsid w:val="000E4067"/>
    <w:rsid w:val="000E5273"/>
    <w:rsid w:val="000E5BBC"/>
    <w:rsid w:val="000E5F29"/>
    <w:rsid w:val="000F21A4"/>
    <w:rsid w:val="000F5EE1"/>
    <w:rsid w:val="000F617C"/>
    <w:rsid w:val="00105739"/>
    <w:rsid w:val="001057CD"/>
    <w:rsid w:val="00107444"/>
    <w:rsid w:val="001160C1"/>
    <w:rsid w:val="00116F9E"/>
    <w:rsid w:val="00117881"/>
    <w:rsid w:val="00117D93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2631"/>
    <w:rsid w:val="00135FBB"/>
    <w:rsid w:val="0013654A"/>
    <w:rsid w:val="001372EE"/>
    <w:rsid w:val="00137F6D"/>
    <w:rsid w:val="00140D6D"/>
    <w:rsid w:val="001442C3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0BF"/>
    <w:rsid w:val="00197A9D"/>
    <w:rsid w:val="001A01A7"/>
    <w:rsid w:val="001A0335"/>
    <w:rsid w:val="001A733E"/>
    <w:rsid w:val="001B312F"/>
    <w:rsid w:val="001B3439"/>
    <w:rsid w:val="001B4543"/>
    <w:rsid w:val="001B52B0"/>
    <w:rsid w:val="001B62C5"/>
    <w:rsid w:val="001B78E6"/>
    <w:rsid w:val="001C388D"/>
    <w:rsid w:val="001D15D3"/>
    <w:rsid w:val="001D1EE9"/>
    <w:rsid w:val="001D3CEA"/>
    <w:rsid w:val="001D62F1"/>
    <w:rsid w:val="001D696D"/>
    <w:rsid w:val="001D7D1E"/>
    <w:rsid w:val="001D7E68"/>
    <w:rsid w:val="001E079A"/>
    <w:rsid w:val="001E1779"/>
    <w:rsid w:val="001E255D"/>
    <w:rsid w:val="001E36C5"/>
    <w:rsid w:val="001F043F"/>
    <w:rsid w:val="001F1D8D"/>
    <w:rsid w:val="001F424A"/>
    <w:rsid w:val="001F427D"/>
    <w:rsid w:val="001F5886"/>
    <w:rsid w:val="001F772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2D44"/>
    <w:rsid w:val="00215A9C"/>
    <w:rsid w:val="00217F1A"/>
    <w:rsid w:val="00220669"/>
    <w:rsid w:val="00221E62"/>
    <w:rsid w:val="002243B0"/>
    <w:rsid w:val="00230D17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0DF6"/>
    <w:rsid w:val="0025206B"/>
    <w:rsid w:val="00252C82"/>
    <w:rsid w:val="0025770D"/>
    <w:rsid w:val="002644BB"/>
    <w:rsid w:val="002648A6"/>
    <w:rsid w:val="00265E20"/>
    <w:rsid w:val="00267A99"/>
    <w:rsid w:val="002705EE"/>
    <w:rsid w:val="00275E18"/>
    <w:rsid w:val="002762CB"/>
    <w:rsid w:val="002773D9"/>
    <w:rsid w:val="00277D3B"/>
    <w:rsid w:val="00277D75"/>
    <w:rsid w:val="00280739"/>
    <w:rsid w:val="002811FD"/>
    <w:rsid w:val="00281FC4"/>
    <w:rsid w:val="0028218D"/>
    <w:rsid w:val="0028743E"/>
    <w:rsid w:val="002926CB"/>
    <w:rsid w:val="0029500E"/>
    <w:rsid w:val="0029614D"/>
    <w:rsid w:val="002A0926"/>
    <w:rsid w:val="002A1C18"/>
    <w:rsid w:val="002A20E0"/>
    <w:rsid w:val="002A37D1"/>
    <w:rsid w:val="002A3C9A"/>
    <w:rsid w:val="002A48CD"/>
    <w:rsid w:val="002A6D21"/>
    <w:rsid w:val="002A7B7A"/>
    <w:rsid w:val="002B0164"/>
    <w:rsid w:val="002B038C"/>
    <w:rsid w:val="002B0AF7"/>
    <w:rsid w:val="002C14AF"/>
    <w:rsid w:val="002C182B"/>
    <w:rsid w:val="002C4765"/>
    <w:rsid w:val="002C5897"/>
    <w:rsid w:val="002D4594"/>
    <w:rsid w:val="002D706C"/>
    <w:rsid w:val="002D7CBA"/>
    <w:rsid w:val="002E19BD"/>
    <w:rsid w:val="002E2524"/>
    <w:rsid w:val="002E4368"/>
    <w:rsid w:val="002E4C7B"/>
    <w:rsid w:val="002E62C8"/>
    <w:rsid w:val="002F1955"/>
    <w:rsid w:val="002F269A"/>
    <w:rsid w:val="00307134"/>
    <w:rsid w:val="0030761B"/>
    <w:rsid w:val="00311C55"/>
    <w:rsid w:val="003123C7"/>
    <w:rsid w:val="003129C6"/>
    <w:rsid w:val="003136E0"/>
    <w:rsid w:val="00315CB5"/>
    <w:rsid w:val="00321016"/>
    <w:rsid w:val="00321F5C"/>
    <w:rsid w:val="003272E9"/>
    <w:rsid w:val="00330045"/>
    <w:rsid w:val="00331919"/>
    <w:rsid w:val="003343AA"/>
    <w:rsid w:val="003353AC"/>
    <w:rsid w:val="003372EA"/>
    <w:rsid w:val="00337CEC"/>
    <w:rsid w:val="00341284"/>
    <w:rsid w:val="0034189C"/>
    <w:rsid w:val="0034543D"/>
    <w:rsid w:val="0034556B"/>
    <w:rsid w:val="003471E5"/>
    <w:rsid w:val="00350328"/>
    <w:rsid w:val="0035280A"/>
    <w:rsid w:val="00356ACD"/>
    <w:rsid w:val="00356D24"/>
    <w:rsid w:val="00360D97"/>
    <w:rsid w:val="00362F1A"/>
    <w:rsid w:val="0036349C"/>
    <w:rsid w:val="0036455B"/>
    <w:rsid w:val="0036538F"/>
    <w:rsid w:val="003654E5"/>
    <w:rsid w:val="00365E43"/>
    <w:rsid w:val="0037066D"/>
    <w:rsid w:val="0037079E"/>
    <w:rsid w:val="00370D35"/>
    <w:rsid w:val="003723E7"/>
    <w:rsid w:val="00372D33"/>
    <w:rsid w:val="00373025"/>
    <w:rsid w:val="003740AE"/>
    <w:rsid w:val="00376F66"/>
    <w:rsid w:val="003775A9"/>
    <w:rsid w:val="0037797C"/>
    <w:rsid w:val="00383B23"/>
    <w:rsid w:val="00384562"/>
    <w:rsid w:val="00385701"/>
    <w:rsid w:val="00385F3A"/>
    <w:rsid w:val="0038751A"/>
    <w:rsid w:val="00387B06"/>
    <w:rsid w:val="00392C3F"/>
    <w:rsid w:val="00394D4A"/>
    <w:rsid w:val="003A0787"/>
    <w:rsid w:val="003A0AE2"/>
    <w:rsid w:val="003A31D5"/>
    <w:rsid w:val="003A35DB"/>
    <w:rsid w:val="003A3D8B"/>
    <w:rsid w:val="003A5C01"/>
    <w:rsid w:val="003A79AE"/>
    <w:rsid w:val="003B0282"/>
    <w:rsid w:val="003B053F"/>
    <w:rsid w:val="003B0A7B"/>
    <w:rsid w:val="003B15E6"/>
    <w:rsid w:val="003B2625"/>
    <w:rsid w:val="003B2CD1"/>
    <w:rsid w:val="003B34B6"/>
    <w:rsid w:val="003B3CF2"/>
    <w:rsid w:val="003B4FA0"/>
    <w:rsid w:val="003B7C92"/>
    <w:rsid w:val="003B7D76"/>
    <w:rsid w:val="003C3F7B"/>
    <w:rsid w:val="003C4A9B"/>
    <w:rsid w:val="003C4B7A"/>
    <w:rsid w:val="003C53CF"/>
    <w:rsid w:val="003C5642"/>
    <w:rsid w:val="003C6544"/>
    <w:rsid w:val="003C6AE9"/>
    <w:rsid w:val="003C7C52"/>
    <w:rsid w:val="003D0D6F"/>
    <w:rsid w:val="003D4AC1"/>
    <w:rsid w:val="003D6756"/>
    <w:rsid w:val="003E0E32"/>
    <w:rsid w:val="003E2925"/>
    <w:rsid w:val="003E4091"/>
    <w:rsid w:val="003F3617"/>
    <w:rsid w:val="003F4097"/>
    <w:rsid w:val="003F6874"/>
    <w:rsid w:val="00402395"/>
    <w:rsid w:val="00403F27"/>
    <w:rsid w:val="00406934"/>
    <w:rsid w:val="004073B0"/>
    <w:rsid w:val="00407D33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6FC"/>
    <w:rsid w:val="00425DB3"/>
    <w:rsid w:val="00425FFA"/>
    <w:rsid w:val="0042610D"/>
    <w:rsid w:val="004265D4"/>
    <w:rsid w:val="00426F1C"/>
    <w:rsid w:val="00427669"/>
    <w:rsid w:val="00430844"/>
    <w:rsid w:val="00431319"/>
    <w:rsid w:val="00433F85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1BBD"/>
    <w:rsid w:val="004531D6"/>
    <w:rsid w:val="00455980"/>
    <w:rsid w:val="00455AE8"/>
    <w:rsid w:val="00457A2F"/>
    <w:rsid w:val="00462427"/>
    <w:rsid w:val="00463FA2"/>
    <w:rsid w:val="0046607B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77B55"/>
    <w:rsid w:val="004800A0"/>
    <w:rsid w:val="0048014E"/>
    <w:rsid w:val="00481CCA"/>
    <w:rsid w:val="00484B27"/>
    <w:rsid w:val="00484B69"/>
    <w:rsid w:val="00484E54"/>
    <w:rsid w:val="004856E3"/>
    <w:rsid w:val="00486E82"/>
    <w:rsid w:val="004875E8"/>
    <w:rsid w:val="00487B37"/>
    <w:rsid w:val="00491495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248"/>
    <w:rsid w:val="004B76ED"/>
    <w:rsid w:val="004C0E18"/>
    <w:rsid w:val="004C1CF9"/>
    <w:rsid w:val="004C29CF"/>
    <w:rsid w:val="004C2C54"/>
    <w:rsid w:val="004C301C"/>
    <w:rsid w:val="004C501F"/>
    <w:rsid w:val="004C5D55"/>
    <w:rsid w:val="004C7F50"/>
    <w:rsid w:val="004D0CE0"/>
    <w:rsid w:val="004D1915"/>
    <w:rsid w:val="004D1BDC"/>
    <w:rsid w:val="004D2680"/>
    <w:rsid w:val="004D45C4"/>
    <w:rsid w:val="004D7033"/>
    <w:rsid w:val="004E13E1"/>
    <w:rsid w:val="004E1519"/>
    <w:rsid w:val="004E2E7A"/>
    <w:rsid w:val="004E489B"/>
    <w:rsid w:val="004F077C"/>
    <w:rsid w:val="004F0929"/>
    <w:rsid w:val="004F320D"/>
    <w:rsid w:val="004F4BD1"/>
    <w:rsid w:val="004F5C54"/>
    <w:rsid w:val="004F763A"/>
    <w:rsid w:val="00501C81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16DC5"/>
    <w:rsid w:val="00517275"/>
    <w:rsid w:val="00520109"/>
    <w:rsid w:val="00524B04"/>
    <w:rsid w:val="00525388"/>
    <w:rsid w:val="00525440"/>
    <w:rsid w:val="0052555A"/>
    <w:rsid w:val="00525932"/>
    <w:rsid w:val="005270F1"/>
    <w:rsid w:val="00531D2D"/>
    <w:rsid w:val="00531DD7"/>
    <w:rsid w:val="00532194"/>
    <w:rsid w:val="00534B96"/>
    <w:rsid w:val="005363CB"/>
    <w:rsid w:val="00540E67"/>
    <w:rsid w:val="00541B0F"/>
    <w:rsid w:val="00541DAD"/>
    <w:rsid w:val="00544224"/>
    <w:rsid w:val="005459BD"/>
    <w:rsid w:val="005466AB"/>
    <w:rsid w:val="00547C37"/>
    <w:rsid w:val="005504C8"/>
    <w:rsid w:val="005504ED"/>
    <w:rsid w:val="005518AA"/>
    <w:rsid w:val="00551911"/>
    <w:rsid w:val="00555573"/>
    <w:rsid w:val="00555650"/>
    <w:rsid w:val="005572B5"/>
    <w:rsid w:val="00561700"/>
    <w:rsid w:val="005618CA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83CFC"/>
    <w:rsid w:val="005904A5"/>
    <w:rsid w:val="00592B4A"/>
    <w:rsid w:val="005934FB"/>
    <w:rsid w:val="0059673C"/>
    <w:rsid w:val="0059685F"/>
    <w:rsid w:val="005A006B"/>
    <w:rsid w:val="005A121C"/>
    <w:rsid w:val="005A1392"/>
    <w:rsid w:val="005A36EF"/>
    <w:rsid w:val="005A3A14"/>
    <w:rsid w:val="005A4C21"/>
    <w:rsid w:val="005A6757"/>
    <w:rsid w:val="005A67BD"/>
    <w:rsid w:val="005B1BB5"/>
    <w:rsid w:val="005B39D9"/>
    <w:rsid w:val="005B4516"/>
    <w:rsid w:val="005B692B"/>
    <w:rsid w:val="005C0B95"/>
    <w:rsid w:val="005C294A"/>
    <w:rsid w:val="005C2FF3"/>
    <w:rsid w:val="005C5E84"/>
    <w:rsid w:val="005C76A0"/>
    <w:rsid w:val="005C7C67"/>
    <w:rsid w:val="005C7D15"/>
    <w:rsid w:val="005C7D66"/>
    <w:rsid w:val="005D1EC9"/>
    <w:rsid w:val="005D24DF"/>
    <w:rsid w:val="005D24EE"/>
    <w:rsid w:val="005D2F53"/>
    <w:rsid w:val="005D3EDD"/>
    <w:rsid w:val="005D763A"/>
    <w:rsid w:val="005D78C8"/>
    <w:rsid w:val="005E00FD"/>
    <w:rsid w:val="005E1398"/>
    <w:rsid w:val="005E467D"/>
    <w:rsid w:val="005E703E"/>
    <w:rsid w:val="005F0B0A"/>
    <w:rsid w:val="005F2A3A"/>
    <w:rsid w:val="005F35AA"/>
    <w:rsid w:val="005F4215"/>
    <w:rsid w:val="005F4614"/>
    <w:rsid w:val="005F4906"/>
    <w:rsid w:val="005F5FC7"/>
    <w:rsid w:val="005F65E0"/>
    <w:rsid w:val="00602B52"/>
    <w:rsid w:val="006043E2"/>
    <w:rsid w:val="006051D0"/>
    <w:rsid w:val="00605921"/>
    <w:rsid w:val="006069AE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4CF6"/>
    <w:rsid w:val="0062504E"/>
    <w:rsid w:val="006255BE"/>
    <w:rsid w:val="00625A5F"/>
    <w:rsid w:val="00625A90"/>
    <w:rsid w:val="006270F6"/>
    <w:rsid w:val="006318DE"/>
    <w:rsid w:val="00631D17"/>
    <w:rsid w:val="00634B06"/>
    <w:rsid w:val="00635ECE"/>
    <w:rsid w:val="0063661D"/>
    <w:rsid w:val="006377B6"/>
    <w:rsid w:val="00640EB0"/>
    <w:rsid w:val="0064153D"/>
    <w:rsid w:val="00642A4C"/>
    <w:rsid w:val="0064305D"/>
    <w:rsid w:val="00643ACF"/>
    <w:rsid w:val="00643CD6"/>
    <w:rsid w:val="00644CE1"/>
    <w:rsid w:val="00646F60"/>
    <w:rsid w:val="00647A75"/>
    <w:rsid w:val="00650D7F"/>
    <w:rsid w:val="006515D1"/>
    <w:rsid w:val="00651EB7"/>
    <w:rsid w:val="00652C0E"/>
    <w:rsid w:val="006532A8"/>
    <w:rsid w:val="00653540"/>
    <w:rsid w:val="00653A06"/>
    <w:rsid w:val="00655069"/>
    <w:rsid w:val="00655DA1"/>
    <w:rsid w:val="00660D51"/>
    <w:rsid w:val="00661720"/>
    <w:rsid w:val="00663366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468D"/>
    <w:rsid w:val="00685F6E"/>
    <w:rsid w:val="00686E20"/>
    <w:rsid w:val="00687E37"/>
    <w:rsid w:val="00690AAC"/>
    <w:rsid w:val="00692578"/>
    <w:rsid w:val="00692A5A"/>
    <w:rsid w:val="006939B6"/>
    <w:rsid w:val="00693A2F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6E0"/>
    <w:rsid w:val="006A4824"/>
    <w:rsid w:val="006A4B8F"/>
    <w:rsid w:val="006A6D7D"/>
    <w:rsid w:val="006B17BD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31BA"/>
    <w:rsid w:val="006D6E72"/>
    <w:rsid w:val="006D6EE0"/>
    <w:rsid w:val="006D7114"/>
    <w:rsid w:val="006E026A"/>
    <w:rsid w:val="006E2D02"/>
    <w:rsid w:val="006E3FD6"/>
    <w:rsid w:val="006E541D"/>
    <w:rsid w:val="006E7218"/>
    <w:rsid w:val="006E751D"/>
    <w:rsid w:val="006E7FB2"/>
    <w:rsid w:val="006F5406"/>
    <w:rsid w:val="006F69C8"/>
    <w:rsid w:val="00701090"/>
    <w:rsid w:val="007040A9"/>
    <w:rsid w:val="00705DF6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2E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2BC"/>
    <w:rsid w:val="007B1542"/>
    <w:rsid w:val="007B3CE9"/>
    <w:rsid w:val="007B3F60"/>
    <w:rsid w:val="007B418B"/>
    <w:rsid w:val="007B49ED"/>
    <w:rsid w:val="007B5999"/>
    <w:rsid w:val="007B7D9C"/>
    <w:rsid w:val="007C0525"/>
    <w:rsid w:val="007C5987"/>
    <w:rsid w:val="007C6096"/>
    <w:rsid w:val="007D00E0"/>
    <w:rsid w:val="007D1B70"/>
    <w:rsid w:val="007D5172"/>
    <w:rsid w:val="007D64F1"/>
    <w:rsid w:val="007D75CB"/>
    <w:rsid w:val="007D7D4A"/>
    <w:rsid w:val="007E1536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179C6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37281"/>
    <w:rsid w:val="00841F5C"/>
    <w:rsid w:val="0084274E"/>
    <w:rsid w:val="00845C12"/>
    <w:rsid w:val="00846560"/>
    <w:rsid w:val="008474B3"/>
    <w:rsid w:val="00847D28"/>
    <w:rsid w:val="00850496"/>
    <w:rsid w:val="008547A8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77120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C9B"/>
    <w:rsid w:val="008B032F"/>
    <w:rsid w:val="008B0470"/>
    <w:rsid w:val="008B1463"/>
    <w:rsid w:val="008B5C82"/>
    <w:rsid w:val="008B6CF9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24AC"/>
    <w:rsid w:val="008F32DE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12D91"/>
    <w:rsid w:val="0092322D"/>
    <w:rsid w:val="0092324E"/>
    <w:rsid w:val="0092512C"/>
    <w:rsid w:val="0093043C"/>
    <w:rsid w:val="00933617"/>
    <w:rsid w:val="00934F83"/>
    <w:rsid w:val="00935B92"/>
    <w:rsid w:val="009360CC"/>
    <w:rsid w:val="00937A80"/>
    <w:rsid w:val="00940310"/>
    <w:rsid w:val="00941823"/>
    <w:rsid w:val="00942B87"/>
    <w:rsid w:val="0094453F"/>
    <w:rsid w:val="0094459F"/>
    <w:rsid w:val="00947567"/>
    <w:rsid w:val="0094790E"/>
    <w:rsid w:val="0095153D"/>
    <w:rsid w:val="00952FBF"/>
    <w:rsid w:val="009536C9"/>
    <w:rsid w:val="0095381B"/>
    <w:rsid w:val="00956706"/>
    <w:rsid w:val="0096092A"/>
    <w:rsid w:val="00961A16"/>
    <w:rsid w:val="00964784"/>
    <w:rsid w:val="00967642"/>
    <w:rsid w:val="009677C9"/>
    <w:rsid w:val="0097044C"/>
    <w:rsid w:val="00971002"/>
    <w:rsid w:val="00971842"/>
    <w:rsid w:val="00974435"/>
    <w:rsid w:val="00974609"/>
    <w:rsid w:val="00974847"/>
    <w:rsid w:val="00974D92"/>
    <w:rsid w:val="00975C47"/>
    <w:rsid w:val="00976CB6"/>
    <w:rsid w:val="00980285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07C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0DE1"/>
    <w:rsid w:val="009D218A"/>
    <w:rsid w:val="009D47C2"/>
    <w:rsid w:val="009D4A13"/>
    <w:rsid w:val="009E2522"/>
    <w:rsid w:val="009E25E2"/>
    <w:rsid w:val="009E481F"/>
    <w:rsid w:val="009E4A0D"/>
    <w:rsid w:val="009E4A1C"/>
    <w:rsid w:val="009E69A0"/>
    <w:rsid w:val="009E7180"/>
    <w:rsid w:val="009F1315"/>
    <w:rsid w:val="009F3F69"/>
    <w:rsid w:val="009F4D18"/>
    <w:rsid w:val="009F5AC7"/>
    <w:rsid w:val="009F6316"/>
    <w:rsid w:val="009F6532"/>
    <w:rsid w:val="00A003D4"/>
    <w:rsid w:val="00A00799"/>
    <w:rsid w:val="00A022B0"/>
    <w:rsid w:val="00A07A66"/>
    <w:rsid w:val="00A07F95"/>
    <w:rsid w:val="00A119CB"/>
    <w:rsid w:val="00A12B06"/>
    <w:rsid w:val="00A2247D"/>
    <w:rsid w:val="00A22AB9"/>
    <w:rsid w:val="00A249A4"/>
    <w:rsid w:val="00A24DFA"/>
    <w:rsid w:val="00A25229"/>
    <w:rsid w:val="00A270A5"/>
    <w:rsid w:val="00A30580"/>
    <w:rsid w:val="00A33472"/>
    <w:rsid w:val="00A34152"/>
    <w:rsid w:val="00A35D26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1265"/>
    <w:rsid w:val="00A52048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60236"/>
    <w:rsid w:val="00A61025"/>
    <w:rsid w:val="00A61AE3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CA8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4E27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4353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B7E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430A"/>
    <w:rsid w:val="00B15F8B"/>
    <w:rsid w:val="00B1604F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FC4"/>
    <w:rsid w:val="00B71CFA"/>
    <w:rsid w:val="00B71F8D"/>
    <w:rsid w:val="00B7230B"/>
    <w:rsid w:val="00B734BC"/>
    <w:rsid w:val="00B75CB3"/>
    <w:rsid w:val="00B75CFE"/>
    <w:rsid w:val="00B7710C"/>
    <w:rsid w:val="00B77D52"/>
    <w:rsid w:val="00B813DF"/>
    <w:rsid w:val="00B839ED"/>
    <w:rsid w:val="00B850C9"/>
    <w:rsid w:val="00B850EB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3D38"/>
    <w:rsid w:val="00BA47FA"/>
    <w:rsid w:val="00BA55A9"/>
    <w:rsid w:val="00BA6872"/>
    <w:rsid w:val="00BA6E7D"/>
    <w:rsid w:val="00BA71A0"/>
    <w:rsid w:val="00BB10CA"/>
    <w:rsid w:val="00BB18E0"/>
    <w:rsid w:val="00BB1CDD"/>
    <w:rsid w:val="00BB219C"/>
    <w:rsid w:val="00BB2664"/>
    <w:rsid w:val="00BB2FFD"/>
    <w:rsid w:val="00BB5CDE"/>
    <w:rsid w:val="00BB5D81"/>
    <w:rsid w:val="00BB7367"/>
    <w:rsid w:val="00BB745B"/>
    <w:rsid w:val="00BB769F"/>
    <w:rsid w:val="00BC0962"/>
    <w:rsid w:val="00BC609E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2B21"/>
    <w:rsid w:val="00BF3100"/>
    <w:rsid w:val="00BF545C"/>
    <w:rsid w:val="00BF5B05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36F2"/>
    <w:rsid w:val="00C0450A"/>
    <w:rsid w:val="00C04E0E"/>
    <w:rsid w:val="00C065CB"/>
    <w:rsid w:val="00C07B77"/>
    <w:rsid w:val="00C118F2"/>
    <w:rsid w:val="00C11F45"/>
    <w:rsid w:val="00C12B8D"/>
    <w:rsid w:val="00C158CF"/>
    <w:rsid w:val="00C15E6C"/>
    <w:rsid w:val="00C160C3"/>
    <w:rsid w:val="00C16D2E"/>
    <w:rsid w:val="00C16E25"/>
    <w:rsid w:val="00C17EF2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691"/>
    <w:rsid w:val="00C41B6C"/>
    <w:rsid w:val="00C4201D"/>
    <w:rsid w:val="00C431F3"/>
    <w:rsid w:val="00C4377E"/>
    <w:rsid w:val="00C50C3B"/>
    <w:rsid w:val="00C516CE"/>
    <w:rsid w:val="00C54049"/>
    <w:rsid w:val="00C54766"/>
    <w:rsid w:val="00C54793"/>
    <w:rsid w:val="00C61776"/>
    <w:rsid w:val="00C631FB"/>
    <w:rsid w:val="00C634F4"/>
    <w:rsid w:val="00C642DB"/>
    <w:rsid w:val="00C650AC"/>
    <w:rsid w:val="00C65771"/>
    <w:rsid w:val="00C665C4"/>
    <w:rsid w:val="00C675E3"/>
    <w:rsid w:val="00C678AF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2145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408"/>
    <w:rsid w:val="00CE4508"/>
    <w:rsid w:val="00CE4A68"/>
    <w:rsid w:val="00CE5027"/>
    <w:rsid w:val="00CF02F4"/>
    <w:rsid w:val="00CF0A01"/>
    <w:rsid w:val="00CF1066"/>
    <w:rsid w:val="00CF3732"/>
    <w:rsid w:val="00CF5080"/>
    <w:rsid w:val="00CF6B6A"/>
    <w:rsid w:val="00CF7C48"/>
    <w:rsid w:val="00D01DB5"/>
    <w:rsid w:val="00D04492"/>
    <w:rsid w:val="00D064EC"/>
    <w:rsid w:val="00D100A7"/>
    <w:rsid w:val="00D104BB"/>
    <w:rsid w:val="00D113E6"/>
    <w:rsid w:val="00D11E31"/>
    <w:rsid w:val="00D1343E"/>
    <w:rsid w:val="00D136C2"/>
    <w:rsid w:val="00D13D8C"/>
    <w:rsid w:val="00D15776"/>
    <w:rsid w:val="00D15BC3"/>
    <w:rsid w:val="00D170F4"/>
    <w:rsid w:val="00D20053"/>
    <w:rsid w:val="00D202EA"/>
    <w:rsid w:val="00D212B9"/>
    <w:rsid w:val="00D21359"/>
    <w:rsid w:val="00D23E84"/>
    <w:rsid w:val="00D248A5"/>
    <w:rsid w:val="00D27057"/>
    <w:rsid w:val="00D27522"/>
    <w:rsid w:val="00D27EBE"/>
    <w:rsid w:val="00D30B27"/>
    <w:rsid w:val="00D33017"/>
    <w:rsid w:val="00D3407D"/>
    <w:rsid w:val="00D34392"/>
    <w:rsid w:val="00D34889"/>
    <w:rsid w:val="00D35FA1"/>
    <w:rsid w:val="00D36ECC"/>
    <w:rsid w:val="00D41D37"/>
    <w:rsid w:val="00D420A9"/>
    <w:rsid w:val="00D44E9B"/>
    <w:rsid w:val="00D46308"/>
    <w:rsid w:val="00D47164"/>
    <w:rsid w:val="00D472D5"/>
    <w:rsid w:val="00D50217"/>
    <w:rsid w:val="00D51725"/>
    <w:rsid w:val="00D51ACB"/>
    <w:rsid w:val="00D51D81"/>
    <w:rsid w:val="00D52428"/>
    <w:rsid w:val="00D52501"/>
    <w:rsid w:val="00D532EA"/>
    <w:rsid w:val="00D53ADC"/>
    <w:rsid w:val="00D54F23"/>
    <w:rsid w:val="00D55697"/>
    <w:rsid w:val="00D60CA2"/>
    <w:rsid w:val="00D62019"/>
    <w:rsid w:val="00D629EF"/>
    <w:rsid w:val="00D63841"/>
    <w:rsid w:val="00D657EA"/>
    <w:rsid w:val="00D659C6"/>
    <w:rsid w:val="00D65F4B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0AE1"/>
    <w:rsid w:val="00D92BD0"/>
    <w:rsid w:val="00D933B5"/>
    <w:rsid w:val="00DA05AA"/>
    <w:rsid w:val="00DA1400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106C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1273"/>
    <w:rsid w:val="00DE2985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3ECC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4FD2"/>
    <w:rsid w:val="00E15DA2"/>
    <w:rsid w:val="00E16A43"/>
    <w:rsid w:val="00E16A90"/>
    <w:rsid w:val="00E20028"/>
    <w:rsid w:val="00E2143F"/>
    <w:rsid w:val="00E21570"/>
    <w:rsid w:val="00E22116"/>
    <w:rsid w:val="00E24ED7"/>
    <w:rsid w:val="00E2527B"/>
    <w:rsid w:val="00E32881"/>
    <w:rsid w:val="00E33C47"/>
    <w:rsid w:val="00E37913"/>
    <w:rsid w:val="00E37A17"/>
    <w:rsid w:val="00E40337"/>
    <w:rsid w:val="00E40D12"/>
    <w:rsid w:val="00E43AC8"/>
    <w:rsid w:val="00E45771"/>
    <w:rsid w:val="00E4608C"/>
    <w:rsid w:val="00E47211"/>
    <w:rsid w:val="00E50276"/>
    <w:rsid w:val="00E53BC8"/>
    <w:rsid w:val="00E61C97"/>
    <w:rsid w:val="00E62CE7"/>
    <w:rsid w:val="00E63DB2"/>
    <w:rsid w:val="00E653A2"/>
    <w:rsid w:val="00E74AD5"/>
    <w:rsid w:val="00E77480"/>
    <w:rsid w:val="00E84155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0711"/>
    <w:rsid w:val="00EA2EFF"/>
    <w:rsid w:val="00EA7899"/>
    <w:rsid w:val="00EB3134"/>
    <w:rsid w:val="00EB4FAD"/>
    <w:rsid w:val="00EB578B"/>
    <w:rsid w:val="00EB6157"/>
    <w:rsid w:val="00EC097A"/>
    <w:rsid w:val="00EC0DF8"/>
    <w:rsid w:val="00EC12AF"/>
    <w:rsid w:val="00EC180F"/>
    <w:rsid w:val="00EC221A"/>
    <w:rsid w:val="00EC2FDD"/>
    <w:rsid w:val="00EC393B"/>
    <w:rsid w:val="00EC4135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7ED"/>
    <w:rsid w:val="00F369A8"/>
    <w:rsid w:val="00F37D61"/>
    <w:rsid w:val="00F41A37"/>
    <w:rsid w:val="00F42A2C"/>
    <w:rsid w:val="00F42FD7"/>
    <w:rsid w:val="00F437DB"/>
    <w:rsid w:val="00F43EA9"/>
    <w:rsid w:val="00F459FE"/>
    <w:rsid w:val="00F4605C"/>
    <w:rsid w:val="00F4756F"/>
    <w:rsid w:val="00F50444"/>
    <w:rsid w:val="00F5054B"/>
    <w:rsid w:val="00F52653"/>
    <w:rsid w:val="00F57CA6"/>
    <w:rsid w:val="00F57F80"/>
    <w:rsid w:val="00F61C5A"/>
    <w:rsid w:val="00F62301"/>
    <w:rsid w:val="00F6310D"/>
    <w:rsid w:val="00F63A00"/>
    <w:rsid w:val="00F64CB2"/>
    <w:rsid w:val="00F65757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5B50"/>
    <w:rsid w:val="00F964FF"/>
    <w:rsid w:val="00F978DF"/>
    <w:rsid w:val="00F97F8D"/>
    <w:rsid w:val="00FA15D7"/>
    <w:rsid w:val="00FA3BCE"/>
    <w:rsid w:val="00FA5E28"/>
    <w:rsid w:val="00FA5F30"/>
    <w:rsid w:val="00FA61B4"/>
    <w:rsid w:val="00FA7D9D"/>
    <w:rsid w:val="00FB077C"/>
    <w:rsid w:val="00FB1443"/>
    <w:rsid w:val="00FB1FD9"/>
    <w:rsid w:val="00FB2A6F"/>
    <w:rsid w:val="00FB4D80"/>
    <w:rsid w:val="00FC004C"/>
    <w:rsid w:val="00FC0AA4"/>
    <w:rsid w:val="00FC133B"/>
    <w:rsid w:val="00FC1B4E"/>
    <w:rsid w:val="00FC2256"/>
    <w:rsid w:val="00FC2D93"/>
    <w:rsid w:val="00FC3687"/>
    <w:rsid w:val="00FC39BA"/>
    <w:rsid w:val="00FC3C0D"/>
    <w:rsid w:val="00FC49F4"/>
    <w:rsid w:val="00FC65DA"/>
    <w:rsid w:val="00FC74F5"/>
    <w:rsid w:val="00FD0CE1"/>
    <w:rsid w:val="00FD473C"/>
    <w:rsid w:val="00FD5986"/>
    <w:rsid w:val="00FD5B5E"/>
    <w:rsid w:val="00FE11C5"/>
    <w:rsid w:val="00FE1C6F"/>
    <w:rsid w:val="00FE3BD8"/>
    <w:rsid w:val="00FE593A"/>
    <w:rsid w:val="00FE624A"/>
    <w:rsid w:val="00FE7594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C794783"/>
    <w:rsid w:val="132DEE14"/>
    <w:rsid w:val="1BF0C858"/>
    <w:rsid w:val="3210BDA8"/>
    <w:rsid w:val="355C54B2"/>
    <w:rsid w:val="3ED6B949"/>
    <w:rsid w:val="3EDB249B"/>
    <w:rsid w:val="4629EA6A"/>
    <w:rsid w:val="48B499CD"/>
    <w:rsid w:val="5C9930F0"/>
    <w:rsid w:val="5E78C950"/>
    <w:rsid w:val="6A58C856"/>
    <w:rsid w:val="6BCE11A5"/>
    <w:rsid w:val="7885D4F5"/>
    <w:rsid w:val="797C9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4EB1425D-B08F-4E0C-8FFC-2C327CEC8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07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paragraph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B839ED"/>
  </w:style>
  <w:style w:type="character" w:customStyle="1" w:styleId="eop">
    <w:name w:val="eop"/>
    <w:basedOn w:val="Fuentedeprrafopredeter"/>
    <w:rsid w:val="00B839ED"/>
  </w:style>
  <w:style w:type="character" w:customStyle="1" w:styleId="contentpasted0">
    <w:name w:val="contentpasted0"/>
    <w:basedOn w:val="Fuentedeprrafopredeter"/>
    <w:rsid w:val="00006F48"/>
  </w:style>
  <w:style w:type="character" w:styleId="Mencinsinresolver">
    <w:name w:val="Unresolved Mention"/>
    <w:basedOn w:val="Fuentedeprrafopredeter"/>
    <w:uiPriority w:val="99"/>
    <w:semiHidden/>
    <w:unhideWhenUsed/>
    <w:rsid w:val="00D53A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8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4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71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ambalache.usach.cl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mecyt.edomex.gob.mx/es/comunicacion/revista_infantil_divulgacion_cientifica_devera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omecyt.edomex.gob.mx/es/comunicacion/revista_infantil_divulgacion_cientifica_deveras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abermas.umich.mx/archivo/revistas-en-pdf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F9687-9656-4673-BBDF-F768902ED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2240</Words>
  <Characters>12326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11</cp:revision>
  <cp:lastPrinted>2020-04-17T00:03:00Z</cp:lastPrinted>
  <dcterms:created xsi:type="dcterms:W3CDTF">2021-03-21T07:23:00Z</dcterms:created>
  <dcterms:modified xsi:type="dcterms:W3CDTF">2023-03-13T17:19:00Z</dcterms:modified>
</cp:coreProperties>
</file>