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5973" w:rsidR="00E70F93" w:rsidP="00E70F93" w:rsidRDefault="002D5973" w14:paraId="7F949322" w14:textId="3826469B">
      <w:pPr>
        <w:spacing w:after="0" w:line="240" w:lineRule="auto"/>
        <w:jc w:val="center"/>
        <w:rPr>
          <w:rFonts w:ascii="Montserrat" w:hAnsi="Montserrat"/>
          <w:b/>
          <w:sz w:val="48"/>
          <w:szCs w:val="48"/>
        </w:rPr>
      </w:pPr>
      <w:bookmarkStart w:name="_Hlk54724440" w:id="0"/>
      <w:r w:rsidRPr="002D5973">
        <w:rPr>
          <w:rFonts w:ascii="Montserrat" w:hAnsi="Montserrat"/>
          <w:b/>
          <w:sz w:val="48"/>
          <w:szCs w:val="48"/>
        </w:rPr>
        <w:t>Martes</w:t>
      </w:r>
    </w:p>
    <w:p w:rsidRPr="002D5973" w:rsidR="00E70F93" w:rsidP="00E70F93" w:rsidRDefault="002D5973" w14:paraId="01DD72F8" w14:textId="719D5CC4">
      <w:pPr>
        <w:spacing w:after="0" w:line="240" w:lineRule="auto"/>
        <w:jc w:val="center"/>
        <w:rPr>
          <w:rFonts w:ascii="Montserrat" w:hAnsi="Montserrat"/>
          <w:b/>
          <w:sz w:val="56"/>
          <w:szCs w:val="56"/>
        </w:rPr>
      </w:pPr>
      <w:r w:rsidRPr="002D5973">
        <w:rPr>
          <w:rFonts w:ascii="Montserrat" w:hAnsi="Montserrat"/>
          <w:b/>
          <w:sz w:val="56"/>
          <w:szCs w:val="56"/>
        </w:rPr>
        <w:t>2</w:t>
      </w:r>
      <w:r w:rsidR="00825018">
        <w:rPr>
          <w:rFonts w:ascii="Montserrat" w:hAnsi="Montserrat"/>
          <w:b/>
          <w:sz w:val="56"/>
          <w:szCs w:val="56"/>
        </w:rPr>
        <w:t>8</w:t>
      </w:r>
    </w:p>
    <w:p w:rsidRPr="002D5973" w:rsidR="00E70F93" w:rsidP="00E70F93" w:rsidRDefault="00E70F93" w14:paraId="27905210" w14:textId="6B68B4CA">
      <w:pPr>
        <w:spacing w:after="0" w:line="240" w:lineRule="auto"/>
        <w:jc w:val="center"/>
        <w:rPr>
          <w:rFonts w:ascii="Montserrat" w:hAnsi="Montserrat"/>
          <w:b/>
          <w:sz w:val="48"/>
          <w:szCs w:val="48"/>
        </w:rPr>
      </w:pPr>
      <w:r w:rsidRPr="002D5973">
        <w:rPr>
          <w:rFonts w:ascii="Montserrat" w:hAnsi="Montserrat"/>
          <w:b/>
          <w:sz w:val="48"/>
          <w:szCs w:val="48"/>
        </w:rPr>
        <w:t xml:space="preserve">de </w:t>
      </w:r>
      <w:r w:rsidRPr="002D5973" w:rsidR="002D5973">
        <w:rPr>
          <w:rFonts w:ascii="Montserrat" w:hAnsi="Montserrat"/>
          <w:b/>
          <w:sz w:val="48"/>
          <w:szCs w:val="48"/>
        </w:rPr>
        <w:t>ma</w:t>
      </w:r>
      <w:r w:rsidRPr="002D5973">
        <w:rPr>
          <w:rFonts w:ascii="Montserrat" w:hAnsi="Montserrat"/>
          <w:b/>
          <w:sz w:val="48"/>
          <w:szCs w:val="48"/>
        </w:rPr>
        <w:t>rzo</w:t>
      </w:r>
    </w:p>
    <w:p w:rsidRPr="002D5973" w:rsidR="00E70F93" w:rsidP="00E70F93" w:rsidRDefault="00E70F93" w14:paraId="66A8EB9B" w14:textId="77777777">
      <w:pPr>
        <w:spacing w:after="0" w:line="240" w:lineRule="auto"/>
        <w:jc w:val="center"/>
        <w:rPr>
          <w:rFonts w:ascii="Montserrat" w:hAnsi="Montserrat"/>
          <w:b/>
          <w:sz w:val="48"/>
        </w:rPr>
      </w:pPr>
    </w:p>
    <w:p w:rsidRPr="002D5973" w:rsidR="00E70F93" w:rsidP="00E70F93" w:rsidRDefault="00E70F93" w14:paraId="79638833" w14:textId="77777777">
      <w:pPr>
        <w:spacing w:after="0" w:line="240" w:lineRule="auto"/>
        <w:jc w:val="center"/>
        <w:rPr>
          <w:rFonts w:ascii="Montserrat" w:hAnsi="Montserrat"/>
          <w:b/>
          <w:sz w:val="52"/>
          <w:szCs w:val="52"/>
        </w:rPr>
      </w:pPr>
      <w:r w:rsidRPr="002D5973">
        <w:rPr>
          <w:rFonts w:ascii="Montserrat" w:hAnsi="Montserrat"/>
          <w:b/>
          <w:sz w:val="52"/>
          <w:szCs w:val="52"/>
        </w:rPr>
        <w:t>1º de Secundaria</w:t>
      </w:r>
    </w:p>
    <w:p w:rsidRPr="002D5973" w:rsidR="00CE4195" w:rsidP="00CE4195" w:rsidRDefault="00CE4195" w14:paraId="2A7615D2" w14:textId="0B816FBE">
      <w:pPr>
        <w:spacing w:after="0" w:line="240" w:lineRule="auto"/>
        <w:jc w:val="center"/>
        <w:rPr>
          <w:rFonts w:ascii="Montserrat" w:hAnsi="Montserrat"/>
          <w:b/>
          <w:sz w:val="52"/>
          <w:szCs w:val="52"/>
        </w:rPr>
      </w:pPr>
      <w:r w:rsidRPr="002D5973">
        <w:rPr>
          <w:rFonts w:ascii="Montserrat" w:hAnsi="Montserrat"/>
          <w:b/>
          <w:sz w:val="52"/>
          <w:szCs w:val="52"/>
        </w:rPr>
        <w:t>Formación Cívica</w:t>
      </w:r>
    </w:p>
    <w:p w:rsidRPr="002D5973" w:rsidR="005202BB" w:rsidP="00CE4195" w:rsidRDefault="00CE4195" w14:paraId="4ABFDF21" w14:textId="3CEE11E7">
      <w:pPr>
        <w:spacing w:after="0" w:line="240" w:lineRule="auto"/>
        <w:jc w:val="center"/>
        <w:rPr>
          <w:rFonts w:ascii="Montserrat" w:hAnsi="Montserrat"/>
          <w:b/>
          <w:sz w:val="52"/>
          <w:szCs w:val="52"/>
        </w:rPr>
      </w:pPr>
      <w:r w:rsidRPr="002D5973">
        <w:rPr>
          <w:rFonts w:ascii="Montserrat" w:hAnsi="Montserrat"/>
          <w:b/>
          <w:sz w:val="52"/>
          <w:szCs w:val="52"/>
        </w:rPr>
        <w:t>y Ética</w:t>
      </w:r>
    </w:p>
    <w:p w:rsidRPr="002D5973" w:rsidR="002D5973" w:rsidP="00A16C56" w:rsidRDefault="002D5973" w14:paraId="4F7887C2" w14:textId="77777777">
      <w:pPr>
        <w:spacing w:after="0" w:line="240" w:lineRule="auto"/>
        <w:jc w:val="center"/>
        <w:rPr>
          <w:rFonts w:ascii="Montserrat" w:hAnsi="Montserrat"/>
          <w:i/>
          <w:sz w:val="48"/>
          <w:szCs w:val="48"/>
        </w:rPr>
      </w:pPr>
    </w:p>
    <w:p w:rsidRPr="002D5973" w:rsidR="00462561" w:rsidP="00A16C56" w:rsidRDefault="0048522B" w14:paraId="61B1E518" w14:textId="5DFD0D6B">
      <w:pPr>
        <w:spacing w:after="0" w:line="240" w:lineRule="auto"/>
        <w:jc w:val="center"/>
        <w:rPr>
          <w:rFonts w:ascii="Montserrat" w:hAnsi="Montserrat"/>
          <w:i/>
          <w:sz w:val="48"/>
          <w:szCs w:val="48"/>
        </w:rPr>
      </w:pPr>
      <w:r w:rsidRPr="002D5973">
        <w:rPr>
          <w:rFonts w:ascii="Montserrat" w:hAnsi="Montserrat"/>
          <w:i/>
          <w:sz w:val="48"/>
          <w:szCs w:val="48"/>
        </w:rPr>
        <w:t>El respeto a la ley comienza por…</w:t>
      </w:r>
    </w:p>
    <w:p w:rsidRPr="002D5973" w:rsidR="002D5973" w:rsidP="00A16C56" w:rsidRDefault="002D5973" w14:paraId="4FF8A9F2" w14:textId="119C8E38">
      <w:pPr>
        <w:spacing w:after="0" w:line="240" w:lineRule="auto"/>
        <w:jc w:val="center"/>
        <w:rPr>
          <w:rFonts w:ascii="Montserrat" w:hAnsi="Montserrat"/>
          <w:i/>
          <w:sz w:val="48"/>
          <w:szCs w:val="48"/>
        </w:rPr>
      </w:pPr>
    </w:p>
    <w:p w:rsidRPr="002D5973" w:rsidR="00C40900" w:rsidP="00C40900" w:rsidRDefault="005202BB" w14:paraId="78149D1D" w14:textId="46BE416D">
      <w:pPr>
        <w:pStyle w:val="Default"/>
        <w:jc w:val="both"/>
        <w:rPr>
          <w:i/>
          <w:iCs/>
          <w:sz w:val="22"/>
          <w:szCs w:val="22"/>
        </w:rPr>
      </w:pPr>
      <w:r w:rsidRPr="4648850F">
        <w:rPr>
          <w:b/>
          <w:bCs/>
          <w:i/>
          <w:iCs/>
          <w:sz w:val="22"/>
          <w:szCs w:val="22"/>
        </w:rPr>
        <w:t>Aprendizaje esperado</w:t>
      </w:r>
      <w:r w:rsidRPr="4648850F">
        <w:rPr>
          <w:i/>
          <w:iCs/>
          <w:sz w:val="22"/>
          <w:szCs w:val="22"/>
        </w:rPr>
        <w:t>:</w:t>
      </w:r>
      <w:r w:rsidRPr="4648850F" w:rsidR="007A5961">
        <w:rPr>
          <w:i/>
          <w:iCs/>
          <w:sz w:val="22"/>
          <w:szCs w:val="22"/>
        </w:rPr>
        <w:t xml:space="preserve"> </w:t>
      </w:r>
      <w:r w:rsidR="00825018">
        <w:rPr>
          <w:i/>
          <w:iCs/>
          <w:sz w:val="22"/>
          <w:szCs w:val="22"/>
        </w:rPr>
        <w:t>r</w:t>
      </w:r>
      <w:r w:rsidRPr="4648850F" w:rsidR="0048522B">
        <w:rPr>
          <w:i/>
          <w:iCs/>
          <w:sz w:val="22"/>
          <w:szCs w:val="22"/>
        </w:rPr>
        <w:t>econoce las instituciones y los organismos internacionales que trabajan en la defensa y exigencia de la aplicación justa de normas y leyes.</w:t>
      </w:r>
    </w:p>
    <w:p w:rsidR="4648850F" w:rsidP="4648850F" w:rsidRDefault="4648850F" w14:paraId="4CB7FB59" w14:textId="597929E4">
      <w:pPr>
        <w:pStyle w:val="Default"/>
        <w:jc w:val="both"/>
        <w:rPr>
          <w:b/>
          <w:bCs/>
          <w:i/>
          <w:iCs/>
          <w:sz w:val="22"/>
          <w:szCs w:val="22"/>
        </w:rPr>
      </w:pPr>
    </w:p>
    <w:p w:rsidRPr="002D5973" w:rsidR="00C40900" w:rsidP="00C40900" w:rsidRDefault="005202BB" w14:paraId="435A62EC" w14:textId="4D03B459">
      <w:pPr>
        <w:pStyle w:val="Default"/>
        <w:jc w:val="both"/>
        <w:rPr>
          <w:i/>
          <w:iCs/>
          <w:sz w:val="22"/>
          <w:szCs w:val="22"/>
        </w:rPr>
      </w:pPr>
      <w:r w:rsidRPr="002D5973">
        <w:rPr>
          <w:b/>
          <w:i/>
          <w:sz w:val="22"/>
          <w:szCs w:val="22"/>
        </w:rPr>
        <w:t>Énfasis</w:t>
      </w:r>
      <w:r w:rsidRPr="002D5973">
        <w:rPr>
          <w:b/>
          <w:i/>
          <w:iCs/>
          <w:sz w:val="22"/>
          <w:szCs w:val="22"/>
        </w:rPr>
        <w:t>:</w:t>
      </w:r>
      <w:r w:rsidRPr="002D5973" w:rsidR="00EB170B">
        <w:rPr>
          <w:i/>
          <w:iCs/>
          <w:sz w:val="22"/>
          <w:szCs w:val="22"/>
        </w:rPr>
        <w:t xml:space="preserve"> </w:t>
      </w:r>
      <w:r w:rsidR="00825018">
        <w:rPr>
          <w:i/>
          <w:iCs/>
          <w:sz w:val="22"/>
          <w:szCs w:val="22"/>
        </w:rPr>
        <w:t>i</w:t>
      </w:r>
      <w:r w:rsidRPr="002D5973" w:rsidR="0048522B">
        <w:rPr>
          <w:i/>
          <w:iCs/>
          <w:sz w:val="22"/>
          <w:szCs w:val="22"/>
        </w:rPr>
        <w:t>dentificar en la justicia el medio para defender los derechos humanos.</w:t>
      </w:r>
    </w:p>
    <w:p w:rsidRPr="002D5973" w:rsidR="005C4AEF" w:rsidP="0014109F" w:rsidRDefault="005C4AEF" w14:paraId="54D9B9A9" w14:textId="3C92E829">
      <w:pPr>
        <w:spacing w:after="0" w:line="240" w:lineRule="auto"/>
        <w:jc w:val="both"/>
        <w:rPr>
          <w:rFonts w:ascii="Montserrat" w:hAnsi="Montserrat"/>
        </w:rPr>
      </w:pPr>
    </w:p>
    <w:p w:rsidRPr="002D5973" w:rsidR="007A5961" w:rsidP="0014109F" w:rsidRDefault="007A5961" w14:paraId="6AE14622" w14:textId="77777777">
      <w:pPr>
        <w:spacing w:after="0" w:line="240" w:lineRule="auto"/>
        <w:jc w:val="both"/>
        <w:rPr>
          <w:rFonts w:ascii="Montserrat" w:hAnsi="Montserrat"/>
        </w:rPr>
      </w:pPr>
    </w:p>
    <w:p w:rsidRPr="002D5973" w:rsidR="0014109F" w:rsidP="0014109F" w:rsidRDefault="005202BB" w14:paraId="6095AA9F" w14:textId="7A4454D3">
      <w:pPr>
        <w:spacing w:after="0" w:line="240" w:lineRule="auto"/>
        <w:jc w:val="both"/>
        <w:rPr>
          <w:rFonts w:ascii="Montserrat" w:hAnsi="Montserrat"/>
          <w:b/>
          <w:sz w:val="28"/>
          <w:szCs w:val="28"/>
        </w:rPr>
      </w:pPr>
      <w:r w:rsidRPr="002D5973">
        <w:rPr>
          <w:rFonts w:ascii="Montserrat" w:hAnsi="Montserrat"/>
          <w:b/>
          <w:sz w:val="28"/>
          <w:szCs w:val="28"/>
        </w:rPr>
        <w:t>¿Qué vamos a aprender?</w:t>
      </w:r>
    </w:p>
    <w:p w:rsidRPr="002D5973" w:rsidR="00C40900" w:rsidP="0071620A" w:rsidRDefault="00C40900" w14:paraId="05E1A8B8" w14:textId="6669523B">
      <w:pPr>
        <w:spacing w:after="0" w:line="240" w:lineRule="auto"/>
        <w:jc w:val="both"/>
        <w:rPr>
          <w:rFonts w:ascii="Montserrat" w:hAnsi="Montserrat" w:eastAsia="Arial" w:cs="Arial"/>
          <w:bCs/>
        </w:rPr>
      </w:pPr>
    </w:p>
    <w:p w:rsidRPr="002D5973" w:rsidR="0071620A" w:rsidP="0071620A" w:rsidRDefault="0071620A" w14:paraId="0764A388" w14:textId="7C7C250E">
      <w:pPr>
        <w:spacing w:after="0" w:line="240" w:lineRule="auto"/>
        <w:jc w:val="both"/>
        <w:rPr>
          <w:rFonts w:ascii="Montserrat" w:hAnsi="Montserrat" w:eastAsia="Arial" w:cs="Arial"/>
        </w:rPr>
      </w:pPr>
      <w:r w:rsidRPr="002D5973">
        <w:rPr>
          <w:rFonts w:ascii="Montserrat" w:hAnsi="Montserrat" w:eastAsia="Arial" w:cs="Arial"/>
        </w:rPr>
        <w:t>Identificarás la justicia no sólo como un aspecto relativo a las leyes, sino como un medio y un fin para el respeto, la procuración y la defensa de los derechos humanos.</w:t>
      </w:r>
    </w:p>
    <w:p w:rsidRPr="002D5973" w:rsidR="00470004" w:rsidP="0071620A" w:rsidRDefault="00470004" w14:paraId="2D035BCF" w14:textId="5F324141">
      <w:pPr>
        <w:spacing w:after="0" w:line="240" w:lineRule="auto"/>
        <w:jc w:val="both"/>
        <w:rPr>
          <w:rFonts w:ascii="Montserrat" w:hAnsi="Montserrat" w:eastAsia="Arial" w:cs="Arial"/>
        </w:rPr>
      </w:pPr>
    </w:p>
    <w:p w:rsidRPr="002D5973" w:rsidR="0071620A" w:rsidP="0071620A" w:rsidRDefault="0071620A" w14:paraId="25FE56B3" w14:textId="77777777">
      <w:pPr>
        <w:spacing w:after="0" w:line="240" w:lineRule="auto"/>
        <w:jc w:val="both"/>
        <w:rPr>
          <w:rFonts w:ascii="Montserrat" w:hAnsi="Montserrat" w:eastAsia="Arial" w:cs="Arial"/>
        </w:rPr>
      </w:pPr>
    </w:p>
    <w:p w:rsidRPr="002D5973" w:rsidR="005202BB" w:rsidP="0084274B" w:rsidRDefault="005202BB" w14:paraId="126FCDF8" w14:textId="567EC8F0">
      <w:pPr>
        <w:spacing w:after="0" w:line="240" w:lineRule="auto"/>
        <w:jc w:val="both"/>
        <w:rPr>
          <w:rFonts w:ascii="Montserrat" w:hAnsi="Montserrat"/>
          <w:b/>
          <w:sz w:val="28"/>
          <w:szCs w:val="28"/>
        </w:rPr>
      </w:pPr>
      <w:r w:rsidRPr="002D5973">
        <w:rPr>
          <w:rFonts w:ascii="Montserrat" w:hAnsi="Montserrat"/>
          <w:b/>
          <w:sz w:val="28"/>
          <w:szCs w:val="28"/>
        </w:rPr>
        <w:t>¿Qué hacemos?</w:t>
      </w:r>
    </w:p>
    <w:p w:rsidRPr="002D5973" w:rsidR="003961A2" w:rsidP="001177DD" w:rsidRDefault="003961A2" w14:paraId="163097F5" w14:textId="73406C06">
      <w:pPr>
        <w:spacing w:after="0" w:line="240" w:lineRule="auto"/>
        <w:jc w:val="both"/>
        <w:rPr>
          <w:rFonts w:ascii="Montserrat" w:hAnsi="Montserrat" w:eastAsia="Arial" w:cs="Arial"/>
          <w:bCs/>
        </w:rPr>
      </w:pPr>
    </w:p>
    <w:p w:rsidRPr="002D5973" w:rsidR="0071620A" w:rsidP="001177DD" w:rsidRDefault="0071620A" w14:paraId="4BBA3F63" w14:textId="77777777">
      <w:pPr>
        <w:spacing w:after="0" w:line="240" w:lineRule="auto"/>
        <w:jc w:val="both"/>
        <w:rPr>
          <w:rFonts w:ascii="Montserrat" w:hAnsi="Montserrat" w:eastAsia="Arial" w:cs="Arial"/>
        </w:rPr>
      </w:pPr>
      <w:r w:rsidRPr="002D5973">
        <w:rPr>
          <w:rFonts w:ascii="Montserrat" w:hAnsi="Montserrat" w:eastAsia="Arial" w:cs="Arial"/>
        </w:rPr>
        <w:t>El siglo XXI se caracteriza por inmensas transformaciones tecnológicas que han beneficiado a un gran número de personas, sobre todo a los habitantes de las grandes ciudades; sí, a aquellos que adquieren productos y servicios en plataformas digitales, que compran todo tipo de mercancías, como libros, juguetes y celulares, sin salir de su casa y tienen acceso a servicios de transporte con tan sólo un clic. Los trabajadores de este tipo de plataformas trabajan con horarios flexibles y, en ocasiones, ingresos mayores que los de otro tipo de trabajos.</w:t>
      </w:r>
    </w:p>
    <w:p w:rsidRPr="002D5973" w:rsidR="0071620A" w:rsidP="001177DD" w:rsidRDefault="0071620A" w14:paraId="431E913B" w14:textId="77777777">
      <w:pPr>
        <w:spacing w:after="0" w:line="240" w:lineRule="auto"/>
        <w:jc w:val="both"/>
        <w:rPr>
          <w:rFonts w:ascii="Montserrat" w:hAnsi="Montserrat" w:eastAsia="Arial" w:cs="Arial"/>
        </w:rPr>
      </w:pPr>
    </w:p>
    <w:p w:rsidRPr="002D5973" w:rsidR="0071620A" w:rsidP="001177DD" w:rsidRDefault="0071620A" w14:paraId="06B668B1" w14:textId="23744735">
      <w:pPr>
        <w:spacing w:after="0" w:line="240" w:lineRule="auto"/>
        <w:jc w:val="both"/>
        <w:rPr>
          <w:rFonts w:ascii="Montserrat" w:hAnsi="Montserrat" w:eastAsia="Arial" w:cs="Arial"/>
        </w:rPr>
      </w:pPr>
      <w:r w:rsidRPr="002D5973">
        <w:rPr>
          <w:rFonts w:ascii="Montserrat" w:hAnsi="Montserrat" w:eastAsia="Arial" w:cs="Arial"/>
        </w:rPr>
        <w:lastRenderedPageBreak/>
        <w:t>Sin embargo, también hay un gran número de personas que no pueden acceder a esos servicios, ¿lo consideras justo?</w:t>
      </w:r>
    </w:p>
    <w:p w:rsidRPr="002D5973" w:rsidR="0071620A" w:rsidP="0071620A" w:rsidRDefault="0071620A" w14:paraId="5313BEA3" w14:textId="77777777">
      <w:pPr>
        <w:spacing w:after="0" w:line="240" w:lineRule="auto"/>
        <w:jc w:val="both"/>
        <w:rPr>
          <w:rFonts w:ascii="Montserrat" w:hAnsi="Montserrat" w:eastAsia="Arial" w:cs="Arial"/>
        </w:rPr>
      </w:pPr>
      <w:r w:rsidRPr="002D5973">
        <w:rPr>
          <w:rFonts w:ascii="Montserrat" w:hAnsi="Montserrat" w:eastAsia="Arial" w:cs="Arial"/>
        </w:rPr>
        <w:t>Los trabajadores de las plataformas digitales no tienen horarios fijos ni prestaciones, como la seguridad social, ¿es esto justo?</w:t>
      </w:r>
    </w:p>
    <w:p w:rsidRPr="002D5973" w:rsidR="0071620A" w:rsidP="0071620A" w:rsidRDefault="0071620A" w14:paraId="37854F27" w14:textId="77777777">
      <w:pPr>
        <w:spacing w:after="0" w:line="240" w:lineRule="auto"/>
        <w:jc w:val="both"/>
        <w:rPr>
          <w:rFonts w:ascii="Montserrat" w:hAnsi="Montserrat" w:eastAsia="Arial" w:cs="Arial"/>
        </w:rPr>
      </w:pPr>
    </w:p>
    <w:p w:rsidRPr="002D5973" w:rsidR="0071620A" w:rsidP="0071620A" w:rsidRDefault="0071620A" w14:paraId="103A6024" w14:textId="21A948F9">
      <w:pPr>
        <w:spacing w:after="0" w:line="240" w:lineRule="auto"/>
        <w:jc w:val="both"/>
        <w:rPr>
          <w:rFonts w:ascii="Montserrat" w:hAnsi="Montserrat" w:eastAsia="Arial" w:cs="Arial"/>
        </w:rPr>
      </w:pPr>
      <w:r w:rsidRPr="002D5973">
        <w:rPr>
          <w:rFonts w:ascii="Montserrat" w:hAnsi="Montserrat" w:eastAsia="Arial" w:cs="Arial"/>
        </w:rPr>
        <w:t>Algunas de esas plataformas tienen sus propias normas, pero no cumplen con otras establecidas por la sociedad, ¿</w:t>
      </w:r>
      <w:r w:rsidRPr="002D5973" w:rsidR="001177DD">
        <w:rPr>
          <w:rFonts w:ascii="Montserrat" w:hAnsi="Montserrat" w:eastAsia="Arial" w:cs="Arial"/>
        </w:rPr>
        <w:t>te</w:t>
      </w:r>
      <w:r w:rsidRPr="002D5973">
        <w:rPr>
          <w:rFonts w:ascii="Montserrat" w:hAnsi="Montserrat" w:eastAsia="Arial" w:cs="Arial"/>
        </w:rPr>
        <w:t xml:space="preserve"> parece justo?</w:t>
      </w:r>
    </w:p>
    <w:p w:rsidRPr="002D5973" w:rsidR="0071620A" w:rsidP="0071620A" w:rsidRDefault="0071620A" w14:paraId="2A86F7CE" w14:textId="77777777">
      <w:pPr>
        <w:spacing w:after="0" w:line="240" w:lineRule="auto"/>
        <w:jc w:val="both"/>
        <w:rPr>
          <w:rFonts w:ascii="Montserrat" w:hAnsi="Montserrat" w:eastAsia="Arial" w:cs="Arial"/>
        </w:rPr>
      </w:pPr>
    </w:p>
    <w:p w:rsidRPr="002D5973" w:rsidR="0071620A" w:rsidP="0071620A" w:rsidRDefault="0071620A" w14:paraId="16DD728E" w14:textId="4AAA72C7">
      <w:pPr>
        <w:spacing w:after="0" w:line="240" w:lineRule="auto"/>
        <w:jc w:val="both"/>
        <w:rPr>
          <w:rFonts w:ascii="Montserrat" w:hAnsi="Montserrat" w:eastAsia="Arial" w:cs="Arial"/>
        </w:rPr>
      </w:pPr>
      <w:r w:rsidRPr="1AB10F6A" w:rsidR="1AB10F6A">
        <w:rPr>
          <w:rFonts w:ascii="Montserrat" w:hAnsi="Montserrat" w:eastAsia="Arial" w:cs="Arial"/>
        </w:rPr>
        <w:t>Para averiguarlo tendrás que recordar qué es la justicia. Observa en el siguiente video a partir del minuto 2:58 a 4:44, lo que respondieron algunas personas entrevistadas al respecto.</w:t>
      </w:r>
    </w:p>
    <w:p w:rsidRPr="002D5973" w:rsidR="0071620A" w:rsidP="0071620A" w:rsidRDefault="0071620A" w14:paraId="48806776" w14:textId="77777777">
      <w:pPr>
        <w:spacing w:after="0" w:line="240" w:lineRule="auto"/>
        <w:jc w:val="both"/>
        <w:rPr>
          <w:rFonts w:ascii="Montserrat" w:hAnsi="Montserrat" w:eastAsia="Arial" w:cs="Arial"/>
        </w:rPr>
      </w:pPr>
    </w:p>
    <w:p w:rsidRPr="002D5973" w:rsidR="0071620A" w:rsidP="4648850F" w:rsidRDefault="0071620A" w14:paraId="010DE45A" w14:textId="461BA21D">
      <w:pPr>
        <w:pStyle w:val="Prrafodelista"/>
        <w:numPr>
          <w:ilvl w:val="0"/>
          <w:numId w:val="4"/>
        </w:numPr>
        <w:spacing w:after="0" w:line="240" w:lineRule="auto"/>
        <w:rPr>
          <w:rFonts w:ascii="Montserrat" w:hAnsi="Montserrat" w:eastAsia="Arial" w:cs="Arial"/>
          <w:b/>
          <w:bCs/>
        </w:rPr>
      </w:pPr>
      <w:r w:rsidRPr="1AB10F6A" w:rsidR="1AB10F6A">
        <w:rPr>
          <w:rFonts w:ascii="Montserrat" w:hAnsi="Montserrat" w:eastAsia="Arial" w:cs="Arial"/>
          <w:b w:val="1"/>
          <w:bCs w:val="1"/>
        </w:rPr>
        <w:t>Los caminos de la justicia</w:t>
      </w:r>
      <w:r w:rsidRPr="1AB10F6A" w:rsidR="1AB10F6A">
        <w:rPr>
          <w:rFonts w:ascii="Montserrat" w:hAnsi="Montserrat" w:eastAsia="Arial" w:cs="Arial"/>
          <w:b w:val="1"/>
          <w:bCs w:val="1"/>
        </w:rPr>
        <w:t>.</w:t>
      </w:r>
    </w:p>
    <w:p w:rsidR="1AB10F6A" w:rsidP="1AB10F6A" w:rsidRDefault="1AB10F6A" w14:paraId="513B040F" w14:textId="7D8EA7FE">
      <w:pPr>
        <w:pStyle w:val="Normal"/>
        <w:spacing w:after="0" w:line="240" w:lineRule="auto"/>
        <w:rPr>
          <w:rFonts w:ascii="Montserrat" w:hAnsi="Montserrat" w:eastAsia="Arial" w:cs="Arial"/>
          <w:b w:val="1"/>
          <w:bCs w:val="1"/>
        </w:rPr>
      </w:pPr>
      <w:r w:rsidRPr="1AB10F6A" w:rsidR="1AB10F6A">
        <w:rPr>
          <w:rFonts w:ascii="Montserrat" w:hAnsi="Montserrat" w:eastAsia="Arial" w:cs="Arial"/>
          <w:b w:val="1"/>
          <w:bCs w:val="1"/>
        </w:rPr>
        <w:t>https://youtu.be/a_Z-7wtBt4c?t=178</w:t>
      </w:r>
    </w:p>
    <w:p w:rsidR="4648850F" w:rsidP="4648850F" w:rsidRDefault="4648850F" w14:paraId="06254064" w14:textId="3EE1D540">
      <w:pPr>
        <w:spacing w:after="0" w:line="240" w:lineRule="auto"/>
        <w:jc w:val="both"/>
        <w:rPr>
          <w:rFonts w:ascii="Montserrat" w:hAnsi="Montserrat" w:eastAsia="Arial" w:cs="Arial"/>
          <w:color w:val="000000" w:themeColor="text1"/>
        </w:rPr>
      </w:pPr>
    </w:p>
    <w:p w:rsidRPr="002D5973" w:rsidR="0071620A" w:rsidP="0071620A" w:rsidRDefault="00EC12E0" w14:paraId="15D2DDFA" w14:textId="4A0CF15F">
      <w:pPr>
        <w:spacing w:after="0" w:line="240" w:lineRule="auto"/>
        <w:jc w:val="both"/>
        <w:rPr>
          <w:rFonts w:ascii="Montserrat" w:hAnsi="Montserrat" w:eastAsia="Arial" w:cs="Arial"/>
          <w:color w:val="000000"/>
        </w:rPr>
      </w:pPr>
      <w:r w:rsidRPr="002D5973">
        <w:rPr>
          <w:rFonts w:ascii="Montserrat" w:hAnsi="Montserrat" w:eastAsia="Arial" w:cs="Arial"/>
          <w:color w:val="000000"/>
        </w:rPr>
        <w:t xml:space="preserve">Como pudiste ver en el video, hay una gran variedad de respuestas. </w:t>
      </w:r>
      <w:r w:rsidRPr="002D5973" w:rsidR="0071620A">
        <w:rPr>
          <w:rFonts w:ascii="Montserrat" w:hAnsi="Montserrat" w:eastAsia="Arial" w:cs="Arial"/>
          <w:color w:val="000000"/>
        </w:rPr>
        <w:t>Para algunas y algunos la justicia está relacionada con normas, leyes y el sistema jurídico que rige</w:t>
      </w:r>
      <w:r w:rsidRPr="002D5973" w:rsidR="006A732B">
        <w:rPr>
          <w:rFonts w:ascii="Montserrat" w:hAnsi="Montserrat" w:eastAsia="Arial" w:cs="Arial"/>
          <w:color w:val="000000"/>
        </w:rPr>
        <w:t xml:space="preserve"> actualmente</w:t>
      </w:r>
      <w:r w:rsidRPr="002D5973" w:rsidR="0071620A">
        <w:rPr>
          <w:rFonts w:ascii="Montserrat" w:hAnsi="Montserrat" w:eastAsia="Arial" w:cs="Arial"/>
          <w:color w:val="000000"/>
        </w:rPr>
        <w:t xml:space="preserve"> y permite la convivencia; otras y otros asocian la justicia con valores y metas como la equidad, la igualdad, el equilibrio y la imparcialidad. ¿Será así? ¿Recuerdas qué es la justicia?</w:t>
      </w:r>
    </w:p>
    <w:p w:rsidRPr="002D5973" w:rsidR="0071620A" w:rsidP="0071620A" w:rsidRDefault="0071620A" w14:paraId="559A6A01" w14:textId="77777777">
      <w:pPr>
        <w:spacing w:after="0" w:line="240" w:lineRule="auto"/>
        <w:jc w:val="both"/>
        <w:rPr>
          <w:rFonts w:ascii="Montserrat" w:hAnsi="Montserrat" w:cs="Arial"/>
        </w:rPr>
      </w:pPr>
    </w:p>
    <w:p w:rsidRPr="002D5973" w:rsidR="0071620A" w:rsidP="0071620A" w:rsidRDefault="0071620A" w14:paraId="1FE18C52" w14:textId="77ED6AEC">
      <w:pPr>
        <w:spacing w:after="0" w:line="240" w:lineRule="auto"/>
        <w:jc w:val="both"/>
        <w:rPr>
          <w:rFonts w:ascii="Montserrat" w:hAnsi="Montserrat" w:eastAsia="Arial" w:cs="Arial"/>
          <w:color w:val="000000"/>
        </w:rPr>
      </w:pPr>
      <w:r w:rsidRPr="002D5973">
        <w:rPr>
          <w:rFonts w:ascii="Montserrat" w:hAnsi="Montserrat" w:eastAsia="Arial" w:cs="Arial"/>
          <w:color w:val="000000"/>
        </w:rPr>
        <w:t xml:space="preserve">Según el gran jurista romano Ulpiano, la justicia es “la voluntad firme y continuada de dar a </w:t>
      </w:r>
      <w:proofErr w:type="gramStart"/>
      <w:r w:rsidRPr="002D5973">
        <w:rPr>
          <w:rFonts w:ascii="Montserrat" w:hAnsi="Montserrat" w:eastAsia="Arial" w:cs="Arial"/>
          <w:color w:val="000000"/>
        </w:rPr>
        <w:t>cada quien</w:t>
      </w:r>
      <w:proofErr w:type="gramEnd"/>
      <w:r w:rsidRPr="002D5973">
        <w:rPr>
          <w:rFonts w:ascii="Montserrat" w:hAnsi="Montserrat" w:eastAsia="Arial" w:cs="Arial"/>
          <w:color w:val="000000"/>
        </w:rPr>
        <w:t xml:space="preserve"> lo que le corresponde”. Pero ¿cómo se puede saber qué es lo que le corresponde a cada uno para ser justo?</w:t>
      </w:r>
    </w:p>
    <w:p w:rsidRPr="002D5973" w:rsidR="0071620A" w:rsidP="0071620A" w:rsidRDefault="0071620A" w14:paraId="2AD0E51B" w14:textId="77777777">
      <w:pPr>
        <w:spacing w:after="0" w:line="240" w:lineRule="auto"/>
        <w:jc w:val="both"/>
        <w:rPr>
          <w:rFonts w:ascii="Montserrat" w:hAnsi="Montserrat" w:eastAsia="Arial" w:cs="Arial"/>
        </w:rPr>
      </w:pPr>
    </w:p>
    <w:p w:rsidRPr="002D5973" w:rsidR="0071620A" w:rsidP="0071620A" w:rsidRDefault="00C73CF4" w14:paraId="2AF202F1" w14:textId="197C4840">
      <w:pPr>
        <w:spacing w:after="0" w:line="240" w:lineRule="auto"/>
        <w:jc w:val="both"/>
        <w:rPr>
          <w:rFonts w:ascii="Montserrat" w:hAnsi="Montserrat" w:eastAsia="Arial" w:cs="Arial"/>
        </w:rPr>
      </w:pPr>
      <w:r w:rsidRPr="002D5973">
        <w:rPr>
          <w:rFonts w:ascii="Montserrat" w:hAnsi="Montserrat" w:eastAsia="Arial" w:cs="Arial"/>
        </w:rPr>
        <w:t>La</w:t>
      </w:r>
      <w:r w:rsidRPr="002D5973" w:rsidR="0071620A">
        <w:rPr>
          <w:rFonts w:ascii="Montserrat" w:hAnsi="Montserrat" w:eastAsia="Arial" w:cs="Arial"/>
        </w:rPr>
        <w:t xml:space="preserve"> justicia está emparentada con dos conceptos bastante conocidos para ti, dignidad y derechos humanos.</w:t>
      </w:r>
    </w:p>
    <w:p w:rsidRPr="002D5973" w:rsidR="0071620A" w:rsidP="0071620A" w:rsidRDefault="0071620A" w14:paraId="2167B1FE" w14:textId="77777777">
      <w:pPr>
        <w:spacing w:after="0" w:line="240" w:lineRule="auto"/>
        <w:jc w:val="both"/>
        <w:rPr>
          <w:rFonts w:ascii="Montserrat" w:hAnsi="Montserrat" w:eastAsia="Arial" w:cs="Arial"/>
        </w:rPr>
      </w:pPr>
    </w:p>
    <w:p w:rsidRPr="002D5973" w:rsidR="0071620A" w:rsidP="0071620A" w:rsidRDefault="0071620A" w14:paraId="222419F8" w14:textId="24C01C57">
      <w:pPr>
        <w:spacing w:after="0" w:line="240" w:lineRule="auto"/>
        <w:jc w:val="both"/>
        <w:rPr>
          <w:rFonts w:ascii="Montserrat" w:hAnsi="Montserrat" w:eastAsia="Arial" w:cs="Arial"/>
        </w:rPr>
      </w:pPr>
      <w:r w:rsidRPr="4648850F">
        <w:rPr>
          <w:rFonts w:ascii="Montserrat" w:hAnsi="Montserrat" w:eastAsia="Arial" w:cs="Arial"/>
        </w:rPr>
        <w:t>Como ya habrá</w:t>
      </w:r>
      <w:r w:rsidRPr="4648850F" w:rsidR="00D02BB0">
        <w:rPr>
          <w:rFonts w:ascii="Montserrat" w:hAnsi="Montserrat" w:eastAsia="Arial" w:cs="Arial"/>
        </w:rPr>
        <w:t>s</w:t>
      </w:r>
      <w:r w:rsidRPr="4648850F">
        <w:rPr>
          <w:rFonts w:ascii="Montserrat" w:hAnsi="Montserrat" w:eastAsia="Arial" w:cs="Arial"/>
        </w:rPr>
        <w:t xml:space="preserve"> recordado, la dignidad es la valía que posee un individuo por el simple hecho de ser humano; por lo tanto, hablar de dignidad es reconocer que cualquier persona es valiosa y merecedora de respeto. </w:t>
      </w:r>
      <w:bookmarkStart w:name="_Int_dG4TMwhx" w:id="1"/>
      <w:r w:rsidRPr="4648850F">
        <w:rPr>
          <w:rFonts w:ascii="Montserrat" w:hAnsi="Montserrat" w:eastAsia="Arial" w:cs="Arial"/>
        </w:rPr>
        <w:t>De seguro, está</w:t>
      </w:r>
      <w:r w:rsidRPr="4648850F" w:rsidR="00D02BB0">
        <w:rPr>
          <w:rFonts w:ascii="Montserrat" w:hAnsi="Montserrat" w:eastAsia="Arial" w:cs="Arial"/>
        </w:rPr>
        <w:t>s</w:t>
      </w:r>
      <w:r w:rsidRPr="4648850F">
        <w:rPr>
          <w:rFonts w:ascii="Montserrat" w:hAnsi="Montserrat" w:eastAsia="Arial" w:cs="Arial"/>
        </w:rPr>
        <w:t xml:space="preserve"> de </w:t>
      </w:r>
      <w:r w:rsidRPr="4648850F" w:rsidR="00D02BB0">
        <w:rPr>
          <w:rFonts w:ascii="Montserrat" w:hAnsi="Montserrat" w:eastAsia="Arial" w:cs="Arial"/>
        </w:rPr>
        <w:t>con ello.</w:t>
      </w:r>
      <w:bookmarkEnd w:id="1"/>
    </w:p>
    <w:p w:rsidRPr="002D5973" w:rsidR="0071620A" w:rsidP="0071620A" w:rsidRDefault="0071620A" w14:paraId="5E04F783" w14:textId="77777777">
      <w:pPr>
        <w:spacing w:after="0" w:line="240" w:lineRule="auto"/>
        <w:jc w:val="both"/>
        <w:rPr>
          <w:rFonts w:ascii="Montserrat" w:hAnsi="Montserrat" w:eastAsia="Arial" w:cs="Arial"/>
        </w:rPr>
      </w:pPr>
    </w:p>
    <w:p w:rsidRPr="002D5973" w:rsidR="0071620A" w:rsidP="0071620A" w:rsidRDefault="0071620A" w14:paraId="7F98542C" w14:textId="77777777">
      <w:pPr>
        <w:spacing w:after="0" w:line="240" w:lineRule="auto"/>
        <w:jc w:val="both"/>
        <w:rPr>
          <w:rFonts w:ascii="Montserrat" w:hAnsi="Montserrat" w:eastAsia="Arial" w:cs="Arial"/>
        </w:rPr>
      </w:pPr>
      <w:r w:rsidRPr="002D5973">
        <w:rPr>
          <w:rFonts w:ascii="Montserrat" w:hAnsi="Montserrat" w:eastAsia="Arial" w:cs="Arial"/>
        </w:rPr>
        <w:t>Los derechos humanos son esas prerrogativas inherentes a los seres humanos que expresan necesidades vitales; una mujer o un hombre tienen derecho a salud, vivienda digna, educación, diversión y un trabajo bien remunerado. En fin, a desarrollar todo su potencial y a relacionarse con las y los demás.</w:t>
      </w:r>
    </w:p>
    <w:p w:rsidRPr="002D5973" w:rsidR="0071620A" w:rsidP="00590546" w:rsidRDefault="0071620A" w14:paraId="11E2184B" w14:textId="24EE3926">
      <w:pPr>
        <w:spacing w:after="0" w:line="240" w:lineRule="auto"/>
        <w:contextualSpacing/>
        <w:jc w:val="both"/>
        <w:rPr>
          <w:rFonts w:ascii="Montserrat" w:hAnsi="Montserrat" w:eastAsia="Arial" w:cs="Arial"/>
          <w:b/>
        </w:rPr>
      </w:pPr>
      <w:r w:rsidRPr="002D5973">
        <w:rPr>
          <w:rFonts w:ascii="Montserrat" w:hAnsi="Montserrat" w:eastAsia="Arial" w:cs="Arial"/>
        </w:rPr>
        <w:t xml:space="preserve">Entonces, </w:t>
      </w:r>
      <w:r w:rsidRPr="002D5973" w:rsidR="00590546">
        <w:rPr>
          <w:rFonts w:ascii="Montserrat" w:hAnsi="Montserrat" w:eastAsia="Arial" w:cs="Arial"/>
        </w:rPr>
        <w:t>se puede</w:t>
      </w:r>
      <w:r w:rsidRPr="002D5973">
        <w:rPr>
          <w:rFonts w:ascii="Montserrat" w:hAnsi="Montserrat" w:eastAsia="Arial" w:cs="Arial"/>
        </w:rPr>
        <w:t xml:space="preserve"> concluir que la justicia tiene, como uno de sus fines, procurar que todas y todos </w:t>
      </w:r>
      <w:r w:rsidRPr="002D5973" w:rsidR="00180CFC">
        <w:rPr>
          <w:rFonts w:ascii="Montserrat" w:hAnsi="Montserrat" w:eastAsia="Arial" w:cs="Arial"/>
        </w:rPr>
        <w:t>cuenten con</w:t>
      </w:r>
      <w:r w:rsidRPr="002D5973">
        <w:rPr>
          <w:rFonts w:ascii="Montserrat" w:hAnsi="Montserrat" w:eastAsia="Arial" w:cs="Arial"/>
        </w:rPr>
        <w:t xml:space="preserve"> lo necesario para desarrollar</w:t>
      </w:r>
      <w:r w:rsidRPr="002D5973" w:rsidR="00180CFC">
        <w:rPr>
          <w:rFonts w:ascii="Montserrat" w:hAnsi="Montserrat" w:eastAsia="Arial" w:cs="Arial"/>
        </w:rPr>
        <w:t>se</w:t>
      </w:r>
      <w:r w:rsidRPr="002D5973">
        <w:rPr>
          <w:rFonts w:ascii="Montserrat" w:hAnsi="Montserrat" w:eastAsia="Arial" w:cs="Arial"/>
        </w:rPr>
        <w:t xml:space="preserve"> y alcanzar un bienestar integral en tres planos: el fisiológico, el de seguridad y el social.</w:t>
      </w:r>
    </w:p>
    <w:p w:rsidRPr="002D5973" w:rsidR="0071620A" w:rsidP="00590546" w:rsidRDefault="0071620A" w14:paraId="29CAB5E9" w14:textId="77777777">
      <w:pPr>
        <w:spacing w:after="0" w:line="240" w:lineRule="auto"/>
        <w:jc w:val="both"/>
        <w:rPr>
          <w:rFonts w:ascii="Montserrat" w:hAnsi="Montserrat" w:eastAsia="Arial" w:cs="Arial"/>
        </w:rPr>
      </w:pPr>
    </w:p>
    <w:p w:rsidRPr="002D5973" w:rsidR="0071620A" w:rsidP="00590546" w:rsidRDefault="0071620A" w14:paraId="60B17C1E" w14:textId="36AB6ADE">
      <w:pPr>
        <w:spacing w:after="0" w:line="240" w:lineRule="auto"/>
        <w:jc w:val="both"/>
        <w:rPr>
          <w:rFonts w:ascii="Montserrat" w:hAnsi="Montserrat" w:eastAsia="Arial" w:cs="Arial"/>
        </w:rPr>
      </w:pPr>
      <w:r w:rsidRPr="002D5973">
        <w:rPr>
          <w:rFonts w:ascii="Montserrat" w:hAnsi="Montserrat" w:eastAsia="Arial" w:cs="Arial"/>
        </w:rPr>
        <w:t xml:space="preserve">Para conocer estos tres planos, </w:t>
      </w:r>
      <w:r w:rsidRPr="002D5973" w:rsidR="00C4482B">
        <w:rPr>
          <w:rFonts w:ascii="Montserrat" w:hAnsi="Montserrat" w:eastAsia="Arial" w:cs="Arial"/>
        </w:rPr>
        <w:t xml:space="preserve">revisa </w:t>
      </w:r>
      <w:r w:rsidRPr="002D5973">
        <w:rPr>
          <w:rFonts w:ascii="Montserrat" w:hAnsi="Montserrat" w:eastAsia="Arial" w:cs="Arial"/>
        </w:rPr>
        <w:t>el siguiente video:</w:t>
      </w:r>
    </w:p>
    <w:p w:rsidRPr="002D5973" w:rsidR="0071620A" w:rsidP="00C4482B" w:rsidRDefault="0071620A" w14:paraId="13F367E3" w14:textId="77777777">
      <w:pPr>
        <w:spacing w:after="0" w:line="240" w:lineRule="auto"/>
        <w:jc w:val="both"/>
        <w:rPr>
          <w:rFonts w:ascii="Montserrat" w:hAnsi="Montserrat" w:cs="Arial"/>
        </w:rPr>
      </w:pPr>
    </w:p>
    <w:p w:rsidRPr="002D5973" w:rsidR="0071620A" w:rsidP="00F85E29" w:rsidRDefault="0071620A" w14:paraId="7BE532E6" w14:textId="1A7926F2">
      <w:pPr>
        <w:pStyle w:val="Prrafodelista"/>
        <w:numPr>
          <w:ilvl w:val="0"/>
          <w:numId w:val="4"/>
        </w:numPr>
        <w:spacing w:after="0" w:line="240" w:lineRule="auto"/>
        <w:rPr>
          <w:rFonts w:ascii="Montserrat" w:hAnsi="Montserrat" w:eastAsia="Arial" w:cs="Arial"/>
          <w:b/>
        </w:rPr>
      </w:pPr>
      <w:r w:rsidRPr="1AB10F6A" w:rsidR="1AB10F6A">
        <w:rPr>
          <w:rFonts w:ascii="Montserrat" w:hAnsi="Montserrat" w:eastAsia="Arial" w:cs="Arial"/>
          <w:b w:val="1"/>
          <w:bCs w:val="1"/>
        </w:rPr>
        <w:t>PLANOS DE LOS DERECHOS HUMANOS</w:t>
      </w:r>
      <w:r w:rsidRPr="1AB10F6A" w:rsidR="1AB10F6A">
        <w:rPr>
          <w:rFonts w:ascii="Montserrat" w:hAnsi="Montserrat" w:eastAsia="Arial" w:cs="Arial"/>
          <w:b w:val="1"/>
          <w:bCs w:val="1"/>
        </w:rPr>
        <w:t>.</w:t>
      </w:r>
    </w:p>
    <w:p w:rsidRPr="002D5973" w:rsidR="00B348F2" w:rsidP="1AB10F6A" w:rsidRDefault="00B348F2" w14:paraId="7EBDFA74" w14:textId="60EADE4E">
      <w:pPr>
        <w:pStyle w:val="Normal"/>
        <w:spacing w:after="0" w:line="240" w:lineRule="auto"/>
        <w:rPr>
          <w:rFonts w:ascii="Montserrat" w:hAnsi="Montserrat" w:eastAsia="Arial" w:cs="Arial"/>
          <w:b w:val="0"/>
          <w:bCs w:val="0"/>
        </w:rPr>
      </w:pPr>
      <w:r w:rsidRPr="1AB10F6A" w:rsidR="1AB10F6A">
        <w:rPr>
          <w:rFonts w:ascii="Montserrat" w:hAnsi="Montserrat" w:eastAsia="Arial" w:cs="Arial"/>
          <w:b w:val="0"/>
          <w:bCs w:val="0"/>
        </w:rPr>
        <w:t>https://youtu.be/a_Z-7wtBt4c?t=397</w:t>
      </w:r>
    </w:p>
    <w:p w:rsidRPr="002D5973" w:rsidR="00B348F2" w:rsidP="1AB10F6A" w:rsidRDefault="00B348F2" w14:paraId="45E7939A" w14:textId="5214518E">
      <w:pPr>
        <w:pStyle w:val="Normal"/>
        <w:spacing w:after="0" w:line="240" w:lineRule="auto"/>
        <w:rPr>
          <w:rFonts w:ascii="Montserrat" w:hAnsi="Montserrat" w:eastAsia="Arial" w:cs="Arial"/>
          <w:b w:val="0"/>
          <w:bCs w:val="0"/>
        </w:rPr>
      </w:pPr>
      <w:r w:rsidRPr="1AB10F6A" w:rsidR="1AB10F6A">
        <w:rPr>
          <w:rFonts w:ascii="Montserrat" w:hAnsi="Montserrat" w:eastAsia="Arial" w:cs="Arial"/>
          <w:b w:val="0"/>
          <w:bCs w:val="0"/>
        </w:rPr>
        <w:t xml:space="preserve">Del minuto 6:36 a 7:28 </w:t>
      </w:r>
    </w:p>
    <w:p w:rsidRPr="002D5973" w:rsidR="00B348F2" w:rsidP="1AB10F6A" w:rsidRDefault="00B348F2" w14:paraId="559332DE" w14:textId="60BD184D">
      <w:pPr>
        <w:pStyle w:val="Normal"/>
        <w:spacing w:after="0" w:line="240" w:lineRule="auto"/>
        <w:rPr>
          <w:rFonts w:ascii="Montserrat" w:hAnsi="Montserrat" w:eastAsia="Arial" w:cs="Arial"/>
          <w:b w:val="1"/>
          <w:bCs w:val="1"/>
        </w:rPr>
      </w:pPr>
    </w:p>
    <w:p w:rsidRPr="002D5973" w:rsidR="0071620A" w:rsidP="00C4482B" w:rsidRDefault="0071620A" w14:paraId="07564565" w14:textId="5C6E93FD">
      <w:pPr>
        <w:spacing w:after="0" w:line="240" w:lineRule="auto"/>
        <w:jc w:val="both"/>
        <w:rPr>
          <w:rFonts w:ascii="Montserrat" w:hAnsi="Montserrat" w:cs="Arial"/>
        </w:rPr>
      </w:pPr>
      <w:r w:rsidRPr="1AB10F6A" w:rsidR="1AB10F6A">
        <w:rPr>
          <w:rFonts w:ascii="Montserrat" w:hAnsi="Montserrat" w:eastAsia="Arial" w:cs="Arial"/>
        </w:rPr>
        <w:t>La justicia se construye sobre esos principios universales y sobre la aspiración de los individuos, los grupos y las naciones por lograrlos. Entonces, ¿cómo puedes reconocer lo que es justo? A esta pregunta responde Francisco Trujillo Espinosa, un especialista en la materia. Revisa lo que explica en el siguiente video en los minutos 7:51 a 10:33.</w:t>
      </w:r>
    </w:p>
    <w:p w:rsidRPr="002D5973" w:rsidR="0071620A" w:rsidP="0071620A" w:rsidRDefault="0071620A" w14:paraId="13B0FA0D" w14:textId="77777777">
      <w:pPr>
        <w:spacing w:after="0" w:line="240" w:lineRule="auto"/>
        <w:jc w:val="both"/>
        <w:rPr>
          <w:rFonts w:ascii="Montserrat" w:hAnsi="Montserrat" w:cs="Arial"/>
        </w:rPr>
      </w:pPr>
    </w:p>
    <w:p w:rsidRPr="002D5973" w:rsidR="0071620A" w:rsidP="00F85E29" w:rsidRDefault="0071620A" w14:paraId="07758DB5" w14:textId="075B9526">
      <w:pPr>
        <w:pStyle w:val="Prrafodelista"/>
        <w:numPr>
          <w:ilvl w:val="0"/>
          <w:numId w:val="4"/>
        </w:numPr>
        <w:spacing w:after="0" w:line="240" w:lineRule="auto"/>
        <w:rPr>
          <w:rFonts w:ascii="Montserrat" w:hAnsi="Montserrat" w:eastAsia="Arial" w:cs="Arial"/>
          <w:b/>
          <w:bCs/>
        </w:rPr>
      </w:pPr>
      <w:r w:rsidRPr="1AB10F6A" w:rsidR="1AB10F6A">
        <w:rPr>
          <w:rFonts w:ascii="Montserrat" w:hAnsi="Montserrat" w:eastAsia="Arial" w:cs="Arial"/>
          <w:b w:val="1"/>
          <w:bCs w:val="1"/>
        </w:rPr>
        <w:t>Los caminos de la justicia</w:t>
      </w:r>
      <w:r w:rsidRPr="1AB10F6A" w:rsidR="1AB10F6A">
        <w:rPr>
          <w:rFonts w:ascii="Montserrat" w:hAnsi="Montserrat" w:eastAsia="Arial" w:cs="Arial"/>
          <w:b w:val="1"/>
          <w:bCs w:val="1"/>
        </w:rPr>
        <w:t>.</w:t>
      </w:r>
    </w:p>
    <w:p w:rsidRPr="002D5973" w:rsidR="0071620A" w:rsidP="00C4482B" w:rsidRDefault="0071620A" w14:paraId="59B0B25E" w14:noSpellErr="1" w14:textId="44BC3F46">
      <w:pPr>
        <w:spacing w:after="0" w:line="240" w:lineRule="auto"/>
        <w:jc w:val="both"/>
        <w:rPr>
          <w:rFonts w:ascii="Montserrat" w:hAnsi="Montserrat" w:cs="Arial"/>
        </w:rPr>
      </w:pPr>
      <w:r w:rsidRPr="1AB10F6A" w:rsidR="1AB10F6A">
        <w:rPr>
          <w:rFonts w:ascii="Montserrat" w:hAnsi="Montserrat" w:cs="Arial"/>
        </w:rPr>
        <w:t>https://youtu.be/a_Z-7wtBt4c?t=471</w:t>
      </w:r>
    </w:p>
    <w:p w:rsidR="1AB10F6A" w:rsidP="1AB10F6A" w:rsidRDefault="1AB10F6A" w14:paraId="4D13D662" w14:textId="6B7F961E">
      <w:pPr>
        <w:pStyle w:val="Normal"/>
        <w:spacing w:after="0" w:line="240" w:lineRule="auto"/>
        <w:jc w:val="both"/>
        <w:rPr>
          <w:rFonts w:ascii="Montserrat" w:hAnsi="Montserrat" w:cs="Arial"/>
        </w:rPr>
      </w:pPr>
    </w:p>
    <w:p w:rsidRPr="002D5973" w:rsidR="0071620A" w:rsidP="0071620A" w:rsidRDefault="0071620A" w14:paraId="6AB7A18E" w14:textId="77777777">
      <w:pPr>
        <w:spacing w:after="0" w:line="240" w:lineRule="auto"/>
        <w:jc w:val="both"/>
        <w:rPr>
          <w:rFonts w:ascii="Montserrat" w:hAnsi="Montserrat" w:eastAsia="Arial" w:cs="Arial"/>
          <w:highlight w:val="white"/>
        </w:rPr>
      </w:pPr>
      <w:r w:rsidRPr="002D5973">
        <w:rPr>
          <w:rFonts w:ascii="Montserrat" w:hAnsi="Montserrat" w:eastAsia="Arial" w:cs="Arial"/>
        </w:rPr>
        <w:t xml:space="preserve">Con la respuesta queda claro que la justicia se reconoce cuando la sociedad brinda a sus miembros condiciones para crecer. Cuando se pretende </w:t>
      </w:r>
      <w:r w:rsidRPr="002D5973">
        <w:rPr>
          <w:rFonts w:ascii="Montserrat" w:hAnsi="Montserrat" w:eastAsia="Arial" w:cs="Arial"/>
          <w:highlight w:val="white"/>
        </w:rPr>
        <w:t>el adecuado, proporcionado y equitativo reparto de los bienes o riquezas que produce y tiene una sociedad.</w:t>
      </w:r>
    </w:p>
    <w:p w:rsidRPr="002D5973" w:rsidR="0071620A" w:rsidP="0071620A" w:rsidRDefault="0071620A" w14:paraId="21BDA386" w14:textId="77777777">
      <w:pPr>
        <w:spacing w:after="0" w:line="240" w:lineRule="auto"/>
        <w:jc w:val="both"/>
        <w:rPr>
          <w:rFonts w:ascii="Montserrat" w:hAnsi="Montserrat" w:eastAsia="Arial" w:cs="Arial"/>
          <w:highlight w:val="white"/>
        </w:rPr>
      </w:pPr>
    </w:p>
    <w:p w:rsidRPr="002D5973" w:rsidR="0071620A" w:rsidP="0071620A" w:rsidRDefault="0071620A" w14:paraId="0337047B" w14:textId="77777777">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Este tipo de justicia es, en ocasiones, difícil de alcanzar, ya que existe pobreza o pobreza extrema en gran parte de la población del mundo y sólo unas cuantas personas poseen la riqueza.</w:t>
      </w:r>
    </w:p>
    <w:p w:rsidRPr="002D5973" w:rsidR="0071620A" w:rsidP="0071620A" w:rsidRDefault="0071620A" w14:paraId="70B38A05" w14:textId="77777777">
      <w:pPr>
        <w:spacing w:after="0" w:line="240" w:lineRule="auto"/>
        <w:jc w:val="both"/>
        <w:rPr>
          <w:rFonts w:ascii="Montserrat" w:hAnsi="Montserrat" w:eastAsia="Arial" w:cs="Arial"/>
          <w:highlight w:val="white"/>
        </w:rPr>
      </w:pPr>
    </w:p>
    <w:p w:rsidRPr="002D5973" w:rsidR="0071620A" w:rsidP="0071620A" w:rsidRDefault="0071620A" w14:paraId="32C2C985" w14:textId="38D4A2CF">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 xml:space="preserve">En el caso de </w:t>
      </w:r>
      <w:r w:rsidRPr="002D5973" w:rsidR="00E766D4">
        <w:rPr>
          <w:rFonts w:ascii="Montserrat" w:hAnsi="Montserrat" w:eastAsia="Arial" w:cs="Arial"/>
          <w:highlight w:val="white"/>
        </w:rPr>
        <w:t>este</w:t>
      </w:r>
      <w:r w:rsidRPr="002D5973">
        <w:rPr>
          <w:rFonts w:ascii="Montserrat" w:hAnsi="Montserrat" w:eastAsia="Arial" w:cs="Arial"/>
          <w:highlight w:val="white"/>
        </w:rPr>
        <w:t xml:space="preserve"> país, no basta con que se aspire a la justa repartición de la riqueza o de los bienes, incluyendo los derechos en las leyes. Se pretende, y es el fin que busca la justicia, que las personas tengan igualdad de oportunidades para que puedan ejercer sus derechos que, como también recordará</w:t>
      </w:r>
      <w:r w:rsidRPr="002D5973" w:rsidR="00E766D4">
        <w:rPr>
          <w:rFonts w:ascii="Montserrat" w:hAnsi="Montserrat" w:eastAsia="Arial" w:cs="Arial"/>
          <w:highlight w:val="white"/>
        </w:rPr>
        <w:t>s</w:t>
      </w:r>
      <w:r w:rsidRPr="002D5973">
        <w:rPr>
          <w:rFonts w:ascii="Montserrat" w:hAnsi="Montserrat" w:eastAsia="Arial" w:cs="Arial"/>
          <w:highlight w:val="white"/>
        </w:rPr>
        <w:t>, se encuentran plasmados en las leyes, de inicio en la Constitución Política de</w:t>
      </w:r>
      <w:r w:rsidRPr="002D5973" w:rsidR="00E766D4">
        <w:rPr>
          <w:rFonts w:ascii="Montserrat" w:hAnsi="Montserrat" w:eastAsia="Arial" w:cs="Arial"/>
          <w:highlight w:val="white"/>
        </w:rPr>
        <w:t xml:space="preserve"> </w:t>
      </w:r>
      <w:r w:rsidRPr="002D5973">
        <w:rPr>
          <w:rFonts w:ascii="Montserrat" w:hAnsi="Montserrat" w:eastAsia="Arial" w:cs="Arial"/>
          <w:highlight w:val="white"/>
        </w:rPr>
        <w:t>los Estados Unidos Mexicanos.</w:t>
      </w:r>
    </w:p>
    <w:p w:rsidRPr="002D5973" w:rsidR="0071620A" w:rsidP="0071620A" w:rsidRDefault="0071620A" w14:paraId="75B9CCDA" w14:textId="77777777">
      <w:pPr>
        <w:spacing w:after="0" w:line="240" w:lineRule="auto"/>
        <w:jc w:val="both"/>
        <w:rPr>
          <w:rFonts w:ascii="Montserrat" w:hAnsi="Montserrat" w:cs="Arial"/>
        </w:rPr>
      </w:pPr>
    </w:p>
    <w:p w:rsidRPr="002D5973" w:rsidR="0071620A" w:rsidP="0071620A" w:rsidRDefault="0071620A" w14:paraId="73F4C9B8" w14:textId="48687622">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 xml:space="preserve">Cuando </w:t>
      </w:r>
      <w:r w:rsidRPr="002D5973" w:rsidR="00D4750A">
        <w:rPr>
          <w:rFonts w:ascii="Montserrat" w:hAnsi="Montserrat" w:eastAsia="Arial" w:cs="Arial"/>
          <w:highlight w:val="white"/>
        </w:rPr>
        <w:t>se habla</w:t>
      </w:r>
      <w:r w:rsidRPr="002D5973">
        <w:rPr>
          <w:rFonts w:ascii="Montserrat" w:hAnsi="Montserrat" w:eastAsia="Arial" w:cs="Arial"/>
          <w:highlight w:val="white"/>
        </w:rPr>
        <w:t xml:space="preserve"> de igualdad de oportunidades </w:t>
      </w:r>
      <w:r w:rsidRPr="002D5973" w:rsidR="00A14E29">
        <w:rPr>
          <w:rFonts w:ascii="Montserrat" w:hAnsi="Montserrat" w:eastAsia="Arial" w:cs="Arial"/>
          <w:highlight w:val="white"/>
        </w:rPr>
        <w:t>se hace referencia a</w:t>
      </w:r>
      <w:r w:rsidRPr="002D5973">
        <w:rPr>
          <w:rFonts w:ascii="Montserrat" w:hAnsi="Montserrat" w:eastAsia="Arial" w:cs="Arial"/>
          <w:highlight w:val="white"/>
        </w:rPr>
        <w:t xml:space="preserve"> que cualquier persona, sin importar su condición, pueda ejercer sus derechos y tenga las mismas oportunidades de prosperar.</w:t>
      </w:r>
      <w:r w:rsidRPr="002D5973" w:rsidR="000001D0">
        <w:rPr>
          <w:rFonts w:ascii="Montserrat" w:hAnsi="Montserrat" w:eastAsia="Arial" w:cs="Arial"/>
          <w:highlight w:val="white"/>
        </w:rPr>
        <w:t xml:space="preserve"> </w:t>
      </w:r>
      <w:r w:rsidRPr="002D5973">
        <w:rPr>
          <w:rFonts w:ascii="Montserrat" w:hAnsi="Montserrat" w:eastAsia="Arial" w:cs="Arial"/>
          <w:highlight w:val="white"/>
        </w:rPr>
        <w:t>El ejemplo más claro de este tipo de justicia, en este sentido, son las becas.</w:t>
      </w:r>
    </w:p>
    <w:p w:rsidRPr="002D5973" w:rsidR="0071620A" w:rsidP="0071620A" w:rsidRDefault="0071620A" w14:paraId="10EB81DF" w14:textId="77777777">
      <w:pPr>
        <w:spacing w:after="0" w:line="240" w:lineRule="auto"/>
        <w:jc w:val="both"/>
        <w:rPr>
          <w:rFonts w:ascii="Montserrat" w:hAnsi="Montserrat" w:eastAsia="Arial" w:cs="Arial"/>
          <w:highlight w:val="white"/>
        </w:rPr>
      </w:pPr>
    </w:p>
    <w:p w:rsidRPr="002D5973" w:rsidR="0071620A" w:rsidP="0071620A" w:rsidRDefault="0071620A" w14:paraId="35E1FC63" w14:textId="78FE0214">
      <w:pPr>
        <w:spacing w:after="0" w:line="240" w:lineRule="auto"/>
        <w:jc w:val="both"/>
        <w:rPr>
          <w:rFonts w:ascii="Montserrat" w:hAnsi="Montserrat" w:eastAsia="Arial" w:cs="Arial"/>
        </w:rPr>
      </w:pPr>
      <w:r w:rsidRPr="002D5973">
        <w:rPr>
          <w:rFonts w:ascii="Montserrat" w:hAnsi="Montserrat" w:eastAsia="Arial" w:cs="Arial"/>
          <w:highlight w:val="white"/>
        </w:rPr>
        <w:t>Reflexiona en el siguiente ejemplo:</w:t>
      </w:r>
    </w:p>
    <w:p w:rsidRPr="002D5973" w:rsidR="005C0A6C" w:rsidP="0071620A" w:rsidRDefault="005C0A6C" w14:paraId="43A2AFA7" w14:textId="77777777">
      <w:pPr>
        <w:spacing w:after="0" w:line="240" w:lineRule="auto"/>
        <w:jc w:val="both"/>
        <w:rPr>
          <w:rFonts w:ascii="Montserrat" w:hAnsi="Montserrat" w:eastAsia="Times New Roman" w:cs="Times New Roman"/>
        </w:rPr>
      </w:pPr>
    </w:p>
    <w:p w:rsidRPr="002D5973" w:rsidR="0071620A" w:rsidP="0071620A" w:rsidRDefault="0071620A" w14:paraId="399C3A88" w14:textId="287FEF7A">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 xml:space="preserve">Según se estipula en el artículo tercero de la Constitución, todas y todos </w:t>
      </w:r>
      <w:r w:rsidRPr="002D5973" w:rsidR="005C0A6C">
        <w:rPr>
          <w:rFonts w:ascii="Montserrat" w:hAnsi="Montserrat" w:eastAsia="Arial" w:cs="Arial"/>
          <w:highlight w:val="white"/>
        </w:rPr>
        <w:t>tienen</w:t>
      </w:r>
      <w:r w:rsidRPr="002D5973">
        <w:rPr>
          <w:rFonts w:ascii="Montserrat" w:hAnsi="Montserrat" w:eastAsia="Arial" w:cs="Arial"/>
          <w:highlight w:val="white"/>
        </w:rPr>
        <w:t xml:space="preserve"> derecho a la educación, sin embargo, existen familias de muy bajos recursos que no pueden enviar a sus hijas e hijos bien alimentados para que tomen sus clases.</w:t>
      </w:r>
    </w:p>
    <w:p w:rsidRPr="002D5973" w:rsidR="0071620A" w:rsidP="0071620A" w:rsidRDefault="0071620A" w14:paraId="397E41B5" w14:textId="77777777">
      <w:pPr>
        <w:spacing w:after="0" w:line="240" w:lineRule="auto"/>
        <w:jc w:val="both"/>
        <w:rPr>
          <w:rFonts w:ascii="Montserrat" w:hAnsi="Montserrat" w:eastAsia="Arial" w:cs="Arial"/>
          <w:highlight w:val="white"/>
        </w:rPr>
      </w:pPr>
    </w:p>
    <w:p w:rsidRPr="002D5973" w:rsidR="0071620A" w:rsidP="0071620A" w:rsidRDefault="0071620A" w14:paraId="3BAB8F7A" w14:textId="77777777">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Buscando garantizar la igualdad de derechos, el gobierno les dota de una beca alimentaria, con la finalidad de que las y los adolescentes cuenten con recursos que les permitan adquirir productos básicos para favorecer una sana alimentación y lograr un desarrollo equilibrado de su persona en lo físico, cognitivo y emocional. Otro grupo social, que también recibe apoyo para favorecer su desarrollo integral, son los adultos mayores, quienes reciben una pensión que busca contribuir a mejorar su calidad de vida.</w:t>
      </w:r>
    </w:p>
    <w:p w:rsidRPr="002D5973" w:rsidR="0071620A" w:rsidP="0071620A" w:rsidRDefault="0071620A" w14:paraId="3FAC032D" w14:textId="77777777">
      <w:pPr>
        <w:spacing w:after="0" w:line="240" w:lineRule="auto"/>
        <w:jc w:val="both"/>
        <w:rPr>
          <w:rFonts w:ascii="Montserrat" w:hAnsi="Montserrat" w:eastAsia="Arial" w:cs="Arial"/>
          <w:highlight w:val="white"/>
        </w:rPr>
      </w:pPr>
    </w:p>
    <w:p w:rsidRPr="002D5973" w:rsidR="0071620A" w:rsidP="0071620A" w:rsidRDefault="0071620A" w14:paraId="4502B69B" w14:textId="60C31C6C">
      <w:pPr>
        <w:spacing w:after="0" w:line="240" w:lineRule="auto"/>
        <w:jc w:val="both"/>
        <w:rPr>
          <w:rFonts w:ascii="Montserrat" w:hAnsi="Montserrat" w:eastAsia="Arial" w:cs="Arial"/>
        </w:rPr>
      </w:pPr>
      <w:r w:rsidRPr="002D5973">
        <w:rPr>
          <w:rFonts w:ascii="Montserrat" w:hAnsi="Montserrat" w:eastAsia="Arial" w:cs="Arial"/>
        </w:rPr>
        <w:t>Entonces, si la justicia tiene que ver con dar a cada uno lo que merece para lograr su bienestar, tal vez ahora te pregunt</w:t>
      </w:r>
      <w:r w:rsidRPr="002D5973" w:rsidR="00A64A0D">
        <w:rPr>
          <w:rFonts w:ascii="Montserrat" w:hAnsi="Montserrat" w:eastAsia="Arial" w:cs="Arial"/>
        </w:rPr>
        <w:t>e</w:t>
      </w:r>
      <w:r w:rsidRPr="002D5973">
        <w:rPr>
          <w:rFonts w:ascii="Montserrat" w:hAnsi="Montserrat" w:eastAsia="Arial" w:cs="Arial"/>
        </w:rPr>
        <w:t xml:space="preserve">s por qué algunos de los entrevistados, que </w:t>
      </w:r>
      <w:r w:rsidRPr="002D5973" w:rsidR="00A64A0D">
        <w:rPr>
          <w:rFonts w:ascii="Montserrat" w:hAnsi="Montserrat" w:eastAsia="Arial" w:cs="Arial"/>
        </w:rPr>
        <w:t>leíste y escuchaste</w:t>
      </w:r>
      <w:r w:rsidRPr="002D5973">
        <w:rPr>
          <w:rFonts w:ascii="Montserrat" w:hAnsi="Montserrat" w:eastAsia="Arial" w:cs="Arial"/>
        </w:rPr>
        <w:t xml:space="preserve"> al principio de la sesión, la asocian con las leyes.</w:t>
      </w:r>
    </w:p>
    <w:p w:rsidRPr="002D5973" w:rsidR="0071620A" w:rsidP="0071620A" w:rsidRDefault="0071620A" w14:paraId="1424294F" w14:textId="77777777">
      <w:pPr>
        <w:spacing w:after="0" w:line="240" w:lineRule="auto"/>
        <w:jc w:val="both"/>
        <w:rPr>
          <w:rFonts w:ascii="Montserrat" w:hAnsi="Montserrat" w:eastAsia="Arial" w:cs="Arial"/>
        </w:rPr>
      </w:pPr>
    </w:p>
    <w:p w:rsidRPr="002D5973" w:rsidR="0071620A" w:rsidP="0071620A" w:rsidRDefault="0071620A" w14:paraId="4A517CBD" w14:textId="76F230BF">
      <w:pPr>
        <w:spacing w:after="0" w:line="240" w:lineRule="auto"/>
        <w:jc w:val="both"/>
        <w:rPr>
          <w:rFonts w:ascii="Montserrat" w:hAnsi="Montserrat" w:eastAsia="Arial" w:cs="Arial"/>
        </w:rPr>
      </w:pPr>
      <w:r w:rsidRPr="002D5973">
        <w:rPr>
          <w:rFonts w:ascii="Montserrat" w:hAnsi="Montserrat" w:eastAsia="Arial" w:cs="Arial"/>
        </w:rPr>
        <w:t>Es importante que sepa</w:t>
      </w:r>
      <w:r w:rsidRPr="002D5973" w:rsidR="00DA31B8">
        <w:rPr>
          <w:rFonts w:ascii="Montserrat" w:hAnsi="Montserrat" w:eastAsia="Arial" w:cs="Arial"/>
        </w:rPr>
        <w:t>s</w:t>
      </w:r>
      <w:r w:rsidRPr="002D5973">
        <w:rPr>
          <w:rFonts w:ascii="Montserrat" w:hAnsi="Montserrat" w:eastAsia="Arial" w:cs="Arial"/>
        </w:rPr>
        <w:t xml:space="preserve"> que las leyes surgen con el propósito de regular a los individuos de una sociedad, y que éstas se van adecuando a las necesidades sociales.</w:t>
      </w:r>
    </w:p>
    <w:p w:rsidRPr="002D5973" w:rsidR="0071620A" w:rsidP="0071620A" w:rsidRDefault="0071620A" w14:paraId="332B2B9D" w14:textId="77777777">
      <w:pPr>
        <w:spacing w:after="0" w:line="240" w:lineRule="auto"/>
        <w:jc w:val="both"/>
        <w:rPr>
          <w:rFonts w:ascii="Montserrat" w:hAnsi="Montserrat" w:eastAsia="Arial" w:cs="Arial"/>
        </w:rPr>
      </w:pPr>
      <w:r w:rsidRPr="002D5973">
        <w:rPr>
          <w:rFonts w:ascii="Montserrat" w:hAnsi="Montserrat" w:eastAsia="Arial" w:cs="Arial"/>
        </w:rPr>
        <w:t>Aunque, hay que reconocer que, en algunas etapas de la historia de la humanidad, las leyes no fueron del todo equitativas, por ello la búsqueda constante de la justicia se pudo materializar al momento de surgir el concepto de derecho humano.</w:t>
      </w:r>
    </w:p>
    <w:p w:rsidRPr="002D5973" w:rsidR="0071620A" w:rsidP="0071620A" w:rsidRDefault="0071620A" w14:paraId="1A34EE6B" w14:textId="77777777">
      <w:pPr>
        <w:spacing w:after="0" w:line="240" w:lineRule="auto"/>
        <w:jc w:val="both"/>
        <w:rPr>
          <w:rFonts w:ascii="Montserrat" w:hAnsi="Montserrat" w:eastAsia="Arial" w:cs="Arial"/>
        </w:rPr>
      </w:pPr>
    </w:p>
    <w:p w:rsidRPr="002D5973" w:rsidR="0071620A" w:rsidP="0071620A" w:rsidRDefault="0071620A" w14:paraId="7BAB442D" w14:textId="23AB4DC8">
      <w:pPr>
        <w:spacing w:after="0" w:line="240" w:lineRule="auto"/>
        <w:jc w:val="both"/>
        <w:rPr>
          <w:rFonts w:ascii="Montserrat" w:hAnsi="Montserrat" w:cs="Arial"/>
        </w:rPr>
      </w:pPr>
      <w:r w:rsidRPr="002D5973">
        <w:rPr>
          <w:rFonts w:ascii="Montserrat" w:hAnsi="Montserrat" w:eastAsia="Arial" w:cs="Arial"/>
        </w:rPr>
        <w:t xml:space="preserve">Una vez que se conocieron las necesidades de las personas, los legisladores buscaron la manera de, basándose en la definición de Ulpiano, dar a cada ser humano lo que le corresponde y cubrir las necesidades que </w:t>
      </w:r>
      <w:r w:rsidRPr="002D5973" w:rsidR="008676D8">
        <w:rPr>
          <w:rFonts w:ascii="Montserrat" w:hAnsi="Montserrat" w:eastAsia="Arial" w:cs="Arial"/>
        </w:rPr>
        <w:t>se mencionaron</w:t>
      </w:r>
      <w:r w:rsidRPr="002D5973">
        <w:rPr>
          <w:rFonts w:ascii="Montserrat" w:hAnsi="Montserrat" w:eastAsia="Arial" w:cs="Arial"/>
        </w:rPr>
        <w:t xml:space="preserve"> y </w:t>
      </w:r>
      <w:r w:rsidRPr="002D5973" w:rsidR="00633552">
        <w:rPr>
          <w:rFonts w:ascii="Montserrat" w:hAnsi="Montserrat" w:eastAsia="Arial" w:cs="Arial"/>
        </w:rPr>
        <w:t>vivir</w:t>
      </w:r>
      <w:r w:rsidRPr="002D5973">
        <w:rPr>
          <w:rFonts w:ascii="Montserrat" w:hAnsi="Montserrat" w:eastAsia="Arial" w:cs="Arial"/>
        </w:rPr>
        <w:t xml:space="preserve"> en el esquema anterior, pero sin distinción cultural, social, étnica, condición, religión o de sexo</w:t>
      </w:r>
      <w:r w:rsidRPr="002D5973">
        <w:rPr>
          <w:rFonts w:ascii="Montserrat" w:hAnsi="Montserrat" w:eastAsia="Arial" w:cs="Arial"/>
          <w:color w:val="000000" w:themeColor="text1"/>
        </w:rPr>
        <w:t>.</w:t>
      </w:r>
    </w:p>
    <w:p w:rsidRPr="002D5973" w:rsidR="0071620A" w:rsidP="0071620A" w:rsidRDefault="0071620A" w14:paraId="74637339" w14:textId="77777777">
      <w:pPr>
        <w:spacing w:after="0" w:line="240" w:lineRule="auto"/>
        <w:jc w:val="both"/>
        <w:rPr>
          <w:rFonts w:ascii="Montserrat" w:hAnsi="Montserrat" w:cs="Arial"/>
        </w:rPr>
      </w:pPr>
    </w:p>
    <w:p w:rsidRPr="002D5973" w:rsidR="0071620A" w:rsidP="0071620A" w:rsidRDefault="0071620A" w14:paraId="26483BBC" w14:textId="77777777">
      <w:pPr>
        <w:spacing w:after="0" w:line="240" w:lineRule="auto"/>
        <w:jc w:val="both"/>
        <w:rPr>
          <w:rFonts w:ascii="Montserrat" w:hAnsi="Montserrat" w:eastAsia="Arial" w:cs="Arial"/>
        </w:rPr>
      </w:pPr>
      <w:r w:rsidRPr="002D5973">
        <w:rPr>
          <w:rFonts w:ascii="Montserrat" w:hAnsi="Montserrat" w:eastAsia="Arial" w:cs="Arial"/>
        </w:rPr>
        <w:t>Ahora bien, la justicia no puede aplicarse a un sólo individuo, es decir, si una persona vive como ermitaña, no puede haber justicia, ya que es necesario que exista una ley que busque el bien común o el bienestar para todas las personas que en su conjunto conforman una sociedad.</w:t>
      </w:r>
    </w:p>
    <w:p w:rsidRPr="002D5973" w:rsidR="0071620A" w:rsidP="0071620A" w:rsidRDefault="0071620A" w14:paraId="3C284FAC" w14:textId="77777777">
      <w:pPr>
        <w:spacing w:after="0" w:line="240" w:lineRule="auto"/>
        <w:jc w:val="both"/>
        <w:rPr>
          <w:rFonts w:ascii="Montserrat" w:hAnsi="Montserrat" w:eastAsia="Arial" w:cs="Arial"/>
        </w:rPr>
      </w:pPr>
    </w:p>
    <w:p w:rsidRPr="002D5973" w:rsidR="0071620A" w:rsidP="0071620A" w:rsidRDefault="0071620A" w14:paraId="7185520C" w14:textId="77777777">
      <w:pPr>
        <w:spacing w:after="0" w:line="240" w:lineRule="auto"/>
        <w:jc w:val="both"/>
        <w:rPr>
          <w:rFonts w:ascii="Montserrat" w:hAnsi="Montserrat" w:eastAsia="Arial" w:cs="Arial"/>
        </w:rPr>
      </w:pPr>
      <w:r w:rsidRPr="002D5973">
        <w:rPr>
          <w:rFonts w:ascii="Montserrat" w:hAnsi="Montserrat" w:eastAsia="Arial" w:cs="Arial"/>
        </w:rPr>
        <w:t>Por ello se dice que la justicia está cimentada en valores como el respeto y el amor al prójimo; es decir, si amo a mi prójimo buscaré no sólo mi bienestar, sino el de las demás personas a mi alrededor; de esas personas que no son mis amistades o familia, de esos seres que no conozco personalmente, pero que sé de sus carencias o conflictos.</w:t>
      </w:r>
    </w:p>
    <w:p w:rsidRPr="002D5973" w:rsidR="0071620A" w:rsidP="0071620A" w:rsidRDefault="0071620A" w14:paraId="22A98B06" w14:textId="77777777">
      <w:pPr>
        <w:spacing w:after="0" w:line="240" w:lineRule="auto"/>
        <w:jc w:val="both"/>
        <w:rPr>
          <w:rFonts w:ascii="Montserrat" w:hAnsi="Montserrat" w:eastAsia="Arial" w:cs="Arial"/>
        </w:rPr>
      </w:pPr>
    </w:p>
    <w:p w:rsidRPr="002D5973" w:rsidR="0071620A" w:rsidP="0071620A" w:rsidRDefault="0071620A" w14:paraId="5D4737F9" w14:textId="77777777">
      <w:pPr>
        <w:spacing w:after="0" w:line="240" w:lineRule="auto"/>
        <w:jc w:val="both"/>
        <w:rPr>
          <w:rFonts w:ascii="Montserrat" w:hAnsi="Montserrat" w:eastAsia="Arial" w:cs="Arial"/>
        </w:rPr>
      </w:pPr>
      <w:r w:rsidRPr="002D5973">
        <w:rPr>
          <w:rFonts w:ascii="Montserrat" w:hAnsi="Montserrat" w:eastAsia="Arial" w:cs="Arial"/>
        </w:rPr>
        <w:t>Son estos valores: el respeto, la justicia y la dignidad humana, los que deben tener los gobernantes y los legisladores. De ahí también que la justicia siempre se asocie a la solidaridad, a lo bueno y a lo que debe ser.</w:t>
      </w:r>
    </w:p>
    <w:p w:rsidRPr="002D5973" w:rsidR="0071620A" w:rsidP="0071620A" w:rsidRDefault="0071620A" w14:paraId="103B40A6" w14:textId="77777777">
      <w:pPr>
        <w:spacing w:after="0" w:line="240" w:lineRule="auto"/>
        <w:jc w:val="both"/>
        <w:rPr>
          <w:rFonts w:ascii="Montserrat" w:hAnsi="Montserrat" w:eastAsia="Arial" w:cs="Arial"/>
          <w:color w:val="000000"/>
        </w:rPr>
      </w:pPr>
    </w:p>
    <w:p w:rsidRPr="002D5973" w:rsidR="0071620A" w:rsidP="0071620A" w:rsidRDefault="0071620A" w14:paraId="4C2BD714" w14:textId="7AEAEB33">
      <w:pPr>
        <w:spacing w:after="0" w:line="240" w:lineRule="auto"/>
        <w:jc w:val="both"/>
        <w:rPr>
          <w:rFonts w:ascii="Montserrat" w:hAnsi="Montserrat" w:eastAsia="Arial" w:cs="Arial"/>
          <w:color w:val="000000"/>
          <w:highlight w:val="white"/>
        </w:rPr>
      </w:pPr>
      <w:r w:rsidRPr="002D5973">
        <w:rPr>
          <w:rFonts w:ascii="Montserrat" w:hAnsi="Montserrat" w:eastAsia="Arial" w:cs="Arial"/>
          <w:color w:val="000000"/>
        </w:rPr>
        <w:t xml:space="preserve">Además de pretender una distribución equitativa con la justicia, se busca la igualdad; es decir, que la o las personas reciban lo correspondiente por lo que dan. Por ejemplo, </w:t>
      </w:r>
      <w:r w:rsidRPr="002D5973">
        <w:rPr>
          <w:rFonts w:ascii="Montserrat" w:hAnsi="Montserrat" w:eastAsia="Arial" w:cs="Arial"/>
          <w:color w:val="000000"/>
          <w:highlight w:val="white"/>
        </w:rPr>
        <w:t xml:space="preserve">si alguien vende una casa, no sería justo que se le pagase con un auto o una motocicleta porque no corresponden a su valor. Entonces, si </w:t>
      </w:r>
      <w:r w:rsidRPr="002D5973" w:rsidR="00716894">
        <w:rPr>
          <w:rFonts w:ascii="Montserrat" w:hAnsi="Montserrat" w:eastAsia="Arial" w:cs="Arial"/>
          <w:color w:val="000000"/>
          <w:highlight w:val="white"/>
        </w:rPr>
        <w:t>se habla</w:t>
      </w:r>
      <w:r w:rsidRPr="002D5973">
        <w:rPr>
          <w:rFonts w:ascii="Montserrat" w:hAnsi="Montserrat" w:eastAsia="Arial" w:cs="Arial"/>
          <w:color w:val="000000"/>
          <w:highlight w:val="white"/>
        </w:rPr>
        <w:t xml:space="preserve"> de igualdad, </w:t>
      </w:r>
      <w:r w:rsidRPr="002D5973" w:rsidR="00EA4A09">
        <w:rPr>
          <w:rFonts w:ascii="Montserrat" w:hAnsi="Montserrat" w:eastAsia="Arial" w:cs="Arial"/>
          <w:color w:val="000000"/>
          <w:highlight w:val="white"/>
        </w:rPr>
        <w:t xml:space="preserve">se hace referencia </w:t>
      </w:r>
      <w:r w:rsidRPr="002D5973">
        <w:rPr>
          <w:rFonts w:ascii="Montserrat" w:hAnsi="Montserrat" w:eastAsia="Arial" w:cs="Arial"/>
          <w:color w:val="000000"/>
          <w:highlight w:val="white"/>
        </w:rPr>
        <w:t>a que debe existir un equilibrio entre lo que se adquiere y lo que se paga.</w:t>
      </w:r>
    </w:p>
    <w:p w:rsidRPr="002D5973" w:rsidR="0071620A" w:rsidP="0071620A" w:rsidRDefault="0071620A" w14:paraId="48E6EBA3" w14:textId="77777777">
      <w:pPr>
        <w:spacing w:after="0" w:line="240" w:lineRule="auto"/>
        <w:jc w:val="both"/>
        <w:rPr>
          <w:rFonts w:ascii="Montserrat" w:hAnsi="Montserrat" w:eastAsia="Arial" w:cs="Arial"/>
          <w:color w:val="000000"/>
          <w:highlight w:val="white"/>
        </w:rPr>
      </w:pPr>
    </w:p>
    <w:p w:rsidRPr="002D5973" w:rsidR="0071620A" w:rsidP="0071620A" w:rsidRDefault="0071620A" w14:paraId="5DEAB018" w14:textId="03E682B6">
      <w:pPr>
        <w:spacing w:after="0" w:line="240" w:lineRule="auto"/>
        <w:jc w:val="both"/>
        <w:rPr>
          <w:rFonts w:ascii="Montserrat" w:hAnsi="Montserrat" w:eastAsia="Arial" w:cs="Arial"/>
          <w:color w:val="000000"/>
          <w:highlight w:val="white"/>
        </w:rPr>
      </w:pPr>
      <w:r w:rsidRPr="002D5973">
        <w:rPr>
          <w:rFonts w:ascii="Montserrat" w:hAnsi="Montserrat" w:eastAsia="Arial" w:cs="Arial"/>
          <w:color w:val="000000"/>
          <w:highlight w:val="white"/>
        </w:rPr>
        <w:t>Otros ejemplos de justicia referente a la igualdad son los contratos de trabajo, en los cuales el pago debe ser proporcional al trabajo que se realiza, o bien, un contrato de red de internet, en el cual el servicio que se proporciona tiene un costo que se debe pagar pero que no puede ser excesivo.</w:t>
      </w:r>
    </w:p>
    <w:p w:rsidRPr="002D5973" w:rsidR="000507E8" w:rsidP="0071620A" w:rsidRDefault="000507E8" w14:paraId="3D3137A4" w14:textId="77777777">
      <w:pPr>
        <w:spacing w:after="0" w:line="240" w:lineRule="auto"/>
        <w:jc w:val="both"/>
        <w:rPr>
          <w:rFonts w:ascii="Montserrat" w:hAnsi="Montserrat" w:eastAsia="Arial" w:cs="Arial"/>
          <w:color w:val="000000"/>
          <w:highlight w:val="white"/>
        </w:rPr>
      </w:pPr>
    </w:p>
    <w:p w:rsidRPr="002D5973" w:rsidR="0071620A" w:rsidP="0071620A" w:rsidRDefault="0071620A" w14:paraId="0F72676E" w14:textId="77777777">
      <w:pPr>
        <w:spacing w:after="0" w:line="240" w:lineRule="auto"/>
        <w:jc w:val="both"/>
        <w:rPr>
          <w:rFonts w:ascii="Montserrat" w:hAnsi="Montserrat" w:eastAsia="Arial" w:cs="Arial"/>
          <w:color w:val="000000"/>
          <w:highlight w:val="white"/>
        </w:rPr>
      </w:pPr>
      <w:r w:rsidRPr="002D5973">
        <w:rPr>
          <w:rFonts w:ascii="Montserrat" w:hAnsi="Montserrat" w:eastAsia="Arial" w:cs="Arial"/>
          <w:color w:val="000000"/>
          <w:highlight w:val="white"/>
        </w:rPr>
        <w:t>En la justicia conmutativa, como se conoce a este tipo de justicia, las partes que intervienen son particulares, es decir, sujetos u organizaciones, pero no autoridades.</w:t>
      </w:r>
    </w:p>
    <w:p w:rsidRPr="002D5973" w:rsidR="0071620A" w:rsidP="0071620A" w:rsidRDefault="0071620A" w14:paraId="32F6B137" w14:textId="77777777">
      <w:pPr>
        <w:spacing w:after="0" w:line="240" w:lineRule="auto"/>
        <w:jc w:val="both"/>
        <w:rPr>
          <w:rFonts w:ascii="Montserrat" w:hAnsi="Montserrat" w:eastAsia="Arial" w:cs="Arial"/>
          <w:highlight w:val="white"/>
        </w:rPr>
      </w:pPr>
    </w:p>
    <w:p w:rsidRPr="002D5973" w:rsidR="0071620A" w:rsidP="0071620A" w:rsidRDefault="0071620A" w14:paraId="3CF9650B" w14:textId="77777777">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Actuar con justicia también tiene como base las normas jurídicas y contempla muchos aspectos; por ejemplo, en las normas se establecen derechos y obligaciones tanto para los individuos como para las y los gobernantes, y por eso la justicia adquiere un tono legal.</w:t>
      </w:r>
    </w:p>
    <w:p w:rsidRPr="002D5973" w:rsidR="0071620A" w:rsidP="0071620A" w:rsidRDefault="0071620A" w14:paraId="46A63D93" w14:textId="77777777">
      <w:pPr>
        <w:spacing w:after="0" w:line="240" w:lineRule="auto"/>
        <w:jc w:val="both"/>
        <w:rPr>
          <w:rFonts w:ascii="Montserrat" w:hAnsi="Montserrat" w:eastAsia="Arial" w:cs="Arial"/>
          <w:bCs/>
          <w:highlight w:val="white"/>
        </w:rPr>
      </w:pPr>
    </w:p>
    <w:p w:rsidRPr="002D5973" w:rsidR="0071620A" w:rsidP="0071620A" w:rsidRDefault="0071620A" w14:paraId="7294FD6D" w14:textId="77777777">
      <w:pPr>
        <w:spacing w:after="0" w:line="240" w:lineRule="auto"/>
        <w:jc w:val="both"/>
        <w:rPr>
          <w:rFonts w:ascii="Montserrat" w:hAnsi="Montserrat" w:eastAsia="Arial" w:cs="Arial"/>
        </w:rPr>
      </w:pPr>
      <w:r w:rsidRPr="002D5973">
        <w:rPr>
          <w:rFonts w:ascii="Montserrat" w:hAnsi="Montserrat" w:eastAsia="Arial" w:cs="Arial"/>
          <w:highlight w:val="white"/>
        </w:rPr>
        <w:t>La justicia legal está presente al momento de dictar sentencia en un juicio, la o el juez después de haber oído a las partes y analizar las pruebas que cada una aportó tendrá que decidir sobre el asunto; otro ejemplo de justicia legal es aquel donde una persona infringe o viola alguna ley y se hace acreedora a una sanción, que puede ir desde una multa hasta la privación de la libertad.</w:t>
      </w:r>
    </w:p>
    <w:p w:rsidRPr="002D5973" w:rsidR="0071620A" w:rsidP="0071620A" w:rsidRDefault="0071620A" w14:paraId="58CB344F" w14:textId="77777777">
      <w:pPr>
        <w:spacing w:after="0" w:line="240" w:lineRule="auto"/>
        <w:jc w:val="both"/>
        <w:rPr>
          <w:rFonts w:ascii="Montserrat" w:hAnsi="Montserrat" w:cs="Arial"/>
        </w:rPr>
      </w:pPr>
    </w:p>
    <w:p w:rsidRPr="002D5973" w:rsidR="00627023" w:rsidP="0071620A" w:rsidRDefault="0071620A" w14:paraId="331EEBCA" w14:textId="47EC501F">
      <w:pPr>
        <w:spacing w:after="0" w:line="240" w:lineRule="auto"/>
        <w:jc w:val="both"/>
        <w:rPr>
          <w:rFonts w:ascii="Montserrat" w:hAnsi="Montserrat" w:eastAsia="Arial" w:cs="Arial"/>
        </w:rPr>
      </w:pPr>
      <w:r w:rsidRPr="002D5973">
        <w:rPr>
          <w:rFonts w:ascii="Montserrat" w:hAnsi="Montserrat" w:eastAsia="Arial" w:cs="Arial"/>
        </w:rPr>
        <w:t>¿Quién vela entonces por el respeto a los derechos y la justa aplicación de la ley?</w:t>
      </w:r>
    </w:p>
    <w:p w:rsidRPr="002D5973" w:rsidR="00627023" w:rsidP="0071620A" w:rsidRDefault="00627023" w14:paraId="2AE5D07A" w14:textId="77777777">
      <w:pPr>
        <w:spacing w:after="0" w:line="240" w:lineRule="auto"/>
        <w:jc w:val="both"/>
        <w:rPr>
          <w:rFonts w:ascii="Montserrat" w:hAnsi="Montserrat" w:eastAsia="Arial" w:cs="Arial"/>
        </w:rPr>
      </w:pPr>
    </w:p>
    <w:p w:rsidRPr="002D5973" w:rsidR="0071620A" w:rsidP="0071620A" w:rsidRDefault="00627023" w14:paraId="06A2A254" w14:textId="6A361420">
      <w:pPr>
        <w:spacing w:after="0" w:line="240" w:lineRule="auto"/>
        <w:jc w:val="both"/>
        <w:rPr>
          <w:rFonts w:ascii="Montserrat" w:hAnsi="Montserrat" w:eastAsia="Arial" w:cs="Arial"/>
        </w:rPr>
      </w:pPr>
      <w:r w:rsidRPr="1AB10F6A" w:rsidR="1AB10F6A">
        <w:rPr>
          <w:rFonts w:ascii="Montserrat" w:hAnsi="Montserrat" w:eastAsia="Arial" w:cs="Arial"/>
        </w:rPr>
        <w:t>Observa el siguiente video en los minutos 16:52 a 18:26, para conocer más al respecto.</w:t>
      </w:r>
    </w:p>
    <w:p w:rsidRPr="002D5973" w:rsidR="003675A3" w:rsidP="0071620A" w:rsidRDefault="003675A3" w14:paraId="773A0941" w14:textId="77777777">
      <w:pPr>
        <w:spacing w:after="0" w:line="240" w:lineRule="auto"/>
        <w:jc w:val="both"/>
        <w:rPr>
          <w:rFonts w:ascii="Montserrat" w:hAnsi="Montserrat" w:cs="Arial"/>
        </w:rPr>
      </w:pPr>
    </w:p>
    <w:p w:rsidRPr="002D5973" w:rsidR="003675A3" w:rsidP="00F85E29" w:rsidRDefault="003675A3" w14:paraId="335AF892" w14:textId="5EA68E61">
      <w:pPr>
        <w:pStyle w:val="Prrafodelista"/>
        <w:numPr>
          <w:ilvl w:val="0"/>
          <w:numId w:val="4"/>
        </w:numPr>
        <w:spacing w:after="0" w:line="240" w:lineRule="auto"/>
        <w:rPr>
          <w:rFonts w:ascii="Montserrat" w:hAnsi="Montserrat" w:eastAsia="Arial" w:cs="Arial"/>
          <w:b/>
          <w:bCs/>
        </w:rPr>
      </w:pPr>
      <w:r w:rsidRPr="1AB10F6A" w:rsidR="1AB10F6A">
        <w:rPr>
          <w:rFonts w:ascii="Montserrat" w:hAnsi="Montserrat" w:eastAsia="Arial" w:cs="Arial"/>
          <w:b w:val="1"/>
          <w:bCs w:val="1"/>
        </w:rPr>
        <w:t>Los derechos humanos en nuestras leyes.</w:t>
      </w:r>
    </w:p>
    <w:p w:rsidR="1AB10F6A" w:rsidP="1AB10F6A" w:rsidRDefault="1AB10F6A" w14:paraId="6BCAF0F7" w14:textId="1A49E114">
      <w:pPr>
        <w:pStyle w:val="Normal"/>
        <w:spacing w:after="0" w:line="240" w:lineRule="auto"/>
        <w:rPr>
          <w:rFonts w:ascii="Montserrat" w:hAnsi="Montserrat" w:eastAsia="Arial" w:cs="Arial"/>
          <w:b w:val="1"/>
          <w:bCs w:val="1"/>
        </w:rPr>
      </w:pPr>
      <w:r w:rsidRPr="1AB10F6A" w:rsidR="1AB10F6A">
        <w:rPr>
          <w:rFonts w:ascii="Montserrat" w:hAnsi="Montserrat" w:eastAsia="Arial" w:cs="Arial"/>
          <w:b w:val="1"/>
          <w:bCs w:val="1"/>
        </w:rPr>
        <w:t>https://youtu.be/a_Z-7wtBt4c?t=1012</w:t>
      </w:r>
    </w:p>
    <w:p w:rsidR="1AB10F6A" w:rsidP="1AB10F6A" w:rsidRDefault="1AB10F6A" w14:paraId="035C05F9" w14:textId="44B2B5F6">
      <w:pPr>
        <w:pStyle w:val="Normal"/>
        <w:spacing w:after="0" w:line="240" w:lineRule="auto"/>
        <w:rPr>
          <w:rFonts w:ascii="Montserrat" w:hAnsi="Montserrat" w:eastAsia="Arial" w:cs="Arial"/>
          <w:b w:val="1"/>
          <w:bCs w:val="1"/>
        </w:rPr>
      </w:pPr>
    </w:p>
    <w:p w:rsidRPr="002D5973" w:rsidR="000C64CA" w:rsidP="000B083A" w:rsidRDefault="000C64CA" w14:paraId="03FA3861" w14:textId="41A683D8">
      <w:pPr>
        <w:spacing w:after="0" w:line="240" w:lineRule="auto"/>
        <w:jc w:val="both"/>
        <w:rPr>
          <w:rFonts w:ascii="Montserrat" w:hAnsi="Montserrat" w:eastAsia="Arial" w:cs="Arial"/>
        </w:rPr>
      </w:pPr>
    </w:p>
    <w:p w:rsidRPr="002D5973" w:rsidR="000B083A" w:rsidP="000B083A" w:rsidRDefault="000B083A" w14:paraId="7B40F58C" w14:textId="4B7FDC86">
      <w:pPr>
        <w:spacing w:after="0" w:line="240" w:lineRule="auto"/>
        <w:jc w:val="both"/>
        <w:rPr>
          <w:rFonts w:ascii="Montserrat" w:hAnsi="Montserrat" w:eastAsia="Arial" w:cs="Arial"/>
          <w:highlight w:val="white"/>
        </w:rPr>
      </w:pPr>
      <w:r w:rsidRPr="002D5973">
        <w:rPr>
          <w:rFonts w:ascii="Montserrat" w:hAnsi="Montserrat" w:eastAsia="Arial" w:cs="Arial"/>
          <w:highlight w:val="white"/>
        </w:rPr>
        <w:t xml:space="preserve">Con lo que has visto y escuchado en el video, te darás cuenta </w:t>
      </w:r>
      <w:r w:rsidRPr="002D5973" w:rsidR="00825018">
        <w:rPr>
          <w:rFonts w:ascii="Montserrat" w:hAnsi="Montserrat" w:eastAsia="Arial" w:cs="Arial"/>
          <w:highlight w:val="white"/>
        </w:rPr>
        <w:t>de que</w:t>
      </w:r>
      <w:r w:rsidRPr="002D5973">
        <w:rPr>
          <w:rFonts w:ascii="Montserrat" w:hAnsi="Montserrat" w:eastAsia="Arial" w:cs="Arial"/>
          <w:highlight w:val="white"/>
        </w:rPr>
        <w:t xml:space="preserve"> refuerza lo que has reflexionado hasta ahora, por lo que ya es momento de realizar una recapitulación.</w:t>
      </w:r>
    </w:p>
    <w:p w:rsidRPr="002D5973" w:rsidR="0071620A" w:rsidP="000B083A" w:rsidRDefault="0071620A" w14:paraId="2C1CD5C1" w14:textId="0618EC1B">
      <w:pPr>
        <w:spacing w:after="0" w:line="240" w:lineRule="auto"/>
        <w:jc w:val="both"/>
        <w:rPr>
          <w:rFonts w:ascii="Montserrat" w:hAnsi="Montserrat" w:eastAsia="Arial" w:cs="Arial"/>
        </w:rPr>
      </w:pPr>
    </w:p>
    <w:p w:rsidRPr="002D5973" w:rsidR="000B083A" w:rsidP="00F85E29" w:rsidRDefault="000B083A" w14:paraId="445BE364"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 xml:space="preserve">La justicia, según Ulpiano, es la voluntad firme y continuada de dar a </w:t>
      </w:r>
      <w:proofErr w:type="gramStart"/>
      <w:r w:rsidRPr="002D5973">
        <w:rPr>
          <w:rFonts w:ascii="Montserrat" w:hAnsi="Montserrat" w:eastAsia="Arial" w:cs="Arial"/>
          <w:highlight w:val="white"/>
        </w:rPr>
        <w:t>cada quien</w:t>
      </w:r>
      <w:proofErr w:type="gramEnd"/>
      <w:r w:rsidRPr="002D5973">
        <w:rPr>
          <w:rFonts w:ascii="Montserrat" w:hAnsi="Montserrat" w:eastAsia="Arial" w:cs="Arial"/>
          <w:highlight w:val="white"/>
        </w:rPr>
        <w:t xml:space="preserve"> lo que le corresponde.</w:t>
      </w:r>
    </w:p>
    <w:p w:rsidRPr="002D5973" w:rsidR="000B083A" w:rsidP="00F85E29" w:rsidRDefault="000B083A" w14:paraId="142F5078" w14:textId="3B47149E">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La justicia es una virtud que debe</w:t>
      </w:r>
      <w:r w:rsidRPr="002D5973" w:rsidR="00B430DA">
        <w:rPr>
          <w:rFonts w:ascii="Montserrat" w:hAnsi="Montserrat" w:eastAsia="Arial" w:cs="Arial"/>
          <w:highlight w:val="white"/>
        </w:rPr>
        <w:t xml:space="preserve">n </w:t>
      </w:r>
      <w:r w:rsidRPr="002D5973">
        <w:rPr>
          <w:rFonts w:ascii="Montserrat" w:hAnsi="Montserrat" w:eastAsia="Arial" w:cs="Arial"/>
          <w:highlight w:val="white"/>
        </w:rPr>
        <w:t>cultivar los seres humanos y es un fin que debe buscarse de manera constante e incansable.</w:t>
      </w:r>
    </w:p>
    <w:p w:rsidRPr="002D5973" w:rsidR="000B083A" w:rsidP="00F85E29" w:rsidRDefault="000B083A" w14:paraId="762EB69A"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Los conceptos “justicia”, “leyes” o “normas”, “dignidad” y “derechos humanos” están estrechamente relacionados, pues uno no podría funcionar sin la presencia de los otros.</w:t>
      </w:r>
    </w:p>
    <w:p w:rsidRPr="002D5973" w:rsidR="000B083A" w:rsidP="00F85E29" w:rsidRDefault="000B083A" w14:paraId="792015D2"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Uno de los fines más importantes de la justicia es el bien común, es decir, el bienestar social.</w:t>
      </w:r>
    </w:p>
    <w:p w:rsidRPr="002D5973" w:rsidR="000B083A" w:rsidP="00F85E29" w:rsidRDefault="000B083A" w14:paraId="5EF21E6F"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El bien común o bienestar social debe satisfacer las necesidades de los individuos en sus tres esferas principales (fisiológica, de seguridad y social).</w:t>
      </w:r>
    </w:p>
    <w:p w:rsidRPr="002D5973" w:rsidR="000B083A" w:rsidP="00F85E29" w:rsidRDefault="000B083A" w14:paraId="09867FFD" w14:textId="77777777">
      <w:pPr>
        <w:pStyle w:val="Prrafodelista"/>
        <w:numPr>
          <w:ilvl w:val="0"/>
          <w:numId w:val="6"/>
        </w:numPr>
        <w:spacing w:after="0" w:line="240" w:lineRule="auto"/>
        <w:jc w:val="both"/>
        <w:rPr>
          <w:rFonts w:ascii="Montserrat" w:hAnsi="Montserrat" w:eastAsia="Arial" w:cs="Arial"/>
        </w:rPr>
      </w:pPr>
      <w:r w:rsidRPr="002D5973">
        <w:rPr>
          <w:rFonts w:ascii="Montserrat" w:hAnsi="Montserrat" w:eastAsia="Arial" w:cs="Arial"/>
          <w:highlight w:val="white"/>
        </w:rPr>
        <w:t>Existen tipos de justicia para procurar, hacer respetar y restituir los derechos humanos.</w:t>
      </w:r>
    </w:p>
    <w:p w:rsidRPr="002D5973" w:rsidR="000B083A" w:rsidP="000B083A" w:rsidRDefault="000B083A" w14:paraId="4F4285D8" w14:textId="77777777">
      <w:pPr>
        <w:pBdr>
          <w:top w:val="nil"/>
          <w:left w:val="nil"/>
          <w:bottom w:val="nil"/>
          <w:right w:val="nil"/>
          <w:between w:val="nil"/>
        </w:pBdr>
        <w:spacing w:after="0" w:line="240" w:lineRule="auto"/>
        <w:jc w:val="both"/>
        <w:rPr>
          <w:rFonts w:ascii="Montserrat" w:hAnsi="Montserrat" w:eastAsia="Arial" w:cs="Arial"/>
          <w:color w:val="000000"/>
        </w:rPr>
      </w:pPr>
    </w:p>
    <w:p w:rsidRPr="002D5973" w:rsidR="0071620A" w:rsidP="000B083A" w:rsidRDefault="000B083A" w14:paraId="6EAAB0ED" w14:textId="114F1315">
      <w:pPr>
        <w:spacing w:after="0" w:line="240" w:lineRule="auto"/>
        <w:jc w:val="both"/>
        <w:rPr>
          <w:rFonts w:ascii="Montserrat" w:hAnsi="Montserrat" w:eastAsia="Arial" w:cs="Arial"/>
        </w:rPr>
      </w:pPr>
      <w:r w:rsidRPr="002D5973">
        <w:rPr>
          <w:rFonts w:ascii="Montserrat" w:hAnsi="Montserrat" w:eastAsia="Arial" w:cs="Arial"/>
        </w:rPr>
        <w:t xml:space="preserve">Lo más seguro es que ahora sí tengas claro que también </w:t>
      </w:r>
      <w:r w:rsidRPr="002D5973" w:rsidR="00B430DA">
        <w:rPr>
          <w:rFonts w:ascii="Montserrat" w:hAnsi="Montserrat" w:eastAsia="Arial" w:cs="Arial"/>
        </w:rPr>
        <w:t>eres</w:t>
      </w:r>
      <w:r w:rsidRPr="002D5973">
        <w:rPr>
          <w:rFonts w:ascii="Montserrat" w:hAnsi="Montserrat" w:eastAsia="Arial" w:cs="Arial"/>
        </w:rPr>
        <w:t xml:space="preserve"> responsable de dar a los demás lo que les corresponde, de procurar el respeto a la igualdad y de construir principios para procurar el bien de todas y todos.</w:t>
      </w:r>
    </w:p>
    <w:p w:rsidRPr="002D5973" w:rsidR="0071620A" w:rsidP="000B083A" w:rsidRDefault="0071620A" w14:paraId="66222CDB" w14:textId="481FAF1D">
      <w:pPr>
        <w:spacing w:after="0" w:line="240" w:lineRule="auto"/>
        <w:jc w:val="both"/>
        <w:rPr>
          <w:rFonts w:ascii="Montserrat" w:hAnsi="Montserrat" w:eastAsia="Arial" w:cs="Arial"/>
        </w:rPr>
      </w:pPr>
    </w:p>
    <w:p w:rsidRPr="002D5973" w:rsidR="000B083A" w:rsidP="000B083A" w:rsidRDefault="00B430DA" w14:paraId="56C42422" w14:textId="3C01C9C6">
      <w:pPr>
        <w:spacing w:after="0" w:line="240" w:lineRule="auto"/>
        <w:jc w:val="both"/>
        <w:rPr>
          <w:rFonts w:ascii="Montserrat" w:hAnsi="Montserrat" w:eastAsia="Arial" w:cs="Arial"/>
        </w:rPr>
      </w:pPr>
      <w:r w:rsidRPr="002D5973">
        <w:rPr>
          <w:rFonts w:ascii="Montserrat" w:hAnsi="Montserrat" w:eastAsia="Arial" w:cs="Arial"/>
        </w:rPr>
        <w:t>Se hace la recomendación para que veas la</w:t>
      </w:r>
      <w:r w:rsidRPr="002D5973" w:rsidR="000B083A">
        <w:rPr>
          <w:rFonts w:ascii="Montserrat" w:hAnsi="Montserrat" w:eastAsia="Arial" w:cs="Arial"/>
        </w:rPr>
        <w:t xml:space="preserve"> película </w:t>
      </w:r>
      <w:r w:rsidRPr="002D5973" w:rsidR="000B083A">
        <w:rPr>
          <w:rFonts w:ascii="Montserrat" w:hAnsi="Montserrat" w:eastAsia="Arial" w:cs="Arial"/>
          <w:i/>
          <w:iCs/>
        </w:rPr>
        <w:t>Gandhi,</w:t>
      </w:r>
      <w:r w:rsidRPr="002D5973" w:rsidR="000B083A">
        <w:rPr>
          <w:rFonts w:ascii="Montserrat" w:hAnsi="Montserrat" w:eastAsia="Arial" w:cs="Arial"/>
        </w:rPr>
        <w:t xml:space="preserve"> dirigida por Richard </w:t>
      </w:r>
      <w:proofErr w:type="spellStart"/>
      <w:r w:rsidRPr="002D5973" w:rsidR="000B083A">
        <w:rPr>
          <w:rFonts w:ascii="Montserrat" w:hAnsi="Montserrat" w:eastAsia="Arial" w:cs="Arial"/>
        </w:rPr>
        <w:t>Attenborough</w:t>
      </w:r>
      <w:proofErr w:type="spellEnd"/>
      <w:r w:rsidRPr="002D5973" w:rsidR="000B083A">
        <w:rPr>
          <w:rFonts w:ascii="Montserrat" w:hAnsi="Montserrat" w:eastAsia="Arial" w:cs="Arial"/>
        </w:rPr>
        <w:t xml:space="preserve">, la cual </w:t>
      </w:r>
      <w:r w:rsidRPr="002D5973">
        <w:rPr>
          <w:rFonts w:ascii="Montserrat" w:hAnsi="Montserrat" w:eastAsia="Arial" w:cs="Arial"/>
        </w:rPr>
        <w:t>te</w:t>
      </w:r>
      <w:r w:rsidRPr="002D5973" w:rsidR="000B083A">
        <w:rPr>
          <w:rFonts w:ascii="Montserrat" w:hAnsi="Montserrat" w:eastAsia="Arial" w:cs="Arial"/>
        </w:rPr>
        <w:t xml:space="preserve"> mostrará cómo este personaje hindú luchó por la justicia y el respeto a los derechos humanos, pero de una manera pacífica.</w:t>
      </w:r>
    </w:p>
    <w:p w:rsidRPr="002D5973" w:rsidR="000B083A" w:rsidP="000B083A" w:rsidRDefault="000B083A" w14:paraId="3DAB1FE4" w14:textId="77777777">
      <w:pPr>
        <w:spacing w:after="0" w:line="240" w:lineRule="auto"/>
        <w:jc w:val="both"/>
        <w:rPr>
          <w:rFonts w:ascii="Montserrat" w:hAnsi="Montserrat" w:eastAsia="Arial" w:cs="Arial"/>
        </w:rPr>
      </w:pPr>
    </w:p>
    <w:p w:rsidRPr="002D5973" w:rsidR="000B083A" w:rsidP="000B083A" w:rsidRDefault="00B430DA" w14:paraId="68F34B1D" w14:textId="08B3B8EA">
      <w:pPr>
        <w:spacing w:after="0" w:line="240" w:lineRule="auto"/>
        <w:jc w:val="both"/>
        <w:rPr>
          <w:rFonts w:ascii="Montserrat" w:hAnsi="Montserrat" w:eastAsia="Arial" w:cs="Arial"/>
        </w:rPr>
      </w:pPr>
      <w:r w:rsidRPr="002D5973">
        <w:rPr>
          <w:rFonts w:ascii="Montserrat" w:hAnsi="Montserrat" w:eastAsia="Arial" w:cs="Arial"/>
        </w:rPr>
        <w:t>Además, s</w:t>
      </w:r>
      <w:r w:rsidRPr="002D5973" w:rsidR="000B083A">
        <w:rPr>
          <w:rFonts w:ascii="Montserrat" w:hAnsi="Montserrat" w:eastAsia="Arial" w:cs="Arial"/>
        </w:rPr>
        <w:t xml:space="preserve">i </w:t>
      </w:r>
      <w:r w:rsidRPr="002D5973">
        <w:rPr>
          <w:rFonts w:ascii="Montserrat" w:hAnsi="Montserrat" w:eastAsia="Arial" w:cs="Arial"/>
        </w:rPr>
        <w:t>te</w:t>
      </w:r>
      <w:r w:rsidRPr="002D5973" w:rsidR="000B083A">
        <w:rPr>
          <w:rFonts w:ascii="Montserrat" w:hAnsi="Montserrat" w:eastAsia="Arial" w:cs="Arial"/>
        </w:rPr>
        <w:t xml:space="preserve"> gusta leer, </w:t>
      </w:r>
      <w:r w:rsidRPr="002D5973">
        <w:rPr>
          <w:rFonts w:ascii="Montserrat" w:hAnsi="Montserrat" w:eastAsia="Arial" w:cs="Arial"/>
        </w:rPr>
        <w:t xml:space="preserve">busca el libro llamado: </w:t>
      </w:r>
      <w:r w:rsidRPr="002D5973" w:rsidR="000B083A">
        <w:rPr>
          <w:rFonts w:ascii="Montserrat" w:hAnsi="Montserrat" w:eastAsia="Arial" w:cs="Arial"/>
          <w:i/>
        </w:rPr>
        <w:t>1984</w:t>
      </w:r>
      <w:r w:rsidRPr="002D5973">
        <w:rPr>
          <w:rFonts w:ascii="Montserrat" w:hAnsi="Montserrat" w:eastAsia="Arial" w:cs="Arial"/>
        </w:rPr>
        <w:t xml:space="preserve">, </w:t>
      </w:r>
      <w:r w:rsidRPr="002D5973" w:rsidR="000B083A">
        <w:rPr>
          <w:rFonts w:ascii="Montserrat" w:hAnsi="Montserrat" w:eastAsia="Arial" w:cs="Arial"/>
        </w:rPr>
        <w:t>del escritor británico George Orwell, para enterar</w:t>
      </w:r>
      <w:r w:rsidRPr="002D5973">
        <w:rPr>
          <w:rFonts w:ascii="Montserrat" w:hAnsi="Montserrat" w:eastAsia="Arial" w:cs="Arial"/>
        </w:rPr>
        <w:t>te</w:t>
      </w:r>
      <w:r w:rsidRPr="002D5973" w:rsidR="000B083A">
        <w:rPr>
          <w:rFonts w:ascii="Montserrat" w:hAnsi="Montserrat" w:eastAsia="Arial" w:cs="Arial"/>
        </w:rPr>
        <w:t xml:space="preserve"> de una situación donde no se respetan los derechos humanos de los protagonistas.</w:t>
      </w:r>
    </w:p>
    <w:p w:rsidRPr="002D5973" w:rsidR="000B083A" w:rsidP="000B083A" w:rsidRDefault="000B083A" w14:paraId="589576D8" w14:textId="77777777">
      <w:pPr>
        <w:spacing w:after="0" w:line="240" w:lineRule="auto"/>
        <w:jc w:val="both"/>
        <w:rPr>
          <w:rFonts w:ascii="Montserrat" w:hAnsi="Montserrat" w:eastAsia="Arial" w:cs="Arial"/>
        </w:rPr>
      </w:pPr>
    </w:p>
    <w:p w:rsidRPr="002D5973" w:rsidR="0071620A" w:rsidP="000B083A" w:rsidRDefault="000B083A" w14:paraId="028DD869" w14:textId="6EBEB333">
      <w:pPr>
        <w:spacing w:after="0" w:line="240" w:lineRule="auto"/>
        <w:jc w:val="both"/>
        <w:rPr>
          <w:rFonts w:ascii="Montserrat" w:hAnsi="Montserrat" w:eastAsia="Arial" w:cs="Arial"/>
        </w:rPr>
      </w:pPr>
      <w:r w:rsidRPr="002D5973">
        <w:rPr>
          <w:rFonts w:ascii="Montserrat" w:hAnsi="Montserrat" w:eastAsia="Arial" w:cs="Arial"/>
        </w:rPr>
        <w:t>No olvide</w:t>
      </w:r>
      <w:r w:rsidRPr="002D5973" w:rsidR="00B430DA">
        <w:rPr>
          <w:rFonts w:ascii="Montserrat" w:hAnsi="Montserrat" w:eastAsia="Arial" w:cs="Arial"/>
        </w:rPr>
        <w:t>s</w:t>
      </w:r>
      <w:r w:rsidRPr="002D5973">
        <w:rPr>
          <w:rFonts w:ascii="Montserrat" w:hAnsi="Montserrat" w:eastAsia="Arial" w:cs="Arial"/>
        </w:rPr>
        <w:t xml:space="preserve"> que, para comprender más acerca de la justicia, puede</w:t>
      </w:r>
      <w:r w:rsidRPr="002D5973" w:rsidR="00B430DA">
        <w:rPr>
          <w:rFonts w:ascii="Montserrat" w:hAnsi="Montserrat" w:eastAsia="Arial" w:cs="Arial"/>
        </w:rPr>
        <w:t>s</w:t>
      </w:r>
      <w:r w:rsidRPr="002D5973">
        <w:rPr>
          <w:rFonts w:ascii="Montserrat" w:hAnsi="Montserrat" w:eastAsia="Arial" w:cs="Arial"/>
        </w:rPr>
        <w:t xml:space="preserve"> localizar información en páginas oficiales de organismos internacionales y gubernamentales.</w:t>
      </w:r>
    </w:p>
    <w:p w:rsidRPr="002D5973" w:rsidR="00AC3EFA" w:rsidP="00F06D0D" w:rsidRDefault="00AC3EFA" w14:paraId="46F5C1D8" w14:textId="5D1A4F89">
      <w:pPr>
        <w:spacing w:after="0" w:line="240" w:lineRule="auto"/>
        <w:jc w:val="both"/>
        <w:rPr>
          <w:rFonts w:ascii="Montserrat" w:hAnsi="Montserrat" w:eastAsia="Arial" w:cs="Arial"/>
        </w:rPr>
      </w:pPr>
    </w:p>
    <w:p w:rsidRPr="002D5973" w:rsidR="00AC3EFA" w:rsidP="00F06D0D" w:rsidRDefault="00AC3EFA" w14:paraId="556A3354" w14:textId="56C7115C">
      <w:pPr>
        <w:spacing w:after="0" w:line="240" w:lineRule="auto"/>
        <w:jc w:val="both"/>
        <w:rPr>
          <w:rFonts w:ascii="Montserrat" w:hAnsi="Montserrat" w:eastAsia="Arial" w:cs="Arial"/>
        </w:rPr>
      </w:pPr>
      <w:r w:rsidRPr="002D5973">
        <w:rPr>
          <w:rFonts w:ascii="Montserrat" w:hAnsi="Montserrat" w:eastAsia="Arial" w:cs="Arial"/>
        </w:rPr>
        <w:lastRenderedPageBreak/>
        <w:t>Has concluido el tema del día de hoy.</w:t>
      </w:r>
    </w:p>
    <w:p w:rsidRPr="002D5973" w:rsidR="004C113A" w:rsidP="00E66954" w:rsidRDefault="004C113A" w14:paraId="56AD2B23" w14:textId="2DF1DA14">
      <w:pPr>
        <w:spacing w:after="0" w:line="240" w:lineRule="auto"/>
        <w:jc w:val="both"/>
        <w:rPr>
          <w:rFonts w:ascii="Montserrat" w:hAnsi="Montserrat" w:eastAsia="Arial" w:cs="Arial"/>
        </w:rPr>
      </w:pPr>
    </w:p>
    <w:p w:rsidRPr="002D5973" w:rsidR="00AC3EFA" w:rsidP="00E66954" w:rsidRDefault="00AC3EFA" w14:paraId="3247FB12" w14:textId="77777777">
      <w:pPr>
        <w:spacing w:after="0" w:line="240" w:lineRule="auto"/>
        <w:jc w:val="both"/>
        <w:rPr>
          <w:rFonts w:ascii="Montserrat" w:hAnsi="Montserrat" w:eastAsia="Arial" w:cs="Arial"/>
        </w:rPr>
      </w:pPr>
    </w:p>
    <w:p w:rsidRPr="002D5973" w:rsidR="005202BB" w:rsidP="4648850F" w:rsidRDefault="005202BB" w14:paraId="58092094" w14:textId="7F4B6FA8">
      <w:pPr>
        <w:spacing w:after="0" w:line="240" w:lineRule="auto"/>
        <w:jc w:val="both"/>
        <w:rPr>
          <w:rStyle w:val="Hipervnculo"/>
          <w:rFonts w:ascii="Montserrat" w:hAnsi="Montserrat"/>
          <w:b/>
          <w:bCs/>
          <w:color w:val="000000" w:themeColor="text1"/>
          <w:sz w:val="28"/>
          <w:szCs w:val="28"/>
          <w:u w:val="none"/>
        </w:rPr>
      </w:pPr>
      <w:r w:rsidRPr="4648850F">
        <w:rPr>
          <w:rStyle w:val="Hipervnculo"/>
          <w:rFonts w:ascii="Montserrat" w:hAnsi="Montserrat"/>
          <w:b/>
          <w:bCs/>
          <w:color w:val="000000" w:themeColor="text1"/>
          <w:sz w:val="28"/>
          <w:szCs w:val="28"/>
          <w:u w:val="none"/>
        </w:rPr>
        <w:t xml:space="preserve">El </w:t>
      </w:r>
      <w:r w:rsidRPr="4648850F" w:rsidR="07B25FC2">
        <w:rPr>
          <w:rStyle w:val="Hipervnculo"/>
          <w:rFonts w:ascii="Montserrat" w:hAnsi="Montserrat"/>
          <w:b/>
          <w:bCs/>
          <w:color w:val="000000" w:themeColor="text1"/>
          <w:sz w:val="28"/>
          <w:szCs w:val="28"/>
          <w:u w:val="none"/>
        </w:rPr>
        <w:t>r</w:t>
      </w:r>
      <w:r w:rsidRPr="4648850F">
        <w:rPr>
          <w:rStyle w:val="Hipervnculo"/>
          <w:rFonts w:ascii="Montserrat" w:hAnsi="Montserrat"/>
          <w:b/>
          <w:bCs/>
          <w:color w:val="000000" w:themeColor="text1"/>
          <w:sz w:val="28"/>
          <w:szCs w:val="28"/>
          <w:u w:val="none"/>
        </w:rPr>
        <w:t xml:space="preserve">eto de </w:t>
      </w:r>
      <w:r w:rsidRPr="4648850F" w:rsidR="2914A060">
        <w:rPr>
          <w:rStyle w:val="Hipervnculo"/>
          <w:rFonts w:ascii="Montserrat" w:hAnsi="Montserrat"/>
          <w:b/>
          <w:bCs/>
          <w:color w:val="000000" w:themeColor="text1"/>
          <w:sz w:val="28"/>
          <w:szCs w:val="28"/>
          <w:u w:val="none"/>
        </w:rPr>
        <w:t>h</w:t>
      </w:r>
      <w:r w:rsidRPr="4648850F">
        <w:rPr>
          <w:rStyle w:val="Hipervnculo"/>
          <w:rFonts w:ascii="Montserrat" w:hAnsi="Montserrat"/>
          <w:b/>
          <w:bCs/>
          <w:color w:val="000000" w:themeColor="text1"/>
          <w:sz w:val="28"/>
          <w:szCs w:val="28"/>
          <w:u w:val="none"/>
        </w:rPr>
        <w:t>oy:</w:t>
      </w:r>
    </w:p>
    <w:p w:rsidRPr="002D5973" w:rsidR="00A4627D" w:rsidP="00883127" w:rsidRDefault="00A4627D" w14:paraId="7B9DE711" w14:textId="0F93DD27">
      <w:pPr>
        <w:spacing w:after="0" w:line="240" w:lineRule="auto"/>
        <w:jc w:val="both"/>
        <w:rPr>
          <w:rFonts w:ascii="Montserrat" w:hAnsi="Montserrat" w:eastAsia="Arial" w:cs="Arial"/>
        </w:rPr>
      </w:pPr>
    </w:p>
    <w:p w:rsidRPr="002D5973" w:rsidR="000B083A" w:rsidP="00883127" w:rsidRDefault="000B083A" w14:paraId="0EA5137D" w14:textId="5A1936D3">
      <w:pPr>
        <w:spacing w:after="0" w:line="240" w:lineRule="auto"/>
        <w:jc w:val="both"/>
        <w:rPr>
          <w:rFonts w:ascii="Montserrat" w:hAnsi="Montserrat" w:eastAsia="Arial" w:cs="Arial"/>
        </w:rPr>
      </w:pPr>
      <w:r w:rsidRPr="002D5973">
        <w:rPr>
          <w:rFonts w:ascii="Montserrat" w:hAnsi="Montserrat" w:eastAsia="Arial" w:cs="Arial"/>
        </w:rPr>
        <w:t>Anot</w:t>
      </w:r>
      <w:r w:rsidRPr="002D5973" w:rsidR="00747474">
        <w:rPr>
          <w:rFonts w:ascii="Montserrat" w:hAnsi="Montserrat" w:eastAsia="Arial" w:cs="Arial"/>
        </w:rPr>
        <w:t>a</w:t>
      </w:r>
      <w:r w:rsidRPr="002D5973">
        <w:rPr>
          <w:rFonts w:ascii="Montserrat" w:hAnsi="Montserrat" w:eastAsia="Arial" w:cs="Arial"/>
        </w:rPr>
        <w:t xml:space="preserve"> en </w:t>
      </w:r>
      <w:r w:rsidRPr="002D5973" w:rsidR="00747474">
        <w:rPr>
          <w:rFonts w:ascii="Montserrat" w:hAnsi="Montserrat" w:eastAsia="Arial" w:cs="Arial"/>
        </w:rPr>
        <w:t>t</w:t>
      </w:r>
      <w:r w:rsidRPr="002D5973">
        <w:rPr>
          <w:rFonts w:ascii="Montserrat" w:hAnsi="Montserrat" w:eastAsia="Arial" w:cs="Arial"/>
        </w:rPr>
        <w:t xml:space="preserve">u cuaderno lo que es para </w:t>
      </w:r>
      <w:r w:rsidRPr="002D5973" w:rsidR="00747474">
        <w:rPr>
          <w:rFonts w:ascii="Montserrat" w:hAnsi="Montserrat" w:eastAsia="Arial" w:cs="Arial"/>
        </w:rPr>
        <w:t>ti</w:t>
      </w:r>
      <w:r w:rsidRPr="002D5973">
        <w:rPr>
          <w:rFonts w:ascii="Montserrat" w:hAnsi="Montserrat" w:eastAsia="Arial" w:cs="Arial"/>
        </w:rPr>
        <w:t xml:space="preserve"> la justicia, tomando en cuenta las ideas principales de esta sesión</w:t>
      </w:r>
      <w:r w:rsidRPr="002D5973" w:rsidR="00747474">
        <w:rPr>
          <w:rFonts w:ascii="Montserrat" w:hAnsi="Montserrat" w:eastAsia="Arial" w:cs="Arial"/>
        </w:rPr>
        <w:t>.</w:t>
      </w:r>
    </w:p>
    <w:p w:rsidRPr="002D5973" w:rsidR="00A117F4" w:rsidP="00883127" w:rsidRDefault="00A117F4" w14:paraId="484982B7" w14:textId="1BA00840">
      <w:pPr>
        <w:spacing w:after="0" w:line="240" w:lineRule="auto"/>
        <w:jc w:val="both"/>
        <w:rPr>
          <w:rFonts w:ascii="Montserrat" w:hAnsi="Montserrat" w:eastAsia="Arial" w:cs="Arial"/>
        </w:rPr>
      </w:pPr>
    </w:p>
    <w:p w:rsidRPr="002D5973" w:rsidR="000B083A" w:rsidP="00883127" w:rsidRDefault="00747474" w14:paraId="100B1866" w14:textId="21CE419B">
      <w:pPr>
        <w:spacing w:after="0" w:line="240" w:lineRule="auto"/>
        <w:jc w:val="both"/>
        <w:rPr>
          <w:rFonts w:ascii="Montserrat" w:hAnsi="Montserrat" w:eastAsia="Arial" w:cs="Arial"/>
        </w:rPr>
      </w:pPr>
      <w:r w:rsidRPr="002D5973">
        <w:rPr>
          <w:rFonts w:ascii="Montserrat" w:hAnsi="Montserrat" w:eastAsia="Arial" w:cs="Arial"/>
        </w:rPr>
        <w:t>Asimismo,</w:t>
      </w:r>
      <w:r w:rsidRPr="002D5973" w:rsidR="000B083A">
        <w:rPr>
          <w:rFonts w:ascii="Montserrat" w:hAnsi="Montserrat" w:eastAsia="Arial" w:cs="Arial"/>
        </w:rPr>
        <w:t xml:space="preserve"> reflexiona </w:t>
      </w:r>
      <w:proofErr w:type="gramStart"/>
      <w:r w:rsidRPr="002D5973" w:rsidR="000B083A">
        <w:rPr>
          <w:rFonts w:ascii="Montserrat" w:hAnsi="Montserrat" w:eastAsia="Arial" w:cs="Arial"/>
        </w:rPr>
        <w:t xml:space="preserve">en </w:t>
      </w:r>
      <w:r w:rsidRPr="002D5973">
        <w:rPr>
          <w:rFonts w:ascii="Montserrat" w:hAnsi="Montserrat" w:eastAsia="Arial" w:cs="Arial"/>
        </w:rPr>
        <w:t>relación a</w:t>
      </w:r>
      <w:proofErr w:type="gramEnd"/>
      <w:r w:rsidRPr="002D5973">
        <w:rPr>
          <w:rFonts w:ascii="Montserrat" w:hAnsi="Montserrat" w:eastAsia="Arial" w:cs="Arial"/>
        </w:rPr>
        <w:t xml:space="preserve"> las siguientes </w:t>
      </w:r>
      <w:r w:rsidRPr="002D5973" w:rsidR="000B083A">
        <w:rPr>
          <w:rFonts w:ascii="Montserrat" w:hAnsi="Montserrat" w:eastAsia="Arial" w:cs="Arial"/>
        </w:rPr>
        <w:t>preguntas:</w:t>
      </w:r>
    </w:p>
    <w:p w:rsidRPr="002D5973" w:rsidR="00747474" w:rsidP="00883127" w:rsidRDefault="00747474" w14:paraId="00B7907C" w14:textId="77777777">
      <w:pPr>
        <w:spacing w:after="0" w:line="240" w:lineRule="auto"/>
        <w:jc w:val="both"/>
        <w:rPr>
          <w:rFonts w:ascii="Montserrat" w:hAnsi="Montserrat" w:eastAsia="Arial" w:cs="Arial"/>
        </w:rPr>
      </w:pPr>
    </w:p>
    <w:p w:rsidRPr="002D5973" w:rsidR="000B083A" w:rsidP="00F85E29" w:rsidRDefault="000B083A" w14:paraId="14B3CC83" w14:textId="41E263A0">
      <w:pPr>
        <w:pStyle w:val="Prrafodelista"/>
        <w:numPr>
          <w:ilvl w:val="0"/>
          <w:numId w:val="7"/>
        </w:numPr>
        <w:spacing w:after="0" w:line="240" w:lineRule="auto"/>
        <w:jc w:val="both"/>
        <w:rPr>
          <w:rFonts w:ascii="Montserrat" w:hAnsi="Montserrat" w:eastAsia="Arial" w:cs="Arial"/>
        </w:rPr>
      </w:pPr>
      <w:r w:rsidRPr="002D5973">
        <w:rPr>
          <w:rFonts w:ascii="Montserrat" w:hAnsi="Montserrat" w:eastAsia="Arial" w:cs="Arial"/>
        </w:rPr>
        <w:t>¿Cómo puedo ser justo?</w:t>
      </w:r>
    </w:p>
    <w:p w:rsidRPr="002D5973" w:rsidR="000B083A" w:rsidP="00F85E29" w:rsidRDefault="000B083A" w14:paraId="50B96DB1" w14:textId="2514C173">
      <w:pPr>
        <w:pStyle w:val="Prrafodelista"/>
        <w:numPr>
          <w:ilvl w:val="0"/>
          <w:numId w:val="7"/>
        </w:numPr>
        <w:spacing w:after="0" w:line="240" w:lineRule="auto"/>
        <w:jc w:val="both"/>
        <w:rPr>
          <w:rFonts w:ascii="Montserrat" w:hAnsi="Montserrat" w:eastAsia="Arial" w:cs="Arial"/>
        </w:rPr>
      </w:pPr>
      <w:r w:rsidRPr="002D5973">
        <w:rPr>
          <w:rFonts w:ascii="Montserrat" w:hAnsi="Montserrat" w:eastAsia="Arial" w:cs="Arial"/>
        </w:rPr>
        <w:t>¿Cómo puedo actuar justamente?</w:t>
      </w:r>
    </w:p>
    <w:p w:rsidRPr="002D5973" w:rsidR="000B083A" w:rsidP="00F85E29" w:rsidRDefault="000B083A" w14:paraId="74B210AA" w14:textId="284E27D4">
      <w:pPr>
        <w:pStyle w:val="Prrafodelista"/>
        <w:numPr>
          <w:ilvl w:val="0"/>
          <w:numId w:val="7"/>
        </w:numPr>
        <w:spacing w:after="0" w:line="240" w:lineRule="auto"/>
        <w:jc w:val="both"/>
        <w:rPr>
          <w:rFonts w:ascii="Montserrat" w:hAnsi="Montserrat" w:eastAsia="Arial" w:cs="Arial"/>
        </w:rPr>
      </w:pPr>
      <w:r w:rsidRPr="002D5973">
        <w:rPr>
          <w:rFonts w:ascii="Montserrat" w:hAnsi="Montserrat" w:eastAsia="Arial" w:cs="Arial"/>
        </w:rPr>
        <w:t>¿Cómo puedo pensar antes de cometer una injusticia?</w:t>
      </w:r>
    </w:p>
    <w:p w:rsidRPr="002D5973" w:rsidR="00DA2920" w:rsidP="00DA2920" w:rsidRDefault="00DA2920" w14:paraId="595ABBB1" w14:textId="77777777">
      <w:pPr>
        <w:spacing w:after="0" w:line="240" w:lineRule="auto"/>
        <w:jc w:val="both"/>
        <w:rPr>
          <w:rFonts w:ascii="Montserrat" w:hAnsi="Montserrat" w:eastAsia="Arial" w:cs="Arial"/>
        </w:rPr>
      </w:pPr>
    </w:p>
    <w:p w:rsidRPr="002D5973" w:rsidR="000B083A" w:rsidP="00883127" w:rsidRDefault="000B083A" w14:paraId="6569345F" w14:textId="77777777">
      <w:pPr>
        <w:spacing w:after="0" w:line="240" w:lineRule="auto"/>
        <w:jc w:val="both"/>
        <w:rPr>
          <w:rFonts w:ascii="Montserrat" w:hAnsi="Montserrat" w:eastAsia="Arial" w:cs="Arial"/>
        </w:rPr>
      </w:pPr>
    </w:p>
    <w:p w:rsidRPr="002D5973"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2D5973">
        <w:rPr>
          <w:rFonts w:ascii="Montserrat" w:hAnsi="Montserrat" w:eastAsia="Times New Roman" w:cs="Calibri"/>
          <w:b/>
          <w:bCs/>
          <w:sz w:val="24"/>
          <w:szCs w:val="24"/>
          <w:lang w:eastAsia="es-MX"/>
        </w:rPr>
        <w:t>¡Buen trabajo!</w:t>
      </w:r>
    </w:p>
    <w:p w:rsidRPr="002D5973"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00EC39E5" w:rsidP="00431864" w:rsidRDefault="005202BB" w14:paraId="12CBAC23" w14:textId="19CD9269">
      <w:pPr>
        <w:spacing w:after="0" w:line="240" w:lineRule="auto"/>
        <w:ind w:left="360"/>
        <w:jc w:val="center"/>
        <w:rPr>
          <w:rFonts w:ascii="Montserrat" w:hAnsi="Montserrat" w:eastAsia="Times New Roman" w:cs="Calibri"/>
          <w:b/>
          <w:bCs/>
          <w:sz w:val="24"/>
          <w:szCs w:val="24"/>
          <w:lang w:eastAsia="es-MX"/>
        </w:rPr>
      </w:pPr>
      <w:r w:rsidRPr="002D5973">
        <w:rPr>
          <w:rFonts w:ascii="Montserrat" w:hAnsi="Montserrat" w:eastAsia="Times New Roman" w:cs="Calibri"/>
          <w:b/>
          <w:bCs/>
          <w:sz w:val="24"/>
          <w:szCs w:val="24"/>
          <w:lang w:eastAsia="es-MX"/>
        </w:rPr>
        <w:t>Gracias por tu esfuerzo.</w:t>
      </w:r>
      <w:bookmarkEnd w:id="0"/>
    </w:p>
    <w:p w:rsidRPr="00A33D37" w:rsidR="00A33D37" w:rsidP="00A33D37" w:rsidRDefault="00A33D37" w14:paraId="7E7693FE" w14:textId="12170761">
      <w:pPr>
        <w:spacing w:after="0" w:line="240" w:lineRule="auto"/>
        <w:jc w:val="both"/>
        <w:rPr>
          <w:rFonts w:ascii="Montserrat" w:hAnsi="Montserrat" w:eastAsia="Times New Roman" w:cs="Calibri"/>
          <w:sz w:val="24"/>
          <w:szCs w:val="24"/>
          <w:lang w:eastAsia="es-MX"/>
        </w:rPr>
      </w:pPr>
    </w:p>
    <w:p w:rsidRPr="00A33D37" w:rsidR="00A33D37" w:rsidP="00A33D37" w:rsidRDefault="00A33D37" w14:paraId="1882DAD3" w14:textId="6F11882C">
      <w:pPr>
        <w:spacing w:after="0" w:line="240" w:lineRule="auto"/>
        <w:jc w:val="both"/>
        <w:rPr>
          <w:rFonts w:ascii="Montserrat" w:hAnsi="Montserrat" w:eastAsia="Times New Roman" w:cs="Calibri"/>
          <w:sz w:val="24"/>
          <w:szCs w:val="24"/>
          <w:lang w:eastAsia="es-MX"/>
        </w:rPr>
      </w:pPr>
    </w:p>
    <w:p w:rsidRPr="00D27649" w:rsidR="00A33D37" w:rsidP="00A33D37" w:rsidRDefault="00A33D37" w14:paraId="759AFDE0" w14:textId="77777777">
      <w:pPr>
        <w:spacing w:after="0" w:line="240" w:lineRule="auto"/>
        <w:rPr>
          <w:rFonts w:ascii="Montserrat" w:hAnsi="Montserrat"/>
          <w:b/>
          <w:sz w:val="28"/>
          <w:szCs w:val="32"/>
        </w:rPr>
      </w:pPr>
      <w:r w:rsidRPr="00D27649">
        <w:rPr>
          <w:rFonts w:ascii="Montserrat" w:hAnsi="Montserrat"/>
          <w:b/>
          <w:sz w:val="28"/>
          <w:szCs w:val="32"/>
        </w:rPr>
        <w:t>Para saber más:</w:t>
      </w:r>
    </w:p>
    <w:p w:rsidR="00A33D37" w:rsidP="00A33D37" w:rsidRDefault="00A33D37" w14:paraId="560A8331" w14:textId="77777777">
      <w:pPr>
        <w:spacing w:after="0" w:line="240" w:lineRule="auto"/>
        <w:rPr>
          <w:rFonts w:ascii="Montserrat" w:hAnsi="Montserrat" w:eastAsia="Times New Roman" w:cs="Times New Roman"/>
          <w:color w:val="000000"/>
          <w:lang w:eastAsia="es-MX"/>
        </w:rPr>
      </w:pPr>
      <w:r w:rsidRPr="00D27649">
        <w:rPr>
          <w:rFonts w:ascii="Montserrat" w:hAnsi="Montserrat" w:eastAsia="Times New Roman" w:cs="Times New Roman"/>
          <w:color w:val="000000"/>
          <w:lang w:eastAsia="es-MX"/>
        </w:rPr>
        <w:t>Lecturas</w:t>
      </w:r>
    </w:p>
    <w:p w:rsidRPr="00D27649" w:rsidR="00A33D37" w:rsidP="00A33D37" w:rsidRDefault="00A33D37" w14:paraId="6C57E2B6" w14:textId="77777777">
      <w:pPr>
        <w:spacing w:after="0" w:line="240" w:lineRule="auto"/>
        <w:rPr>
          <w:rFonts w:ascii="Montserrat" w:hAnsi="Montserrat" w:eastAsia="Times New Roman" w:cs="Times New Roman"/>
          <w:color w:val="000000"/>
          <w:lang w:eastAsia="es-MX"/>
        </w:rPr>
      </w:pPr>
    </w:p>
    <w:p w:rsidRPr="00D27649" w:rsidR="00A33D37" w:rsidP="00A33D37" w:rsidRDefault="00825018" w14:paraId="02A16040" w14:textId="77777777">
      <w:pPr>
        <w:spacing w:after="0" w:line="240" w:lineRule="auto"/>
        <w:jc w:val="both"/>
        <w:rPr>
          <w:rFonts w:ascii="Montserrat" w:hAnsi="Montserrat" w:eastAsia="Times New Roman" w:cs="Arial"/>
          <w:bCs/>
          <w:color w:val="000000" w:themeColor="text1"/>
        </w:rPr>
      </w:pPr>
      <w:hyperlink w:history="1" r:id="rId11">
        <w:r w:rsidRPr="00D27649" w:rsidR="00A33D37">
          <w:rPr>
            <w:rStyle w:val="Hipervnculo"/>
            <w:rFonts w:ascii="Montserrat" w:hAnsi="Montserrat"/>
          </w:rPr>
          <w:t>https://libros.conaliteg.gob.mx/secundaria.html</w:t>
        </w:r>
      </w:hyperlink>
    </w:p>
    <w:sectPr w:rsidRPr="00D27649" w:rsidR="00A33D37" w:rsidSect="002507EF">
      <w:footerReference w:type="default" r:id="rId1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F65" w:rsidP="00873C03" w:rsidRDefault="008C1F65" w14:paraId="28EE4665" w14:textId="77777777">
      <w:pPr>
        <w:spacing w:after="0" w:line="240" w:lineRule="auto"/>
      </w:pPr>
      <w:r>
        <w:separator/>
      </w:r>
    </w:p>
  </w:endnote>
  <w:endnote w:type="continuationSeparator" w:id="0">
    <w:p w:rsidR="008C1F65" w:rsidP="00873C03" w:rsidRDefault="008C1F65" w14:paraId="61E41B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5018" w:rsidR="00825018" w:rsidP="00825018" w:rsidRDefault="00825018" w14:paraId="3CC4ECA9" w14:textId="5F641D2F">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25018" w:rsidR="00825018" w:rsidP="00825018" w:rsidRDefault="00825018" w14:paraId="18ECFC49" w14:textId="1EC06EF7">
    <w:pPr>
      <w:tabs>
        <w:tab w:val="center" w:pos="4550"/>
        <w:tab w:val="left" w:pos="5818"/>
      </w:tabs>
      <w:ind w:right="260"/>
      <w:jc w:val="right"/>
      <w:rPr>
        <w:rFonts w:ascii="Montserrat" w:hAnsi="Montserrat"/>
        <w:sz w:val="18"/>
        <w:szCs w:val="18"/>
      </w:rPr>
    </w:pPr>
    <w:r w:rsidRPr="00825018">
      <w:rPr>
        <w:rFonts w:ascii="Montserrat" w:hAnsi="Montserrat"/>
        <w:spacing w:val="60"/>
        <w:sz w:val="18"/>
        <w:szCs w:val="18"/>
        <w:lang w:val="es-ES"/>
      </w:rPr>
      <w:t>Página</w:t>
    </w:r>
    <w:r w:rsidRPr="00825018">
      <w:rPr>
        <w:rFonts w:ascii="Montserrat" w:hAnsi="Montserrat"/>
        <w:sz w:val="18"/>
        <w:szCs w:val="18"/>
        <w:lang w:val="es-ES"/>
      </w:rPr>
      <w:t xml:space="preserve"> </w:t>
    </w:r>
    <w:r w:rsidRPr="00825018">
      <w:rPr>
        <w:rFonts w:ascii="Montserrat" w:hAnsi="Montserrat"/>
        <w:sz w:val="18"/>
        <w:szCs w:val="18"/>
      </w:rPr>
      <w:fldChar w:fldCharType="begin"/>
    </w:r>
    <w:r w:rsidRPr="00825018">
      <w:rPr>
        <w:rFonts w:ascii="Montserrat" w:hAnsi="Montserrat"/>
        <w:sz w:val="18"/>
        <w:szCs w:val="18"/>
      </w:rPr>
      <w:instrText>PAGE   \* MERGEFORMAT</w:instrText>
    </w:r>
    <w:r w:rsidRPr="00825018">
      <w:rPr>
        <w:rFonts w:ascii="Montserrat" w:hAnsi="Montserrat"/>
        <w:sz w:val="18"/>
        <w:szCs w:val="18"/>
      </w:rPr>
      <w:fldChar w:fldCharType="separate"/>
    </w:r>
    <w:r w:rsidRPr="00825018">
      <w:rPr>
        <w:rFonts w:ascii="Montserrat" w:hAnsi="Montserrat"/>
        <w:sz w:val="18"/>
        <w:szCs w:val="18"/>
        <w:lang w:val="es-ES"/>
      </w:rPr>
      <w:t>1</w:t>
    </w:r>
    <w:r w:rsidRPr="00825018">
      <w:rPr>
        <w:rFonts w:ascii="Montserrat" w:hAnsi="Montserrat"/>
        <w:sz w:val="18"/>
        <w:szCs w:val="18"/>
      </w:rPr>
      <w:fldChar w:fldCharType="end"/>
    </w:r>
    <w:r w:rsidRPr="00825018">
      <w:rPr>
        <w:rFonts w:ascii="Montserrat" w:hAnsi="Montserrat"/>
        <w:sz w:val="18"/>
        <w:szCs w:val="18"/>
        <w:lang w:val="es-ES"/>
      </w:rPr>
      <w:t xml:space="preserve"> | </w:t>
    </w:r>
    <w:r w:rsidRPr="00825018">
      <w:rPr>
        <w:rFonts w:ascii="Montserrat" w:hAnsi="Montserrat"/>
        <w:sz w:val="18"/>
        <w:szCs w:val="18"/>
      </w:rPr>
      <w:fldChar w:fldCharType="begin"/>
    </w:r>
    <w:r w:rsidRPr="00825018">
      <w:rPr>
        <w:rFonts w:ascii="Montserrat" w:hAnsi="Montserrat"/>
        <w:sz w:val="18"/>
        <w:szCs w:val="18"/>
      </w:rPr>
      <w:instrText>NUMPAGES  \* Arabic  \* MERGEFORMAT</w:instrText>
    </w:r>
    <w:r w:rsidRPr="00825018">
      <w:rPr>
        <w:rFonts w:ascii="Montserrat" w:hAnsi="Montserrat"/>
        <w:sz w:val="18"/>
        <w:szCs w:val="18"/>
      </w:rPr>
      <w:fldChar w:fldCharType="separate"/>
    </w:r>
    <w:r w:rsidRPr="00825018">
      <w:rPr>
        <w:rFonts w:ascii="Montserrat" w:hAnsi="Montserrat"/>
        <w:sz w:val="18"/>
        <w:szCs w:val="18"/>
        <w:lang w:val="es-ES"/>
      </w:rPr>
      <w:t>1</w:t>
    </w:r>
    <w:r w:rsidRPr="0082501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F65" w:rsidP="00873C03" w:rsidRDefault="008C1F65" w14:paraId="2ADFEAF9" w14:textId="77777777">
      <w:pPr>
        <w:spacing w:after="0" w:line="240" w:lineRule="auto"/>
      </w:pPr>
      <w:r>
        <w:separator/>
      </w:r>
    </w:p>
  </w:footnote>
  <w:footnote w:type="continuationSeparator" w:id="0">
    <w:p w:rsidR="008C1F65" w:rsidP="00873C03" w:rsidRDefault="008C1F65" w14:paraId="7DF8D2F6"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dG4TMwhx" int2:invalidationBookmarkName="" int2:hashCode="qGsWTFLgL9qWjg" int2:id="dHKwmXxm">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2016835854">
    <w:abstractNumId w:val="1"/>
  </w:num>
  <w:num w:numId="2" w16cid:durableId="1313679351">
    <w:abstractNumId w:val="0"/>
  </w:num>
  <w:num w:numId="3" w16cid:durableId="910190268">
    <w:abstractNumId w:val="18"/>
  </w:num>
  <w:num w:numId="4" w16cid:durableId="1735589966">
    <w:abstractNumId w:val="10"/>
  </w:num>
  <w:num w:numId="5" w16cid:durableId="1398170593">
    <w:abstractNumId w:val="2"/>
  </w:num>
  <w:num w:numId="6" w16cid:durableId="1106343010">
    <w:abstractNumId w:val="16"/>
  </w:num>
  <w:num w:numId="7" w16cid:durableId="808858559">
    <w:abstractNumId w:val="15"/>
  </w:num>
  <w:num w:numId="8" w16cid:durableId="1210919353">
    <w:abstractNumId w:val="8"/>
  </w:num>
  <w:num w:numId="9" w16cid:durableId="129707745">
    <w:abstractNumId w:val="19"/>
  </w:num>
  <w:num w:numId="10" w16cid:durableId="411126136">
    <w:abstractNumId w:val="14"/>
  </w:num>
  <w:num w:numId="11" w16cid:durableId="1514147786">
    <w:abstractNumId w:val="17"/>
  </w:num>
  <w:num w:numId="12" w16cid:durableId="1687946639">
    <w:abstractNumId w:val="9"/>
  </w:num>
  <w:num w:numId="13" w16cid:durableId="2060206114">
    <w:abstractNumId w:val="4"/>
  </w:num>
  <w:num w:numId="14" w16cid:durableId="654799922">
    <w:abstractNumId w:val="6"/>
  </w:num>
  <w:num w:numId="15" w16cid:durableId="1197162195">
    <w:abstractNumId w:val="7"/>
  </w:num>
  <w:num w:numId="16" w16cid:durableId="1633555436">
    <w:abstractNumId w:val="20"/>
  </w:num>
  <w:num w:numId="17" w16cid:durableId="331300265">
    <w:abstractNumId w:val="13"/>
  </w:num>
  <w:num w:numId="18" w16cid:durableId="849175464">
    <w:abstractNumId w:val="12"/>
  </w:num>
  <w:num w:numId="19" w16cid:durableId="993872558">
    <w:abstractNumId w:val="5"/>
  </w:num>
  <w:num w:numId="20" w16cid:durableId="1903756466">
    <w:abstractNumId w:val="3"/>
  </w:num>
  <w:num w:numId="21" w16cid:durableId="200770983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46E8"/>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6D92"/>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973"/>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19"/>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5AA3"/>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018"/>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297"/>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3FBD"/>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1F65"/>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0E69"/>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957"/>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3D37"/>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8F2"/>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BF7462"/>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84B"/>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2E"/>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7B25FC2"/>
    <w:rsid w:val="08890F40"/>
    <w:rsid w:val="11AFD0FE"/>
    <w:rsid w:val="1AB10F6A"/>
    <w:rsid w:val="27AC5813"/>
    <w:rsid w:val="2914A060"/>
    <w:rsid w:val="40CEF939"/>
    <w:rsid w:val="4648850F"/>
    <w:rsid w:val="50C12448"/>
    <w:rsid w:val="58DB56DF"/>
    <w:rsid w:val="6160F818"/>
    <w:rsid w:val="6CD991E6"/>
    <w:rsid w:val="729A0766"/>
    <w:rsid w:val="781D737D"/>
    <w:rsid w:val="7BC2181F"/>
    <w:rsid w:val="7ED63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B3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microsoft.com/office/2020/10/relationships/intelligence" Target="intelligence2.xml" Id="rId15" /><Relationship Type="http://schemas.openxmlformats.org/officeDocument/2006/relationships/settings" Target="settings.xml" Id="rId4"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5B25-3B4C-4A93-83E4-14010D86EB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2023-02-10T14:34:00.0000000Z</dcterms:created>
  <dcterms:modified xsi:type="dcterms:W3CDTF">2023-02-15T15:33:17.1533487Z</dcterms:modified>
</coreProperties>
</file>