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4DCB" w14:textId="77777777" w:rsidR="00C85A63" w:rsidRPr="0057045F" w:rsidRDefault="00C85A63" w:rsidP="00C85A63">
      <w:pPr>
        <w:pBdr>
          <w:top w:val="nil"/>
          <w:left w:val="nil"/>
          <w:bottom w:val="nil"/>
          <w:right w:val="nil"/>
          <w:between w:val="nil"/>
        </w:pBdr>
        <w:jc w:val="center"/>
        <w:rPr>
          <w:rFonts w:ascii="Montserrat" w:eastAsia="Montserrat" w:hAnsi="Montserrat" w:cs="Montserrat"/>
          <w:b/>
          <w:color w:val="000000"/>
          <w:sz w:val="48"/>
          <w:szCs w:val="48"/>
          <w:lang w:eastAsia="es-MX"/>
        </w:rPr>
      </w:pPr>
      <w:r w:rsidRPr="0057045F">
        <w:rPr>
          <w:rFonts w:ascii="Montserrat" w:eastAsia="Montserrat" w:hAnsi="Montserrat" w:cs="Montserrat"/>
          <w:b/>
          <w:color w:val="000000"/>
          <w:sz w:val="48"/>
          <w:szCs w:val="48"/>
          <w:lang w:eastAsia="es-MX"/>
        </w:rPr>
        <w:t>Martes</w:t>
      </w:r>
    </w:p>
    <w:p w14:paraId="37C122DD" w14:textId="1660EB36" w:rsidR="00C85A63" w:rsidRPr="0057045F" w:rsidRDefault="00C85A63" w:rsidP="00C85A63">
      <w:pPr>
        <w:pBdr>
          <w:top w:val="nil"/>
          <w:left w:val="nil"/>
          <w:bottom w:val="nil"/>
          <w:right w:val="nil"/>
          <w:between w:val="nil"/>
        </w:pBdr>
        <w:jc w:val="center"/>
        <w:rPr>
          <w:rFonts w:ascii="Montserrat" w:eastAsia="Montserrat" w:hAnsi="Montserrat" w:cs="Montserrat"/>
          <w:b/>
          <w:color w:val="000000"/>
          <w:sz w:val="56"/>
          <w:szCs w:val="56"/>
          <w:lang w:eastAsia="es-MX"/>
        </w:rPr>
      </w:pPr>
      <w:r w:rsidRPr="0057045F">
        <w:rPr>
          <w:rFonts w:ascii="Montserrat" w:eastAsia="Montserrat" w:hAnsi="Montserrat" w:cs="Montserrat"/>
          <w:b/>
          <w:color w:val="000000"/>
          <w:sz w:val="56"/>
          <w:szCs w:val="56"/>
          <w:lang w:eastAsia="es-MX"/>
        </w:rPr>
        <w:t>2</w:t>
      </w:r>
      <w:r w:rsidR="006D10A5">
        <w:rPr>
          <w:rFonts w:ascii="Montserrat" w:eastAsia="Montserrat" w:hAnsi="Montserrat" w:cs="Montserrat"/>
          <w:b/>
          <w:color w:val="000000"/>
          <w:sz w:val="56"/>
          <w:szCs w:val="56"/>
          <w:lang w:eastAsia="es-MX"/>
        </w:rPr>
        <w:t>1</w:t>
      </w:r>
    </w:p>
    <w:p w14:paraId="07634205" w14:textId="77777777" w:rsidR="00C85A63" w:rsidRPr="0057045F" w:rsidRDefault="00C85A63" w:rsidP="00C85A63">
      <w:pPr>
        <w:pBdr>
          <w:top w:val="nil"/>
          <w:left w:val="nil"/>
          <w:bottom w:val="nil"/>
          <w:right w:val="nil"/>
          <w:between w:val="nil"/>
        </w:pBdr>
        <w:jc w:val="center"/>
        <w:rPr>
          <w:rFonts w:ascii="Montserrat" w:eastAsia="Montserrat" w:hAnsi="Montserrat" w:cs="Montserrat"/>
          <w:b/>
          <w:color w:val="000000"/>
          <w:sz w:val="48"/>
          <w:szCs w:val="48"/>
          <w:lang w:eastAsia="es-MX"/>
        </w:rPr>
      </w:pPr>
      <w:r w:rsidRPr="0057045F">
        <w:rPr>
          <w:rFonts w:ascii="Montserrat" w:eastAsia="Montserrat" w:hAnsi="Montserrat" w:cs="Montserrat"/>
          <w:b/>
          <w:color w:val="000000"/>
          <w:sz w:val="48"/>
          <w:szCs w:val="48"/>
          <w:lang w:eastAsia="es-MX"/>
        </w:rPr>
        <w:t>de marzo</w:t>
      </w:r>
    </w:p>
    <w:p w14:paraId="05E8631B" w14:textId="77777777" w:rsidR="00C85A63" w:rsidRPr="0057045F" w:rsidRDefault="00C85A63" w:rsidP="00C85A63">
      <w:pPr>
        <w:pBdr>
          <w:top w:val="nil"/>
          <w:left w:val="nil"/>
          <w:bottom w:val="nil"/>
          <w:right w:val="nil"/>
          <w:between w:val="nil"/>
        </w:pBdr>
        <w:jc w:val="center"/>
        <w:rPr>
          <w:rFonts w:ascii="Montserrat" w:eastAsia="Montserrat" w:hAnsi="Montserrat" w:cs="Montserrat"/>
          <w:b/>
          <w:color w:val="000000"/>
          <w:sz w:val="32"/>
          <w:szCs w:val="32"/>
          <w:lang w:eastAsia="es-MX"/>
        </w:rPr>
      </w:pPr>
    </w:p>
    <w:p w14:paraId="3F2EB982" w14:textId="77777777" w:rsidR="00C85A63" w:rsidRPr="0057045F" w:rsidRDefault="00C85A63" w:rsidP="00C85A63">
      <w:pPr>
        <w:pBdr>
          <w:top w:val="nil"/>
          <w:left w:val="nil"/>
          <w:bottom w:val="nil"/>
          <w:right w:val="nil"/>
          <w:between w:val="nil"/>
        </w:pBdr>
        <w:jc w:val="center"/>
        <w:rPr>
          <w:rFonts w:ascii="Montserrat" w:eastAsia="Montserrat" w:hAnsi="Montserrat" w:cs="Montserrat"/>
          <w:b/>
          <w:color w:val="000000"/>
          <w:sz w:val="52"/>
          <w:szCs w:val="52"/>
          <w:lang w:eastAsia="es-MX"/>
        </w:rPr>
      </w:pPr>
      <w:r w:rsidRPr="0057045F">
        <w:rPr>
          <w:rFonts w:ascii="Montserrat" w:eastAsia="Montserrat" w:hAnsi="Montserrat" w:cs="Montserrat"/>
          <w:b/>
          <w:color w:val="000000"/>
          <w:sz w:val="52"/>
          <w:szCs w:val="52"/>
          <w:lang w:eastAsia="es-MX"/>
        </w:rPr>
        <w:t>Sexto de Primaria</w:t>
      </w:r>
    </w:p>
    <w:p w14:paraId="05E7F2E5" w14:textId="0C63AAB0" w:rsidR="00D375BD" w:rsidRPr="0057045F" w:rsidRDefault="00D375BD" w:rsidP="00D375BD">
      <w:pPr>
        <w:jc w:val="center"/>
        <w:rPr>
          <w:rFonts w:ascii="Montserrat" w:hAnsi="Montserrat"/>
          <w:b/>
          <w:position w:val="-1"/>
          <w:sz w:val="52"/>
          <w:szCs w:val="52"/>
        </w:rPr>
      </w:pPr>
      <w:r w:rsidRPr="0057045F">
        <w:rPr>
          <w:rFonts w:ascii="Montserrat" w:hAnsi="Montserrat"/>
          <w:b/>
          <w:position w:val="-1"/>
          <w:sz w:val="52"/>
          <w:szCs w:val="52"/>
        </w:rPr>
        <w:t>Lengua Materna</w:t>
      </w:r>
    </w:p>
    <w:p w14:paraId="6697DA35" w14:textId="77777777" w:rsidR="00652260" w:rsidRPr="0057045F" w:rsidRDefault="00652260" w:rsidP="00D375BD">
      <w:pPr>
        <w:jc w:val="center"/>
        <w:rPr>
          <w:rFonts w:ascii="Montserrat" w:hAnsi="Montserrat"/>
          <w:b/>
          <w:position w:val="-1"/>
          <w:sz w:val="22"/>
          <w:szCs w:val="22"/>
        </w:rPr>
      </w:pPr>
    </w:p>
    <w:p w14:paraId="2E5DFBBE" w14:textId="3FFE17C9" w:rsidR="00D375BD" w:rsidRPr="0057045F" w:rsidRDefault="005A7577" w:rsidP="00D375BD">
      <w:pPr>
        <w:jc w:val="center"/>
        <w:rPr>
          <w:rFonts w:ascii="Montserrat" w:hAnsi="Montserrat"/>
          <w:bCs/>
          <w:i/>
          <w:iCs/>
          <w:position w:val="-1"/>
          <w:sz w:val="48"/>
          <w:szCs w:val="48"/>
        </w:rPr>
      </w:pPr>
      <w:r w:rsidRPr="0057045F">
        <w:rPr>
          <w:rFonts w:ascii="Montserrat" w:hAnsi="Montserrat"/>
          <w:bCs/>
          <w:i/>
          <w:iCs/>
          <w:position w:val="-1"/>
          <w:sz w:val="48"/>
          <w:szCs w:val="48"/>
        </w:rPr>
        <w:t>Mi opinión en una carta</w:t>
      </w:r>
    </w:p>
    <w:p w14:paraId="668F8139" w14:textId="14261892" w:rsidR="00361C04" w:rsidRPr="0057045F" w:rsidRDefault="00361C04" w:rsidP="00D375BD">
      <w:pPr>
        <w:jc w:val="center"/>
        <w:rPr>
          <w:rFonts w:ascii="Montserrat" w:hAnsi="Montserrat"/>
          <w:bCs/>
          <w:i/>
          <w:iCs/>
          <w:position w:val="-1"/>
          <w:sz w:val="22"/>
          <w:szCs w:val="22"/>
        </w:rPr>
      </w:pPr>
    </w:p>
    <w:p w14:paraId="14894639" w14:textId="77777777" w:rsidR="00D332FB" w:rsidRPr="0057045F" w:rsidRDefault="00D332FB" w:rsidP="00D375BD">
      <w:pPr>
        <w:jc w:val="center"/>
        <w:rPr>
          <w:rFonts w:ascii="Montserrat" w:hAnsi="Montserrat"/>
          <w:bCs/>
          <w:i/>
          <w:iCs/>
          <w:position w:val="-1"/>
          <w:sz w:val="22"/>
          <w:szCs w:val="22"/>
        </w:rPr>
      </w:pPr>
    </w:p>
    <w:p w14:paraId="2A5D5E0F" w14:textId="445752F9" w:rsidR="00D375BD" w:rsidRPr="0057045F" w:rsidRDefault="00D375BD" w:rsidP="35C5BCB6">
      <w:pPr>
        <w:jc w:val="both"/>
        <w:rPr>
          <w:rFonts w:ascii="Montserrat" w:hAnsi="Montserrat"/>
          <w:i/>
          <w:iCs/>
          <w:color w:val="000000"/>
          <w:sz w:val="22"/>
          <w:szCs w:val="22"/>
          <w:lang w:eastAsia="es-ES"/>
        </w:rPr>
      </w:pPr>
      <w:r w:rsidRPr="35C5BCB6">
        <w:rPr>
          <w:rFonts w:ascii="Montserrat" w:hAnsi="Montserrat"/>
          <w:b/>
          <w:bCs/>
          <w:i/>
          <w:iCs/>
          <w:sz w:val="22"/>
          <w:szCs w:val="22"/>
        </w:rPr>
        <w:t>Aprendizaje esperado</w:t>
      </w:r>
      <w:r w:rsidR="00361C04" w:rsidRPr="35C5BCB6">
        <w:rPr>
          <w:rFonts w:ascii="Montserrat" w:hAnsi="Montserrat"/>
          <w:b/>
          <w:bCs/>
        </w:rPr>
        <w:t xml:space="preserve">: </w:t>
      </w:r>
      <w:r w:rsidR="2BDBA9E9" w:rsidRPr="35C5BCB6">
        <w:rPr>
          <w:rFonts w:ascii="Montserrat" w:hAnsi="Montserrat"/>
        </w:rPr>
        <w:t>i</w:t>
      </w:r>
      <w:r w:rsidR="005A7577" w:rsidRPr="35C5BCB6">
        <w:rPr>
          <w:rFonts w:ascii="Montserrat" w:hAnsi="Montserrat"/>
          <w:i/>
          <w:iCs/>
          <w:color w:val="000000" w:themeColor="text1"/>
          <w:sz w:val="22"/>
          <w:szCs w:val="22"/>
          <w:lang w:eastAsia="es-ES"/>
        </w:rPr>
        <w:t>dentifica algunas de las principales características y funciones de las cartas formales y de opinión.</w:t>
      </w:r>
    </w:p>
    <w:p w14:paraId="5AEE2849" w14:textId="77777777" w:rsidR="00D375BD" w:rsidRPr="0057045F" w:rsidRDefault="00D375BD" w:rsidP="6697989F">
      <w:pPr>
        <w:jc w:val="both"/>
        <w:rPr>
          <w:rFonts w:ascii="Montserrat" w:hAnsi="Montserrat"/>
          <w:sz w:val="22"/>
          <w:szCs w:val="22"/>
        </w:rPr>
      </w:pPr>
    </w:p>
    <w:p w14:paraId="66C9991B" w14:textId="188D6E8B" w:rsidR="6697989F" w:rsidRDefault="6697989F" w:rsidP="6697989F">
      <w:pPr>
        <w:jc w:val="both"/>
      </w:pPr>
    </w:p>
    <w:p w14:paraId="377AA963" w14:textId="2D18B696" w:rsidR="00237AB6" w:rsidRPr="0057045F" w:rsidRDefault="00D375BD" w:rsidP="35C5BCB6">
      <w:pPr>
        <w:jc w:val="both"/>
        <w:rPr>
          <w:rFonts w:ascii="Montserrat" w:hAnsi="Montserrat"/>
          <w:i/>
          <w:iCs/>
          <w:color w:val="000000"/>
          <w:sz w:val="22"/>
          <w:szCs w:val="22"/>
          <w:lang w:eastAsia="es-ES"/>
        </w:rPr>
      </w:pPr>
      <w:r w:rsidRPr="35C5BCB6">
        <w:rPr>
          <w:rFonts w:ascii="Montserrat" w:hAnsi="Montserrat"/>
          <w:b/>
          <w:bCs/>
          <w:i/>
          <w:iCs/>
          <w:sz w:val="22"/>
          <w:szCs w:val="22"/>
        </w:rPr>
        <w:t>Énfasis:</w:t>
      </w:r>
      <w:r w:rsidRPr="35C5BCB6">
        <w:rPr>
          <w:rFonts w:ascii="Montserrat" w:hAnsi="Montserrat"/>
          <w:sz w:val="22"/>
          <w:szCs w:val="22"/>
        </w:rPr>
        <w:t xml:space="preserve"> </w:t>
      </w:r>
      <w:r w:rsidR="3A30E0DB" w:rsidRPr="35C5BCB6">
        <w:rPr>
          <w:rFonts w:ascii="Montserrat" w:hAnsi="Montserrat"/>
          <w:sz w:val="22"/>
          <w:szCs w:val="22"/>
        </w:rPr>
        <w:t>i</w:t>
      </w:r>
      <w:r w:rsidR="005A7577" w:rsidRPr="35C5BCB6">
        <w:rPr>
          <w:rFonts w:ascii="Montserrat" w:hAnsi="Montserrat"/>
          <w:i/>
          <w:iCs/>
          <w:color w:val="000000" w:themeColor="text1"/>
          <w:sz w:val="22"/>
          <w:szCs w:val="22"/>
          <w:lang w:eastAsia="es-ES"/>
        </w:rPr>
        <w:t>dentifica las diferencias entre expresar una opinión y referir un hecho y, entre las cartas formales e informales.</w:t>
      </w:r>
    </w:p>
    <w:p w14:paraId="311AAD8E" w14:textId="6780DF73" w:rsidR="00902B24" w:rsidRPr="0057045F" w:rsidRDefault="00902B24" w:rsidP="00902B24">
      <w:pPr>
        <w:jc w:val="both"/>
        <w:rPr>
          <w:rFonts w:ascii="Montserrat" w:hAnsi="Montserrat"/>
          <w:i/>
          <w:color w:val="000000"/>
          <w:sz w:val="22"/>
          <w:szCs w:val="22"/>
          <w:lang w:eastAsia="es-ES"/>
        </w:rPr>
      </w:pPr>
    </w:p>
    <w:p w14:paraId="6CB254BA" w14:textId="77777777" w:rsidR="00DA4C2C" w:rsidRPr="0057045F" w:rsidRDefault="00DA4C2C" w:rsidP="00A42350">
      <w:pPr>
        <w:jc w:val="both"/>
        <w:rPr>
          <w:rFonts w:ascii="Montserrat" w:hAnsi="Montserrat"/>
          <w:bCs/>
          <w:sz w:val="22"/>
          <w:szCs w:val="22"/>
        </w:rPr>
      </w:pPr>
    </w:p>
    <w:p w14:paraId="66B14733" w14:textId="2852420E" w:rsidR="00D375BD" w:rsidRPr="0057045F" w:rsidRDefault="00D375BD" w:rsidP="00D375BD">
      <w:pPr>
        <w:jc w:val="both"/>
        <w:rPr>
          <w:rFonts w:ascii="Montserrat" w:hAnsi="Montserrat"/>
          <w:b/>
          <w:sz w:val="28"/>
          <w:szCs w:val="28"/>
        </w:rPr>
      </w:pPr>
      <w:r w:rsidRPr="0057045F">
        <w:rPr>
          <w:rFonts w:ascii="Montserrat" w:hAnsi="Montserrat"/>
          <w:b/>
          <w:sz w:val="28"/>
          <w:szCs w:val="28"/>
        </w:rPr>
        <w:t>¿Qué vamos a aprender?</w:t>
      </w:r>
    </w:p>
    <w:p w14:paraId="3A05579A" w14:textId="77777777" w:rsidR="00D375BD" w:rsidRPr="0057045F" w:rsidRDefault="00D375BD" w:rsidP="00D375BD">
      <w:pPr>
        <w:jc w:val="both"/>
        <w:rPr>
          <w:rFonts w:ascii="Montserrat" w:hAnsi="Montserrat"/>
          <w:bCs/>
          <w:sz w:val="22"/>
          <w:szCs w:val="22"/>
        </w:rPr>
      </w:pPr>
    </w:p>
    <w:p w14:paraId="420E88F9" w14:textId="7EACEFA2" w:rsidR="00902B24" w:rsidRPr="0057045F" w:rsidRDefault="005A7577" w:rsidP="00D375BD">
      <w:pPr>
        <w:jc w:val="both"/>
        <w:rPr>
          <w:rFonts w:ascii="Montserrat" w:eastAsia="Arial" w:hAnsi="Montserrat" w:cs="Arial"/>
          <w:sz w:val="22"/>
          <w:szCs w:val="22"/>
        </w:rPr>
      </w:pPr>
      <w:r w:rsidRPr="0057045F">
        <w:rPr>
          <w:rFonts w:ascii="Montserrat" w:eastAsia="Arial" w:hAnsi="Montserrat" w:cs="Arial"/>
          <w:sz w:val="22"/>
          <w:szCs w:val="22"/>
        </w:rPr>
        <w:t>Conocerás algunas de las principales características y funciones de las cartas formales y de opinión.</w:t>
      </w:r>
    </w:p>
    <w:p w14:paraId="64AE963F" w14:textId="77777777" w:rsidR="005A7577" w:rsidRPr="0057045F" w:rsidRDefault="005A7577" w:rsidP="00D375BD">
      <w:pPr>
        <w:jc w:val="both"/>
        <w:rPr>
          <w:rFonts w:ascii="Montserrat" w:eastAsia="Arial" w:hAnsi="Montserrat" w:cs="Arial"/>
          <w:sz w:val="22"/>
          <w:szCs w:val="22"/>
        </w:rPr>
      </w:pPr>
    </w:p>
    <w:p w14:paraId="4B720719" w14:textId="1016E1C8" w:rsidR="005A7577" w:rsidRPr="0057045F" w:rsidRDefault="005A7577" w:rsidP="00D375BD">
      <w:pPr>
        <w:jc w:val="both"/>
        <w:rPr>
          <w:rFonts w:ascii="Montserrat" w:eastAsia="Arial" w:hAnsi="Montserrat" w:cs="Arial"/>
          <w:sz w:val="22"/>
          <w:szCs w:val="22"/>
        </w:rPr>
      </w:pPr>
      <w:r w:rsidRPr="0057045F">
        <w:rPr>
          <w:rFonts w:ascii="Montserrat" w:eastAsia="Arial" w:hAnsi="Montserrat" w:cs="Arial"/>
          <w:sz w:val="22"/>
          <w:szCs w:val="22"/>
        </w:rPr>
        <w:t>Identificarás las diferencias entre expresar una opinión y referir un hecho y, entre las cartas formales e informales.</w:t>
      </w:r>
    </w:p>
    <w:p w14:paraId="7C44B776" w14:textId="77777777" w:rsidR="00902B24" w:rsidRPr="0057045F" w:rsidRDefault="00902B24" w:rsidP="00D375BD">
      <w:pPr>
        <w:jc w:val="both"/>
        <w:rPr>
          <w:rFonts w:ascii="Montserrat" w:eastAsia="Arial" w:hAnsi="Montserrat" w:cs="Arial"/>
          <w:sz w:val="22"/>
          <w:szCs w:val="22"/>
        </w:rPr>
      </w:pPr>
    </w:p>
    <w:p w14:paraId="6CB6A109" w14:textId="77777777" w:rsidR="00D375BD" w:rsidRPr="0057045F" w:rsidRDefault="00D375BD" w:rsidP="00D375BD">
      <w:pPr>
        <w:jc w:val="both"/>
        <w:rPr>
          <w:rFonts w:ascii="Montserrat" w:eastAsiaTheme="minorHAnsi" w:hAnsi="Montserrat" w:cstheme="minorBidi"/>
          <w:b/>
          <w:sz w:val="28"/>
          <w:szCs w:val="28"/>
        </w:rPr>
      </w:pPr>
      <w:r w:rsidRPr="0057045F">
        <w:rPr>
          <w:rFonts w:ascii="Montserrat" w:eastAsiaTheme="minorHAnsi" w:hAnsi="Montserrat" w:cstheme="minorBidi"/>
          <w:b/>
          <w:sz w:val="28"/>
          <w:szCs w:val="28"/>
        </w:rPr>
        <w:t>¿Qué hacemos?</w:t>
      </w:r>
    </w:p>
    <w:p w14:paraId="354CBE6C" w14:textId="7F0882C6" w:rsidR="00D375BD" w:rsidRPr="0057045F" w:rsidRDefault="00D375BD" w:rsidP="00D375BD">
      <w:pPr>
        <w:jc w:val="both"/>
        <w:rPr>
          <w:rFonts w:ascii="Montserrat" w:eastAsiaTheme="minorHAnsi" w:hAnsi="Montserrat" w:cstheme="minorBidi"/>
          <w:bCs/>
          <w:sz w:val="22"/>
          <w:szCs w:val="22"/>
        </w:rPr>
      </w:pPr>
    </w:p>
    <w:p w14:paraId="3704EE39" w14:textId="6317020D"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En esta sesión vas a comenzar a trabajar con una nueva práctica social del lenguaje, pero antes de que descubras de cual se trata, lee el fragmento de una novela de literatura infantil y juvenil, del autor inglés Alan Durant: El pez payaso.</w:t>
      </w:r>
    </w:p>
    <w:p w14:paraId="5333D214" w14:textId="77777777" w:rsidR="005A7577" w:rsidRPr="0057045F" w:rsidRDefault="005A7577" w:rsidP="005A7577">
      <w:pPr>
        <w:jc w:val="both"/>
        <w:rPr>
          <w:rFonts w:ascii="Montserrat" w:eastAsia="Arial" w:hAnsi="Montserrat" w:cs="Arial"/>
          <w:sz w:val="22"/>
          <w:szCs w:val="22"/>
        </w:rPr>
      </w:pPr>
    </w:p>
    <w:p w14:paraId="1AE09030" w14:textId="0E86D360"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En esta la lectura vas a encontrar algunas pistas sobre el tipo de texto que empezarás a trabajar en esta sesion.</w:t>
      </w:r>
    </w:p>
    <w:p w14:paraId="34084E77" w14:textId="09C55089" w:rsidR="005A7577" w:rsidRPr="0057045F" w:rsidRDefault="005A7577" w:rsidP="005A7577">
      <w:pPr>
        <w:jc w:val="both"/>
        <w:rPr>
          <w:rFonts w:ascii="Montserrat" w:eastAsia="Arial" w:hAnsi="Montserrat" w:cs="Arial"/>
          <w:sz w:val="22"/>
          <w:szCs w:val="22"/>
        </w:rPr>
      </w:pPr>
    </w:p>
    <w:p w14:paraId="243A3B3D" w14:textId="15378C0B" w:rsidR="005A7577" w:rsidRPr="0057045F" w:rsidRDefault="005A7577" w:rsidP="0057045F">
      <w:pPr>
        <w:ind w:left="708"/>
        <w:jc w:val="center"/>
        <w:rPr>
          <w:rFonts w:ascii="Montserrat" w:eastAsia="Arial" w:hAnsi="Montserrat" w:cs="Arial"/>
          <w:i/>
          <w:sz w:val="22"/>
          <w:szCs w:val="22"/>
        </w:rPr>
      </w:pPr>
      <w:r w:rsidRPr="0057045F">
        <w:rPr>
          <w:rFonts w:ascii="Montserrat" w:eastAsia="Arial" w:hAnsi="Montserrat" w:cs="Arial"/>
          <w:i/>
          <w:sz w:val="22"/>
          <w:szCs w:val="22"/>
        </w:rPr>
        <w:t>El pez payaso, autor inglés Alan Durant</w:t>
      </w:r>
    </w:p>
    <w:p w14:paraId="71AF3FDB" w14:textId="77777777" w:rsidR="005A7577" w:rsidRPr="0057045F" w:rsidRDefault="005A7577" w:rsidP="0057045F">
      <w:pPr>
        <w:ind w:left="708"/>
        <w:jc w:val="both"/>
        <w:rPr>
          <w:rFonts w:ascii="Montserrat" w:eastAsia="Arial" w:hAnsi="Montserrat" w:cs="Arial"/>
          <w:sz w:val="22"/>
          <w:szCs w:val="22"/>
        </w:rPr>
      </w:pPr>
    </w:p>
    <w:p w14:paraId="0C8457E7" w14:textId="77777777" w:rsidR="005A7577" w:rsidRPr="0057045F" w:rsidRDefault="005A7577" w:rsidP="0057045F">
      <w:pPr>
        <w:ind w:left="708"/>
        <w:jc w:val="both"/>
        <w:rPr>
          <w:rFonts w:ascii="Montserrat" w:eastAsia="Arial" w:hAnsi="Montserrat" w:cs="Arial"/>
          <w:sz w:val="22"/>
          <w:szCs w:val="22"/>
        </w:rPr>
      </w:pPr>
      <w:r w:rsidRPr="0057045F">
        <w:rPr>
          <w:rFonts w:ascii="Montserrat" w:eastAsia="Arial" w:hAnsi="Montserrat" w:cs="Arial"/>
          <w:sz w:val="22"/>
          <w:szCs w:val="22"/>
        </w:rPr>
        <w:t>Nuestro primer trabajo consistió en escribir la carta que teníamos planeada.</w:t>
      </w:r>
    </w:p>
    <w:p w14:paraId="4C2CF216"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—¿Exactamente qué queremos que la gente haga?</w:t>
      </w:r>
    </w:p>
    <w:p w14:paraId="73502688"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—pregunté.</w:t>
      </w:r>
    </w:p>
    <w:p w14:paraId="64E328DD"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lastRenderedPageBreak/>
        <w:t>—Pues queremos que… que… nos apoyen.</w:t>
      </w:r>
    </w:p>
    <w:p w14:paraId="79A3910E"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—Sí, pero ¿cómo?</w:t>
      </w:r>
    </w:p>
    <w:p w14:paraId="1300C012"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—Podrían firmar nuestra petición.</w:t>
      </w:r>
    </w:p>
    <w:p w14:paraId="1ED5414B"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—¿Cuál petición?</w:t>
      </w:r>
    </w:p>
    <w:p w14:paraId="76368A0C"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—La que vamos a lanzar.</w:t>
      </w:r>
    </w:p>
    <w:p w14:paraId="255AEA38"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—Ah, sí.</w:t>
      </w:r>
    </w:p>
    <w:p w14:paraId="2BD82390"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—También podrían ponerse en contacto con el ayuntamiento.</w:t>
      </w:r>
    </w:p>
    <w:p w14:paraId="1DD90E27"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Podríamos pedirle al tío Stephan los datos de contacto de los hombres de Salud y Seguridad. Y podrían escribir a su representante en el Parlamento. Eso es lo que hace la gente cuando está inconforme con algo. Mi mamá siempre le escribe a su representante.</w:t>
      </w:r>
    </w:p>
    <w:p w14:paraId="2B00A28B"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—¿Sobre qué le escribe?</w:t>
      </w:r>
    </w:p>
    <w:p w14:paraId="5268870F"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—Ya sabes: recolección de basura, reciclaje, las luces de la calle, tejones…</w:t>
      </w:r>
    </w:p>
    <w:p w14:paraId="0F123F1E"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—¡¿Tejones?!</w:t>
      </w:r>
    </w:p>
    <w:p w14:paraId="4A0C0E41"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—Sí, nuestro representante dijo que quería matar tejones porque transmiten la tuberculosis al ganado.</w:t>
      </w:r>
    </w:p>
    <w:p w14:paraId="4B8BC1D5"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Mamá dijo que era un idiota y le escribió para decírselo.</w:t>
      </w:r>
    </w:p>
    <w:p w14:paraId="4B97E9A3"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Sonreí. Ahora sabía de dónde había sacado Violet su manera tan directa de hablar.</w:t>
      </w:r>
    </w:p>
    <w:p w14:paraId="1DEAE337"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—¿Él respondió?</w:t>
      </w:r>
    </w:p>
    <w:p w14:paraId="571B7604"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Violet echó atrás la cabeza:</w:t>
      </w:r>
    </w:p>
    <w:p w14:paraId="538B6AC4"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—Mamá sólo recibió la respuesta estándar, que decía que sus opiniones habían sido debidamente consideradas.</w:t>
      </w:r>
    </w:p>
    <w:p w14:paraId="268BCFF3"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Los políticos nunca dicen lo que piensan y jamás hacen lo que dicen que van a hacer. Por eso no se puede confiar en ellos.</w:t>
      </w:r>
    </w:p>
    <w:p w14:paraId="5CB56296"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Pensé en eso un momento:</w:t>
      </w:r>
    </w:p>
    <w:p w14:paraId="3593EF02"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—Entonces, ¿qué caso tiene que la gente le escriba a su representante?</w:t>
      </w:r>
    </w:p>
    <w:p w14:paraId="0744E364"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—Es lo que se hace —dijo Violet, simplemente.</w:t>
      </w:r>
    </w:p>
    <w:p w14:paraId="78D427A0"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 xml:space="preserve">Tardamos casi toda la mañana en terminar la carta, y luego se la mostramos a Stephan. Él se puso los lentes y la leyó en voz alta: </w:t>
      </w:r>
    </w:p>
    <w:p w14:paraId="7E011D15" w14:textId="77777777" w:rsidR="005A7577" w:rsidRPr="0057045F" w:rsidRDefault="005A7577" w:rsidP="0057045F">
      <w:pPr>
        <w:ind w:left="708"/>
        <w:jc w:val="both"/>
        <w:rPr>
          <w:rFonts w:ascii="Montserrat" w:eastAsia="Arial" w:hAnsi="Montserrat" w:cs="Arial"/>
          <w:i/>
          <w:sz w:val="22"/>
          <w:szCs w:val="22"/>
        </w:rPr>
      </w:pPr>
    </w:p>
    <w:p w14:paraId="0BC5A77E" w14:textId="7E4267EB"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¡Salvemos nuestro acuario!</w:t>
      </w:r>
    </w:p>
    <w:p w14:paraId="54999B61" w14:textId="77777777" w:rsidR="005A7577" w:rsidRPr="0057045F" w:rsidRDefault="005A7577" w:rsidP="0057045F">
      <w:pPr>
        <w:ind w:left="708"/>
        <w:jc w:val="both"/>
        <w:rPr>
          <w:rFonts w:ascii="Montserrat" w:eastAsia="Arial" w:hAnsi="Montserrat" w:cs="Arial"/>
          <w:i/>
          <w:sz w:val="22"/>
          <w:szCs w:val="22"/>
        </w:rPr>
      </w:pPr>
    </w:p>
    <w:p w14:paraId="38B73FCD"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Querido visitante:</w:t>
      </w:r>
    </w:p>
    <w:p w14:paraId="691769B2"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Esperamos que haya disfrutado su paseo por el acuario y que esté de acuerdo con nosotros en que es un lugar muy especial.</w:t>
      </w:r>
    </w:p>
    <w:p w14:paraId="423EC3C8"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Aquí hay más de trescientas especies de increíbles peces y criaturas marinas de todo el mundo. Puede aprender sobre sus hábitats y sus hábitos alimenticios, verlos nadar y comer, y escuchar charlas fascinantes sobre ellos.</w:t>
      </w:r>
    </w:p>
    <w:p w14:paraId="7CE99BA1"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El acuario, además, es vital para la conservación. Aquí hay criaturas en peligro de extinción y tenemos tanques especiales que permiten que sus bebés sobrevivan</w:t>
      </w:r>
    </w:p>
    <w:p w14:paraId="290476BC" w14:textId="23EABF91"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y crezcan.</w:t>
      </w:r>
    </w:p>
    <w:p w14:paraId="7FC3E3A8" w14:textId="77777777" w:rsidR="005A7577" w:rsidRPr="0057045F" w:rsidRDefault="005A7577" w:rsidP="0057045F">
      <w:pPr>
        <w:ind w:left="708"/>
        <w:jc w:val="both"/>
        <w:rPr>
          <w:rFonts w:ascii="Montserrat" w:eastAsia="Arial" w:hAnsi="Montserrat" w:cs="Arial"/>
          <w:i/>
          <w:sz w:val="22"/>
          <w:szCs w:val="22"/>
        </w:rPr>
      </w:pPr>
    </w:p>
    <w:p w14:paraId="2B4BDEE4" w14:textId="190196E6"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Sin embargo, ahora todo esto está en riesgo. El ayuntamiento ha ordenado reparaciones caras y tal vez el acuario tenga que cerrar. ¡No podemos permitirlo!</w:t>
      </w:r>
    </w:p>
    <w:p w14:paraId="6D06BA90" w14:textId="77777777" w:rsidR="005A7577" w:rsidRPr="0057045F" w:rsidRDefault="005A7577" w:rsidP="0057045F">
      <w:pPr>
        <w:ind w:left="708"/>
        <w:jc w:val="both"/>
        <w:rPr>
          <w:rFonts w:ascii="Montserrat" w:eastAsia="Arial" w:hAnsi="Montserrat" w:cs="Arial"/>
          <w:i/>
          <w:sz w:val="22"/>
          <w:szCs w:val="22"/>
        </w:rPr>
      </w:pPr>
    </w:p>
    <w:p w14:paraId="19B48F03" w14:textId="6C2EF691"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lastRenderedPageBreak/>
        <w:t>Ayúdenos a salvar el acuario y a todas las criaturas que viven aquí. Por favor, apoye nuestra campaña firmando nuestra petición. También puede escribir al ayuntamiento en ____ o llamar a ____. ¡Incluso puede contactar a su representante en el Parlamento!</w:t>
      </w:r>
    </w:p>
    <w:p w14:paraId="3EDF1A17" w14:textId="77777777" w:rsidR="005A7577" w:rsidRPr="0057045F" w:rsidRDefault="005A7577" w:rsidP="0057045F">
      <w:pPr>
        <w:ind w:left="708"/>
        <w:jc w:val="both"/>
        <w:rPr>
          <w:rFonts w:ascii="Montserrat" w:eastAsia="Arial" w:hAnsi="Montserrat" w:cs="Arial"/>
          <w:i/>
          <w:sz w:val="22"/>
          <w:szCs w:val="22"/>
        </w:rPr>
      </w:pPr>
    </w:p>
    <w:p w14:paraId="0FF8C072"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¡Salvemos nuestro acuario!</w:t>
      </w:r>
    </w:p>
    <w:p w14:paraId="54FB91F5"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Sinceramente,</w:t>
      </w:r>
    </w:p>
    <w:p w14:paraId="521B34DA"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Violet McGee y Dak Marsden,</w:t>
      </w:r>
    </w:p>
    <w:p w14:paraId="78C768A8"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Campaña sea (Salvemos el Acuario)</w:t>
      </w:r>
    </w:p>
    <w:p w14:paraId="1506F097" w14:textId="77777777" w:rsidR="005A7577" w:rsidRPr="0057045F" w:rsidRDefault="005A7577" w:rsidP="0057045F">
      <w:pPr>
        <w:ind w:left="708"/>
        <w:jc w:val="both"/>
        <w:rPr>
          <w:rFonts w:ascii="Montserrat" w:eastAsia="Arial" w:hAnsi="Montserrat" w:cs="Arial"/>
          <w:i/>
          <w:sz w:val="22"/>
          <w:szCs w:val="22"/>
        </w:rPr>
      </w:pPr>
    </w:p>
    <w:p w14:paraId="46489890"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Stephan se quitó los lentes y asintió.</w:t>
      </w:r>
    </w:p>
    <w:p w14:paraId="6A119FA1"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—Sea, “mar”. Es ingenioso: me gusta —eso había sido idea de Violet. “Es un acrónimo”, me dijo—. Es una buena carta, muy bien escrita. Sus maestros estarían muy orgullosos de ustedes —suspiró—. El problema es que en este momento necesito dinero, no la simpatía de la gente. La simpatía no repara muros.</w:t>
      </w:r>
    </w:p>
    <w:p w14:paraId="4125E317"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Dos puntos rosados aparecieron en las mejillas de Violet.</w:t>
      </w:r>
    </w:p>
    <w:p w14:paraId="6585D001" w14:textId="77777777" w:rsidR="005A7577" w:rsidRPr="0057045F" w:rsidRDefault="005A7577" w:rsidP="0057045F">
      <w:pPr>
        <w:ind w:left="708"/>
        <w:jc w:val="both"/>
        <w:rPr>
          <w:rFonts w:ascii="Montserrat" w:eastAsia="Arial" w:hAnsi="Montserrat" w:cs="Arial"/>
          <w:i/>
          <w:sz w:val="22"/>
          <w:szCs w:val="22"/>
        </w:rPr>
      </w:pPr>
      <w:r w:rsidRPr="0057045F">
        <w:rPr>
          <w:rFonts w:ascii="Montserrat" w:eastAsia="Arial" w:hAnsi="Montserrat" w:cs="Arial"/>
          <w:i/>
          <w:sz w:val="22"/>
          <w:szCs w:val="22"/>
        </w:rPr>
        <w:t>—No es simpatía, tío Stephan, es apoyo. Y con apoyo puedes hacer cualquier cosa. Ya verás.</w:t>
      </w:r>
    </w:p>
    <w:p w14:paraId="5989B0B8" w14:textId="77777777" w:rsidR="005A7577" w:rsidRPr="0057045F" w:rsidRDefault="005A7577" w:rsidP="0057045F">
      <w:pPr>
        <w:ind w:left="708"/>
        <w:jc w:val="both"/>
        <w:rPr>
          <w:rFonts w:ascii="Montserrat" w:eastAsia="Arial" w:hAnsi="Montserrat" w:cs="Arial"/>
          <w:i/>
          <w:sz w:val="22"/>
          <w:szCs w:val="22"/>
        </w:rPr>
      </w:pPr>
    </w:p>
    <w:p w14:paraId="70C1A49D" w14:textId="77777777" w:rsidR="005A7577" w:rsidRPr="0057045F" w:rsidRDefault="005A7577" w:rsidP="0057045F">
      <w:pPr>
        <w:ind w:left="708"/>
        <w:jc w:val="right"/>
        <w:rPr>
          <w:rFonts w:ascii="Montserrat" w:eastAsia="Arial" w:hAnsi="Montserrat" w:cs="Arial"/>
          <w:i/>
          <w:sz w:val="16"/>
          <w:szCs w:val="22"/>
        </w:rPr>
      </w:pPr>
      <w:r w:rsidRPr="0057045F">
        <w:rPr>
          <w:rFonts w:ascii="Montserrat" w:eastAsia="Arial" w:hAnsi="Montserrat" w:cs="Arial"/>
          <w:i/>
          <w:sz w:val="16"/>
          <w:szCs w:val="22"/>
        </w:rPr>
        <w:t>Durant, Alan; trad. Zárate Figueroa, Darío. El pez payaso. México: SM, 2019, pp. 120-122.</w:t>
      </w:r>
    </w:p>
    <w:p w14:paraId="52F23989" w14:textId="77777777" w:rsidR="0057045F" w:rsidRPr="0057045F" w:rsidRDefault="0057045F" w:rsidP="005A7577">
      <w:pPr>
        <w:jc w:val="both"/>
        <w:rPr>
          <w:rFonts w:ascii="Montserrat" w:eastAsia="Arial" w:hAnsi="Montserrat" w:cs="Arial"/>
          <w:sz w:val="22"/>
          <w:szCs w:val="22"/>
        </w:rPr>
      </w:pPr>
    </w:p>
    <w:p w14:paraId="3C52129E" w14:textId="5220E4B1"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Contesta las preguntas con relación a la lectura</w:t>
      </w:r>
    </w:p>
    <w:p w14:paraId="615EE483" w14:textId="77777777" w:rsidR="005A7577" w:rsidRPr="0057045F" w:rsidRDefault="005A7577" w:rsidP="005A7577">
      <w:pPr>
        <w:jc w:val="both"/>
        <w:rPr>
          <w:rFonts w:ascii="Montserrat" w:eastAsia="Arial" w:hAnsi="Montserrat" w:cs="Arial"/>
          <w:sz w:val="22"/>
          <w:szCs w:val="22"/>
        </w:rPr>
      </w:pPr>
    </w:p>
    <w:p w14:paraId="79564C88" w14:textId="58CA5884"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1) ¿Qué tipo de texto se menciona en el fragmento con más recurrencia?</w:t>
      </w:r>
    </w:p>
    <w:p w14:paraId="03F63F4E" w14:textId="08E3136B" w:rsidR="005A7577" w:rsidRPr="0057045F" w:rsidRDefault="005A7577" w:rsidP="005A7577">
      <w:pPr>
        <w:pStyle w:val="Prrafodelista"/>
        <w:numPr>
          <w:ilvl w:val="0"/>
          <w:numId w:val="31"/>
        </w:numPr>
        <w:jc w:val="both"/>
        <w:rPr>
          <w:rFonts w:ascii="Montserrat" w:eastAsia="Arial" w:hAnsi="Montserrat" w:cs="Arial"/>
          <w:sz w:val="22"/>
          <w:szCs w:val="22"/>
        </w:rPr>
      </w:pPr>
      <w:r w:rsidRPr="0057045F">
        <w:rPr>
          <w:rFonts w:ascii="Montserrat" w:eastAsia="Arial" w:hAnsi="Montserrat" w:cs="Arial"/>
          <w:sz w:val="22"/>
          <w:szCs w:val="22"/>
        </w:rPr>
        <w:t>La carta</w:t>
      </w:r>
    </w:p>
    <w:p w14:paraId="0A6CAEBD" w14:textId="2E4A08AB" w:rsidR="005A7577" w:rsidRPr="0057045F" w:rsidRDefault="005A7577" w:rsidP="005A7577">
      <w:pPr>
        <w:pStyle w:val="Prrafodelista"/>
        <w:numPr>
          <w:ilvl w:val="0"/>
          <w:numId w:val="31"/>
        </w:numPr>
        <w:jc w:val="both"/>
        <w:rPr>
          <w:rFonts w:ascii="Montserrat" w:eastAsia="Arial" w:hAnsi="Montserrat" w:cs="Arial"/>
          <w:sz w:val="22"/>
          <w:szCs w:val="22"/>
        </w:rPr>
      </w:pPr>
      <w:r w:rsidRPr="0057045F">
        <w:rPr>
          <w:rFonts w:ascii="Montserrat" w:eastAsia="Arial" w:hAnsi="Montserrat" w:cs="Arial"/>
          <w:sz w:val="22"/>
          <w:szCs w:val="22"/>
        </w:rPr>
        <w:t>Acuario</w:t>
      </w:r>
    </w:p>
    <w:p w14:paraId="693B5765" w14:textId="3D9828D1" w:rsidR="005A7577" w:rsidRPr="0057045F" w:rsidRDefault="005A7577" w:rsidP="005A7577">
      <w:pPr>
        <w:pStyle w:val="Prrafodelista"/>
        <w:numPr>
          <w:ilvl w:val="0"/>
          <w:numId w:val="31"/>
        </w:numPr>
        <w:jc w:val="both"/>
        <w:rPr>
          <w:rFonts w:ascii="Montserrat" w:eastAsia="Arial" w:hAnsi="Montserrat" w:cs="Arial"/>
          <w:sz w:val="22"/>
          <w:szCs w:val="22"/>
        </w:rPr>
      </w:pPr>
      <w:r w:rsidRPr="0057045F">
        <w:rPr>
          <w:rFonts w:ascii="Montserrat" w:eastAsia="Arial" w:hAnsi="Montserrat" w:cs="Arial"/>
          <w:sz w:val="22"/>
          <w:szCs w:val="22"/>
        </w:rPr>
        <w:t>Pez</w:t>
      </w:r>
    </w:p>
    <w:p w14:paraId="18E74C6F" w14:textId="77777777" w:rsidR="005A7577" w:rsidRPr="0057045F" w:rsidRDefault="005A7577" w:rsidP="005A7577">
      <w:pPr>
        <w:jc w:val="both"/>
        <w:rPr>
          <w:rFonts w:ascii="Montserrat" w:eastAsia="Arial" w:hAnsi="Montserrat" w:cs="Arial"/>
          <w:sz w:val="22"/>
          <w:szCs w:val="22"/>
        </w:rPr>
      </w:pPr>
    </w:p>
    <w:p w14:paraId="5683BBFC" w14:textId="1486C0C2"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2) ¿Qué tipo de carta es?</w:t>
      </w:r>
    </w:p>
    <w:p w14:paraId="05BB783B" w14:textId="2C8469AA" w:rsidR="005A7577" w:rsidRPr="0057045F" w:rsidRDefault="005A7577" w:rsidP="005A7577">
      <w:pPr>
        <w:pStyle w:val="Prrafodelista"/>
        <w:numPr>
          <w:ilvl w:val="0"/>
          <w:numId w:val="32"/>
        </w:numPr>
        <w:jc w:val="both"/>
        <w:rPr>
          <w:rFonts w:ascii="Montserrat" w:eastAsia="Arial" w:hAnsi="Montserrat" w:cs="Arial"/>
          <w:sz w:val="22"/>
          <w:szCs w:val="22"/>
        </w:rPr>
      </w:pPr>
      <w:r w:rsidRPr="0057045F">
        <w:rPr>
          <w:rFonts w:ascii="Montserrat" w:eastAsia="Arial" w:hAnsi="Montserrat" w:cs="Arial"/>
          <w:sz w:val="22"/>
          <w:szCs w:val="22"/>
        </w:rPr>
        <w:t>Petición</w:t>
      </w:r>
    </w:p>
    <w:p w14:paraId="6ED65DB2" w14:textId="40C58A92" w:rsidR="005A7577" w:rsidRPr="0057045F" w:rsidRDefault="005A7577" w:rsidP="005A7577">
      <w:pPr>
        <w:pStyle w:val="Prrafodelista"/>
        <w:numPr>
          <w:ilvl w:val="0"/>
          <w:numId w:val="32"/>
        </w:numPr>
        <w:jc w:val="both"/>
        <w:rPr>
          <w:rFonts w:ascii="Montserrat" w:eastAsia="Arial" w:hAnsi="Montserrat" w:cs="Arial"/>
          <w:sz w:val="22"/>
          <w:szCs w:val="22"/>
        </w:rPr>
      </w:pPr>
      <w:r w:rsidRPr="0057045F">
        <w:rPr>
          <w:rFonts w:ascii="Montserrat" w:eastAsia="Arial" w:hAnsi="Montserrat" w:cs="Arial"/>
          <w:sz w:val="22"/>
          <w:szCs w:val="22"/>
        </w:rPr>
        <w:t>Apoyo</w:t>
      </w:r>
    </w:p>
    <w:p w14:paraId="7561D8AE" w14:textId="48ED0C48" w:rsidR="005A7577" w:rsidRPr="0057045F" w:rsidRDefault="005A7577" w:rsidP="005A7577">
      <w:pPr>
        <w:pStyle w:val="Prrafodelista"/>
        <w:numPr>
          <w:ilvl w:val="0"/>
          <w:numId w:val="32"/>
        </w:numPr>
        <w:jc w:val="both"/>
        <w:rPr>
          <w:rFonts w:ascii="Montserrat" w:eastAsia="Arial" w:hAnsi="Montserrat" w:cs="Arial"/>
          <w:sz w:val="22"/>
          <w:szCs w:val="22"/>
        </w:rPr>
      </w:pPr>
      <w:r w:rsidRPr="0057045F">
        <w:rPr>
          <w:rFonts w:ascii="Montserrat" w:eastAsia="Arial" w:hAnsi="Montserrat" w:cs="Arial"/>
          <w:sz w:val="22"/>
          <w:szCs w:val="22"/>
        </w:rPr>
        <w:t>Ambas</w:t>
      </w:r>
    </w:p>
    <w:p w14:paraId="14AF91AA" w14:textId="2E73DEE1" w:rsidR="005A7577" w:rsidRPr="0057045F" w:rsidRDefault="005A7577" w:rsidP="005A7577">
      <w:pPr>
        <w:jc w:val="both"/>
        <w:rPr>
          <w:rFonts w:ascii="Montserrat" w:eastAsia="Arial" w:hAnsi="Montserrat" w:cs="Arial"/>
          <w:sz w:val="22"/>
          <w:szCs w:val="22"/>
        </w:rPr>
      </w:pPr>
    </w:p>
    <w:p w14:paraId="2CC52013" w14:textId="08ABE799"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Son ambas: de petición, la que menciona Violet que envía su mamá a su representante; y de apoyo, la que escriben Violet y Dak, para que el público los apoye para conservar abierto el acuario.</w:t>
      </w:r>
    </w:p>
    <w:p w14:paraId="45E09E44" w14:textId="77777777" w:rsidR="005A7577" w:rsidRPr="0057045F" w:rsidRDefault="005A7577" w:rsidP="005A7577">
      <w:pPr>
        <w:jc w:val="both"/>
        <w:rPr>
          <w:rFonts w:ascii="Montserrat" w:eastAsia="Arial" w:hAnsi="Montserrat" w:cs="Arial"/>
          <w:sz w:val="22"/>
          <w:szCs w:val="22"/>
        </w:rPr>
      </w:pPr>
    </w:p>
    <w:p w14:paraId="216C500C" w14:textId="6AA9657E"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3) ¿Las cartas que identificaste en el fragmento son formales o informales?</w:t>
      </w:r>
    </w:p>
    <w:p w14:paraId="41CE0203" w14:textId="19E46401" w:rsidR="005A7577" w:rsidRPr="0057045F" w:rsidRDefault="005A7577" w:rsidP="005A7577">
      <w:pPr>
        <w:pStyle w:val="Prrafodelista"/>
        <w:numPr>
          <w:ilvl w:val="0"/>
          <w:numId w:val="33"/>
        </w:numPr>
        <w:jc w:val="both"/>
        <w:rPr>
          <w:rFonts w:ascii="Montserrat" w:eastAsia="Arial" w:hAnsi="Montserrat" w:cs="Arial"/>
          <w:sz w:val="22"/>
          <w:szCs w:val="22"/>
        </w:rPr>
      </w:pPr>
      <w:r w:rsidRPr="0057045F">
        <w:rPr>
          <w:rFonts w:ascii="Montserrat" w:eastAsia="Arial" w:hAnsi="Montserrat" w:cs="Arial"/>
          <w:sz w:val="22"/>
          <w:szCs w:val="22"/>
        </w:rPr>
        <w:t>Formales</w:t>
      </w:r>
    </w:p>
    <w:p w14:paraId="69DD42E4" w14:textId="5FFACAC7" w:rsidR="005A7577" w:rsidRPr="0057045F" w:rsidRDefault="005A7577" w:rsidP="005A7577">
      <w:pPr>
        <w:pStyle w:val="Prrafodelista"/>
        <w:numPr>
          <w:ilvl w:val="0"/>
          <w:numId w:val="33"/>
        </w:numPr>
        <w:jc w:val="both"/>
        <w:rPr>
          <w:rFonts w:ascii="Montserrat" w:eastAsia="Arial" w:hAnsi="Montserrat" w:cs="Arial"/>
          <w:sz w:val="22"/>
          <w:szCs w:val="22"/>
        </w:rPr>
      </w:pPr>
      <w:r w:rsidRPr="0057045F">
        <w:rPr>
          <w:rFonts w:ascii="Montserrat" w:eastAsia="Arial" w:hAnsi="Montserrat" w:cs="Arial"/>
          <w:sz w:val="22"/>
          <w:szCs w:val="22"/>
        </w:rPr>
        <w:t>Informales</w:t>
      </w:r>
    </w:p>
    <w:p w14:paraId="334228F5" w14:textId="500192FC" w:rsidR="005A7577" w:rsidRPr="0057045F" w:rsidRDefault="005A7577" w:rsidP="005A7577">
      <w:pPr>
        <w:pStyle w:val="Prrafodelista"/>
        <w:numPr>
          <w:ilvl w:val="0"/>
          <w:numId w:val="33"/>
        </w:numPr>
        <w:jc w:val="both"/>
        <w:rPr>
          <w:rFonts w:ascii="Montserrat" w:eastAsia="Arial" w:hAnsi="Montserrat" w:cs="Arial"/>
          <w:sz w:val="22"/>
          <w:szCs w:val="22"/>
        </w:rPr>
      </w:pPr>
      <w:r w:rsidRPr="0057045F">
        <w:rPr>
          <w:rFonts w:ascii="Montserrat" w:eastAsia="Arial" w:hAnsi="Montserrat" w:cs="Arial"/>
          <w:sz w:val="22"/>
          <w:szCs w:val="22"/>
        </w:rPr>
        <w:t>Ambas</w:t>
      </w:r>
    </w:p>
    <w:p w14:paraId="17300489" w14:textId="77777777" w:rsidR="005A7577" w:rsidRPr="0057045F" w:rsidRDefault="005A7577" w:rsidP="005A7577">
      <w:pPr>
        <w:jc w:val="both"/>
        <w:rPr>
          <w:rFonts w:ascii="Montserrat" w:eastAsia="Arial" w:hAnsi="Montserrat" w:cs="Arial"/>
          <w:sz w:val="22"/>
          <w:szCs w:val="22"/>
        </w:rPr>
      </w:pPr>
    </w:p>
    <w:p w14:paraId="086C773E" w14:textId="237B2CCC"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¿Por qué se consideran formales o informales?</w:t>
      </w:r>
    </w:p>
    <w:p w14:paraId="30E4CA56" w14:textId="01E31C94"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Las cartas informales son aquellas que se escriben a familiares, amigos o conocidos por motivos más bien personales; mientras que las formales son las que se dirigen a personas que generalmente desconocen, necesitan ser escritas de determinada manera y buscan distintos propósitos, como las del fragmento de El pez payaso.</w:t>
      </w:r>
    </w:p>
    <w:p w14:paraId="460E9364" w14:textId="14D91B23" w:rsidR="002E2EAF" w:rsidRPr="0057045F" w:rsidRDefault="002E2EAF" w:rsidP="002E2EAF">
      <w:pPr>
        <w:jc w:val="both"/>
        <w:rPr>
          <w:rFonts w:ascii="Montserrat" w:eastAsia="Arial" w:hAnsi="Montserrat" w:cs="Arial"/>
          <w:sz w:val="22"/>
          <w:szCs w:val="22"/>
        </w:rPr>
      </w:pPr>
    </w:p>
    <w:p w14:paraId="38393693" w14:textId="60D62089"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lastRenderedPageBreak/>
        <w:t>¿</w:t>
      </w:r>
      <w:r w:rsidR="002E2EAF" w:rsidRPr="0057045F">
        <w:rPr>
          <w:rFonts w:ascii="Montserrat" w:eastAsia="Arial" w:hAnsi="Montserrat" w:cs="Arial"/>
          <w:sz w:val="22"/>
          <w:szCs w:val="22"/>
        </w:rPr>
        <w:t>R</w:t>
      </w:r>
      <w:r w:rsidRPr="0057045F">
        <w:rPr>
          <w:rFonts w:ascii="Montserrat" w:eastAsia="Arial" w:hAnsi="Montserrat" w:cs="Arial"/>
          <w:sz w:val="22"/>
          <w:szCs w:val="22"/>
        </w:rPr>
        <w:t>ecuerda</w:t>
      </w:r>
      <w:r w:rsidR="002E2EAF" w:rsidRPr="0057045F">
        <w:rPr>
          <w:rFonts w:ascii="Montserrat" w:eastAsia="Arial" w:hAnsi="Montserrat" w:cs="Arial"/>
          <w:sz w:val="22"/>
          <w:szCs w:val="22"/>
        </w:rPr>
        <w:t>s</w:t>
      </w:r>
      <w:r w:rsidRPr="0057045F">
        <w:rPr>
          <w:rFonts w:ascii="Montserrat" w:eastAsia="Arial" w:hAnsi="Montserrat" w:cs="Arial"/>
          <w:sz w:val="22"/>
          <w:szCs w:val="22"/>
        </w:rPr>
        <w:t xml:space="preserve"> lo mismo? Si lo considera</w:t>
      </w:r>
      <w:r w:rsidR="002E2EAF" w:rsidRPr="0057045F">
        <w:rPr>
          <w:rFonts w:ascii="Montserrat" w:eastAsia="Arial" w:hAnsi="Montserrat" w:cs="Arial"/>
          <w:sz w:val="22"/>
          <w:szCs w:val="22"/>
        </w:rPr>
        <w:t>s</w:t>
      </w:r>
      <w:r w:rsidRPr="0057045F">
        <w:rPr>
          <w:rFonts w:ascii="Montserrat" w:eastAsia="Arial" w:hAnsi="Montserrat" w:cs="Arial"/>
          <w:sz w:val="22"/>
          <w:szCs w:val="22"/>
        </w:rPr>
        <w:t xml:space="preserve"> necesario, </w:t>
      </w:r>
      <w:r w:rsidR="002E2EAF" w:rsidRPr="0057045F">
        <w:rPr>
          <w:rFonts w:ascii="Montserrat" w:eastAsia="Arial" w:hAnsi="Montserrat" w:cs="Arial"/>
          <w:sz w:val="22"/>
          <w:szCs w:val="22"/>
        </w:rPr>
        <w:t>enriquece</w:t>
      </w:r>
      <w:r w:rsidRPr="0057045F">
        <w:rPr>
          <w:rFonts w:ascii="Montserrat" w:eastAsia="Arial" w:hAnsi="Montserrat" w:cs="Arial"/>
          <w:sz w:val="22"/>
          <w:szCs w:val="22"/>
        </w:rPr>
        <w:t xml:space="preserve"> la respuesta </w:t>
      </w:r>
      <w:r w:rsidR="002E2EAF" w:rsidRPr="0057045F">
        <w:rPr>
          <w:rFonts w:ascii="Montserrat" w:eastAsia="Arial" w:hAnsi="Montserrat" w:cs="Arial"/>
          <w:sz w:val="22"/>
          <w:szCs w:val="22"/>
        </w:rPr>
        <w:t>y escríbanla en t</w:t>
      </w:r>
      <w:r w:rsidRPr="0057045F">
        <w:rPr>
          <w:rFonts w:ascii="Montserrat" w:eastAsia="Arial" w:hAnsi="Montserrat" w:cs="Arial"/>
          <w:sz w:val="22"/>
          <w:szCs w:val="22"/>
        </w:rPr>
        <w:t>u cuaderno.</w:t>
      </w:r>
    </w:p>
    <w:p w14:paraId="05EF77AD" w14:textId="77777777" w:rsidR="005A7577" w:rsidRPr="0057045F" w:rsidRDefault="005A7577" w:rsidP="005A7577">
      <w:pPr>
        <w:jc w:val="both"/>
        <w:rPr>
          <w:rFonts w:ascii="Montserrat" w:eastAsia="Arial" w:hAnsi="Montserrat" w:cs="Arial"/>
          <w:sz w:val="22"/>
          <w:szCs w:val="22"/>
        </w:rPr>
      </w:pPr>
    </w:p>
    <w:p w14:paraId="6754C3B9" w14:textId="51E81389" w:rsidR="005A7577" w:rsidRPr="0057045F" w:rsidRDefault="002E2EAF" w:rsidP="005A7577">
      <w:pPr>
        <w:jc w:val="both"/>
        <w:rPr>
          <w:rFonts w:ascii="Montserrat" w:eastAsia="Arial" w:hAnsi="Montserrat" w:cs="Arial"/>
          <w:sz w:val="22"/>
          <w:szCs w:val="22"/>
        </w:rPr>
      </w:pPr>
      <w:r w:rsidRPr="0057045F">
        <w:rPr>
          <w:rFonts w:ascii="Montserrat" w:eastAsia="Arial" w:hAnsi="Montserrat" w:cs="Arial"/>
          <w:sz w:val="22"/>
          <w:szCs w:val="22"/>
        </w:rPr>
        <w:t xml:space="preserve">Retomando la </w:t>
      </w:r>
      <w:r w:rsidR="005A7577" w:rsidRPr="0057045F">
        <w:rPr>
          <w:rFonts w:ascii="Montserrat" w:eastAsia="Arial" w:hAnsi="Montserrat" w:cs="Arial"/>
          <w:sz w:val="22"/>
          <w:szCs w:val="22"/>
        </w:rPr>
        <w:t>pr</w:t>
      </w:r>
      <w:r w:rsidRPr="0057045F">
        <w:rPr>
          <w:rFonts w:ascii="Montserrat" w:eastAsia="Arial" w:hAnsi="Montserrat" w:cs="Arial"/>
          <w:sz w:val="22"/>
          <w:szCs w:val="22"/>
        </w:rPr>
        <w:t>áctica social del lenguaje que vas a iniciar</w:t>
      </w:r>
      <w:r w:rsidR="005A7577" w:rsidRPr="0057045F">
        <w:rPr>
          <w:rFonts w:ascii="Montserrat" w:eastAsia="Arial" w:hAnsi="Montserrat" w:cs="Arial"/>
          <w:sz w:val="22"/>
          <w:szCs w:val="22"/>
        </w:rPr>
        <w:t xml:space="preserve">; </w:t>
      </w:r>
      <w:r w:rsidRPr="0057045F">
        <w:rPr>
          <w:rFonts w:ascii="Montserrat" w:eastAsia="Arial" w:hAnsi="Montserrat" w:cs="Arial"/>
          <w:sz w:val="22"/>
          <w:szCs w:val="22"/>
        </w:rPr>
        <w:t xml:space="preserve">es la número 9 y </w:t>
      </w:r>
      <w:r w:rsidR="005A7577" w:rsidRPr="0057045F">
        <w:rPr>
          <w:rFonts w:ascii="Montserrat" w:eastAsia="Arial" w:hAnsi="Montserrat" w:cs="Arial"/>
          <w:sz w:val="22"/>
          <w:szCs w:val="22"/>
        </w:rPr>
        <w:t>consiste en “Escribir cartas de opinión para su publicación”.</w:t>
      </w:r>
    </w:p>
    <w:p w14:paraId="1C02469D" w14:textId="77777777" w:rsidR="002E2EAF" w:rsidRPr="0057045F" w:rsidRDefault="002E2EAF" w:rsidP="005A7577">
      <w:pPr>
        <w:jc w:val="both"/>
        <w:rPr>
          <w:rFonts w:ascii="Montserrat" w:eastAsia="Arial" w:hAnsi="Montserrat" w:cs="Arial"/>
          <w:sz w:val="22"/>
          <w:szCs w:val="22"/>
        </w:rPr>
      </w:pPr>
    </w:p>
    <w:p w14:paraId="39E56F97" w14:textId="5B860090"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Pero antes de continuar, </w:t>
      </w:r>
      <w:r w:rsidR="002E2EAF" w:rsidRPr="0057045F">
        <w:rPr>
          <w:rFonts w:ascii="Montserrat" w:eastAsia="Arial" w:hAnsi="Montserrat" w:cs="Arial"/>
          <w:sz w:val="22"/>
          <w:szCs w:val="22"/>
        </w:rPr>
        <w:t>recuerda</w:t>
      </w:r>
      <w:r w:rsidRPr="0057045F">
        <w:rPr>
          <w:rFonts w:ascii="Montserrat" w:eastAsia="Arial" w:hAnsi="Montserrat" w:cs="Arial"/>
          <w:sz w:val="22"/>
          <w:szCs w:val="22"/>
        </w:rPr>
        <w:t xml:space="preserve"> que pueden acceder al portal de Aprende en casa III, para revisar </w:t>
      </w:r>
      <w:r w:rsidR="002E2EAF" w:rsidRPr="0057045F">
        <w:rPr>
          <w:rFonts w:ascii="Montserrat" w:eastAsia="Arial" w:hAnsi="Montserrat" w:cs="Arial"/>
          <w:sz w:val="22"/>
          <w:szCs w:val="22"/>
        </w:rPr>
        <w:t>sesiones</w:t>
      </w:r>
      <w:r w:rsidRPr="0057045F">
        <w:rPr>
          <w:rFonts w:ascii="Montserrat" w:eastAsia="Arial" w:hAnsi="Montserrat" w:cs="Arial"/>
          <w:sz w:val="22"/>
          <w:szCs w:val="22"/>
        </w:rPr>
        <w:t xml:space="preserve"> anteriores; resolver alguna duda, reforzar algún tema o repasar una secuencia de actividades, por ejemplo. </w:t>
      </w:r>
    </w:p>
    <w:p w14:paraId="31F6D676" w14:textId="77777777" w:rsidR="005A7577" w:rsidRPr="0057045F" w:rsidRDefault="005A7577" w:rsidP="005A7577">
      <w:pPr>
        <w:jc w:val="both"/>
        <w:rPr>
          <w:rFonts w:ascii="Montserrat" w:eastAsia="Arial" w:hAnsi="Montserrat" w:cs="Arial"/>
          <w:sz w:val="22"/>
          <w:szCs w:val="22"/>
        </w:rPr>
      </w:pPr>
    </w:p>
    <w:p w14:paraId="759FAED8" w14:textId="6D80532B"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¿Qué necesitas para esta </w:t>
      </w:r>
      <w:r w:rsidR="002E2EAF" w:rsidRPr="0057045F">
        <w:rPr>
          <w:rFonts w:ascii="Montserrat" w:eastAsia="Arial" w:hAnsi="Montserrat" w:cs="Arial"/>
          <w:sz w:val="22"/>
          <w:szCs w:val="22"/>
        </w:rPr>
        <w:t>sesion</w:t>
      </w:r>
      <w:r w:rsidRPr="0057045F">
        <w:rPr>
          <w:rFonts w:ascii="Montserrat" w:eastAsia="Arial" w:hAnsi="Montserrat" w:cs="Arial"/>
          <w:sz w:val="22"/>
          <w:szCs w:val="22"/>
        </w:rPr>
        <w:t>?</w:t>
      </w:r>
      <w:r w:rsidR="002E2EAF" w:rsidRPr="0057045F">
        <w:rPr>
          <w:rFonts w:ascii="Montserrat" w:eastAsia="Arial" w:hAnsi="Montserrat" w:cs="Arial"/>
          <w:sz w:val="22"/>
          <w:szCs w:val="22"/>
        </w:rPr>
        <w:t xml:space="preserve"> T</w:t>
      </w:r>
      <w:r w:rsidRPr="0057045F">
        <w:rPr>
          <w:rFonts w:ascii="Montserrat" w:eastAsia="Arial" w:hAnsi="Montserrat" w:cs="Arial"/>
          <w:sz w:val="22"/>
          <w:szCs w:val="22"/>
        </w:rPr>
        <w:t>u libro de texto, cuaderno u hojas para tomar notas y escribir lo que considere</w:t>
      </w:r>
      <w:r w:rsidR="002E2EAF" w:rsidRPr="0057045F">
        <w:rPr>
          <w:rFonts w:ascii="Montserrat" w:eastAsia="Arial" w:hAnsi="Montserrat" w:cs="Arial"/>
          <w:sz w:val="22"/>
          <w:szCs w:val="22"/>
        </w:rPr>
        <w:t>s</w:t>
      </w:r>
      <w:r w:rsidRPr="0057045F">
        <w:rPr>
          <w:rFonts w:ascii="Montserrat" w:eastAsia="Arial" w:hAnsi="Montserrat" w:cs="Arial"/>
          <w:sz w:val="22"/>
          <w:szCs w:val="22"/>
        </w:rPr>
        <w:t xml:space="preserve"> más relevante, lápiz, pluma y, por supuesto, diccionario.</w:t>
      </w:r>
    </w:p>
    <w:p w14:paraId="6F039513" w14:textId="77777777" w:rsidR="002E2EAF" w:rsidRPr="0057045F" w:rsidRDefault="002E2EAF" w:rsidP="005A7577">
      <w:pPr>
        <w:jc w:val="both"/>
        <w:rPr>
          <w:rFonts w:ascii="Montserrat" w:eastAsia="Arial" w:hAnsi="Montserrat" w:cs="Arial"/>
          <w:sz w:val="22"/>
          <w:szCs w:val="22"/>
        </w:rPr>
      </w:pPr>
    </w:p>
    <w:p w14:paraId="45D5E2F5" w14:textId="31961171" w:rsidR="005A7577" w:rsidRPr="0057045F" w:rsidRDefault="002E2EAF" w:rsidP="005A7577">
      <w:pPr>
        <w:jc w:val="both"/>
        <w:rPr>
          <w:rFonts w:ascii="Montserrat" w:eastAsia="Arial" w:hAnsi="Montserrat" w:cs="Arial"/>
          <w:sz w:val="22"/>
          <w:szCs w:val="22"/>
        </w:rPr>
      </w:pPr>
      <w:r w:rsidRPr="0057045F">
        <w:rPr>
          <w:rFonts w:ascii="Montserrat" w:eastAsia="Arial" w:hAnsi="Montserrat" w:cs="Arial"/>
          <w:sz w:val="22"/>
          <w:szCs w:val="22"/>
        </w:rPr>
        <w:t>Consulta la pagina 110 de tu libro de texto Español.</w:t>
      </w:r>
    </w:p>
    <w:p w14:paraId="6527D944" w14:textId="77777777" w:rsidR="0057045F" w:rsidRPr="0057045F" w:rsidRDefault="0057045F" w:rsidP="005A7577">
      <w:pPr>
        <w:jc w:val="both"/>
        <w:rPr>
          <w:rFonts w:ascii="Montserrat" w:eastAsia="Arial" w:hAnsi="Montserrat" w:cs="Arial"/>
          <w:sz w:val="22"/>
          <w:szCs w:val="22"/>
        </w:rPr>
      </w:pPr>
    </w:p>
    <w:p w14:paraId="765FCE47" w14:textId="170C4218" w:rsidR="002E2EAF" w:rsidRPr="0057045F" w:rsidRDefault="006D10A5" w:rsidP="002E2EAF">
      <w:pPr>
        <w:jc w:val="center"/>
        <w:rPr>
          <w:rFonts w:ascii="Montserrat" w:eastAsia="Arial" w:hAnsi="Montserrat" w:cs="Arial"/>
          <w:sz w:val="22"/>
          <w:szCs w:val="22"/>
        </w:rPr>
      </w:pPr>
      <w:hyperlink r:id="rId8" w:anchor="page/110" w:history="1">
        <w:r w:rsidR="002E2EAF" w:rsidRPr="0057045F">
          <w:rPr>
            <w:rStyle w:val="Hipervnculo"/>
            <w:rFonts w:ascii="Montserrat" w:eastAsia="Arial" w:hAnsi="Montserrat" w:cs="Arial"/>
            <w:sz w:val="22"/>
            <w:szCs w:val="22"/>
          </w:rPr>
          <w:t>https://libros.cona</w:t>
        </w:r>
        <w:r w:rsidR="002E2EAF" w:rsidRPr="0057045F">
          <w:rPr>
            <w:rStyle w:val="Hipervnculo"/>
            <w:rFonts w:ascii="Montserrat" w:eastAsia="Arial" w:hAnsi="Montserrat" w:cs="Arial"/>
            <w:sz w:val="22"/>
            <w:szCs w:val="22"/>
          </w:rPr>
          <w:t>liteg.gob.mx/20/P6ESA.htm?#page/110</w:t>
        </w:r>
      </w:hyperlink>
    </w:p>
    <w:p w14:paraId="0597CDCF" w14:textId="77777777" w:rsidR="002E2EAF" w:rsidRPr="0057045F" w:rsidRDefault="002E2EAF" w:rsidP="005A7577">
      <w:pPr>
        <w:jc w:val="both"/>
        <w:rPr>
          <w:rFonts w:ascii="Montserrat" w:eastAsia="Arial" w:hAnsi="Montserrat" w:cs="Arial"/>
          <w:sz w:val="22"/>
          <w:szCs w:val="22"/>
        </w:rPr>
      </w:pPr>
    </w:p>
    <w:p w14:paraId="3526646B" w14:textId="1007CC61" w:rsidR="002E2EAF" w:rsidRPr="0057045F" w:rsidRDefault="002E2EAF" w:rsidP="002E2EAF">
      <w:pPr>
        <w:jc w:val="center"/>
        <w:rPr>
          <w:rFonts w:ascii="Montserrat" w:eastAsia="Arial" w:hAnsi="Montserrat" w:cs="Arial"/>
          <w:sz w:val="22"/>
          <w:szCs w:val="22"/>
        </w:rPr>
      </w:pPr>
      <w:r w:rsidRPr="0057045F">
        <w:rPr>
          <w:rFonts w:ascii="Montserrat" w:hAnsi="Montserrat"/>
          <w:lang w:val="en-US"/>
        </w:rPr>
        <w:drawing>
          <wp:inline distT="0" distB="0" distL="0" distR="0" wp14:anchorId="16386468" wp14:editId="7C4802CA">
            <wp:extent cx="1430976" cy="1827512"/>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6454" cy="1847280"/>
                    </a:xfrm>
                    <a:prstGeom prst="rect">
                      <a:avLst/>
                    </a:prstGeom>
                  </pic:spPr>
                </pic:pic>
              </a:graphicData>
            </a:graphic>
          </wp:inline>
        </w:drawing>
      </w:r>
    </w:p>
    <w:p w14:paraId="3970A17A" w14:textId="77777777" w:rsidR="005A7577" w:rsidRPr="0057045F" w:rsidRDefault="005A7577" w:rsidP="005A7577">
      <w:pPr>
        <w:jc w:val="both"/>
        <w:rPr>
          <w:rFonts w:ascii="Montserrat" w:eastAsia="Arial" w:hAnsi="Montserrat" w:cs="Arial"/>
          <w:sz w:val="22"/>
          <w:szCs w:val="22"/>
        </w:rPr>
      </w:pPr>
    </w:p>
    <w:p w14:paraId="09FFCDED" w14:textId="2DBCDBAD" w:rsidR="005A7577" w:rsidRPr="0057045F" w:rsidRDefault="002E2EAF" w:rsidP="005A7577">
      <w:pPr>
        <w:jc w:val="both"/>
        <w:rPr>
          <w:rFonts w:ascii="Montserrat" w:eastAsia="Arial" w:hAnsi="Montserrat" w:cs="Arial"/>
          <w:sz w:val="22"/>
          <w:szCs w:val="22"/>
        </w:rPr>
      </w:pPr>
      <w:r w:rsidRPr="0057045F">
        <w:rPr>
          <w:rFonts w:ascii="Montserrat" w:eastAsia="Arial" w:hAnsi="Montserrat" w:cs="Arial"/>
          <w:sz w:val="22"/>
          <w:szCs w:val="22"/>
        </w:rPr>
        <w:t>Dice lo siguiente:</w:t>
      </w:r>
      <w:r w:rsidR="005A7577" w:rsidRPr="0057045F">
        <w:rPr>
          <w:rFonts w:ascii="Montserrat" w:eastAsia="Arial" w:hAnsi="Montserrat" w:cs="Arial"/>
          <w:sz w:val="22"/>
          <w:szCs w:val="22"/>
        </w:rPr>
        <w:t xml:space="preserve"> </w:t>
      </w:r>
      <w:r w:rsidR="005A7577" w:rsidRPr="0057045F">
        <w:rPr>
          <w:rFonts w:ascii="Montserrat" w:eastAsia="Arial" w:hAnsi="Montserrat" w:cs="Arial"/>
          <w:i/>
          <w:sz w:val="22"/>
          <w:szCs w:val="22"/>
        </w:rPr>
        <w:t>Práctica social del lenguaje 9.</w:t>
      </w:r>
    </w:p>
    <w:p w14:paraId="725C37DA" w14:textId="77777777" w:rsidR="002E2EAF" w:rsidRPr="0057045F" w:rsidRDefault="002E2EAF" w:rsidP="005A7577">
      <w:pPr>
        <w:jc w:val="both"/>
        <w:rPr>
          <w:rFonts w:ascii="Montserrat" w:eastAsia="Arial" w:hAnsi="Montserrat" w:cs="Arial"/>
          <w:sz w:val="22"/>
          <w:szCs w:val="22"/>
        </w:rPr>
      </w:pPr>
    </w:p>
    <w:p w14:paraId="4C6918E8" w14:textId="4144401C" w:rsidR="005A7577" w:rsidRPr="0057045F" w:rsidRDefault="005A7577" w:rsidP="005A7577">
      <w:pPr>
        <w:jc w:val="both"/>
        <w:rPr>
          <w:rFonts w:ascii="Montserrat" w:eastAsia="Arial" w:hAnsi="Montserrat" w:cs="Arial"/>
          <w:i/>
          <w:sz w:val="22"/>
          <w:szCs w:val="22"/>
        </w:rPr>
      </w:pPr>
      <w:r w:rsidRPr="0057045F">
        <w:rPr>
          <w:rFonts w:ascii="Montserrat" w:eastAsia="Arial" w:hAnsi="Montserrat" w:cs="Arial"/>
          <w:i/>
          <w:sz w:val="22"/>
          <w:szCs w:val="22"/>
        </w:rPr>
        <w:t>Escribir cartas de opinión para su publicación</w:t>
      </w:r>
    </w:p>
    <w:p w14:paraId="76ED6B9F" w14:textId="77777777" w:rsidR="005A7577" w:rsidRPr="0057045F" w:rsidRDefault="005A7577" w:rsidP="005A7577">
      <w:pPr>
        <w:jc w:val="both"/>
        <w:rPr>
          <w:rFonts w:ascii="Montserrat" w:eastAsia="Arial" w:hAnsi="Montserrat" w:cs="Arial"/>
          <w:i/>
          <w:sz w:val="22"/>
          <w:szCs w:val="22"/>
        </w:rPr>
      </w:pPr>
      <w:r w:rsidRPr="0057045F">
        <w:rPr>
          <w:rFonts w:ascii="Montserrat" w:eastAsia="Arial" w:hAnsi="Montserrat" w:cs="Arial"/>
          <w:i/>
          <w:sz w:val="22"/>
          <w:szCs w:val="22"/>
        </w:rPr>
        <w:t>Con esta práctica social del lenguaje, podrás identificar, mediante la lectura de diferentes cartas de opinión, de qué manera los autores expresan y argumentan sus puntos de vista en relación con un tema. Después, tendrás el reto de escribir una carta en la que manifiestes y fundamentes tu opinión sobre una noticia reciente.</w:t>
      </w:r>
    </w:p>
    <w:p w14:paraId="0D46AFD2" w14:textId="77777777" w:rsidR="005A7577" w:rsidRPr="0057045F" w:rsidRDefault="005A7577" w:rsidP="005A7577">
      <w:pPr>
        <w:jc w:val="both"/>
        <w:rPr>
          <w:rFonts w:ascii="Montserrat" w:eastAsia="Arial" w:hAnsi="Montserrat" w:cs="Arial"/>
          <w:sz w:val="22"/>
          <w:szCs w:val="22"/>
        </w:rPr>
      </w:pPr>
    </w:p>
    <w:p w14:paraId="5856C60E" w14:textId="370B40CA" w:rsidR="005A7577" w:rsidRPr="0057045F" w:rsidRDefault="002E2EAF" w:rsidP="005A7577">
      <w:pPr>
        <w:jc w:val="both"/>
        <w:rPr>
          <w:rFonts w:ascii="Montserrat" w:eastAsia="Arial" w:hAnsi="Montserrat" w:cs="Arial"/>
          <w:sz w:val="22"/>
          <w:szCs w:val="22"/>
        </w:rPr>
      </w:pPr>
      <w:r w:rsidRPr="0057045F">
        <w:rPr>
          <w:rFonts w:ascii="Montserrat" w:eastAsia="Arial" w:hAnsi="Montserrat" w:cs="Arial"/>
          <w:sz w:val="22"/>
          <w:szCs w:val="22"/>
        </w:rPr>
        <w:t>H</w:t>
      </w:r>
      <w:r w:rsidR="005A7577" w:rsidRPr="0057045F">
        <w:rPr>
          <w:rFonts w:ascii="Montserrat" w:eastAsia="Arial" w:hAnsi="Montserrat" w:cs="Arial"/>
          <w:sz w:val="22"/>
          <w:szCs w:val="22"/>
        </w:rPr>
        <w:t xml:space="preserve">asta este punto, </w:t>
      </w:r>
      <w:r w:rsidRPr="0057045F">
        <w:rPr>
          <w:rFonts w:ascii="Montserrat" w:eastAsia="Arial" w:hAnsi="Montserrat" w:cs="Arial"/>
          <w:sz w:val="22"/>
          <w:szCs w:val="22"/>
        </w:rPr>
        <w:t>tienes</w:t>
      </w:r>
      <w:r w:rsidR="005A7577" w:rsidRPr="0057045F">
        <w:rPr>
          <w:rFonts w:ascii="Montserrat" w:eastAsia="Arial" w:hAnsi="Montserrat" w:cs="Arial"/>
          <w:sz w:val="22"/>
          <w:szCs w:val="22"/>
        </w:rPr>
        <w:t xml:space="preserve"> claro que a lo largo de estas sesiones </w:t>
      </w:r>
      <w:r w:rsidRPr="0057045F">
        <w:rPr>
          <w:rFonts w:ascii="Montserrat" w:eastAsia="Arial" w:hAnsi="Montserrat" w:cs="Arial"/>
          <w:sz w:val="22"/>
          <w:szCs w:val="22"/>
        </w:rPr>
        <w:t xml:space="preserve">vas a </w:t>
      </w:r>
      <w:r w:rsidR="005A7577" w:rsidRPr="0057045F">
        <w:rPr>
          <w:rFonts w:ascii="Montserrat" w:eastAsia="Arial" w:hAnsi="Montserrat" w:cs="Arial"/>
          <w:sz w:val="22"/>
          <w:szCs w:val="22"/>
        </w:rPr>
        <w:t>escribir una carta de opinión para publicarla, y también</w:t>
      </w:r>
      <w:r w:rsidRPr="0057045F">
        <w:rPr>
          <w:rFonts w:ascii="Montserrat" w:eastAsia="Arial" w:hAnsi="Montserrat" w:cs="Arial"/>
          <w:sz w:val="22"/>
          <w:szCs w:val="22"/>
        </w:rPr>
        <w:t xml:space="preserve"> identificaste</w:t>
      </w:r>
      <w:r w:rsidR="005A7577" w:rsidRPr="0057045F">
        <w:rPr>
          <w:rFonts w:ascii="Montserrat" w:eastAsia="Arial" w:hAnsi="Montserrat" w:cs="Arial"/>
          <w:sz w:val="22"/>
          <w:szCs w:val="22"/>
        </w:rPr>
        <w:t xml:space="preserve"> que la forma de hacerlo será, en primer lugar, leer diferentes tipos de cartas de opinión para reconocer su propósito y características, con el fin de escribir una.</w:t>
      </w:r>
    </w:p>
    <w:p w14:paraId="13F8E4F9" w14:textId="77777777" w:rsidR="005A7577" w:rsidRPr="0057045F" w:rsidRDefault="005A7577" w:rsidP="005A7577">
      <w:pPr>
        <w:jc w:val="both"/>
        <w:rPr>
          <w:rFonts w:ascii="Montserrat" w:eastAsia="Arial" w:hAnsi="Montserrat" w:cs="Arial"/>
          <w:sz w:val="22"/>
          <w:szCs w:val="22"/>
        </w:rPr>
      </w:pPr>
    </w:p>
    <w:p w14:paraId="73A0191A" w14:textId="33E8BE1B" w:rsidR="005A7577" w:rsidRPr="0057045F" w:rsidRDefault="002E2EAF" w:rsidP="005A7577">
      <w:pPr>
        <w:jc w:val="both"/>
        <w:rPr>
          <w:rFonts w:ascii="Montserrat" w:eastAsia="Arial" w:hAnsi="Montserrat" w:cs="Arial"/>
          <w:sz w:val="22"/>
          <w:szCs w:val="22"/>
        </w:rPr>
      </w:pPr>
      <w:r w:rsidRPr="0057045F">
        <w:rPr>
          <w:rFonts w:ascii="Montserrat" w:eastAsia="Arial" w:hAnsi="Montserrat" w:cs="Arial"/>
          <w:sz w:val="22"/>
          <w:szCs w:val="22"/>
        </w:rPr>
        <w:t>Por ello, en esta sesión vas a leer</w:t>
      </w:r>
      <w:r w:rsidR="005A7577" w:rsidRPr="0057045F">
        <w:rPr>
          <w:rFonts w:ascii="Montserrat" w:eastAsia="Arial" w:hAnsi="Montserrat" w:cs="Arial"/>
          <w:sz w:val="22"/>
          <w:szCs w:val="22"/>
        </w:rPr>
        <w:t xml:space="preserve"> dos cartas de opinión, reflexiona sobre su propósito, sobre algunas cuestiones de forma como el formato, el tipo de lenguaje que utilizan; a quién son dirigidas, dónde se publican e identifica cuestiones de contenido como la diferencia entre hechos y opiniones. A lo largo de las próximas </w:t>
      </w:r>
      <w:r w:rsidR="00BB6EC6" w:rsidRPr="0057045F">
        <w:rPr>
          <w:rFonts w:ascii="Montserrat" w:eastAsia="Arial" w:hAnsi="Montserrat" w:cs="Arial"/>
          <w:sz w:val="22"/>
          <w:szCs w:val="22"/>
        </w:rPr>
        <w:t>sesiones, vas a profundizar</w:t>
      </w:r>
      <w:r w:rsidR="005A7577" w:rsidRPr="0057045F">
        <w:rPr>
          <w:rFonts w:ascii="Montserrat" w:eastAsia="Arial" w:hAnsi="Montserrat" w:cs="Arial"/>
          <w:sz w:val="22"/>
          <w:szCs w:val="22"/>
        </w:rPr>
        <w:t xml:space="preserve"> en estos elementos.</w:t>
      </w:r>
    </w:p>
    <w:p w14:paraId="5FEFEB83" w14:textId="77777777" w:rsidR="005A7577" w:rsidRPr="0057045F" w:rsidRDefault="005A7577" w:rsidP="005A7577">
      <w:pPr>
        <w:jc w:val="both"/>
        <w:rPr>
          <w:rFonts w:ascii="Montserrat" w:eastAsia="Arial" w:hAnsi="Montserrat" w:cs="Arial"/>
          <w:sz w:val="22"/>
          <w:szCs w:val="22"/>
        </w:rPr>
      </w:pPr>
    </w:p>
    <w:p w14:paraId="1C98A8CB" w14:textId="77777777" w:rsidR="00BB6EC6" w:rsidRPr="0057045F" w:rsidRDefault="00BB6EC6" w:rsidP="00BB6EC6">
      <w:pPr>
        <w:jc w:val="both"/>
        <w:rPr>
          <w:rFonts w:ascii="Montserrat" w:eastAsia="Arial" w:hAnsi="Montserrat" w:cs="Arial"/>
          <w:sz w:val="22"/>
          <w:szCs w:val="22"/>
        </w:rPr>
      </w:pPr>
      <w:r w:rsidRPr="0057045F">
        <w:rPr>
          <w:rFonts w:ascii="Montserrat" w:eastAsia="Arial" w:hAnsi="Montserrat" w:cs="Arial"/>
          <w:i/>
          <w:sz w:val="22"/>
          <w:szCs w:val="22"/>
        </w:rPr>
        <w:t xml:space="preserve">Mente y cerebro. </w:t>
      </w:r>
      <w:r w:rsidRPr="0057045F">
        <w:rPr>
          <w:rFonts w:ascii="Montserrat" w:eastAsia="Arial" w:hAnsi="Montserrat" w:cs="Arial"/>
          <w:sz w:val="22"/>
          <w:szCs w:val="22"/>
        </w:rPr>
        <w:t>Opinión. Cartas de los lectores</w:t>
      </w:r>
    </w:p>
    <w:p w14:paraId="279038D5" w14:textId="77777777" w:rsidR="00BB6EC6" w:rsidRPr="0057045F" w:rsidRDefault="00BB6EC6" w:rsidP="00BB6EC6">
      <w:pPr>
        <w:jc w:val="both"/>
        <w:rPr>
          <w:rFonts w:ascii="Montserrat" w:eastAsia="Arial" w:hAnsi="Montserrat" w:cs="Arial"/>
          <w:sz w:val="22"/>
          <w:szCs w:val="22"/>
        </w:rPr>
      </w:pPr>
    </w:p>
    <w:p w14:paraId="62E108FC" w14:textId="77777777" w:rsidR="00BB6EC6" w:rsidRPr="0057045F" w:rsidRDefault="00BB6EC6" w:rsidP="00BB6EC6">
      <w:pPr>
        <w:jc w:val="both"/>
        <w:rPr>
          <w:rFonts w:ascii="Montserrat" w:eastAsia="Arial" w:hAnsi="Montserrat" w:cs="Arial"/>
          <w:sz w:val="22"/>
          <w:szCs w:val="22"/>
        </w:rPr>
      </w:pPr>
      <w:r w:rsidRPr="0057045F">
        <w:rPr>
          <w:rFonts w:ascii="Montserrat" w:eastAsia="Arial" w:hAnsi="Montserrat" w:cs="Arial"/>
          <w:sz w:val="22"/>
          <w:szCs w:val="22"/>
        </w:rPr>
        <w:t>Revista JULIO/AGOSTO 2019</w:t>
      </w:r>
    </w:p>
    <w:p w14:paraId="6E22A1EE" w14:textId="77777777" w:rsidR="00BB6EC6" w:rsidRPr="0057045F" w:rsidRDefault="00BB6EC6" w:rsidP="00BB6EC6">
      <w:pPr>
        <w:jc w:val="both"/>
        <w:rPr>
          <w:rFonts w:ascii="Montserrat" w:eastAsia="Arial" w:hAnsi="Montserrat" w:cs="Arial"/>
          <w:sz w:val="22"/>
          <w:szCs w:val="22"/>
        </w:rPr>
      </w:pPr>
      <w:r w:rsidRPr="0057045F">
        <w:rPr>
          <w:rFonts w:ascii="Montserrat" w:eastAsia="Arial" w:hAnsi="Montserrat" w:cs="Arial"/>
          <w:sz w:val="22"/>
          <w:szCs w:val="22"/>
        </w:rPr>
        <w:t>LENGUAJE</w:t>
      </w:r>
    </w:p>
    <w:p w14:paraId="41AB275D" w14:textId="77777777" w:rsidR="00BB6EC6" w:rsidRPr="0057045F" w:rsidRDefault="00BB6EC6" w:rsidP="00BB6EC6">
      <w:pPr>
        <w:jc w:val="both"/>
        <w:rPr>
          <w:rFonts w:ascii="Montserrat" w:eastAsia="Arial" w:hAnsi="Montserrat" w:cs="Arial"/>
          <w:sz w:val="22"/>
          <w:szCs w:val="22"/>
        </w:rPr>
      </w:pPr>
      <w:r w:rsidRPr="0057045F">
        <w:rPr>
          <w:rFonts w:ascii="Montserrat" w:eastAsia="Arial" w:hAnsi="Montserrat" w:cs="Arial"/>
          <w:sz w:val="22"/>
          <w:szCs w:val="22"/>
        </w:rPr>
        <w:t>El lenguaje de las matemáticas</w:t>
      </w:r>
    </w:p>
    <w:p w14:paraId="5E11F705" w14:textId="77777777" w:rsidR="00BB6EC6" w:rsidRPr="0057045F" w:rsidRDefault="00BB6EC6" w:rsidP="00BB6EC6">
      <w:pPr>
        <w:jc w:val="both"/>
        <w:rPr>
          <w:rFonts w:ascii="Montserrat" w:eastAsia="Arial" w:hAnsi="Montserrat" w:cs="Arial"/>
          <w:sz w:val="22"/>
          <w:szCs w:val="22"/>
        </w:rPr>
      </w:pPr>
    </w:p>
    <w:p w14:paraId="723E6BA8" w14:textId="77777777" w:rsidR="00BB6EC6" w:rsidRPr="0057045F" w:rsidRDefault="00BB6EC6" w:rsidP="00BB6EC6">
      <w:pPr>
        <w:jc w:val="both"/>
        <w:rPr>
          <w:rFonts w:ascii="Montserrat" w:eastAsia="Arial" w:hAnsi="Montserrat" w:cs="Arial"/>
          <w:sz w:val="22"/>
          <w:szCs w:val="22"/>
        </w:rPr>
      </w:pPr>
      <w:r w:rsidRPr="0057045F">
        <w:rPr>
          <w:rFonts w:ascii="Montserrat" w:eastAsia="Arial" w:hAnsi="Montserrat" w:cs="Arial"/>
          <w:sz w:val="22"/>
          <w:szCs w:val="22"/>
        </w:rPr>
        <w:t xml:space="preserve">Camilo Rodríguez: Me ha resultado muy interesante el artículo «El hombre que ya no sabía calcular» de Laurent Cohen [Mente y Cerebro  96, 2019]. El título me recuerda al instructivo y ameno libro de Malban Tahan </w:t>
      </w:r>
      <w:r w:rsidRPr="0057045F">
        <w:rPr>
          <w:rFonts w:ascii="Montserrat" w:eastAsia="Arial" w:hAnsi="Montserrat" w:cs="Arial"/>
          <w:i/>
          <w:sz w:val="22"/>
          <w:szCs w:val="22"/>
        </w:rPr>
        <w:t>El hombre que calculaba,</w:t>
      </w:r>
      <w:r w:rsidRPr="0057045F">
        <w:rPr>
          <w:rFonts w:ascii="Montserrat" w:eastAsia="Arial" w:hAnsi="Montserrat" w:cs="Arial"/>
          <w:sz w:val="22"/>
          <w:szCs w:val="22"/>
        </w:rPr>
        <w:t xml:space="preserve"> que leí hace ya demasiados años. La diferenciación entre un sistema innato de evaluación de cantidades y el de un lenguaje matemático que se aprende creo que también se puede observar en algunas tribus amazónicas que no poseen el concepto de número en su cultura ni, por tanto, en su lengua, denominadas por ello lenguas anuméricas. Evalúan cantidades, como el señor N. del artículo, pero son incapaces de contar números pequeños, pasando de uno y dos a unos pocos. Siempre pensé que aprender matemáticas es como aprender una lengua que, con sus reglas y herramientas, nos permite expresar ideas con rigor. Este artículo y sus explicaciones fisiológicas creo que confirman ese pensamiento.</w:t>
      </w:r>
    </w:p>
    <w:p w14:paraId="5FB4FB00" w14:textId="77777777" w:rsidR="00BB6EC6" w:rsidRPr="0057045F" w:rsidRDefault="00BB6EC6" w:rsidP="00BB6EC6">
      <w:pPr>
        <w:jc w:val="both"/>
        <w:rPr>
          <w:rFonts w:ascii="Montserrat" w:eastAsia="Arial" w:hAnsi="Montserrat" w:cs="Arial"/>
          <w:i/>
          <w:sz w:val="22"/>
          <w:szCs w:val="22"/>
        </w:rPr>
      </w:pPr>
    </w:p>
    <w:p w14:paraId="774B8BEC" w14:textId="6F5A4103" w:rsidR="005A7577" w:rsidRPr="0057045F" w:rsidRDefault="00BB6EC6" w:rsidP="00BB6EC6">
      <w:pPr>
        <w:jc w:val="right"/>
        <w:rPr>
          <w:rFonts w:ascii="Montserrat" w:eastAsia="Arial" w:hAnsi="Montserrat" w:cs="Arial"/>
          <w:sz w:val="16"/>
          <w:szCs w:val="22"/>
        </w:rPr>
      </w:pPr>
      <w:r w:rsidRPr="0057045F">
        <w:rPr>
          <w:rFonts w:ascii="Montserrat" w:eastAsia="Arial" w:hAnsi="Montserrat" w:cs="Arial"/>
          <w:sz w:val="16"/>
          <w:szCs w:val="22"/>
        </w:rPr>
        <w:t>Mente y cerebro. Opinión: “Cartas de los lectores”, en: https://www.investigacionyciencia.es/revistas/mente-y-cerebro/la-mente-psicodlica-773/cartas-de-los-lectores-el-lenguaje-de-las-matemticas-17674 (Recuperado el 02 de febrero de 2021)</w:t>
      </w:r>
    </w:p>
    <w:p w14:paraId="4BD0D64A" w14:textId="77777777" w:rsidR="00BB6EC6" w:rsidRPr="0057045F" w:rsidRDefault="00BB6EC6" w:rsidP="00BB6EC6">
      <w:pPr>
        <w:jc w:val="both"/>
        <w:rPr>
          <w:rFonts w:ascii="Montserrat" w:eastAsia="Arial" w:hAnsi="Montserrat" w:cs="Arial"/>
          <w:sz w:val="22"/>
          <w:szCs w:val="22"/>
        </w:rPr>
      </w:pPr>
    </w:p>
    <w:p w14:paraId="4BF8F21B" w14:textId="7E4F0953" w:rsidR="005A7577" w:rsidRPr="0057045F" w:rsidRDefault="00BB6EC6" w:rsidP="005A7577">
      <w:pPr>
        <w:jc w:val="both"/>
        <w:rPr>
          <w:rFonts w:ascii="Montserrat" w:eastAsia="Arial" w:hAnsi="Montserrat" w:cs="Arial"/>
          <w:sz w:val="22"/>
          <w:szCs w:val="22"/>
        </w:rPr>
      </w:pPr>
      <w:r w:rsidRPr="0057045F">
        <w:rPr>
          <w:rFonts w:ascii="Montserrat" w:eastAsia="Arial" w:hAnsi="Montserrat" w:cs="Arial"/>
          <w:sz w:val="22"/>
          <w:szCs w:val="22"/>
        </w:rPr>
        <w:t xml:space="preserve">Comienza </w:t>
      </w:r>
      <w:r w:rsidR="005A7577" w:rsidRPr="0057045F">
        <w:rPr>
          <w:rFonts w:ascii="Montserrat" w:eastAsia="Arial" w:hAnsi="Montserrat" w:cs="Arial"/>
          <w:sz w:val="22"/>
          <w:szCs w:val="22"/>
        </w:rPr>
        <w:t>el análisis. Observa el texto destaca</w:t>
      </w:r>
      <w:r w:rsidRPr="0057045F">
        <w:rPr>
          <w:rFonts w:ascii="Montserrat" w:eastAsia="Arial" w:hAnsi="Montserrat" w:cs="Arial"/>
          <w:sz w:val="22"/>
          <w:szCs w:val="22"/>
        </w:rPr>
        <w:t>do en amarillo, ¿qué te indica?</w:t>
      </w:r>
    </w:p>
    <w:p w14:paraId="3925A4CC" w14:textId="74300963" w:rsidR="00BB6EC6" w:rsidRPr="0057045F" w:rsidRDefault="00BB6EC6" w:rsidP="005A7577">
      <w:pPr>
        <w:jc w:val="both"/>
        <w:rPr>
          <w:rFonts w:ascii="Montserrat" w:eastAsia="Arial" w:hAnsi="Montserrat" w:cs="Arial"/>
          <w:sz w:val="22"/>
          <w:szCs w:val="22"/>
        </w:rPr>
      </w:pPr>
    </w:p>
    <w:p w14:paraId="1A6269BD" w14:textId="77777777" w:rsidR="00BB6EC6" w:rsidRPr="00760867" w:rsidRDefault="00BB6EC6" w:rsidP="00BB6EC6">
      <w:pPr>
        <w:jc w:val="both"/>
        <w:rPr>
          <w:rFonts w:ascii="Montserrat" w:eastAsia="Arial" w:hAnsi="Montserrat" w:cs="Arial"/>
          <w:sz w:val="22"/>
          <w:szCs w:val="22"/>
        </w:rPr>
      </w:pPr>
      <w:r w:rsidRPr="00760867">
        <w:rPr>
          <w:rFonts w:ascii="Montserrat" w:eastAsia="Arial" w:hAnsi="Montserrat" w:cs="Arial"/>
          <w:i/>
          <w:sz w:val="22"/>
          <w:szCs w:val="22"/>
        </w:rPr>
        <w:t>Mente y cerebro.</w:t>
      </w:r>
      <w:r w:rsidRPr="00760867">
        <w:rPr>
          <w:rFonts w:ascii="Montserrat" w:eastAsia="Arial" w:hAnsi="Montserrat" w:cs="Arial"/>
          <w:sz w:val="22"/>
          <w:szCs w:val="22"/>
        </w:rPr>
        <w:t xml:space="preserve"> Opinión. Cartas de los lectores</w:t>
      </w:r>
    </w:p>
    <w:p w14:paraId="4C7F3DDE" w14:textId="257A8671" w:rsidR="00BB6EC6" w:rsidRPr="00760867" w:rsidRDefault="00BB6EC6" w:rsidP="00BB6EC6">
      <w:pPr>
        <w:jc w:val="both"/>
        <w:rPr>
          <w:rFonts w:ascii="Montserrat" w:eastAsia="Arial" w:hAnsi="Montserrat" w:cs="Arial"/>
          <w:sz w:val="22"/>
          <w:szCs w:val="22"/>
        </w:rPr>
      </w:pPr>
    </w:p>
    <w:p w14:paraId="48754F0E" w14:textId="77777777" w:rsidR="00BB6EC6" w:rsidRPr="00760867" w:rsidRDefault="00BB6EC6" w:rsidP="00BB6EC6">
      <w:pPr>
        <w:jc w:val="both"/>
        <w:rPr>
          <w:rFonts w:ascii="Montserrat" w:eastAsia="Arial" w:hAnsi="Montserrat" w:cs="Arial"/>
          <w:sz w:val="22"/>
          <w:szCs w:val="22"/>
        </w:rPr>
      </w:pPr>
      <w:r w:rsidRPr="00760867">
        <w:rPr>
          <w:rFonts w:ascii="Montserrat" w:eastAsia="Arial" w:hAnsi="Montserrat" w:cs="Arial"/>
          <w:sz w:val="22"/>
          <w:szCs w:val="22"/>
        </w:rPr>
        <w:t>Revista JULIO/AGOSTO 2019</w:t>
      </w:r>
    </w:p>
    <w:p w14:paraId="5766AB05" w14:textId="77777777" w:rsidR="00BB6EC6" w:rsidRPr="00760867" w:rsidRDefault="00BB6EC6" w:rsidP="00BB6EC6">
      <w:pPr>
        <w:jc w:val="both"/>
        <w:rPr>
          <w:rFonts w:ascii="Montserrat" w:eastAsia="Arial" w:hAnsi="Montserrat" w:cs="Arial"/>
          <w:sz w:val="22"/>
          <w:szCs w:val="22"/>
        </w:rPr>
      </w:pPr>
      <w:r w:rsidRPr="00760867">
        <w:rPr>
          <w:rFonts w:ascii="Montserrat" w:eastAsia="Arial" w:hAnsi="Montserrat" w:cs="Arial"/>
          <w:sz w:val="22"/>
          <w:szCs w:val="22"/>
        </w:rPr>
        <w:t>LENGUAJE</w:t>
      </w:r>
    </w:p>
    <w:p w14:paraId="71E50EA7" w14:textId="18BBBDFA" w:rsidR="00BB6EC6" w:rsidRPr="0057045F" w:rsidRDefault="00BB6EC6" w:rsidP="00BB6EC6">
      <w:pPr>
        <w:jc w:val="both"/>
        <w:rPr>
          <w:rFonts w:ascii="Montserrat" w:eastAsia="Arial" w:hAnsi="Montserrat" w:cs="Arial"/>
          <w:sz w:val="22"/>
          <w:szCs w:val="22"/>
        </w:rPr>
      </w:pPr>
      <w:r w:rsidRPr="00760867">
        <w:rPr>
          <w:rFonts w:ascii="Montserrat" w:eastAsia="Arial" w:hAnsi="Montserrat" w:cs="Arial"/>
          <w:sz w:val="22"/>
          <w:szCs w:val="22"/>
        </w:rPr>
        <w:t>El lenguaje de las matemáticas</w:t>
      </w:r>
    </w:p>
    <w:p w14:paraId="286CE3A8" w14:textId="759865B9" w:rsidR="005A7577" w:rsidRPr="0057045F" w:rsidRDefault="005A7577" w:rsidP="005A7577">
      <w:pPr>
        <w:jc w:val="both"/>
        <w:rPr>
          <w:rFonts w:ascii="Montserrat" w:eastAsia="Arial" w:hAnsi="Montserrat" w:cs="Arial"/>
          <w:sz w:val="22"/>
          <w:szCs w:val="22"/>
        </w:rPr>
      </w:pPr>
    </w:p>
    <w:p w14:paraId="2A363EBF" w14:textId="76396FF1"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“Mente y cerebro” está en cursivas, por lo que </w:t>
      </w:r>
      <w:r w:rsidR="00BB6EC6" w:rsidRPr="0057045F">
        <w:rPr>
          <w:rFonts w:ascii="Montserrat" w:eastAsia="Arial" w:hAnsi="Montserrat" w:cs="Arial"/>
          <w:sz w:val="22"/>
          <w:szCs w:val="22"/>
        </w:rPr>
        <w:t>puede ser una</w:t>
      </w:r>
      <w:r w:rsidRPr="0057045F">
        <w:rPr>
          <w:rFonts w:ascii="Montserrat" w:eastAsia="Arial" w:hAnsi="Montserrat" w:cs="Arial"/>
          <w:sz w:val="22"/>
          <w:szCs w:val="22"/>
        </w:rPr>
        <w:t xml:space="preserve"> publicación, recordando lo que </w:t>
      </w:r>
      <w:r w:rsidR="00BB6EC6" w:rsidRPr="0057045F">
        <w:rPr>
          <w:rFonts w:ascii="Montserrat" w:eastAsia="Arial" w:hAnsi="Montserrat" w:cs="Arial"/>
          <w:sz w:val="22"/>
          <w:szCs w:val="22"/>
        </w:rPr>
        <w:t>has aprendido</w:t>
      </w:r>
      <w:r w:rsidRPr="0057045F">
        <w:rPr>
          <w:rFonts w:ascii="Montserrat" w:eastAsia="Arial" w:hAnsi="Montserrat" w:cs="Arial"/>
          <w:sz w:val="22"/>
          <w:szCs w:val="22"/>
        </w:rPr>
        <w:t xml:space="preserve">, no sólo en este grado, sino en grados anteriores. “Opinión” es la sección de la publicación donde se incluye y, “Cartas al lector” la sección donde se incluye, “revista” y “número” así como la fecha de publicación, confirma lo que </w:t>
      </w:r>
      <w:r w:rsidR="00BB6EC6" w:rsidRPr="0057045F">
        <w:rPr>
          <w:rFonts w:ascii="Montserrat" w:eastAsia="Arial" w:hAnsi="Montserrat" w:cs="Arial"/>
          <w:sz w:val="22"/>
          <w:szCs w:val="22"/>
        </w:rPr>
        <w:t>se menciona.</w:t>
      </w:r>
    </w:p>
    <w:p w14:paraId="7E11E1B4" w14:textId="77777777" w:rsidR="005A7577" w:rsidRPr="0057045F" w:rsidRDefault="005A7577" w:rsidP="005A7577">
      <w:pPr>
        <w:jc w:val="both"/>
        <w:rPr>
          <w:rFonts w:ascii="Montserrat" w:eastAsia="Arial" w:hAnsi="Montserrat" w:cs="Arial"/>
          <w:sz w:val="22"/>
          <w:szCs w:val="22"/>
        </w:rPr>
      </w:pPr>
    </w:p>
    <w:p w14:paraId="1FB63003" w14:textId="77777777" w:rsidR="00BB6EC6" w:rsidRPr="0057045F" w:rsidRDefault="00BB6EC6" w:rsidP="005A7577">
      <w:pPr>
        <w:jc w:val="both"/>
        <w:rPr>
          <w:rFonts w:ascii="Montserrat" w:eastAsia="Arial" w:hAnsi="Montserrat" w:cs="Arial"/>
          <w:sz w:val="22"/>
          <w:szCs w:val="22"/>
        </w:rPr>
      </w:pPr>
      <w:r w:rsidRPr="0057045F">
        <w:rPr>
          <w:rFonts w:ascii="Montserrat" w:eastAsia="Arial" w:hAnsi="Montserrat" w:cs="Arial"/>
          <w:sz w:val="22"/>
          <w:szCs w:val="22"/>
        </w:rPr>
        <w:t xml:space="preserve">¿Identificaste </w:t>
      </w:r>
      <w:r w:rsidR="005A7577" w:rsidRPr="0057045F">
        <w:rPr>
          <w:rFonts w:ascii="Montserrat" w:eastAsia="Arial" w:hAnsi="Montserrat" w:cs="Arial"/>
          <w:sz w:val="22"/>
          <w:szCs w:val="22"/>
        </w:rPr>
        <w:t xml:space="preserve">estos elementos a partir del trabajo que han hecho con soportes como periódicos y revistas y, por supuesto, con el tipo de textos </w:t>
      </w:r>
      <w:r w:rsidRPr="0057045F">
        <w:rPr>
          <w:rFonts w:ascii="Montserrat" w:eastAsia="Arial" w:hAnsi="Montserrat" w:cs="Arial"/>
          <w:sz w:val="22"/>
          <w:szCs w:val="22"/>
        </w:rPr>
        <w:t>que se publican en estos medios?</w:t>
      </w:r>
      <w:r w:rsidR="005A7577" w:rsidRPr="0057045F">
        <w:rPr>
          <w:rFonts w:ascii="Montserrat" w:eastAsia="Arial" w:hAnsi="Montserrat" w:cs="Arial"/>
          <w:sz w:val="22"/>
          <w:szCs w:val="22"/>
        </w:rPr>
        <w:t xml:space="preserve"> </w:t>
      </w:r>
    </w:p>
    <w:p w14:paraId="1BE07524" w14:textId="77777777" w:rsidR="00BB6EC6" w:rsidRPr="0057045F" w:rsidRDefault="00BB6EC6" w:rsidP="005A7577">
      <w:pPr>
        <w:jc w:val="both"/>
        <w:rPr>
          <w:rFonts w:ascii="Montserrat" w:eastAsia="Arial" w:hAnsi="Montserrat" w:cs="Arial"/>
          <w:sz w:val="22"/>
          <w:szCs w:val="22"/>
        </w:rPr>
      </w:pPr>
    </w:p>
    <w:p w14:paraId="730406AD" w14:textId="566093A2" w:rsidR="005A7577" w:rsidRPr="0057045F" w:rsidRDefault="00BB6EC6" w:rsidP="005A7577">
      <w:pPr>
        <w:jc w:val="both"/>
        <w:rPr>
          <w:rFonts w:ascii="Montserrat" w:eastAsia="Arial" w:hAnsi="Montserrat" w:cs="Arial"/>
          <w:sz w:val="22"/>
          <w:szCs w:val="22"/>
        </w:rPr>
      </w:pPr>
      <w:r w:rsidRPr="0057045F">
        <w:rPr>
          <w:rFonts w:ascii="Montserrat" w:eastAsia="Arial" w:hAnsi="Montserrat" w:cs="Arial"/>
          <w:sz w:val="22"/>
          <w:szCs w:val="22"/>
        </w:rPr>
        <w:t>Con respecto a</w:t>
      </w:r>
      <w:r w:rsidR="005A7577" w:rsidRPr="0057045F">
        <w:rPr>
          <w:rFonts w:ascii="Montserrat" w:eastAsia="Arial" w:hAnsi="Montserrat" w:cs="Arial"/>
          <w:sz w:val="22"/>
          <w:szCs w:val="22"/>
        </w:rPr>
        <w:t xml:space="preserve"> “Lenguaje” y “Lenguaje de las matemáticas”, de acuerdo con el contenido del texto, ¿qué consideras que son?</w:t>
      </w:r>
    </w:p>
    <w:p w14:paraId="7C8105FE" w14:textId="77777777" w:rsidR="005A7577" w:rsidRPr="0057045F" w:rsidRDefault="005A7577" w:rsidP="005A7577">
      <w:pPr>
        <w:jc w:val="both"/>
        <w:rPr>
          <w:rFonts w:ascii="Montserrat" w:eastAsia="Arial" w:hAnsi="Montserrat" w:cs="Arial"/>
          <w:sz w:val="22"/>
          <w:szCs w:val="22"/>
        </w:rPr>
      </w:pPr>
    </w:p>
    <w:p w14:paraId="4C99E79F" w14:textId="6878B55E" w:rsidR="005A7577" w:rsidRPr="0057045F" w:rsidRDefault="00BB6EC6" w:rsidP="005A7577">
      <w:pPr>
        <w:jc w:val="both"/>
        <w:rPr>
          <w:rFonts w:ascii="Montserrat" w:eastAsia="Arial" w:hAnsi="Montserrat" w:cs="Arial"/>
          <w:sz w:val="22"/>
          <w:szCs w:val="22"/>
        </w:rPr>
      </w:pPr>
      <w:r w:rsidRPr="0057045F">
        <w:rPr>
          <w:rFonts w:ascii="Montserrat" w:eastAsia="Arial" w:hAnsi="Montserrat" w:cs="Arial"/>
          <w:sz w:val="22"/>
          <w:szCs w:val="22"/>
        </w:rPr>
        <w:t>Esto es p</w:t>
      </w:r>
      <w:r w:rsidR="005A7577" w:rsidRPr="0057045F">
        <w:rPr>
          <w:rFonts w:ascii="Montserrat" w:eastAsia="Arial" w:hAnsi="Montserrat" w:cs="Arial"/>
          <w:sz w:val="22"/>
          <w:szCs w:val="22"/>
        </w:rPr>
        <w:t xml:space="preserve">or el contenido de la carta, “Lenguaje” es el tema donde la publicación decidió incluirla porque, a partir del lenguaje de las matemáticas crea un vínculo con el lenguaje; y </w:t>
      </w:r>
      <w:r w:rsidRPr="0057045F">
        <w:rPr>
          <w:rFonts w:ascii="Montserrat" w:eastAsia="Arial" w:hAnsi="Montserrat" w:cs="Arial"/>
          <w:sz w:val="22"/>
          <w:szCs w:val="22"/>
        </w:rPr>
        <w:t xml:space="preserve">“Lenguaje de las matemáticas”, es probable </w:t>
      </w:r>
      <w:r w:rsidR="005A7577" w:rsidRPr="0057045F">
        <w:rPr>
          <w:rFonts w:ascii="Montserrat" w:eastAsia="Arial" w:hAnsi="Montserrat" w:cs="Arial"/>
          <w:sz w:val="22"/>
          <w:szCs w:val="22"/>
        </w:rPr>
        <w:t>que s</w:t>
      </w:r>
      <w:r w:rsidRPr="0057045F">
        <w:rPr>
          <w:rFonts w:ascii="Montserrat" w:eastAsia="Arial" w:hAnsi="Montserrat" w:cs="Arial"/>
          <w:sz w:val="22"/>
          <w:szCs w:val="22"/>
        </w:rPr>
        <w:t>ea</w:t>
      </w:r>
      <w:r w:rsidR="005A7577" w:rsidRPr="0057045F">
        <w:rPr>
          <w:rFonts w:ascii="Montserrat" w:eastAsia="Arial" w:hAnsi="Montserrat" w:cs="Arial"/>
          <w:sz w:val="22"/>
          <w:szCs w:val="22"/>
        </w:rPr>
        <w:t xml:space="preserve"> el título que le dio el autor.</w:t>
      </w:r>
    </w:p>
    <w:p w14:paraId="4757959A" w14:textId="77777777" w:rsidR="005A7577" w:rsidRPr="0057045F" w:rsidRDefault="005A7577" w:rsidP="005A7577">
      <w:pPr>
        <w:jc w:val="both"/>
        <w:rPr>
          <w:rFonts w:ascii="Montserrat" w:eastAsia="Arial" w:hAnsi="Montserrat" w:cs="Arial"/>
          <w:sz w:val="22"/>
          <w:szCs w:val="22"/>
        </w:rPr>
      </w:pPr>
    </w:p>
    <w:p w14:paraId="272A842A" w14:textId="79E9EAFC"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w:t>
      </w:r>
      <w:r w:rsidR="00BB6EC6" w:rsidRPr="0057045F">
        <w:rPr>
          <w:rFonts w:ascii="Montserrat" w:eastAsia="Arial" w:hAnsi="Montserrat" w:cs="Arial"/>
          <w:sz w:val="22"/>
          <w:szCs w:val="22"/>
        </w:rPr>
        <w:t>E</w:t>
      </w:r>
      <w:r w:rsidRPr="0057045F">
        <w:rPr>
          <w:rFonts w:ascii="Montserrat" w:eastAsia="Arial" w:hAnsi="Montserrat" w:cs="Arial"/>
          <w:sz w:val="22"/>
          <w:szCs w:val="22"/>
        </w:rPr>
        <w:t>stá</w:t>
      </w:r>
      <w:r w:rsidR="00BB6EC6" w:rsidRPr="0057045F">
        <w:rPr>
          <w:rFonts w:ascii="Montserrat" w:eastAsia="Arial" w:hAnsi="Montserrat" w:cs="Arial"/>
          <w:sz w:val="22"/>
          <w:szCs w:val="22"/>
        </w:rPr>
        <w:t>s</w:t>
      </w:r>
      <w:r w:rsidRPr="0057045F">
        <w:rPr>
          <w:rFonts w:ascii="Montserrat" w:eastAsia="Arial" w:hAnsi="Montserrat" w:cs="Arial"/>
          <w:sz w:val="22"/>
          <w:szCs w:val="22"/>
        </w:rPr>
        <w:t xml:space="preserve"> de acuerdo o tiene</w:t>
      </w:r>
      <w:r w:rsidR="00BB6EC6" w:rsidRPr="0057045F">
        <w:rPr>
          <w:rFonts w:ascii="Montserrat" w:eastAsia="Arial" w:hAnsi="Montserrat" w:cs="Arial"/>
          <w:sz w:val="22"/>
          <w:szCs w:val="22"/>
        </w:rPr>
        <w:t>s</w:t>
      </w:r>
      <w:r w:rsidRPr="0057045F">
        <w:rPr>
          <w:rFonts w:ascii="Montserrat" w:eastAsia="Arial" w:hAnsi="Montserrat" w:cs="Arial"/>
          <w:sz w:val="22"/>
          <w:szCs w:val="22"/>
        </w:rPr>
        <w:t xml:space="preserve"> una propuesta diferente? Recuerd</w:t>
      </w:r>
      <w:r w:rsidR="00DA4317" w:rsidRPr="0057045F">
        <w:rPr>
          <w:rFonts w:ascii="Montserrat" w:eastAsia="Arial" w:hAnsi="Montserrat" w:cs="Arial"/>
          <w:sz w:val="22"/>
          <w:szCs w:val="22"/>
        </w:rPr>
        <w:t>a escribir todos t</w:t>
      </w:r>
      <w:r w:rsidRPr="0057045F">
        <w:rPr>
          <w:rFonts w:ascii="Montserrat" w:eastAsia="Arial" w:hAnsi="Montserrat" w:cs="Arial"/>
          <w:sz w:val="22"/>
          <w:szCs w:val="22"/>
        </w:rPr>
        <w:t>us hallazgos, lo que considere</w:t>
      </w:r>
      <w:r w:rsidR="00DA4317" w:rsidRPr="0057045F">
        <w:rPr>
          <w:rFonts w:ascii="Montserrat" w:eastAsia="Arial" w:hAnsi="Montserrat" w:cs="Arial"/>
          <w:sz w:val="22"/>
          <w:szCs w:val="22"/>
        </w:rPr>
        <w:t>s</w:t>
      </w:r>
      <w:r w:rsidRPr="0057045F">
        <w:rPr>
          <w:rFonts w:ascii="Montserrat" w:eastAsia="Arial" w:hAnsi="Montserrat" w:cs="Arial"/>
          <w:sz w:val="22"/>
          <w:szCs w:val="22"/>
        </w:rPr>
        <w:t xml:space="preserve"> importante, en lo que coincida</w:t>
      </w:r>
      <w:r w:rsidR="00DA4317" w:rsidRPr="0057045F">
        <w:rPr>
          <w:rFonts w:ascii="Montserrat" w:eastAsia="Arial" w:hAnsi="Montserrat" w:cs="Arial"/>
          <w:sz w:val="22"/>
          <w:szCs w:val="22"/>
        </w:rPr>
        <w:t xml:space="preserve">s y, también, </w:t>
      </w:r>
      <w:r w:rsidR="00DA4317" w:rsidRPr="0057045F">
        <w:rPr>
          <w:rFonts w:ascii="Montserrat" w:eastAsia="Arial" w:hAnsi="Montserrat" w:cs="Arial"/>
          <w:sz w:val="22"/>
          <w:szCs w:val="22"/>
        </w:rPr>
        <w:lastRenderedPageBreak/>
        <w:t>en lo que tengas</w:t>
      </w:r>
      <w:r w:rsidRPr="0057045F">
        <w:rPr>
          <w:rFonts w:ascii="Montserrat" w:eastAsia="Arial" w:hAnsi="Montserrat" w:cs="Arial"/>
          <w:sz w:val="22"/>
          <w:szCs w:val="22"/>
        </w:rPr>
        <w:t xml:space="preserve"> diferencias. S</w:t>
      </w:r>
      <w:r w:rsidR="00DA4317" w:rsidRPr="0057045F">
        <w:rPr>
          <w:rFonts w:ascii="Montserrat" w:eastAsia="Arial" w:hAnsi="Montserrat" w:cs="Arial"/>
          <w:sz w:val="22"/>
          <w:szCs w:val="22"/>
        </w:rPr>
        <w:t>i es posible, compártanlas con tu profesor o profesora y t</w:t>
      </w:r>
      <w:r w:rsidRPr="0057045F">
        <w:rPr>
          <w:rFonts w:ascii="Montserrat" w:eastAsia="Arial" w:hAnsi="Montserrat" w:cs="Arial"/>
          <w:sz w:val="22"/>
          <w:szCs w:val="22"/>
        </w:rPr>
        <w:t>us compañeros.</w:t>
      </w:r>
    </w:p>
    <w:p w14:paraId="1DE8CA66" w14:textId="77777777" w:rsidR="00DA4317" w:rsidRPr="0057045F" w:rsidRDefault="00DA4317" w:rsidP="005A7577">
      <w:pPr>
        <w:jc w:val="both"/>
        <w:rPr>
          <w:rFonts w:ascii="Montserrat" w:eastAsia="Arial" w:hAnsi="Montserrat" w:cs="Arial"/>
          <w:sz w:val="22"/>
          <w:szCs w:val="22"/>
        </w:rPr>
      </w:pPr>
    </w:p>
    <w:p w14:paraId="251CFE80" w14:textId="73897181"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 xml:space="preserve">Y </w:t>
      </w:r>
      <w:r w:rsidR="005A7577" w:rsidRPr="0057045F">
        <w:rPr>
          <w:rFonts w:ascii="Montserrat" w:eastAsia="Arial" w:hAnsi="Montserrat" w:cs="Arial"/>
          <w:sz w:val="22"/>
          <w:szCs w:val="22"/>
        </w:rPr>
        <w:t>¿quién es el autor de la carta?</w:t>
      </w:r>
    </w:p>
    <w:p w14:paraId="1422091C" w14:textId="605A6319"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Camilo Rodríguez.</w:t>
      </w:r>
    </w:p>
    <w:p w14:paraId="78C4331D" w14:textId="77777777" w:rsidR="005A7577" w:rsidRPr="0057045F" w:rsidRDefault="005A7577" w:rsidP="005A7577">
      <w:pPr>
        <w:jc w:val="both"/>
        <w:rPr>
          <w:rFonts w:ascii="Montserrat" w:eastAsia="Arial" w:hAnsi="Montserrat" w:cs="Arial"/>
          <w:sz w:val="22"/>
          <w:szCs w:val="22"/>
        </w:rPr>
      </w:pPr>
    </w:p>
    <w:p w14:paraId="384554EE" w14:textId="4B78A252"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Como</w:t>
      </w:r>
      <w:r w:rsidR="005A7577" w:rsidRPr="0057045F">
        <w:rPr>
          <w:rFonts w:ascii="Montserrat" w:eastAsia="Arial" w:hAnsi="Montserrat" w:cs="Arial"/>
          <w:sz w:val="22"/>
          <w:szCs w:val="22"/>
        </w:rPr>
        <w:t xml:space="preserve"> lo </w:t>
      </w:r>
      <w:r w:rsidRPr="0057045F">
        <w:rPr>
          <w:rFonts w:ascii="Montserrat" w:eastAsia="Arial" w:hAnsi="Montserrat" w:cs="Arial"/>
          <w:sz w:val="22"/>
          <w:szCs w:val="22"/>
        </w:rPr>
        <w:t>vas a conocer</w:t>
      </w:r>
      <w:r w:rsidR="005A7577" w:rsidRPr="0057045F">
        <w:rPr>
          <w:rFonts w:ascii="Montserrat" w:eastAsia="Arial" w:hAnsi="Montserrat" w:cs="Arial"/>
          <w:sz w:val="22"/>
          <w:szCs w:val="22"/>
        </w:rPr>
        <w:t>, la forma en que se presentan estos elementos es variable en las diferentes public</w:t>
      </w:r>
      <w:r w:rsidRPr="0057045F">
        <w:rPr>
          <w:rFonts w:ascii="Montserrat" w:eastAsia="Arial" w:hAnsi="Montserrat" w:cs="Arial"/>
          <w:sz w:val="22"/>
          <w:szCs w:val="22"/>
        </w:rPr>
        <w:t>aciones. ¿Y a quién va dirigida</w:t>
      </w:r>
      <w:r w:rsidR="005A7577" w:rsidRPr="0057045F">
        <w:rPr>
          <w:rFonts w:ascii="Montserrat" w:eastAsia="Arial" w:hAnsi="Montserrat" w:cs="Arial"/>
          <w:sz w:val="22"/>
          <w:szCs w:val="22"/>
        </w:rPr>
        <w:t>?</w:t>
      </w:r>
    </w:p>
    <w:p w14:paraId="56D807A0" w14:textId="77777777" w:rsidR="005A7577" w:rsidRPr="0057045F" w:rsidRDefault="005A7577" w:rsidP="005A7577">
      <w:pPr>
        <w:jc w:val="both"/>
        <w:rPr>
          <w:rFonts w:ascii="Montserrat" w:eastAsia="Arial" w:hAnsi="Montserrat" w:cs="Arial"/>
          <w:sz w:val="22"/>
          <w:szCs w:val="22"/>
        </w:rPr>
      </w:pPr>
    </w:p>
    <w:p w14:paraId="558D3150" w14:textId="23BE63AE"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No parece que sea tan explícito, puede ser al director de la publicación, al autor del artículo, pero también a otros lectores.</w:t>
      </w:r>
    </w:p>
    <w:p w14:paraId="24A9BB48" w14:textId="77777777" w:rsidR="005A7577" w:rsidRPr="0057045F" w:rsidRDefault="005A7577" w:rsidP="005A7577">
      <w:pPr>
        <w:jc w:val="both"/>
        <w:rPr>
          <w:rFonts w:ascii="Montserrat" w:eastAsia="Arial" w:hAnsi="Montserrat" w:cs="Arial"/>
          <w:sz w:val="22"/>
          <w:szCs w:val="22"/>
        </w:rPr>
      </w:pPr>
    </w:p>
    <w:p w14:paraId="0F31D623" w14:textId="3AF0E409"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C</w:t>
      </w:r>
      <w:r w:rsidR="005A7577" w:rsidRPr="0057045F">
        <w:rPr>
          <w:rFonts w:ascii="Montserrat" w:eastAsia="Arial" w:hAnsi="Montserrat" w:cs="Arial"/>
          <w:sz w:val="22"/>
          <w:szCs w:val="22"/>
        </w:rPr>
        <w:t>omo no va dirigido directamente a alguien, puede tener múltiples destinatarios.</w:t>
      </w:r>
    </w:p>
    <w:p w14:paraId="05F0A661" w14:textId="7777777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Ahora, con base en el contenido, ¿cuál consideras que es el propósito de la carta?</w:t>
      </w:r>
    </w:p>
    <w:p w14:paraId="7C2B8A69" w14:textId="77777777" w:rsidR="005A7577" w:rsidRPr="0057045F" w:rsidRDefault="005A7577" w:rsidP="005A7577">
      <w:pPr>
        <w:jc w:val="both"/>
        <w:rPr>
          <w:rFonts w:ascii="Montserrat" w:eastAsia="Arial" w:hAnsi="Montserrat" w:cs="Arial"/>
          <w:sz w:val="22"/>
          <w:szCs w:val="22"/>
        </w:rPr>
      </w:pPr>
    </w:p>
    <w:p w14:paraId="51DCEA25" w14:textId="4D2FB3CB"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Es probable que el</w:t>
      </w:r>
      <w:r w:rsidR="005A7577" w:rsidRPr="0057045F">
        <w:rPr>
          <w:rFonts w:ascii="Montserrat" w:eastAsia="Arial" w:hAnsi="Montserrat" w:cs="Arial"/>
          <w:sz w:val="22"/>
          <w:szCs w:val="22"/>
        </w:rPr>
        <w:t xml:space="preserve"> lector quiso compartir qué le pareció el artículo que cita y las reflexiones que motivó en él</w:t>
      </w:r>
      <w:r w:rsidRPr="0057045F">
        <w:rPr>
          <w:rFonts w:ascii="Montserrat" w:eastAsia="Arial" w:hAnsi="Montserrat" w:cs="Arial"/>
          <w:sz w:val="22"/>
          <w:szCs w:val="22"/>
        </w:rPr>
        <w:t xml:space="preserve">. </w:t>
      </w:r>
      <w:r w:rsidR="005A7577" w:rsidRPr="0057045F">
        <w:rPr>
          <w:rFonts w:ascii="Montserrat" w:eastAsia="Arial" w:hAnsi="Montserrat" w:cs="Arial"/>
          <w:sz w:val="22"/>
          <w:szCs w:val="22"/>
        </w:rPr>
        <w:t>Si no</w:t>
      </w:r>
      <w:r w:rsidRPr="0057045F">
        <w:rPr>
          <w:rFonts w:ascii="Montserrat" w:eastAsia="Arial" w:hAnsi="Montserrat" w:cs="Arial"/>
          <w:sz w:val="22"/>
          <w:szCs w:val="22"/>
        </w:rPr>
        <w:t xml:space="preserve"> coincides con esta opinion</w:t>
      </w:r>
      <w:r w:rsidR="005A7577" w:rsidRPr="0057045F">
        <w:rPr>
          <w:rFonts w:ascii="Montserrat" w:eastAsia="Arial" w:hAnsi="Montserrat" w:cs="Arial"/>
          <w:sz w:val="22"/>
          <w:szCs w:val="22"/>
        </w:rPr>
        <w:t>, ya sabe</w:t>
      </w:r>
      <w:r w:rsidRPr="0057045F">
        <w:rPr>
          <w:rFonts w:ascii="Montserrat" w:eastAsia="Arial" w:hAnsi="Montserrat" w:cs="Arial"/>
          <w:sz w:val="22"/>
          <w:szCs w:val="22"/>
        </w:rPr>
        <w:t>s</w:t>
      </w:r>
      <w:r w:rsidR="005A7577" w:rsidRPr="0057045F">
        <w:rPr>
          <w:rFonts w:ascii="Montserrat" w:eastAsia="Arial" w:hAnsi="Montserrat" w:cs="Arial"/>
          <w:sz w:val="22"/>
          <w:szCs w:val="22"/>
        </w:rPr>
        <w:t>, escrib</w:t>
      </w:r>
      <w:r w:rsidRPr="0057045F">
        <w:rPr>
          <w:rFonts w:ascii="Montserrat" w:eastAsia="Arial" w:hAnsi="Montserrat" w:cs="Arial"/>
          <w:sz w:val="22"/>
          <w:szCs w:val="22"/>
        </w:rPr>
        <w:t>e t</w:t>
      </w:r>
      <w:r w:rsidR="005A7577" w:rsidRPr="0057045F">
        <w:rPr>
          <w:rFonts w:ascii="Montserrat" w:eastAsia="Arial" w:hAnsi="Montserrat" w:cs="Arial"/>
          <w:sz w:val="22"/>
          <w:szCs w:val="22"/>
        </w:rPr>
        <w:t>us respuestas.</w:t>
      </w:r>
    </w:p>
    <w:p w14:paraId="230F681B" w14:textId="77777777" w:rsidR="005A7577" w:rsidRPr="0057045F" w:rsidRDefault="005A7577" w:rsidP="005A7577">
      <w:pPr>
        <w:jc w:val="both"/>
        <w:rPr>
          <w:rFonts w:ascii="Montserrat" w:eastAsia="Arial" w:hAnsi="Montserrat" w:cs="Arial"/>
          <w:sz w:val="22"/>
          <w:szCs w:val="22"/>
        </w:rPr>
      </w:pPr>
    </w:p>
    <w:p w14:paraId="6FEB5933" w14:textId="7697CA76"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 xml:space="preserve">¿Qué opinion expresa el lector? </w:t>
      </w:r>
      <w:r w:rsidR="005A7577" w:rsidRPr="0057045F">
        <w:rPr>
          <w:rFonts w:ascii="Montserrat" w:eastAsia="Arial" w:hAnsi="Montserrat" w:cs="Arial"/>
          <w:sz w:val="22"/>
          <w:szCs w:val="22"/>
        </w:rPr>
        <w:t>¿podrías decirlo en una palabra?</w:t>
      </w:r>
    </w:p>
    <w:p w14:paraId="32C9F23D" w14:textId="77777777" w:rsidR="005A7577" w:rsidRPr="0057045F" w:rsidRDefault="005A7577" w:rsidP="005A7577">
      <w:pPr>
        <w:jc w:val="both"/>
        <w:rPr>
          <w:rFonts w:ascii="Montserrat" w:eastAsia="Arial" w:hAnsi="Montserrat" w:cs="Arial"/>
          <w:sz w:val="22"/>
          <w:szCs w:val="22"/>
        </w:rPr>
      </w:pPr>
    </w:p>
    <w:p w14:paraId="2C862FDA" w14:textId="2BE67D83"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Si no sabes el significado de una palabra puedes</w:t>
      </w:r>
      <w:r w:rsidR="005A7577" w:rsidRPr="0057045F">
        <w:rPr>
          <w:rFonts w:ascii="Montserrat" w:eastAsia="Arial" w:hAnsi="Montserrat" w:cs="Arial"/>
          <w:sz w:val="22"/>
          <w:szCs w:val="22"/>
        </w:rPr>
        <w:t xml:space="preserve"> consult</w:t>
      </w:r>
      <w:r w:rsidRPr="0057045F">
        <w:rPr>
          <w:rFonts w:ascii="Montserrat" w:eastAsia="Arial" w:hAnsi="Montserrat" w:cs="Arial"/>
          <w:sz w:val="22"/>
          <w:szCs w:val="22"/>
        </w:rPr>
        <w:t>ar</w:t>
      </w:r>
      <w:r w:rsidR="005A7577" w:rsidRPr="0057045F">
        <w:rPr>
          <w:rFonts w:ascii="Montserrat" w:eastAsia="Arial" w:hAnsi="Montserrat" w:cs="Arial"/>
          <w:sz w:val="22"/>
          <w:szCs w:val="22"/>
        </w:rPr>
        <w:t xml:space="preserve"> el diccionario </w:t>
      </w:r>
      <w:r w:rsidRPr="0057045F">
        <w:rPr>
          <w:rFonts w:ascii="Montserrat" w:eastAsia="Arial" w:hAnsi="Montserrat" w:cs="Arial"/>
          <w:sz w:val="22"/>
          <w:szCs w:val="22"/>
        </w:rPr>
        <w:t xml:space="preserve">y </w:t>
      </w:r>
      <w:r w:rsidR="005A7577" w:rsidRPr="0057045F">
        <w:rPr>
          <w:rFonts w:ascii="Montserrat" w:eastAsia="Arial" w:hAnsi="Montserrat" w:cs="Arial"/>
          <w:sz w:val="22"/>
          <w:szCs w:val="22"/>
        </w:rPr>
        <w:t>no sólo para saber el significado de las palabras, sino para verificar antes de utilizarlas, que realmente expresan lo que deseas comunicar.</w:t>
      </w:r>
    </w:p>
    <w:p w14:paraId="32E68EF8" w14:textId="77777777" w:rsidR="005A7577" w:rsidRPr="0057045F" w:rsidRDefault="005A7577" w:rsidP="005A7577">
      <w:pPr>
        <w:jc w:val="both"/>
        <w:rPr>
          <w:rFonts w:ascii="Montserrat" w:eastAsia="Arial" w:hAnsi="Montserrat" w:cs="Arial"/>
          <w:sz w:val="22"/>
          <w:szCs w:val="22"/>
        </w:rPr>
      </w:pPr>
    </w:p>
    <w:p w14:paraId="315C4166" w14:textId="4DE73EA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Definición de opinión.</w:t>
      </w:r>
    </w:p>
    <w:p w14:paraId="3B45B1A8" w14:textId="77777777" w:rsidR="005A7577" w:rsidRPr="0057045F" w:rsidRDefault="005A7577" w:rsidP="005A7577">
      <w:pPr>
        <w:jc w:val="both"/>
        <w:rPr>
          <w:rFonts w:ascii="Montserrat" w:eastAsia="Arial" w:hAnsi="Montserrat" w:cs="Arial"/>
          <w:sz w:val="22"/>
          <w:szCs w:val="22"/>
        </w:rPr>
      </w:pPr>
    </w:p>
    <w:p w14:paraId="6F905C9F" w14:textId="7777777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Del lat. opinio, -ōnis.</w:t>
      </w:r>
    </w:p>
    <w:p w14:paraId="103E236B" w14:textId="7777777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1. f. Juicio o valoración que se forma una persona </w:t>
      </w:r>
    </w:p>
    <w:p w14:paraId="3AE189D3" w14:textId="7777777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respecto de algo o de alguien.</w:t>
      </w:r>
    </w:p>
    <w:p w14:paraId="3C221EC7" w14:textId="77777777" w:rsidR="00DA4317" w:rsidRPr="0057045F" w:rsidRDefault="00DA4317" w:rsidP="005A7577">
      <w:pPr>
        <w:jc w:val="both"/>
        <w:rPr>
          <w:rFonts w:ascii="Montserrat" w:eastAsia="Arial" w:hAnsi="Montserrat" w:cs="Arial"/>
          <w:sz w:val="22"/>
          <w:szCs w:val="22"/>
        </w:rPr>
      </w:pPr>
    </w:p>
    <w:p w14:paraId="655BF5A6" w14:textId="56980FC2"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E</w:t>
      </w:r>
      <w:r w:rsidR="005A7577" w:rsidRPr="0057045F">
        <w:rPr>
          <w:rFonts w:ascii="Montserrat" w:eastAsia="Arial" w:hAnsi="Montserrat" w:cs="Arial"/>
          <w:sz w:val="22"/>
          <w:szCs w:val="22"/>
        </w:rPr>
        <w:t>l autor de la carta hace una valoración personal sobre el contenido del artículo.</w:t>
      </w:r>
    </w:p>
    <w:p w14:paraId="13EBDDEA" w14:textId="77777777" w:rsidR="005A7577" w:rsidRPr="0057045F" w:rsidRDefault="005A7577" w:rsidP="005A7577">
      <w:pPr>
        <w:jc w:val="both"/>
        <w:rPr>
          <w:rFonts w:ascii="Montserrat" w:eastAsia="Arial" w:hAnsi="Montserrat" w:cs="Arial"/>
          <w:sz w:val="22"/>
          <w:szCs w:val="22"/>
        </w:rPr>
      </w:pPr>
    </w:p>
    <w:p w14:paraId="3C4FBB31" w14:textId="01485CD1" w:rsidR="005A7577" w:rsidRPr="0057045F" w:rsidRDefault="00DA4317" w:rsidP="005A7577">
      <w:pPr>
        <w:jc w:val="both"/>
        <w:rPr>
          <w:rFonts w:ascii="Montserrat" w:eastAsia="Arial" w:hAnsi="Montserrat" w:cs="Arial"/>
          <w:sz w:val="22"/>
          <w:szCs w:val="22"/>
        </w:rPr>
      </w:pPr>
      <w:r w:rsidRPr="0057045F">
        <w:rPr>
          <w:rFonts w:ascii="Montserrat" w:eastAsia="Arial" w:hAnsi="Montserrat" w:cs="Arial"/>
          <w:sz w:val="22"/>
          <w:szCs w:val="22"/>
        </w:rPr>
        <w:t>En la siguiente actividad analiza</w:t>
      </w:r>
      <w:r w:rsidR="005A7577" w:rsidRPr="0057045F">
        <w:rPr>
          <w:rFonts w:ascii="Montserrat" w:eastAsia="Arial" w:hAnsi="Montserrat" w:cs="Arial"/>
          <w:sz w:val="22"/>
          <w:szCs w:val="22"/>
        </w:rPr>
        <w:t>; en este tipo de cartas suelen presentarse hechos y opiniones, y va</w:t>
      </w:r>
      <w:r w:rsidRPr="0057045F">
        <w:rPr>
          <w:rFonts w:ascii="Montserrat" w:eastAsia="Arial" w:hAnsi="Montserrat" w:cs="Arial"/>
          <w:sz w:val="22"/>
          <w:szCs w:val="22"/>
        </w:rPr>
        <w:t>s</w:t>
      </w:r>
      <w:r w:rsidR="005A7577" w:rsidRPr="0057045F">
        <w:rPr>
          <w:rFonts w:ascii="Montserrat" w:eastAsia="Arial" w:hAnsi="Montserrat" w:cs="Arial"/>
          <w:sz w:val="22"/>
          <w:szCs w:val="22"/>
        </w:rPr>
        <w:t xml:space="preserve"> a diferenciarlos, para empezar, recuerd</w:t>
      </w:r>
      <w:r w:rsidRPr="0057045F">
        <w:rPr>
          <w:rFonts w:ascii="Montserrat" w:eastAsia="Arial" w:hAnsi="Montserrat" w:cs="Arial"/>
          <w:sz w:val="22"/>
          <w:szCs w:val="22"/>
        </w:rPr>
        <w:t>a</w:t>
      </w:r>
      <w:r w:rsidR="005A7577" w:rsidRPr="0057045F">
        <w:rPr>
          <w:rFonts w:ascii="Montserrat" w:eastAsia="Arial" w:hAnsi="Montserrat" w:cs="Arial"/>
          <w:sz w:val="22"/>
          <w:szCs w:val="22"/>
        </w:rPr>
        <w:t xml:space="preserve"> ¿Qué es un hecho? Es un concepto que has trabajado no sólo en esta asignatura sino en diversos grados, como en Historia y en Ciencias Naturales, </w:t>
      </w:r>
      <w:r w:rsidRPr="0057045F">
        <w:rPr>
          <w:rFonts w:ascii="Montserrat" w:eastAsia="Arial" w:hAnsi="Montserrat" w:cs="Arial"/>
          <w:sz w:val="22"/>
          <w:szCs w:val="22"/>
        </w:rPr>
        <w:t>por ello define</w:t>
      </w:r>
      <w:r w:rsidR="005A7577" w:rsidRPr="0057045F">
        <w:rPr>
          <w:rFonts w:ascii="Montserrat" w:eastAsia="Arial" w:hAnsi="Montserrat" w:cs="Arial"/>
          <w:sz w:val="22"/>
          <w:szCs w:val="22"/>
        </w:rPr>
        <w:t xml:space="preserve"> con </w:t>
      </w:r>
      <w:r w:rsidRPr="0057045F">
        <w:rPr>
          <w:rFonts w:ascii="Montserrat" w:eastAsia="Arial" w:hAnsi="Montserrat" w:cs="Arial"/>
          <w:sz w:val="22"/>
          <w:szCs w:val="22"/>
        </w:rPr>
        <w:t>t</w:t>
      </w:r>
      <w:r w:rsidR="005A7577" w:rsidRPr="0057045F">
        <w:rPr>
          <w:rFonts w:ascii="Montserrat" w:eastAsia="Arial" w:hAnsi="Montserrat" w:cs="Arial"/>
          <w:sz w:val="22"/>
          <w:szCs w:val="22"/>
        </w:rPr>
        <w:t>us palabras.</w:t>
      </w:r>
    </w:p>
    <w:p w14:paraId="59CD2968" w14:textId="77777777" w:rsidR="005A7577" w:rsidRPr="0057045F" w:rsidRDefault="005A7577" w:rsidP="005A7577">
      <w:pPr>
        <w:jc w:val="both"/>
        <w:rPr>
          <w:rFonts w:ascii="Montserrat" w:eastAsia="Arial" w:hAnsi="Montserrat" w:cs="Arial"/>
          <w:sz w:val="22"/>
          <w:szCs w:val="22"/>
        </w:rPr>
      </w:pPr>
    </w:p>
    <w:p w14:paraId="3D86A6D9" w14:textId="1655D417" w:rsidR="005A7577" w:rsidRPr="0057045F" w:rsidRDefault="00072CAD" w:rsidP="005A7577">
      <w:pPr>
        <w:jc w:val="both"/>
        <w:rPr>
          <w:rFonts w:ascii="Montserrat" w:eastAsia="Arial" w:hAnsi="Montserrat" w:cs="Arial"/>
          <w:sz w:val="22"/>
          <w:szCs w:val="22"/>
        </w:rPr>
      </w:pPr>
      <w:r w:rsidRPr="0057045F">
        <w:rPr>
          <w:rFonts w:ascii="Montserrat" w:eastAsia="Arial" w:hAnsi="Montserrat" w:cs="Arial"/>
          <w:sz w:val="22"/>
          <w:szCs w:val="22"/>
        </w:rPr>
        <w:t>Por ejemplo, Un hecho es algo que sucede.</w:t>
      </w:r>
    </w:p>
    <w:p w14:paraId="71BBA686" w14:textId="77777777" w:rsidR="005A7577" w:rsidRPr="0057045F" w:rsidRDefault="005A7577" w:rsidP="005A7577">
      <w:pPr>
        <w:jc w:val="both"/>
        <w:rPr>
          <w:rFonts w:ascii="Montserrat" w:eastAsia="Arial" w:hAnsi="Montserrat" w:cs="Arial"/>
          <w:sz w:val="22"/>
          <w:szCs w:val="22"/>
        </w:rPr>
      </w:pPr>
    </w:p>
    <w:p w14:paraId="0E7030E4" w14:textId="6F8A7D7D" w:rsidR="005A7577" w:rsidRPr="0057045F" w:rsidRDefault="00072CAD" w:rsidP="005A7577">
      <w:pPr>
        <w:jc w:val="both"/>
        <w:rPr>
          <w:rFonts w:ascii="Montserrat" w:eastAsia="Arial" w:hAnsi="Montserrat" w:cs="Arial"/>
          <w:sz w:val="22"/>
          <w:szCs w:val="22"/>
        </w:rPr>
      </w:pPr>
      <w:r w:rsidRPr="0057045F">
        <w:rPr>
          <w:rFonts w:ascii="Montserrat" w:eastAsia="Arial" w:hAnsi="Montserrat" w:cs="Arial"/>
          <w:sz w:val="22"/>
          <w:szCs w:val="22"/>
        </w:rPr>
        <w:t>Observa la siguiente imagen de la carta que acabas de leer y menciona de que color estan resaltados los hechos.</w:t>
      </w:r>
    </w:p>
    <w:p w14:paraId="2EFD0D76" w14:textId="77777777" w:rsidR="00D332FB" w:rsidRPr="0057045F" w:rsidRDefault="00D332FB" w:rsidP="005A7577">
      <w:pPr>
        <w:jc w:val="both"/>
        <w:rPr>
          <w:rFonts w:ascii="Montserrat" w:eastAsia="Arial" w:hAnsi="Montserrat" w:cs="Arial"/>
          <w:sz w:val="22"/>
          <w:szCs w:val="22"/>
        </w:rPr>
      </w:pPr>
    </w:p>
    <w:p w14:paraId="3C073373" w14:textId="56A068B9" w:rsidR="00072CAD" w:rsidRPr="0057045F" w:rsidRDefault="00072CAD" w:rsidP="00072CAD">
      <w:pPr>
        <w:jc w:val="center"/>
        <w:rPr>
          <w:rFonts w:ascii="Montserrat" w:eastAsia="Arial" w:hAnsi="Montserrat" w:cs="Arial"/>
          <w:sz w:val="22"/>
          <w:szCs w:val="22"/>
        </w:rPr>
      </w:pPr>
      <w:r w:rsidRPr="0057045F">
        <w:rPr>
          <w:rFonts w:ascii="Montserrat" w:hAnsi="Montserrat"/>
          <w:lang w:val="en-US"/>
        </w:rPr>
        <w:lastRenderedPageBreak/>
        <w:drawing>
          <wp:inline distT="0" distB="0" distL="0" distR="0" wp14:anchorId="62DE6BC1" wp14:editId="54878F1F">
            <wp:extent cx="5078473" cy="227647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5492" cy="2293069"/>
                    </a:xfrm>
                    <a:prstGeom prst="rect">
                      <a:avLst/>
                    </a:prstGeom>
                  </pic:spPr>
                </pic:pic>
              </a:graphicData>
            </a:graphic>
          </wp:inline>
        </w:drawing>
      </w:r>
    </w:p>
    <w:p w14:paraId="01104A56" w14:textId="77777777" w:rsidR="005A7577" w:rsidRPr="0057045F" w:rsidRDefault="005A7577" w:rsidP="005A7577">
      <w:pPr>
        <w:jc w:val="both"/>
        <w:rPr>
          <w:rFonts w:ascii="Montserrat" w:eastAsia="Arial" w:hAnsi="Montserrat" w:cs="Arial"/>
          <w:sz w:val="22"/>
          <w:szCs w:val="22"/>
        </w:rPr>
      </w:pPr>
    </w:p>
    <w:p w14:paraId="71188FCD" w14:textId="77777777" w:rsidR="00072CAD" w:rsidRPr="0057045F" w:rsidRDefault="00072CAD" w:rsidP="005A7577">
      <w:pPr>
        <w:jc w:val="both"/>
        <w:rPr>
          <w:rFonts w:ascii="Montserrat" w:eastAsia="Arial" w:hAnsi="Montserrat" w:cs="Arial"/>
          <w:sz w:val="22"/>
          <w:szCs w:val="22"/>
        </w:rPr>
      </w:pPr>
      <w:r w:rsidRPr="0057045F">
        <w:rPr>
          <w:rFonts w:ascii="Montserrat" w:eastAsia="Arial" w:hAnsi="Montserrat" w:cs="Arial"/>
          <w:sz w:val="22"/>
          <w:szCs w:val="22"/>
        </w:rPr>
        <w:t>L</w:t>
      </w:r>
      <w:r w:rsidR="005A7577" w:rsidRPr="0057045F">
        <w:rPr>
          <w:rFonts w:ascii="Montserrat" w:eastAsia="Arial" w:hAnsi="Montserrat" w:cs="Arial"/>
          <w:sz w:val="22"/>
          <w:szCs w:val="22"/>
        </w:rPr>
        <w:t>as opiniones e</w:t>
      </w:r>
      <w:r w:rsidRPr="0057045F">
        <w:rPr>
          <w:rFonts w:ascii="Montserrat" w:eastAsia="Arial" w:hAnsi="Montserrat" w:cs="Arial"/>
          <w:sz w:val="22"/>
          <w:szCs w:val="22"/>
        </w:rPr>
        <w:t>stan e</w:t>
      </w:r>
      <w:r w:rsidR="005A7577" w:rsidRPr="0057045F">
        <w:rPr>
          <w:rFonts w:ascii="Montserrat" w:eastAsia="Arial" w:hAnsi="Montserrat" w:cs="Arial"/>
          <w:sz w:val="22"/>
          <w:szCs w:val="22"/>
        </w:rPr>
        <w:t xml:space="preserve">n gris y los hechos en verde agua, ¿o es azul? Bueno, eso no es lo importante. Aunque no es sólo una opinión o un hecho a los que se refiere el autor de esa carta. </w:t>
      </w:r>
    </w:p>
    <w:p w14:paraId="172DF26C" w14:textId="77777777" w:rsidR="00072CAD" w:rsidRPr="0057045F" w:rsidRDefault="00072CAD" w:rsidP="005A7577">
      <w:pPr>
        <w:jc w:val="both"/>
        <w:rPr>
          <w:rFonts w:ascii="Montserrat" w:eastAsia="Arial" w:hAnsi="Montserrat" w:cs="Arial"/>
          <w:sz w:val="22"/>
          <w:szCs w:val="22"/>
        </w:rPr>
      </w:pPr>
    </w:p>
    <w:p w14:paraId="05A35BC4" w14:textId="77777777" w:rsidR="00072CAD"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Desde el inicio y hasta que menciona el libro, el autor expresa que le parece interesante el artículo y que, de algún modo l</w:t>
      </w:r>
      <w:r w:rsidR="00072CAD" w:rsidRPr="0057045F">
        <w:rPr>
          <w:rFonts w:ascii="Montserrat" w:eastAsia="Arial" w:hAnsi="Montserrat" w:cs="Arial"/>
          <w:sz w:val="22"/>
          <w:szCs w:val="22"/>
        </w:rPr>
        <w:t>o remite al libro que menciona.</w:t>
      </w:r>
    </w:p>
    <w:p w14:paraId="269AEA38" w14:textId="77777777" w:rsidR="00072CAD" w:rsidRPr="0057045F" w:rsidRDefault="00072CAD" w:rsidP="005A7577">
      <w:pPr>
        <w:jc w:val="both"/>
        <w:rPr>
          <w:rFonts w:ascii="Montserrat" w:eastAsia="Arial" w:hAnsi="Montserrat" w:cs="Arial"/>
          <w:sz w:val="22"/>
          <w:szCs w:val="22"/>
        </w:rPr>
      </w:pPr>
    </w:p>
    <w:p w14:paraId="7150D408" w14:textId="330C4D32"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Luego, </w:t>
      </w:r>
      <w:r w:rsidR="00072CAD" w:rsidRPr="0057045F">
        <w:rPr>
          <w:rFonts w:ascii="Montserrat" w:eastAsia="Arial" w:hAnsi="Montserrat" w:cs="Arial"/>
          <w:sz w:val="22"/>
          <w:szCs w:val="22"/>
        </w:rPr>
        <w:t xml:space="preserve">menciona </w:t>
      </w:r>
      <w:r w:rsidRPr="0057045F">
        <w:rPr>
          <w:rFonts w:ascii="Montserrat" w:eastAsia="Arial" w:hAnsi="Montserrat" w:cs="Arial"/>
          <w:sz w:val="22"/>
          <w:szCs w:val="22"/>
        </w:rPr>
        <w:t>un hecho, que es que lo leyó hace varios años. La siguiente parte donde se refiere a evaluar las cantidades de forma innata o a través de una forma aprendida, a pesar de tener la palabra “creo” podría hacer pensar que se trata de una opinión, pero en realidad narra un hecho de lo que sucede con las tribus amazónicas. Y ya para cerrar, ambas son opiniones que provienen de su reflexión, la primera, al expresar la relevancia para la vida de aprender matemáticas y lenguaje de manera formal, como se hace en la escuela, y, la segunda, utiliza lo dicho en el artículo para dar solidez a su opinión.</w:t>
      </w:r>
    </w:p>
    <w:p w14:paraId="44E32A72" w14:textId="77777777" w:rsidR="005A7577" w:rsidRPr="0057045F" w:rsidRDefault="005A7577" w:rsidP="005A7577">
      <w:pPr>
        <w:jc w:val="both"/>
        <w:rPr>
          <w:rFonts w:ascii="Montserrat" w:eastAsia="Arial" w:hAnsi="Montserrat" w:cs="Arial"/>
          <w:sz w:val="22"/>
          <w:szCs w:val="22"/>
        </w:rPr>
      </w:pPr>
    </w:p>
    <w:p w14:paraId="00EB039B" w14:textId="26E0A1F3" w:rsidR="005A7577" w:rsidRPr="0057045F" w:rsidRDefault="00072CAD" w:rsidP="005A7577">
      <w:pPr>
        <w:jc w:val="both"/>
        <w:rPr>
          <w:rFonts w:ascii="Montserrat" w:eastAsia="Arial" w:hAnsi="Montserrat" w:cs="Arial"/>
          <w:sz w:val="22"/>
          <w:szCs w:val="22"/>
        </w:rPr>
      </w:pPr>
      <w:r w:rsidRPr="0057045F">
        <w:rPr>
          <w:rFonts w:ascii="Montserrat" w:eastAsia="Arial" w:hAnsi="Montserrat" w:cs="Arial"/>
          <w:sz w:val="22"/>
          <w:szCs w:val="22"/>
        </w:rPr>
        <w:t>Es importante</w:t>
      </w:r>
      <w:r w:rsidR="005A7577" w:rsidRPr="0057045F">
        <w:rPr>
          <w:rFonts w:ascii="Montserrat" w:eastAsia="Arial" w:hAnsi="Montserrat" w:cs="Arial"/>
          <w:sz w:val="22"/>
          <w:szCs w:val="22"/>
        </w:rPr>
        <w:t xml:space="preserve"> su última opinión, al utilizar lo dicho por el artículo, habla de una opinión argumentada, y en </w:t>
      </w:r>
      <w:r w:rsidRPr="0057045F">
        <w:rPr>
          <w:rFonts w:ascii="Montserrat" w:eastAsia="Arial" w:hAnsi="Montserrat" w:cs="Arial"/>
          <w:sz w:val="22"/>
          <w:szCs w:val="22"/>
        </w:rPr>
        <w:t>sesiones</w:t>
      </w:r>
      <w:r w:rsidR="005A7577" w:rsidRPr="0057045F">
        <w:rPr>
          <w:rFonts w:ascii="Montserrat" w:eastAsia="Arial" w:hAnsi="Montserrat" w:cs="Arial"/>
          <w:sz w:val="22"/>
          <w:szCs w:val="22"/>
        </w:rPr>
        <w:t xml:space="preserve"> posteriores </w:t>
      </w:r>
      <w:r w:rsidRPr="0057045F">
        <w:rPr>
          <w:rFonts w:ascii="Montserrat" w:eastAsia="Arial" w:hAnsi="Montserrat" w:cs="Arial"/>
          <w:sz w:val="22"/>
          <w:szCs w:val="22"/>
        </w:rPr>
        <w:t>se profundizará</w:t>
      </w:r>
      <w:r w:rsidR="005A7577" w:rsidRPr="0057045F">
        <w:rPr>
          <w:rFonts w:ascii="Montserrat" w:eastAsia="Arial" w:hAnsi="Montserrat" w:cs="Arial"/>
          <w:sz w:val="22"/>
          <w:szCs w:val="22"/>
        </w:rPr>
        <w:t xml:space="preserve"> en este tipo de argumentos; sin embargo, lo importante en este tipo de cartas es la opinión y no el argumento, que puede estar o no.</w:t>
      </w:r>
    </w:p>
    <w:p w14:paraId="52F60D7A" w14:textId="77777777" w:rsidR="005A7577" w:rsidRPr="0057045F" w:rsidRDefault="005A7577" w:rsidP="005A7577">
      <w:pPr>
        <w:jc w:val="both"/>
        <w:rPr>
          <w:rFonts w:ascii="Montserrat" w:eastAsia="Arial" w:hAnsi="Montserrat" w:cs="Arial"/>
          <w:sz w:val="22"/>
          <w:szCs w:val="22"/>
        </w:rPr>
      </w:pPr>
    </w:p>
    <w:p w14:paraId="1165BA79" w14:textId="506B7FBD"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Es </w:t>
      </w:r>
      <w:r w:rsidR="00072CAD" w:rsidRPr="0057045F">
        <w:rPr>
          <w:rFonts w:ascii="Montserrat" w:eastAsia="Arial" w:hAnsi="Montserrat" w:cs="Arial"/>
          <w:sz w:val="22"/>
          <w:szCs w:val="22"/>
        </w:rPr>
        <w:t>importante</w:t>
      </w:r>
      <w:r w:rsidRPr="0057045F">
        <w:rPr>
          <w:rFonts w:ascii="Montserrat" w:eastAsia="Arial" w:hAnsi="Montserrat" w:cs="Arial"/>
          <w:sz w:val="22"/>
          <w:szCs w:val="22"/>
        </w:rPr>
        <w:t xml:space="preserve"> tenerlo claro, no es como en los textos o discursos argumentativos que </w:t>
      </w:r>
      <w:r w:rsidR="00072CAD" w:rsidRPr="0057045F">
        <w:rPr>
          <w:rFonts w:ascii="Montserrat" w:eastAsia="Arial" w:hAnsi="Montserrat" w:cs="Arial"/>
          <w:sz w:val="22"/>
          <w:szCs w:val="22"/>
        </w:rPr>
        <w:t>has</w:t>
      </w:r>
      <w:r w:rsidRPr="0057045F">
        <w:rPr>
          <w:rFonts w:ascii="Montserrat" w:eastAsia="Arial" w:hAnsi="Montserrat" w:cs="Arial"/>
          <w:sz w:val="22"/>
          <w:szCs w:val="22"/>
        </w:rPr>
        <w:t xml:space="preserve"> trabajado, por ejemplo, en quinto, donde formular argumentos es fundamental.</w:t>
      </w:r>
    </w:p>
    <w:p w14:paraId="06AF7F44" w14:textId="77777777" w:rsidR="005A7577" w:rsidRPr="0057045F" w:rsidRDefault="005A7577" w:rsidP="005A7577">
      <w:pPr>
        <w:jc w:val="both"/>
        <w:rPr>
          <w:rFonts w:ascii="Montserrat" w:eastAsia="Arial" w:hAnsi="Montserrat" w:cs="Arial"/>
          <w:sz w:val="22"/>
          <w:szCs w:val="22"/>
        </w:rPr>
      </w:pPr>
    </w:p>
    <w:p w14:paraId="43F7E169" w14:textId="118EBFC4" w:rsidR="00072CAD" w:rsidRPr="0057045F" w:rsidRDefault="00072CAD" w:rsidP="00072CAD">
      <w:pPr>
        <w:jc w:val="both"/>
        <w:rPr>
          <w:rFonts w:ascii="Montserrat" w:eastAsia="Arial" w:hAnsi="Montserrat" w:cs="Arial"/>
          <w:sz w:val="22"/>
          <w:szCs w:val="22"/>
        </w:rPr>
      </w:pPr>
      <w:r w:rsidRPr="0057045F">
        <w:rPr>
          <w:rFonts w:ascii="Montserrat" w:eastAsia="Arial" w:hAnsi="Montserrat" w:cs="Arial"/>
          <w:sz w:val="22"/>
          <w:szCs w:val="22"/>
        </w:rPr>
        <w:t>Y para no seguir adelantando en este tema, lee la siguiente carta.</w:t>
      </w:r>
    </w:p>
    <w:p w14:paraId="2C5F8A49" w14:textId="77777777" w:rsidR="00072CAD" w:rsidRPr="0057045F" w:rsidRDefault="00072CAD" w:rsidP="00072CAD">
      <w:pPr>
        <w:jc w:val="both"/>
        <w:rPr>
          <w:rFonts w:ascii="Montserrat" w:eastAsia="Arial" w:hAnsi="Montserrat" w:cs="Arial"/>
          <w:sz w:val="22"/>
          <w:szCs w:val="22"/>
        </w:rPr>
      </w:pPr>
    </w:p>
    <w:p w14:paraId="178F6498" w14:textId="77777777" w:rsidR="00072CAD" w:rsidRPr="0057045F" w:rsidRDefault="00072CAD" w:rsidP="00072CAD">
      <w:pPr>
        <w:jc w:val="both"/>
        <w:rPr>
          <w:rFonts w:ascii="Montserrat" w:eastAsia="Arial" w:hAnsi="Montserrat" w:cs="Arial"/>
          <w:sz w:val="22"/>
          <w:szCs w:val="22"/>
        </w:rPr>
      </w:pPr>
      <w:r w:rsidRPr="0057045F">
        <w:rPr>
          <w:rFonts w:ascii="Montserrat" w:eastAsia="Arial" w:hAnsi="Montserrat" w:cs="Arial"/>
          <w:i/>
          <w:sz w:val="22"/>
          <w:szCs w:val="22"/>
        </w:rPr>
        <w:t>El Tiempo.</w:t>
      </w:r>
      <w:r w:rsidRPr="0057045F">
        <w:rPr>
          <w:rFonts w:ascii="Montserrat" w:eastAsia="Arial" w:hAnsi="Montserrat" w:cs="Arial"/>
          <w:sz w:val="22"/>
          <w:szCs w:val="22"/>
        </w:rPr>
        <w:t xml:space="preserve"> Opinión. Cartas del lector</w:t>
      </w:r>
    </w:p>
    <w:p w14:paraId="3647F50A" w14:textId="77777777" w:rsidR="00072CAD" w:rsidRPr="0057045F" w:rsidRDefault="00072CAD" w:rsidP="00072CAD">
      <w:pPr>
        <w:jc w:val="both"/>
        <w:rPr>
          <w:rFonts w:ascii="Montserrat" w:eastAsia="Arial" w:hAnsi="Montserrat" w:cs="Arial"/>
          <w:sz w:val="22"/>
          <w:szCs w:val="22"/>
        </w:rPr>
      </w:pPr>
    </w:p>
    <w:p w14:paraId="01905A2D" w14:textId="77777777" w:rsidR="00072CAD" w:rsidRPr="0057045F" w:rsidRDefault="00072CAD" w:rsidP="00072CAD">
      <w:pPr>
        <w:jc w:val="both"/>
        <w:rPr>
          <w:rFonts w:ascii="Montserrat" w:eastAsia="Arial" w:hAnsi="Montserrat" w:cs="Arial"/>
          <w:sz w:val="22"/>
          <w:szCs w:val="22"/>
        </w:rPr>
      </w:pPr>
      <w:r w:rsidRPr="0057045F">
        <w:rPr>
          <w:rFonts w:ascii="Montserrat" w:eastAsia="Arial" w:hAnsi="Montserrat" w:cs="Arial"/>
          <w:sz w:val="22"/>
          <w:szCs w:val="22"/>
        </w:rPr>
        <w:t>24 de septiembre 2017, 02:10 a.m.</w:t>
      </w:r>
    </w:p>
    <w:p w14:paraId="19E02626" w14:textId="77777777" w:rsidR="00072CAD" w:rsidRPr="0057045F" w:rsidRDefault="00072CAD" w:rsidP="00072CAD">
      <w:pPr>
        <w:jc w:val="both"/>
        <w:rPr>
          <w:rFonts w:ascii="Montserrat" w:eastAsia="Arial" w:hAnsi="Montserrat" w:cs="Arial"/>
          <w:sz w:val="22"/>
          <w:szCs w:val="22"/>
        </w:rPr>
      </w:pPr>
    </w:p>
    <w:p w14:paraId="47244351" w14:textId="77777777" w:rsidR="00072CAD" w:rsidRPr="0057045F" w:rsidRDefault="00072CAD" w:rsidP="00072CAD">
      <w:pPr>
        <w:jc w:val="both"/>
        <w:rPr>
          <w:rFonts w:ascii="Montserrat" w:eastAsia="Arial" w:hAnsi="Montserrat" w:cs="Arial"/>
          <w:sz w:val="22"/>
          <w:szCs w:val="22"/>
        </w:rPr>
      </w:pPr>
      <w:r w:rsidRPr="0057045F">
        <w:rPr>
          <w:rFonts w:ascii="Montserrat" w:eastAsia="Arial" w:hAnsi="Montserrat" w:cs="Arial"/>
          <w:sz w:val="22"/>
          <w:szCs w:val="22"/>
        </w:rPr>
        <w:t>Señor Director:</w:t>
      </w:r>
    </w:p>
    <w:p w14:paraId="553752A7" w14:textId="77777777" w:rsidR="00072CAD" w:rsidRPr="0057045F" w:rsidRDefault="00072CAD" w:rsidP="00072CAD">
      <w:pPr>
        <w:jc w:val="both"/>
        <w:rPr>
          <w:rFonts w:ascii="Montserrat" w:eastAsia="Arial" w:hAnsi="Montserrat" w:cs="Arial"/>
          <w:sz w:val="22"/>
          <w:szCs w:val="22"/>
        </w:rPr>
      </w:pPr>
    </w:p>
    <w:p w14:paraId="466AB91E" w14:textId="77777777" w:rsidR="00072CAD" w:rsidRPr="0057045F" w:rsidRDefault="00072CAD" w:rsidP="00072CAD">
      <w:pPr>
        <w:jc w:val="both"/>
        <w:rPr>
          <w:rFonts w:ascii="Montserrat" w:eastAsia="Arial" w:hAnsi="Montserrat" w:cs="Arial"/>
          <w:sz w:val="22"/>
          <w:szCs w:val="22"/>
        </w:rPr>
      </w:pPr>
      <w:r w:rsidRPr="0057045F">
        <w:rPr>
          <w:rFonts w:ascii="Montserrat" w:eastAsia="Arial" w:hAnsi="Montserrat" w:cs="Arial"/>
          <w:sz w:val="22"/>
          <w:szCs w:val="22"/>
        </w:rPr>
        <w:t xml:space="preserve">Impresionante el sismo de México. Pero, en medio de todo, reconforta el ejemplo de solidaridad y de unidad de los mexicanos. Y los testimonios de la cultura que se ha construido durante largos años en torno de estos eventos </w:t>
      </w:r>
      <w:r w:rsidRPr="0057045F">
        <w:rPr>
          <w:rFonts w:ascii="Montserrat" w:eastAsia="Arial" w:hAnsi="Montserrat" w:cs="Arial"/>
          <w:sz w:val="22"/>
          <w:szCs w:val="22"/>
        </w:rPr>
        <w:lastRenderedPageBreak/>
        <w:t>de la naturaleza. Y tiene razón su editorial ‘México no está solo’ cuando afirma que “es en la tragedia cuando no hay fronteras”. Así tiene que ser, porque los pueblos somos hermanos y tanto el dolor como la alegría son iguales en todos los seres humanos.</w:t>
      </w:r>
    </w:p>
    <w:p w14:paraId="074C95AF" w14:textId="77777777" w:rsidR="00072CAD" w:rsidRPr="0057045F" w:rsidRDefault="00072CAD" w:rsidP="00072CAD">
      <w:pPr>
        <w:jc w:val="both"/>
        <w:rPr>
          <w:rFonts w:ascii="Montserrat" w:eastAsia="Arial" w:hAnsi="Montserrat" w:cs="Arial"/>
          <w:sz w:val="22"/>
          <w:szCs w:val="22"/>
        </w:rPr>
      </w:pPr>
    </w:p>
    <w:p w14:paraId="20170FA0" w14:textId="77777777" w:rsidR="00072CAD" w:rsidRPr="0057045F" w:rsidRDefault="00072CAD" w:rsidP="00072CAD">
      <w:pPr>
        <w:jc w:val="both"/>
        <w:rPr>
          <w:rFonts w:ascii="Montserrat" w:eastAsia="Arial" w:hAnsi="Montserrat" w:cs="Arial"/>
          <w:sz w:val="22"/>
          <w:szCs w:val="22"/>
        </w:rPr>
      </w:pPr>
      <w:r w:rsidRPr="0057045F">
        <w:rPr>
          <w:rFonts w:ascii="Montserrat" w:eastAsia="Arial" w:hAnsi="Montserrat" w:cs="Arial"/>
          <w:sz w:val="22"/>
          <w:szCs w:val="22"/>
        </w:rPr>
        <w:t>Hay que enviarles un mensaje de fortaleza. Y, desde luego, a los colombianos que allí sufrieron la tragedia. Porque México es un país en donde trabajan muchos colombianos honestamente. En todo caso, mirémonos en el espejo de México, miremos la cultura de la prevención...</w:t>
      </w:r>
    </w:p>
    <w:p w14:paraId="2FBF37AE" w14:textId="77777777" w:rsidR="00072CAD" w:rsidRPr="0057045F" w:rsidRDefault="00072CAD" w:rsidP="00072CAD">
      <w:pPr>
        <w:jc w:val="both"/>
        <w:rPr>
          <w:rFonts w:ascii="Montserrat" w:eastAsia="Arial" w:hAnsi="Montserrat" w:cs="Arial"/>
          <w:sz w:val="22"/>
          <w:szCs w:val="22"/>
        </w:rPr>
      </w:pPr>
    </w:p>
    <w:p w14:paraId="55C7DDC9" w14:textId="77777777" w:rsidR="00072CAD" w:rsidRPr="0057045F" w:rsidRDefault="00072CAD" w:rsidP="00072CAD">
      <w:pPr>
        <w:jc w:val="both"/>
        <w:rPr>
          <w:rFonts w:ascii="Montserrat" w:eastAsia="Arial" w:hAnsi="Montserrat" w:cs="Arial"/>
          <w:sz w:val="22"/>
          <w:szCs w:val="22"/>
        </w:rPr>
      </w:pPr>
      <w:r w:rsidRPr="0057045F">
        <w:rPr>
          <w:rFonts w:ascii="Montserrat" w:eastAsia="Arial" w:hAnsi="Montserrat" w:cs="Arial"/>
          <w:sz w:val="22"/>
          <w:szCs w:val="22"/>
        </w:rPr>
        <w:t>Carmen Rosa Novoa</w:t>
      </w:r>
    </w:p>
    <w:p w14:paraId="6F943E1C" w14:textId="77777777" w:rsidR="00072CAD" w:rsidRPr="0057045F" w:rsidRDefault="00072CAD" w:rsidP="00072CAD">
      <w:pPr>
        <w:jc w:val="both"/>
        <w:rPr>
          <w:rFonts w:ascii="Montserrat" w:eastAsia="Arial" w:hAnsi="Montserrat" w:cs="Arial"/>
          <w:sz w:val="22"/>
          <w:szCs w:val="22"/>
        </w:rPr>
      </w:pPr>
      <w:r w:rsidRPr="0057045F">
        <w:rPr>
          <w:rFonts w:ascii="Montserrat" w:eastAsia="Arial" w:hAnsi="Montserrat" w:cs="Arial"/>
          <w:sz w:val="22"/>
          <w:szCs w:val="22"/>
        </w:rPr>
        <w:t>Bogotá</w:t>
      </w:r>
    </w:p>
    <w:p w14:paraId="251FAD10" w14:textId="77777777" w:rsidR="00072CAD" w:rsidRPr="0057045F" w:rsidRDefault="00072CAD" w:rsidP="00072CAD">
      <w:pPr>
        <w:jc w:val="both"/>
        <w:rPr>
          <w:rFonts w:ascii="Montserrat" w:eastAsia="Arial" w:hAnsi="Montserrat" w:cs="Arial"/>
          <w:sz w:val="22"/>
          <w:szCs w:val="22"/>
        </w:rPr>
      </w:pPr>
    </w:p>
    <w:p w14:paraId="5E407CCC" w14:textId="4AF2BAC2" w:rsidR="005A7577" w:rsidRPr="0057045F" w:rsidRDefault="00072CAD" w:rsidP="00072CAD">
      <w:pPr>
        <w:jc w:val="right"/>
        <w:rPr>
          <w:rFonts w:ascii="Montserrat" w:eastAsia="Arial" w:hAnsi="Montserrat" w:cs="Arial"/>
          <w:sz w:val="16"/>
          <w:szCs w:val="22"/>
        </w:rPr>
      </w:pPr>
      <w:r w:rsidRPr="0057045F">
        <w:rPr>
          <w:rFonts w:ascii="Montserrat" w:eastAsia="Arial" w:hAnsi="Montserrat" w:cs="Arial"/>
          <w:sz w:val="16"/>
          <w:szCs w:val="22"/>
        </w:rPr>
        <w:t>El Tiempo. Opinión: “Cartas del lector”, en: https://www.eltiempo.com/opinion/cartas/las-lecciones-de-mexico-cartas-del-lector-134074 (Recuperado el 03 de febrero de 2021)</w:t>
      </w:r>
    </w:p>
    <w:p w14:paraId="5CF386DB" w14:textId="05896C5C" w:rsidR="00072CAD" w:rsidRPr="0057045F" w:rsidRDefault="00072CAD" w:rsidP="00072CAD">
      <w:pPr>
        <w:jc w:val="both"/>
        <w:rPr>
          <w:rFonts w:ascii="Montserrat" w:eastAsia="Arial" w:hAnsi="Montserrat" w:cs="Arial"/>
          <w:sz w:val="22"/>
          <w:szCs w:val="22"/>
        </w:rPr>
      </w:pPr>
    </w:p>
    <w:p w14:paraId="0C0C36B2" w14:textId="215C7C1D"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¿Qué diferencias y similitudes </w:t>
      </w:r>
      <w:r w:rsidR="00072CAD" w:rsidRPr="0057045F">
        <w:rPr>
          <w:rFonts w:ascii="Montserrat" w:eastAsia="Arial" w:hAnsi="Montserrat" w:cs="Arial"/>
          <w:sz w:val="22"/>
          <w:szCs w:val="22"/>
        </w:rPr>
        <w:t>observas</w:t>
      </w:r>
      <w:r w:rsidRPr="0057045F">
        <w:rPr>
          <w:rFonts w:ascii="Montserrat" w:eastAsia="Arial" w:hAnsi="Montserrat" w:cs="Arial"/>
          <w:sz w:val="22"/>
          <w:szCs w:val="22"/>
        </w:rPr>
        <w:t xml:space="preserve"> en cuanto a la estructura?</w:t>
      </w:r>
    </w:p>
    <w:p w14:paraId="791AAFD2" w14:textId="32E8E19C"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El encabezado es muy similar; está el nombre de publicación “El Tiempo”, la sección “Opinión”, y la parte de la sección donde se incluye: “Cartas del lector”. Luego </w:t>
      </w:r>
      <w:r w:rsidR="00072CAD" w:rsidRPr="0057045F">
        <w:rPr>
          <w:rFonts w:ascii="Montserrat" w:eastAsia="Arial" w:hAnsi="Montserrat" w:cs="Arial"/>
          <w:sz w:val="22"/>
          <w:szCs w:val="22"/>
        </w:rPr>
        <w:t>esta</w:t>
      </w:r>
      <w:r w:rsidRPr="0057045F">
        <w:rPr>
          <w:rFonts w:ascii="Montserrat" w:eastAsia="Arial" w:hAnsi="Montserrat" w:cs="Arial"/>
          <w:sz w:val="22"/>
          <w:szCs w:val="22"/>
        </w:rPr>
        <w:t xml:space="preserve"> la fecha y la hora, esto es diferente a la otra carta, </w:t>
      </w:r>
      <w:r w:rsidR="00072CAD" w:rsidRPr="0057045F">
        <w:rPr>
          <w:rFonts w:ascii="Montserrat" w:eastAsia="Arial" w:hAnsi="Montserrat" w:cs="Arial"/>
          <w:sz w:val="22"/>
          <w:szCs w:val="22"/>
        </w:rPr>
        <w:t>¿</w:t>
      </w:r>
      <w:r w:rsidRPr="0057045F">
        <w:rPr>
          <w:rFonts w:ascii="Montserrat" w:eastAsia="Arial" w:hAnsi="Montserrat" w:cs="Arial"/>
          <w:sz w:val="22"/>
          <w:szCs w:val="22"/>
        </w:rPr>
        <w:t>éste es un periódico</w:t>
      </w:r>
      <w:r w:rsidR="00072CAD" w:rsidRPr="0057045F">
        <w:rPr>
          <w:rFonts w:ascii="Montserrat" w:eastAsia="Arial" w:hAnsi="Montserrat" w:cs="Arial"/>
          <w:sz w:val="22"/>
          <w:szCs w:val="22"/>
        </w:rPr>
        <w:t>?</w:t>
      </w:r>
      <w:r w:rsidRPr="0057045F">
        <w:rPr>
          <w:rFonts w:ascii="Montserrat" w:eastAsia="Arial" w:hAnsi="Montserrat" w:cs="Arial"/>
          <w:sz w:val="22"/>
          <w:szCs w:val="22"/>
        </w:rPr>
        <w:t xml:space="preserve">, por eso tiene información más precisa; mientras que la otra carta fue publicada en una revista bimestral. </w:t>
      </w:r>
    </w:p>
    <w:p w14:paraId="4A9D45E3" w14:textId="77777777" w:rsidR="00072CAD" w:rsidRPr="0057045F" w:rsidRDefault="00072CAD" w:rsidP="005A7577">
      <w:pPr>
        <w:jc w:val="both"/>
        <w:rPr>
          <w:rFonts w:ascii="Montserrat" w:eastAsia="Arial" w:hAnsi="Montserrat" w:cs="Arial"/>
          <w:sz w:val="22"/>
          <w:szCs w:val="22"/>
        </w:rPr>
      </w:pPr>
    </w:p>
    <w:p w14:paraId="0FD7FAC9" w14:textId="28A4201D" w:rsidR="005A7577" w:rsidRPr="0057045F" w:rsidRDefault="00072CAD" w:rsidP="005A7577">
      <w:pPr>
        <w:jc w:val="both"/>
        <w:rPr>
          <w:rFonts w:ascii="Montserrat" w:eastAsia="Arial" w:hAnsi="Montserrat" w:cs="Arial"/>
          <w:sz w:val="22"/>
          <w:szCs w:val="22"/>
        </w:rPr>
      </w:pPr>
      <w:r w:rsidRPr="0057045F">
        <w:rPr>
          <w:rFonts w:ascii="Montserrat" w:eastAsia="Arial" w:hAnsi="Montserrat" w:cs="Arial"/>
          <w:sz w:val="22"/>
          <w:szCs w:val="22"/>
        </w:rPr>
        <w:t xml:space="preserve">Hay </w:t>
      </w:r>
      <w:r w:rsidR="005A7577" w:rsidRPr="0057045F">
        <w:rPr>
          <w:rFonts w:ascii="Montserrat" w:eastAsia="Arial" w:hAnsi="Montserrat" w:cs="Arial"/>
          <w:sz w:val="22"/>
          <w:szCs w:val="22"/>
        </w:rPr>
        <w:t>dos diferencias más en cuanto al formato, ésta tiene más tipo de carta, porque está el destinatario, que en este caso sí es específico: el director de la publicación, y el nombre de la autora está al final, como firma, además incluye su lugar de origen.</w:t>
      </w:r>
    </w:p>
    <w:p w14:paraId="3B70CE1B" w14:textId="77777777" w:rsidR="00072CAD" w:rsidRPr="0057045F" w:rsidRDefault="00072CAD" w:rsidP="005A7577">
      <w:pPr>
        <w:jc w:val="both"/>
        <w:rPr>
          <w:rFonts w:ascii="Montserrat" w:eastAsia="Arial" w:hAnsi="Montserrat" w:cs="Arial"/>
          <w:sz w:val="22"/>
          <w:szCs w:val="22"/>
        </w:rPr>
      </w:pPr>
    </w:p>
    <w:p w14:paraId="6BBCAF48" w14:textId="7777777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Hay otra diferencia, en la primera carta parece que las misivas de los lectores estuvieran clasificadas por temas, y la carta tiene título, mientras que la segunda no.</w:t>
      </w:r>
    </w:p>
    <w:p w14:paraId="409D5B30" w14:textId="77777777" w:rsidR="005A7577" w:rsidRPr="0057045F" w:rsidRDefault="005A7577" w:rsidP="005A7577">
      <w:pPr>
        <w:jc w:val="both"/>
        <w:rPr>
          <w:rFonts w:ascii="Montserrat" w:eastAsia="Arial" w:hAnsi="Montserrat" w:cs="Arial"/>
          <w:sz w:val="22"/>
          <w:szCs w:val="22"/>
        </w:rPr>
      </w:pPr>
    </w:p>
    <w:p w14:paraId="34FF8705" w14:textId="346DA874"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w:t>
      </w:r>
      <w:r w:rsidR="00072CAD" w:rsidRPr="0057045F">
        <w:rPr>
          <w:rFonts w:ascii="Montserrat" w:eastAsia="Arial" w:hAnsi="Montserrat" w:cs="Arial"/>
          <w:sz w:val="22"/>
          <w:szCs w:val="22"/>
        </w:rPr>
        <w:t xml:space="preserve">Qué </w:t>
      </w:r>
      <w:r w:rsidRPr="0057045F">
        <w:rPr>
          <w:rFonts w:ascii="Montserrat" w:eastAsia="Arial" w:hAnsi="Montserrat" w:cs="Arial"/>
          <w:sz w:val="22"/>
          <w:szCs w:val="22"/>
        </w:rPr>
        <w:t>tipo de lenguaje utilizado en ambas cartas, se parece?</w:t>
      </w:r>
    </w:p>
    <w:p w14:paraId="465BE169" w14:textId="6DE42C3A"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Sí, aunque cada autor con su estilo, ambas utilizan un lenguaje formal.</w:t>
      </w:r>
    </w:p>
    <w:p w14:paraId="4DE3480B" w14:textId="77777777" w:rsidR="005A7577" w:rsidRPr="0057045F" w:rsidRDefault="005A7577" w:rsidP="005A7577">
      <w:pPr>
        <w:jc w:val="both"/>
        <w:rPr>
          <w:rFonts w:ascii="Montserrat" w:eastAsia="Arial" w:hAnsi="Montserrat" w:cs="Arial"/>
          <w:sz w:val="22"/>
          <w:szCs w:val="22"/>
        </w:rPr>
      </w:pPr>
    </w:p>
    <w:p w14:paraId="43705CB2" w14:textId="498DE56C"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w:t>
      </w:r>
      <w:r w:rsidR="00072CAD" w:rsidRPr="0057045F">
        <w:rPr>
          <w:rFonts w:ascii="Montserrat" w:eastAsia="Arial" w:hAnsi="Montserrat" w:cs="Arial"/>
          <w:sz w:val="22"/>
          <w:szCs w:val="22"/>
        </w:rPr>
        <w:t>Q</w:t>
      </w:r>
      <w:r w:rsidRPr="0057045F">
        <w:rPr>
          <w:rFonts w:ascii="Montserrat" w:eastAsia="Arial" w:hAnsi="Montserrat" w:cs="Arial"/>
          <w:sz w:val="22"/>
          <w:szCs w:val="22"/>
        </w:rPr>
        <w:t xml:space="preserve">ué puedes decir, con lo que has </w:t>
      </w:r>
      <w:r w:rsidR="00072CAD" w:rsidRPr="0057045F">
        <w:rPr>
          <w:rFonts w:ascii="Montserrat" w:eastAsia="Arial" w:hAnsi="Montserrat" w:cs="Arial"/>
          <w:sz w:val="22"/>
          <w:szCs w:val="22"/>
        </w:rPr>
        <w:t>aprendido</w:t>
      </w:r>
      <w:r w:rsidRPr="0057045F">
        <w:rPr>
          <w:rFonts w:ascii="Montserrat" w:eastAsia="Arial" w:hAnsi="Montserrat" w:cs="Arial"/>
          <w:sz w:val="22"/>
          <w:szCs w:val="22"/>
        </w:rPr>
        <w:t xml:space="preserve"> hasta hoy sobre el contenido?</w:t>
      </w:r>
    </w:p>
    <w:p w14:paraId="02B6AFF7" w14:textId="63A72E9C"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Aunque cada autor con su estilo, ambas utilizan un lenguaje formal.</w:t>
      </w:r>
    </w:p>
    <w:p w14:paraId="35894C4E" w14:textId="77777777" w:rsidR="005A7577" w:rsidRPr="0057045F" w:rsidRDefault="005A7577" w:rsidP="005A7577">
      <w:pPr>
        <w:jc w:val="both"/>
        <w:rPr>
          <w:rFonts w:ascii="Montserrat" w:eastAsia="Arial" w:hAnsi="Montserrat" w:cs="Arial"/>
          <w:sz w:val="22"/>
          <w:szCs w:val="22"/>
        </w:rPr>
      </w:pPr>
    </w:p>
    <w:p w14:paraId="30A79D6E" w14:textId="59B574BA"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¿Qué más observaste del contenido?</w:t>
      </w:r>
    </w:p>
    <w:p w14:paraId="294F549D" w14:textId="77777777" w:rsidR="005A7577" w:rsidRPr="0057045F" w:rsidRDefault="005A7577" w:rsidP="005A7577">
      <w:pPr>
        <w:jc w:val="both"/>
        <w:rPr>
          <w:rFonts w:ascii="Montserrat" w:eastAsia="Arial" w:hAnsi="Montserrat" w:cs="Arial"/>
          <w:sz w:val="22"/>
          <w:szCs w:val="22"/>
        </w:rPr>
      </w:pPr>
    </w:p>
    <w:p w14:paraId="6B77B983" w14:textId="1B4118F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Primero, que ambas se centran en un tema y, segundo, que las dos hacen mención a un texto publicado </w:t>
      </w:r>
      <w:r w:rsidR="00A864F0" w:rsidRPr="0057045F">
        <w:rPr>
          <w:rFonts w:ascii="Montserrat" w:eastAsia="Arial" w:hAnsi="Montserrat" w:cs="Arial"/>
          <w:sz w:val="22"/>
          <w:szCs w:val="22"/>
        </w:rPr>
        <w:t>en el medio, no siempre es así, en</w:t>
      </w:r>
      <w:r w:rsidRPr="0057045F">
        <w:rPr>
          <w:rFonts w:ascii="Montserrat" w:eastAsia="Arial" w:hAnsi="Montserrat" w:cs="Arial"/>
          <w:sz w:val="22"/>
          <w:szCs w:val="22"/>
        </w:rPr>
        <w:t xml:space="preserve"> este caso ambas cartas coinciden en eso, pero en sesiones posteriores </w:t>
      </w:r>
      <w:r w:rsidR="00A864F0" w:rsidRPr="0057045F">
        <w:rPr>
          <w:rFonts w:ascii="Montserrat" w:eastAsia="Arial" w:hAnsi="Montserrat" w:cs="Arial"/>
          <w:sz w:val="22"/>
          <w:szCs w:val="22"/>
        </w:rPr>
        <w:t>conocerás</w:t>
      </w:r>
      <w:r w:rsidRPr="0057045F">
        <w:rPr>
          <w:rFonts w:ascii="Montserrat" w:eastAsia="Arial" w:hAnsi="Montserrat" w:cs="Arial"/>
          <w:sz w:val="22"/>
          <w:szCs w:val="22"/>
        </w:rPr>
        <w:t xml:space="preserve"> que estos espacios se ocupan o dan lugar a otro tipo de expresiones por parte de los lectores.</w:t>
      </w:r>
    </w:p>
    <w:p w14:paraId="2B678CE1" w14:textId="77777777" w:rsidR="00A864F0" w:rsidRPr="0057045F" w:rsidRDefault="00A864F0" w:rsidP="005A7577">
      <w:pPr>
        <w:jc w:val="both"/>
        <w:rPr>
          <w:rFonts w:ascii="Montserrat" w:eastAsia="Arial" w:hAnsi="Montserrat" w:cs="Arial"/>
          <w:sz w:val="22"/>
          <w:szCs w:val="22"/>
        </w:rPr>
      </w:pPr>
    </w:p>
    <w:p w14:paraId="6B14C542" w14:textId="7777777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Sobre los hechos y opiniones, ¿puedes identificar, nuevamente, en qué color están destacados unos y otras?</w:t>
      </w:r>
    </w:p>
    <w:p w14:paraId="16E059C2" w14:textId="77777777" w:rsidR="005A7577" w:rsidRPr="0057045F" w:rsidRDefault="005A7577" w:rsidP="005A7577">
      <w:pPr>
        <w:jc w:val="both"/>
        <w:rPr>
          <w:rFonts w:ascii="Montserrat" w:eastAsia="Arial" w:hAnsi="Montserrat" w:cs="Arial"/>
          <w:sz w:val="22"/>
          <w:szCs w:val="22"/>
        </w:rPr>
      </w:pPr>
    </w:p>
    <w:p w14:paraId="1831352E" w14:textId="3DEE060D" w:rsidR="005A7577" w:rsidRPr="0057045F" w:rsidRDefault="00A864F0" w:rsidP="00A864F0">
      <w:pPr>
        <w:jc w:val="center"/>
        <w:rPr>
          <w:rFonts w:ascii="Montserrat" w:eastAsia="Arial" w:hAnsi="Montserrat" w:cs="Arial"/>
          <w:sz w:val="22"/>
          <w:szCs w:val="22"/>
        </w:rPr>
      </w:pPr>
      <w:r w:rsidRPr="0057045F">
        <w:rPr>
          <w:rFonts w:ascii="Montserrat" w:hAnsi="Montserrat"/>
          <w:lang w:val="en-US"/>
        </w:rPr>
        <w:lastRenderedPageBreak/>
        <w:drawing>
          <wp:inline distT="0" distB="0" distL="0" distR="0" wp14:anchorId="759F0AE4" wp14:editId="2A29750A">
            <wp:extent cx="5118863" cy="270510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4730" cy="2718769"/>
                    </a:xfrm>
                    <a:prstGeom prst="rect">
                      <a:avLst/>
                    </a:prstGeom>
                  </pic:spPr>
                </pic:pic>
              </a:graphicData>
            </a:graphic>
          </wp:inline>
        </w:drawing>
      </w:r>
    </w:p>
    <w:p w14:paraId="6F6AEAE6" w14:textId="77777777" w:rsidR="00A864F0" w:rsidRPr="0057045F" w:rsidRDefault="00A864F0" w:rsidP="00A864F0">
      <w:pPr>
        <w:jc w:val="both"/>
        <w:rPr>
          <w:rFonts w:ascii="Montserrat" w:eastAsia="Arial" w:hAnsi="Montserrat" w:cs="Arial"/>
          <w:sz w:val="22"/>
          <w:szCs w:val="22"/>
        </w:rPr>
      </w:pPr>
    </w:p>
    <w:p w14:paraId="32D1E267" w14:textId="2F6F4061"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Los hechos están en amarillo y las opiniones en verde; por ejemplo, al inicio, en realidad sí hubo un sismo en México, en 2017, que fue impresionante por sus consecuencias. La siguiente parte, también puede ser un hecho que en momentos así los mexicanos somos unidos y solidarios, pero el hecho de que eso la reconforte, </w:t>
      </w:r>
      <w:r w:rsidR="00A864F0" w:rsidRPr="0057045F">
        <w:rPr>
          <w:rFonts w:ascii="Montserrat" w:eastAsia="Arial" w:hAnsi="Montserrat" w:cs="Arial"/>
          <w:sz w:val="22"/>
          <w:szCs w:val="22"/>
        </w:rPr>
        <w:t xml:space="preserve">parece más una opinión. </w:t>
      </w:r>
      <w:r w:rsidRPr="0057045F">
        <w:rPr>
          <w:rFonts w:ascii="Montserrat" w:eastAsia="Arial" w:hAnsi="Montserrat" w:cs="Arial"/>
          <w:sz w:val="22"/>
          <w:szCs w:val="22"/>
        </w:rPr>
        <w:t>Si piensan distinto, anótenlo y escriban por qué. Continúa tú, Gaby.</w:t>
      </w:r>
    </w:p>
    <w:p w14:paraId="38E76834" w14:textId="77777777" w:rsidR="005A7577" w:rsidRPr="0057045F" w:rsidRDefault="005A7577" w:rsidP="005A7577">
      <w:pPr>
        <w:jc w:val="both"/>
        <w:rPr>
          <w:rFonts w:ascii="Montserrat" w:eastAsia="Arial" w:hAnsi="Montserrat" w:cs="Arial"/>
          <w:sz w:val="22"/>
          <w:szCs w:val="22"/>
        </w:rPr>
      </w:pPr>
    </w:p>
    <w:p w14:paraId="1CE36BF0" w14:textId="09917213"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Cuando habla de la “cultura” infiero que se refiere a la de prevención y reacción, y es un hecho, porque a partir del sismo de 1985 se ha trabajado en ello.</w:t>
      </w:r>
    </w:p>
    <w:p w14:paraId="2BD20A3C" w14:textId="77777777" w:rsidR="00A864F0" w:rsidRPr="0057045F" w:rsidRDefault="00A864F0" w:rsidP="005A7577">
      <w:pPr>
        <w:jc w:val="both"/>
        <w:rPr>
          <w:rFonts w:ascii="Montserrat" w:eastAsia="Arial" w:hAnsi="Montserrat" w:cs="Arial"/>
          <w:sz w:val="22"/>
          <w:szCs w:val="22"/>
        </w:rPr>
      </w:pPr>
    </w:p>
    <w:p w14:paraId="5BB09101" w14:textId="1409AFB2"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En todo el fragmento que se refiere a la editorial publicada por el diario, es una opinión donde apoya lo que allí se expresa, lo mismo que cuando considera necesario enviar un mensaje de fortaleza. Cuando habla sobre sus compatriotas trabajando en México, es un hecho y, por último, el cierre, donde afirma que necesitan seguir </w:t>
      </w:r>
      <w:r w:rsidR="00A864F0" w:rsidRPr="0057045F">
        <w:rPr>
          <w:rFonts w:ascii="Montserrat" w:eastAsia="Arial" w:hAnsi="Montserrat" w:cs="Arial"/>
          <w:sz w:val="22"/>
          <w:szCs w:val="22"/>
        </w:rPr>
        <w:t>el</w:t>
      </w:r>
      <w:r w:rsidRPr="0057045F">
        <w:rPr>
          <w:rFonts w:ascii="Montserrat" w:eastAsia="Arial" w:hAnsi="Montserrat" w:cs="Arial"/>
          <w:sz w:val="22"/>
          <w:szCs w:val="22"/>
        </w:rPr>
        <w:t xml:space="preserve"> ejemplo</w:t>
      </w:r>
      <w:r w:rsidR="00A864F0" w:rsidRPr="0057045F">
        <w:rPr>
          <w:rFonts w:ascii="Montserrat" w:eastAsia="Arial" w:hAnsi="Montserrat" w:cs="Arial"/>
          <w:sz w:val="22"/>
          <w:szCs w:val="22"/>
        </w:rPr>
        <w:t xml:space="preserve"> de los mexicanos</w:t>
      </w:r>
      <w:r w:rsidRPr="0057045F">
        <w:rPr>
          <w:rFonts w:ascii="Montserrat" w:eastAsia="Arial" w:hAnsi="Montserrat" w:cs="Arial"/>
          <w:sz w:val="22"/>
          <w:szCs w:val="22"/>
        </w:rPr>
        <w:t xml:space="preserve"> y construir una cultura de prevención, es una opinión.</w:t>
      </w:r>
    </w:p>
    <w:p w14:paraId="1ED73910" w14:textId="77777777" w:rsidR="00A864F0" w:rsidRPr="0057045F" w:rsidRDefault="00A864F0" w:rsidP="005A7577">
      <w:pPr>
        <w:jc w:val="both"/>
        <w:rPr>
          <w:rFonts w:ascii="Montserrat" w:eastAsia="Arial" w:hAnsi="Montserrat" w:cs="Arial"/>
          <w:sz w:val="22"/>
          <w:szCs w:val="22"/>
        </w:rPr>
      </w:pPr>
    </w:p>
    <w:p w14:paraId="1FB7C3C2" w14:textId="28758B04" w:rsidR="005A7577" w:rsidRPr="0057045F" w:rsidRDefault="00A864F0" w:rsidP="005A7577">
      <w:pPr>
        <w:jc w:val="both"/>
        <w:rPr>
          <w:rFonts w:ascii="Montserrat" w:eastAsia="Arial" w:hAnsi="Montserrat" w:cs="Arial"/>
          <w:sz w:val="22"/>
          <w:szCs w:val="22"/>
        </w:rPr>
      </w:pPr>
      <w:r w:rsidRPr="0057045F">
        <w:rPr>
          <w:rFonts w:ascii="Montserrat" w:eastAsia="Arial" w:hAnsi="Montserrat" w:cs="Arial"/>
          <w:sz w:val="22"/>
          <w:szCs w:val="22"/>
        </w:rPr>
        <w:t>En</w:t>
      </w:r>
      <w:r w:rsidR="005A7577" w:rsidRPr="0057045F">
        <w:rPr>
          <w:rFonts w:ascii="Montserrat" w:eastAsia="Arial" w:hAnsi="Montserrat" w:cs="Arial"/>
          <w:sz w:val="22"/>
          <w:szCs w:val="22"/>
        </w:rPr>
        <w:t xml:space="preserve"> la carta anterior encontraste un argumento, ¿en esta lo hay?</w:t>
      </w:r>
    </w:p>
    <w:p w14:paraId="67DDAEA2" w14:textId="77777777" w:rsidR="005A7577" w:rsidRPr="0057045F" w:rsidRDefault="005A7577" w:rsidP="005A7577">
      <w:pPr>
        <w:jc w:val="both"/>
        <w:rPr>
          <w:rFonts w:ascii="Montserrat" w:eastAsia="Arial" w:hAnsi="Montserrat" w:cs="Arial"/>
          <w:sz w:val="22"/>
          <w:szCs w:val="22"/>
        </w:rPr>
      </w:pPr>
    </w:p>
    <w:p w14:paraId="24E720D1" w14:textId="3E040737" w:rsidR="005A7577" w:rsidRPr="0057045F" w:rsidRDefault="005A7577" w:rsidP="005A7577">
      <w:pPr>
        <w:jc w:val="both"/>
        <w:rPr>
          <w:rFonts w:ascii="Montserrat" w:eastAsia="Arial" w:hAnsi="Montserrat" w:cs="Arial"/>
          <w:sz w:val="22"/>
          <w:szCs w:val="22"/>
        </w:rPr>
      </w:pPr>
      <w:r w:rsidRPr="0057045F">
        <w:rPr>
          <w:rFonts w:ascii="Montserrat" w:eastAsia="Arial" w:hAnsi="Montserrat" w:cs="Arial"/>
          <w:sz w:val="22"/>
          <w:szCs w:val="22"/>
        </w:rPr>
        <w:t xml:space="preserve">En realidad esta carta sólo tiene hechos y opiniones, lo que confirma lo que </w:t>
      </w:r>
      <w:r w:rsidR="00A864F0" w:rsidRPr="0057045F">
        <w:rPr>
          <w:rFonts w:ascii="Montserrat" w:eastAsia="Arial" w:hAnsi="Montserrat" w:cs="Arial"/>
          <w:sz w:val="22"/>
          <w:szCs w:val="22"/>
        </w:rPr>
        <w:t>se menciono</w:t>
      </w:r>
      <w:r w:rsidRPr="0057045F">
        <w:rPr>
          <w:rFonts w:ascii="Montserrat" w:eastAsia="Arial" w:hAnsi="Montserrat" w:cs="Arial"/>
          <w:sz w:val="22"/>
          <w:szCs w:val="22"/>
        </w:rPr>
        <w:t xml:space="preserve"> anteriormente; los argumentos no son indispensables en este tipo de textos.</w:t>
      </w:r>
    </w:p>
    <w:p w14:paraId="51E2C086" w14:textId="77777777" w:rsidR="005A7577" w:rsidRPr="0057045F" w:rsidRDefault="005A7577" w:rsidP="005A7577">
      <w:pPr>
        <w:jc w:val="both"/>
        <w:rPr>
          <w:rFonts w:ascii="Montserrat" w:eastAsia="Arial" w:hAnsi="Montserrat" w:cs="Arial"/>
          <w:sz w:val="22"/>
          <w:szCs w:val="22"/>
        </w:rPr>
      </w:pPr>
    </w:p>
    <w:p w14:paraId="12BA6B5F" w14:textId="0C18008F" w:rsidR="005A7577" w:rsidRPr="0057045F" w:rsidRDefault="00A864F0" w:rsidP="005A7577">
      <w:pPr>
        <w:jc w:val="both"/>
        <w:rPr>
          <w:rFonts w:ascii="Montserrat" w:eastAsia="Arial" w:hAnsi="Montserrat" w:cs="Arial"/>
          <w:sz w:val="22"/>
          <w:szCs w:val="22"/>
        </w:rPr>
      </w:pPr>
      <w:r w:rsidRPr="0057045F">
        <w:rPr>
          <w:rFonts w:ascii="Montserrat" w:eastAsia="Arial" w:hAnsi="Montserrat" w:cs="Arial"/>
          <w:sz w:val="22"/>
          <w:szCs w:val="22"/>
        </w:rPr>
        <w:t>Para concluir con esta sesi</w:t>
      </w:r>
      <w:r w:rsidR="005A7577" w:rsidRPr="0057045F">
        <w:rPr>
          <w:rFonts w:ascii="Montserrat" w:eastAsia="Arial" w:hAnsi="Montserrat" w:cs="Arial"/>
          <w:sz w:val="22"/>
          <w:szCs w:val="22"/>
        </w:rPr>
        <w:t>ón, formali</w:t>
      </w:r>
      <w:r w:rsidRPr="0057045F">
        <w:rPr>
          <w:rFonts w:ascii="Montserrat" w:eastAsia="Arial" w:hAnsi="Montserrat" w:cs="Arial"/>
          <w:sz w:val="22"/>
          <w:szCs w:val="22"/>
        </w:rPr>
        <w:t>za</w:t>
      </w:r>
      <w:r w:rsidR="005A7577" w:rsidRPr="0057045F">
        <w:rPr>
          <w:rFonts w:ascii="Montserrat" w:eastAsia="Arial" w:hAnsi="Montserrat" w:cs="Arial"/>
          <w:sz w:val="22"/>
          <w:szCs w:val="22"/>
        </w:rPr>
        <w:t xml:space="preserve"> tres aspectos que </w:t>
      </w:r>
      <w:r w:rsidRPr="0057045F">
        <w:rPr>
          <w:rFonts w:ascii="Montserrat" w:eastAsia="Arial" w:hAnsi="Montserrat" w:cs="Arial"/>
          <w:sz w:val="22"/>
          <w:szCs w:val="22"/>
        </w:rPr>
        <w:t>te</w:t>
      </w:r>
      <w:r w:rsidR="005A7577" w:rsidRPr="0057045F">
        <w:rPr>
          <w:rFonts w:ascii="Montserrat" w:eastAsia="Arial" w:hAnsi="Montserrat" w:cs="Arial"/>
          <w:sz w:val="22"/>
          <w:szCs w:val="22"/>
        </w:rPr>
        <w:t xml:space="preserve"> serán de gran utilidad para las </w:t>
      </w:r>
      <w:r w:rsidRPr="0057045F">
        <w:rPr>
          <w:rFonts w:ascii="Montserrat" w:eastAsia="Arial" w:hAnsi="Montserrat" w:cs="Arial"/>
          <w:sz w:val="22"/>
          <w:szCs w:val="22"/>
        </w:rPr>
        <w:t>sesiones</w:t>
      </w:r>
      <w:r w:rsidR="005A7577" w:rsidRPr="0057045F">
        <w:rPr>
          <w:rFonts w:ascii="Montserrat" w:eastAsia="Arial" w:hAnsi="Montserrat" w:cs="Arial"/>
          <w:sz w:val="22"/>
          <w:szCs w:val="22"/>
        </w:rPr>
        <w:t xml:space="preserve"> posteriores.</w:t>
      </w:r>
    </w:p>
    <w:p w14:paraId="0FDA12AB" w14:textId="77777777" w:rsidR="00A864F0" w:rsidRPr="0057045F" w:rsidRDefault="00A864F0" w:rsidP="005A7577">
      <w:pPr>
        <w:jc w:val="both"/>
        <w:rPr>
          <w:rFonts w:ascii="Montserrat" w:eastAsia="Arial" w:hAnsi="Montserrat" w:cs="Arial"/>
          <w:sz w:val="22"/>
          <w:szCs w:val="22"/>
        </w:rPr>
      </w:pPr>
    </w:p>
    <w:p w14:paraId="4B7ADCDE" w14:textId="1227CE5F" w:rsidR="00181FC8" w:rsidRPr="0057045F" w:rsidRDefault="005A7577" w:rsidP="00181FC8">
      <w:pPr>
        <w:pStyle w:val="Prrafodelista"/>
        <w:numPr>
          <w:ilvl w:val="0"/>
          <w:numId w:val="35"/>
        </w:numPr>
        <w:jc w:val="both"/>
        <w:rPr>
          <w:rFonts w:ascii="Montserrat" w:eastAsia="Arial" w:hAnsi="Montserrat" w:cs="Arial"/>
          <w:sz w:val="22"/>
          <w:szCs w:val="22"/>
        </w:rPr>
      </w:pPr>
      <w:r w:rsidRPr="0057045F">
        <w:rPr>
          <w:rFonts w:ascii="Montserrat" w:eastAsia="Arial" w:hAnsi="Montserrat" w:cs="Arial"/>
          <w:sz w:val="22"/>
          <w:szCs w:val="22"/>
        </w:rPr>
        <w:t xml:space="preserve">Normalmente, </w:t>
      </w:r>
      <w:r w:rsidR="00181FC8" w:rsidRPr="0057045F">
        <w:rPr>
          <w:rFonts w:ascii="Montserrat" w:eastAsia="Arial" w:hAnsi="Montserrat" w:cs="Arial"/>
          <w:sz w:val="22"/>
          <w:szCs w:val="22"/>
        </w:rPr>
        <w:t>se escribe</w:t>
      </w:r>
      <w:r w:rsidRPr="0057045F">
        <w:rPr>
          <w:rFonts w:ascii="Montserrat" w:eastAsia="Arial" w:hAnsi="Montserrat" w:cs="Arial"/>
          <w:sz w:val="22"/>
          <w:szCs w:val="22"/>
        </w:rPr>
        <w:t xml:space="preserve"> una carta cuando </w:t>
      </w:r>
      <w:r w:rsidR="00181FC8" w:rsidRPr="0057045F">
        <w:rPr>
          <w:rFonts w:ascii="Montserrat" w:eastAsia="Arial" w:hAnsi="Montserrat" w:cs="Arial"/>
          <w:sz w:val="22"/>
          <w:szCs w:val="22"/>
        </w:rPr>
        <w:t>se quiere</w:t>
      </w:r>
      <w:r w:rsidRPr="0057045F">
        <w:rPr>
          <w:rFonts w:ascii="Montserrat" w:eastAsia="Arial" w:hAnsi="Montserrat" w:cs="Arial"/>
          <w:sz w:val="22"/>
          <w:szCs w:val="22"/>
        </w:rPr>
        <w:t xml:space="preserve"> comunicar con alguien que está lejos, cuando no </w:t>
      </w:r>
      <w:r w:rsidR="00181FC8" w:rsidRPr="0057045F">
        <w:rPr>
          <w:rFonts w:ascii="Montserrat" w:eastAsia="Arial" w:hAnsi="Montserrat" w:cs="Arial"/>
          <w:sz w:val="22"/>
          <w:szCs w:val="22"/>
        </w:rPr>
        <w:t>se tiene</w:t>
      </w:r>
      <w:r w:rsidRPr="0057045F">
        <w:rPr>
          <w:rFonts w:ascii="Montserrat" w:eastAsia="Arial" w:hAnsi="Montserrat" w:cs="Arial"/>
          <w:sz w:val="22"/>
          <w:szCs w:val="22"/>
        </w:rPr>
        <w:t xml:space="preserve"> otro medio para hacerlo, o cuando </w:t>
      </w:r>
      <w:r w:rsidR="00181FC8" w:rsidRPr="0057045F">
        <w:rPr>
          <w:rFonts w:ascii="Montserrat" w:eastAsia="Arial" w:hAnsi="Montserrat" w:cs="Arial"/>
          <w:sz w:val="22"/>
          <w:szCs w:val="22"/>
        </w:rPr>
        <w:t>se quiere</w:t>
      </w:r>
      <w:r w:rsidRPr="0057045F">
        <w:rPr>
          <w:rFonts w:ascii="Montserrat" w:eastAsia="Arial" w:hAnsi="Montserrat" w:cs="Arial"/>
          <w:sz w:val="22"/>
          <w:szCs w:val="22"/>
        </w:rPr>
        <w:t xml:space="preserve"> dejar constancia escrita de algo. Mientras que las cartas informales dan mayor libertad al autor porque no tienen reglas especiales, y aceptan diversas formas, las cartas formales deben escribirse con una estructura específica y lenguaje formal.</w:t>
      </w:r>
    </w:p>
    <w:p w14:paraId="6D48C553" w14:textId="77777777" w:rsidR="00181FC8" w:rsidRPr="0057045F" w:rsidRDefault="00181FC8" w:rsidP="005A7577">
      <w:pPr>
        <w:jc w:val="both"/>
        <w:rPr>
          <w:rFonts w:ascii="Montserrat" w:eastAsia="Arial" w:hAnsi="Montserrat" w:cs="Arial"/>
          <w:sz w:val="22"/>
          <w:szCs w:val="22"/>
        </w:rPr>
      </w:pPr>
    </w:p>
    <w:p w14:paraId="1DA493A7" w14:textId="10119773" w:rsidR="005A7577" w:rsidRPr="0057045F" w:rsidRDefault="005A7577" w:rsidP="00181FC8">
      <w:pPr>
        <w:pStyle w:val="Prrafodelista"/>
        <w:numPr>
          <w:ilvl w:val="0"/>
          <w:numId w:val="35"/>
        </w:numPr>
        <w:jc w:val="both"/>
        <w:rPr>
          <w:rFonts w:ascii="Montserrat" w:eastAsia="Arial" w:hAnsi="Montserrat" w:cs="Arial"/>
          <w:sz w:val="22"/>
          <w:szCs w:val="22"/>
        </w:rPr>
      </w:pPr>
      <w:r w:rsidRPr="0057045F">
        <w:rPr>
          <w:rFonts w:ascii="Montserrat" w:eastAsia="Arial" w:hAnsi="Montserrat" w:cs="Arial"/>
          <w:sz w:val="22"/>
          <w:szCs w:val="22"/>
        </w:rPr>
        <w:lastRenderedPageBreak/>
        <w:t xml:space="preserve">Las cartas de opinión son textos epistolares, de carácter formal, escritos por los lectores para comunicar un hecho, o expresar su opinión sobre alguna noticia, tema relevante o asunto de su interés. Éstas, se publican en secciones creadas específicamente para este fin en periódicos y revistas, impresos o digitales, que llevan títulos como: “Cartas al director” o “Los lectores opinan”, por ejemplo. </w:t>
      </w:r>
    </w:p>
    <w:p w14:paraId="3F52EBA2" w14:textId="77777777" w:rsidR="00181FC8" w:rsidRPr="0057045F" w:rsidRDefault="00181FC8" w:rsidP="005A7577">
      <w:pPr>
        <w:jc w:val="both"/>
        <w:rPr>
          <w:rFonts w:ascii="Montserrat" w:eastAsia="Arial" w:hAnsi="Montserrat" w:cs="Arial"/>
          <w:sz w:val="22"/>
          <w:szCs w:val="22"/>
        </w:rPr>
      </w:pPr>
    </w:p>
    <w:p w14:paraId="4DC13C44" w14:textId="5E669F38" w:rsidR="005A7577" w:rsidRPr="0057045F" w:rsidRDefault="00181FC8" w:rsidP="00181FC8">
      <w:pPr>
        <w:pStyle w:val="Prrafodelista"/>
        <w:numPr>
          <w:ilvl w:val="0"/>
          <w:numId w:val="35"/>
        </w:numPr>
        <w:jc w:val="both"/>
        <w:rPr>
          <w:rFonts w:ascii="Montserrat" w:eastAsia="Arial" w:hAnsi="Montserrat" w:cs="Arial"/>
          <w:sz w:val="22"/>
          <w:szCs w:val="22"/>
        </w:rPr>
      </w:pPr>
      <w:r w:rsidRPr="0057045F">
        <w:rPr>
          <w:rFonts w:ascii="Montserrat" w:eastAsia="Arial" w:hAnsi="Montserrat" w:cs="Arial"/>
          <w:sz w:val="22"/>
          <w:szCs w:val="22"/>
        </w:rPr>
        <w:t>Y, por último</w:t>
      </w:r>
      <w:r w:rsidR="005A7577" w:rsidRPr="0057045F">
        <w:rPr>
          <w:rFonts w:ascii="Montserrat" w:eastAsia="Arial" w:hAnsi="Montserrat" w:cs="Arial"/>
          <w:sz w:val="22"/>
          <w:szCs w:val="22"/>
        </w:rPr>
        <w:t>. Las cartas de opinión tienen hechos, que es aquello que sucede tal como pasa, y opiniones, que son la postura personal que cada uno asume frente a algo. Ésta puede construirse a partir de experiencias, conocimientos, hechos, ideas o creencias, por ejemplo.</w:t>
      </w:r>
    </w:p>
    <w:p w14:paraId="0931EB4D" w14:textId="77777777" w:rsidR="005A7577" w:rsidRPr="0057045F" w:rsidRDefault="005A7577" w:rsidP="005A7577">
      <w:pPr>
        <w:jc w:val="both"/>
        <w:rPr>
          <w:rFonts w:ascii="Montserrat" w:eastAsia="Arial" w:hAnsi="Montserrat" w:cs="Arial"/>
          <w:sz w:val="22"/>
          <w:szCs w:val="22"/>
        </w:rPr>
      </w:pPr>
    </w:p>
    <w:p w14:paraId="194962DE" w14:textId="2F62A24F" w:rsidR="00CC3155" w:rsidRPr="0057045F" w:rsidRDefault="00CC3155" w:rsidP="00384241">
      <w:pPr>
        <w:jc w:val="both"/>
        <w:rPr>
          <w:rFonts w:ascii="Montserrat" w:eastAsia="Arial" w:hAnsi="Montserrat" w:cs="Arial"/>
          <w:sz w:val="22"/>
          <w:szCs w:val="22"/>
        </w:rPr>
      </w:pPr>
    </w:p>
    <w:p w14:paraId="6ECC25F3" w14:textId="6AC550E3" w:rsidR="00D375BD" w:rsidRPr="0057045F" w:rsidRDefault="00D375BD" w:rsidP="35C5BCB6">
      <w:pPr>
        <w:autoSpaceDE w:val="0"/>
        <w:autoSpaceDN w:val="0"/>
        <w:adjustRightInd w:val="0"/>
        <w:jc w:val="both"/>
        <w:rPr>
          <w:rFonts w:ascii="Montserrat" w:eastAsiaTheme="minorEastAsia" w:hAnsi="Montserrat" w:cstheme="minorBidi"/>
          <w:sz w:val="22"/>
          <w:szCs w:val="22"/>
        </w:rPr>
      </w:pPr>
      <w:r w:rsidRPr="35C5BCB6">
        <w:rPr>
          <w:rFonts w:ascii="Montserrat" w:eastAsiaTheme="minorEastAsia" w:hAnsi="Montserrat" w:cstheme="minorBidi"/>
          <w:b/>
          <w:bCs/>
          <w:sz w:val="28"/>
          <w:szCs w:val="28"/>
        </w:rPr>
        <w:t xml:space="preserve">El </w:t>
      </w:r>
      <w:r w:rsidR="49CCBD61" w:rsidRPr="35C5BCB6">
        <w:rPr>
          <w:rFonts w:ascii="Montserrat" w:eastAsiaTheme="minorEastAsia" w:hAnsi="Montserrat" w:cstheme="minorBidi"/>
          <w:b/>
          <w:bCs/>
          <w:sz w:val="28"/>
          <w:szCs w:val="28"/>
        </w:rPr>
        <w:t>r</w:t>
      </w:r>
      <w:r w:rsidRPr="35C5BCB6">
        <w:rPr>
          <w:rFonts w:ascii="Montserrat" w:eastAsiaTheme="minorEastAsia" w:hAnsi="Montserrat" w:cstheme="minorBidi"/>
          <w:b/>
          <w:bCs/>
          <w:sz w:val="28"/>
          <w:szCs w:val="28"/>
        </w:rPr>
        <w:t xml:space="preserve">eto de </w:t>
      </w:r>
      <w:r w:rsidR="4AB340FD" w:rsidRPr="35C5BCB6">
        <w:rPr>
          <w:rFonts w:ascii="Montserrat" w:eastAsiaTheme="minorEastAsia" w:hAnsi="Montserrat" w:cstheme="minorBidi"/>
          <w:b/>
          <w:bCs/>
          <w:sz w:val="28"/>
          <w:szCs w:val="28"/>
        </w:rPr>
        <w:t>h</w:t>
      </w:r>
      <w:r w:rsidRPr="35C5BCB6">
        <w:rPr>
          <w:rFonts w:ascii="Montserrat" w:eastAsiaTheme="minorEastAsia" w:hAnsi="Montserrat" w:cstheme="minorBidi"/>
          <w:b/>
          <w:bCs/>
          <w:sz w:val="28"/>
          <w:szCs w:val="28"/>
        </w:rPr>
        <w:t xml:space="preserve">oy: </w:t>
      </w:r>
    </w:p>
    <w:p w14:paraId="4C39D5D8" w14:textId="77777777" w:rsidR="00181FC8" w:rsidRPr="0057045F" w:rsidRDefault="00181FC8" w:rsidP="00D375BD">
      <w:pPr>
        <w:autoSpaceDE w:val="0"/>
        <w:autoSpaceDN w:val="0"/>
        <w:adjustRightInd w:val="0"/>
        <w:jc w:val="both"/>
        <w:rPr>
          <w:rFonts w:ascii="Montserrat" w:eastAsia="Arial" w:hAnsi="Montserrat" w:cs="Arial"/>
          <w:sz w:val="22"/>
          <w:szCs w:val="22"/>
        </w:rPr>
      </w:pPr>
    </w:p>
    <w:p w14:paraId="28D8C082" w14:textId="5737A711" w:rsidR="00D375BD" w:rsidRPr="0057045F" w:rsidRDefault="00181FC8" w:rsidP="00D375BD">
      <w:pPr>
        <w:autoSpaceDE w:val="0"/>
        <w:autoSpaceDN w:val="0"/>
        <w:adjustRightInd w:val="0"/>
        <w:jc w:val="both"/>
        <w:rPr>
          <w:rFonts w:ascii="Montserrat" w:eastAsia="Arial" w:hAnsi="Montserrat" w:cs="Arial"/>
          <w:sz w:val="22"/>
          <w:szCs w:val="22"/>
        </w:rPr>
      </w:pPr>
      <w:r w:rsidRPr="0057045F">
        <w:rPr>
          <w:rFonts w:ascii="Montserrat" w:eastAsia="Arial" w:hAnsi="Montserrat" w:cs="Arial"/>
          <w:sz w:val="22"/>
          <w:szCs w:val="22"/>
        </w:rPr>
        <w:t>Piensa sobre qué tema te gustaría escribir una carta de opinión. Aunque claro, necesitaso ponerte a leer revistas y periódicos para decidirlo</w:t>
      </w:r>
    </w:p>
    <w:p w14:paraId="16E5A6AF" w14:textId="77777777" w:rsidR="00D375BD" w:rsidRPr="0057045F" w:rsidRDefault="00D375BD" w:rsidP="00D375BD">
      <w:pPr>
        <w:autoSpaceDE w:val="0"/>
        <w:autoSpaceDN w:val="0"/>
        <w:adjustRightInd w:val="0"/>
        <w:jc w:val="both"/>
        <w:rPr>
          <w:rFonts w:ascii="Montserrat" w:hAnsi="Montserrat"/>
          <w:sz w:val="22"/>
          <w:szCs w:val="22"/>
        </w:rPr>
      </w:pPr>
    </w:p>
    <w:p w14:paraId="28FAAE80" w14:textId="7214364E" w:rsidR="00FF3D97" w:rsidRPr="0057045F" w:rsidRDefault="00FF3D97" w:rsidP="00FF3D97">
      <w:pPr>
        <w:jc w:val="both"/>
        <w:rPr>
          <w:rFonts w:ascii="Montserrat" w:hAnsi="Montserrat"/>
          <w:sz w:val="22"/>
          <w:szCs w:val="22"/>
        </w:rPr>
      </w:pPr>
      <w:r w:rsidRPr="0057045F">
        <w:rPr>
          <w:rFonts w:ascii="Montserrat" w:hAnsi="Montserrat"/>
          <w:sz w:val="22"/>
          <w:szCs w:val="22"/>
        </w:rPr>
        <w:t xml:space="preserve">Si te es posible, consulta otros libros </w:t>
      </w:r>
      <w:r w:rsidR="008B4574" w:rsidRPr="0057045F">
        <w:rPr>
          <w:rFonts w:ascii="Montserrat" w:hAnsi="Montserrat"/>
          <w:sz w:val="22"/>
          <w:szCs w:val="22"/>
        </w:rPr>
        <w:t>o</w:t>
      </w:r>
      <w:r w:rsidRPr="0057045F">
        <w:rPr>
          <w:rFonts w:ascii="Montserrat" w:hAnsi="Montserrat"/>
          <w:sz w:val="22"/>
          <w:szCs w:val="22"/>
        </w:rPr>
        <w:t xml:space="preserve"> </w:t>
      </w:r>
      <w:r w:rsidR="008A4BA8" w:rsidRPr="0057045F">
        <w:rPr>
          <w:rFonts w:ascii="Montserrat" w:hAnsi="Montserrat"/>
          <w:sz w:val="22"/>
          <w:szCs w:val="22"/>
        </w:rPr>
        <w:t>materiales para saber más</w:t>
      </w:r>
      <w:r w:rsidRPr="0057045F">
        <w:rPr>
          <w:rFonts w:ascii="Montserrat" w:hAnsi="Montserrat"/>
          <w:sz w:val="22"/>
          <w:szCs w:val="22"/>
        </w:rPr>
        <w:t>. Si tienes la fortuna de hablar una lengua indígena aprovecha también este mo</w:t>
      </w:r>
      <w:r w:rsidR="008B4574" w:rsidRPr="0057045F">
        <w:rPr>
          <w:rFonts w:ascii="Montserrat" w:hAnsi="Montserrat"/>
          <w:sz w:val="22"/>
          <w:szCs w:val="22"/>
        </w:rPr>
        <w:t>me</w:t>
      </w:r>
      <w:r w:rsidRPr="0057045F">
        <w:rPr>
          <w:rFonts w:ascii="Montserrat" w:hAnsi="Montserrat"/>
          <w:sz w:val="22"/>
          <w:szCs w:val="22"/>
        </w:rPr>
        <w:t>nto para practicarla y platica con tu familia en tu lengua materna.</w:t>
      </w:r>
    </w:p>
    <w:p w14:paraId="559D0C42" w14:textId="77777777" w:rsidR="0017377A" w:rsidRPr="0057045F" w:rsidRDefault="0017377A" w:rsidP="00D375BD">
      <w:pPr>
        <w:rPr>
          <w:rFonts w:ascii="Montserrat" w:eastAsiaTheme="minorHAnsi" w:hAnsi="Montserrat" w:cstheme="minorBidi"/>
          <w:bCs/>
          <w:sz w:val="22"/>
          <w:szCs w:val="22"/>
        </w:rPr>
      </w:pPr>
    </w:p>
    <w:p w14:paraId="1C0F3FB7" w14:textId="77777777" w:rsidR="004403BE" w:rsidRPr="0057045F" w:rsidRDefault="004403BE" w:rsidP="00181FC8">
      <w:pPr>
        <w:rPr>
          <w:rFonts w:ascii="Montserrat" w:eastAsiaTheme="minorHAnsi" w:hAnsi="Montserrat" w:cstheme="minorBidi"/>
          <w:bCs/>
          <w:sz w:val="22"/>
          <w:szCs w:val="22"/>
        </w:rPr>
      </w:pPr>
    </w:p>
    <w:p w14:paraId="19738991" w14:textId="77777777" w:rsidR="00D375BD" w:rsidRPr="0057045F" w:rsidRDefault="00D375BD" w:rsidP="00181FC8">
      <w:pPr>
        <w:autoSpaceDE w:val="0"/>
        <w:autoSpaceDN w:val="0"/>
        <w:adjustRightInd w:val="0"/>
        <w:jc w:val="center"/>
        <w:rPr>
          <w:rFonts w:ascii="Montserrat" w:eastAsiaTheme="minorHAnsi" w:hAnsi="Montserrat" w:cstheme="minorBidi"/>
          <w:b/>
          <w:sz w:val="24"/>
          <w:szCs w:val="24"/>
        </w:rPr>
      </w:pPr>
      <w:r w:rsidRPr="0057045F">
        <w:rPr>
          <w:rFonts w:ascii="Montserrat" w:eastAsiaTheme="minorHAnsi" w:hAnsi="Montserrat" w:cstheme="minorBidi"/>
          <w:b/>
          <w:sz w:val="24"/>
          <w:szCs w:val="24"/>
        </w:rPr>
        <w:t>¡Buen trabajo!</w:t>
      </w:r>
    </w:p>
    <w:p w14:paraId="00712FA2" w14:textId="77777777" w:rsidR="00D375BD" w:rsidRPr="0057045F" w:rsidRDefault="00D375BD" w:rsidP="00181FC8">
      <w:pPr>
        <w:autoSpaceDE w:val="0"/>
        <w:autoSpaceDN w:val="0"/>
        <w:adjustRightInd w:val="0"/>
        <w:jc w:val="center"/>
        <w:rPr>
          <w:rFonts w:ascii="Montserrat" w:eastAsiaTheme="minorHAnsi" w:hAnsi="Montserrat" w:cstheme="minorBidi"/>
          <w:bCs/>
          <w:sz w:val="24"/>
          <w:szCs w:val="24"/>
        </w:rPr>
      </w:pPr>
    </w:p>
    <w:p w14:paraId="113D16EC" w14:textId="77777777" w:rsidR="00D375BD" w:rsidRPr="0057045F" w:rsidRDefault="00D375BD" w:rsidP="00181FC8">
      <w:pPr>
        <w:autoSpaceDE w:val="0"/>
        <w:autoSpaceDN w:val="0"/>
        <w:adjustRightInd w:val="0"/>
        <w:jc w:val="center"/>
        <w:rPr>
          <w:rFonts w:ascii="Montserrat" w:eastAsiaTheme="minorHAnsi" w:hAnsi="Montserrat" w:cstheme="minorBidi"/>
          <w:b/>
          <w:sz w:val="24"/>
          <w:szCs w:val="24"/>
        </w:rPr>
      </w:pPr>
      <w:r w:rsidRPr="0057045F">
        <w:rPr>
          <w:rFonts w:ascii="Montserrat" w:eastAsiaTheme="minorHAnsi" w:hAnsi="Montserrat" w:cstheme="minorBidi"/>
          <w:b/>
          <w:sz w:val="24"/>
          <w:szCs w:val="24"/>
        </w:rPr>
        <w:t>Gracias por tu esfuerzo.</w:t>
      </w:r>
    </w:p>
    <w:p w14:paraId="6FA510A2" w14:textId="04EC29B4" w:rsidR="00D375BD" w:rsidRPr="0057045F" w:rsidRDefault="00D375BD" w:rsidP="00181FC8">
      <w:pPr>
        <w:autoSpaceDE w:val="0"/>
        <w:autoSpaceDN w:val="0"/>
        <w:adjustRightInd w:val="0"/>
        <w:jc w:val="both"/>
        <w:rPr>
          <w:rFonts w:ascii="Montserrat" w:eastAsiaTheme="minorHAnsi" w:hAnsi="Montserrat" w:cstheme="minorBidi"/>
          <w:bCs/>
          <w:sz w:val="22"/>
          <w:szCs w:val="28"/>
        </w:rPr>
      </w:pPr>
    </w:p>
    <w:p w14:paraId="2A7C0556" w14:textId="77777777" w:rsidR="005C02DE" w:rsidRPr="0057045F" w:rsidRDefault="005C02DE" w:rsidP="00181FC8">
      <w:pPr>
        <w:autoSpaceDE w:val="0"/>
        <w:autoSpaceDN w:val="0"/>
        <w:adjustRightInd w:val="0"/>
        <w:jc w:val="both"/>
        <w:rPr>
          <w:rFonts w:ascii="Montserrat" w:eastAsiaTheme="minorHAnsi" w:hAnsi="Montserrat" w:cstheme="minorBidi"/>
          <w:bCs/>
          <w:sz w:val="22"/>
          <w:szCs w:val="28"/>
        </w:rPr>
      </w:pPr>
    </w:p>
    <w:p w14:paraId="72E57474" w14:textId="549A7082" w:rsidR="00D375BD" w:rsidRPr="0057045F" w:rsidRDefault="00D375BD" w:rsidP="00D375BD">
      <w:pPr>
        <w:autoSpaceDE w:val="0"/>
        <w:autoSpaceDN w:val="0"/>
        <w:adjustRightInd w:val="0"/>
        <w:jc w:val="both"/>
        <w:rPr>
          <w:rFonts w:ascii="Montserrat" w:eastAsiaTheme="minorHAnsi" w:hAnsi="Montserrat" w:cstheme="minorBidi"/>
          <w:b/>
          <w:sz w:val="28"/>
          <w:szCs w:val="28"/>
        </w:rPr>
      </w:pPr>
      <w:r w:rsidRPr="0057045F">
        <w:rPr>
          <w:rFonts w:ascii="Montserrat" w:eastAsiaTheme="minorHAnsi" w:hAnsi="Montserrat" w:cstheme="minorBidi"/>
          <w:b/>
          <w:sz w:val="28"/>
          <w:szCs w:val="28"/>
        </w:rPr>
        <w:t>Para saber más</w:t>
      </w:r>
      <w:r w:rsidR="002F7E78" w:rsidRPr="0057045F">
        <w:rPr>
          <w:rFonts w:ascii="Montserrat" w:eastAsiaTheme="minorHAnsi" w:hAnsi="Montserrat" w:cstheme="minorBidi"/>
          <w:b/>
          <w:sz w:val="28"/>
          <w:szCs w:val="28"/>
        </w:rPr>
        <w:t>:</w:t>
      </w:r>
      <w:r w:rsidR="001669CD" w:rsidRPr="0057045F">
        <w:rPr>
          <w:rFonts w:ascii="Montserrat" w:eastAsiaTheme="minorHAnsi" w:hAnsi="Montserrat" w:cstheme="minorBidi"/>
          <w:b/>
          <w:sz w:val="28"/>
          <w:szCs w:val="28"/>
        </w:rPr>
        <w:t xml:space="preserve"> </w:t>
      </w:r>
    </w:p>
    <w:p w14:paraId="1E9025C2" w14:textId="1EC7EEA9" w:rsidR="00D375BD" w:rsidRPr="0057045F" w:rsidRDefault="00D375BD" w:rsidP="002F7E78">
      <w:pPr>
        <w:rPr>
          <w:rFonts w:ascii="Montserrat" w:hAnsi="Montserrat"/>
          <w:sz w:val="24"/>
          <w:szCs w:val="24"/>
        </w:rPr>
      </w:pPr>
      <w:r w:rsidRPr="0057045F">
        <w:rPr>
          <w:rFonts w:ascii="Montserrat" w:eastAsiaTheme="minorHAnsi" w:hAnsi="Montserrat" w:cstheme="minorBidi"/>
          <w:bCs/>
          <w:sz w:val="24"/>
          <w:szCs w:val="24"/>
        </w:rPr>
        <w:t>Lecturas</w:t>
      </w:r>
      <w:r w:rsidRPr="0057045F">
        <w:rPr>
          <w:rFonts w:ascii="Montserrat" w:hAnsi="Montserrat"/>
          <w:sz w:val="24"/>
          <w:szCs w:val="24"/>
        </w:rPr>
        <w:t xml:space="preserve"> </w:t>
      </w:r>
    </w:p>
    <w:p w14:paraId="771B7B98" w14:textId="74616AE1" w:rsidR="0057045F" w:rsidRPr="0057045F" w:rsidRDefault="0057045F" w:rsidP="002F7E78">
      <w:pPr>
        <w:rPr>
          <w:rFonts w:ascii="Montserrat" w:hAnsi="Montserrat"/>
          <w:sz w:val="24"/>
          <w:szCs w:val="24"/>
        </w:rPr>
      </w:pPr>
    </w:p>
    <w:p w14:paraId="584E32E5" w14:textId="0615839C" w:rsidR="0057045F" w:rsidRDefault="0057045F" w:rsidP="002F7E78">
      <w:pPr>
        <w:rPr>
          <w:rFonts w:ascii="Montserrat" w:hAnsi="Montserrat"/>
          <w:sz w:val="24"/>
          <w:szCs w:val="24"/>
        </w:rPr>
      </w:pPr>
      <w:r w:rsidRPr="0057045F">
        <w:rPr>
          <w:rFonts w:ascii="Montserrat" w:hAnsi="Montserrat"/>
          <w:sz w:val="24"/>
          <w:szCs w:val="24"/>
        </w:rPr>
        <w:t>https://www.conaliteg.sep.gob.mx/</w:t>
      </w:r>
    </w:p>
    <w:p w14:paraId="0266A2C2" w14:textId="367EB0F6" w:rsidR="00FA42F1" w:rsidRPr="00FA42F1" w:rsidRDefault="00FA42F1" w:rsidP="00FA42F1">
      <w:pPr>
        <w:rPr>
          <w:rFonts w:ascii="Montserrat" w:hAnsi="Montserrat"/>
          <w:sz w:val="24"/>
          <w:szCs w:val="24"/>
        </w:rPr>
      </w:pPr>
    </w:p>
    <w:p w14:paraId="3557A7F5" w14:textId="7ED343A2" w:rsidR="00FA42F1" w:rsidRPr="00FA42F1" w:rsidRDefault="00FA42F1" w:rsidP="00FA42F1">
      <w:pPr>
        <w:rPr>
          <w:rFonts w:ascii="Montserrat" w:hAnsi="Montserrat"/>
          <w:sz w:val="24"/>
          <w:szCs w:val="24"/>
        </w:rPr>
      </w:pPr>
    </w:p>
    <w:p w14:paraId="09D691B2" w14:textId="07A00640" w:rsidR="00FA42F1" w:rsidRPr="00FA42F1" w:rsidRDefault="00FA42F1" w:rsidP="00FA42F1">
      <w:pPr>
        <w:rPr>
          <w:rFonts w:ascii="Montserrat" w:hAnsi="Montserrat"/>
          <w:sz w:val="24"/>
          <w:szCs w:val="24"/>
        </w:rPr>
      </w:pPr>
    </w:p>
    <w:p w14:paraId="211C7BA6" w14:textId="5CC06432" w:rsidR="00FA42F1" w:rsidRPr="00FA42F1" w:rsidRDefault="00FA42F1" w:rsidP="00FA42F1">
      <w:pPr>
        <w:rPr>
          <w:rFonts w:ascii="Montserrat" w:hAnsi="Montserrat"/>
          <w:sz w:val="24"/>
          <w:szCs w:val="24"/>
        </w:rPr>
      </w:pPr>
    </w:p>
    <w:p w14:paraId="5BD0CAA6" w14:textId="73FB1F23" w:rsidR="00FA42F1" w:rsidRPr="00FA42F1" w:rsidRDefault="00FA42F1" w:rsidP="00FA42F1">
      <w:pPr>
        <w:rPr>
          <w:rFonts w:ascii="Montserrat" w:hAnsi="Montserrat"/>
          <w:sz w:val="24"/>
          <w:szCs w:val="24"/>
        </w:rPr>
      </w:pPr>
    </w:p>
    <w:p w14:paraId="03E683F2" w14:textId="3D6082B4" w:rsidR="00FA42F1" w:rsidRPr="00FA42F1" w:rsidRDefault="00FA42F1" w:rsidP="00FA42F1">
      <w:pPr>
        <w:rPr>
          <w:rFonts w:ascii="Montserrat" w:hAnsi="Montserrat"/>
          <w:sz w:val="24"/>
          <w:szCs w:val="24"/>
        </w:rPr>
      </w:pPr>
    </w:p>
    <w:p w14:paraId="3A82F82D" w14:textId="4D77A672" w:rsidR="00FA42F1" w:rsidRPr="00FA42F1" w:rsidRDefault="00FA42F1" w:rsidP="00FA42F1">
      <w:pPr>
        <w:rPr>
          <w:rFonts w:ascii="Montserrat" w:hAnsi="Montserrat"/>
          <w:sz w:val="24"/>
          <w:szCs w:val="24"/>
        </w:rPr>
      </w:pPr>
    </w:p>
    <w:p w14:paraId="023943ED" w14:textId="69EF8CC6" w:rsidR="00FA42F1" w:rsidRPr="00FA42F1" w:rsidRDefault="00FA42F1" w:rsidP="00FA42F1">
      <w:pPr>
        <w:rPr>
          <w:rFonts w:ascii="Montserrat" w:hAnsi="Montserrat"/>
          <w:sz w:val="24"/>
          <w:szCs w:val="24"/>
        </w:rPr>
      </w:pPr>
    </w:p>
    <w:p w14:paraId="25F8722F" w14:textId="47412EEB" w:rsidR="00FA42F1" w:rsidRPr="00FA42F1" w:rsidRDefault="00FA42F1" w:rsidP="00FA42F1">
      <w:pPr>
        <w:rPr>
          <w:rFonts w:ascii="Montserrat" w:hAnsi="Montserrat"/>
          <w:sz w:val="24"/>
          <w:szCs w:val="24"/>
        </w:rPr>
      </w:pPr>
    </w:p>
    <w:p w14:paraId="2AB1CFE7" w14:textId="0281A54B" w:rsidR="00FA42F1" w:rsidRPr="00FA42F1" w:rsidRDefault="00FA42F1" w:rsidP="00FA42F1">
      <w:pPr>
        <w:rPr>
          <w:rFonts w:ascii="Montserrat" w:hAnsi="Montserrat"/>
          <w:sz w:val="24"/>
          <w:szCs w:val="24"/>
        </w:rPr>
      </w:pPr>
    </w:p>
    <w:p w14:paraId="42AECF97" w14:textId="475EA72E" w:rsidR="00FA42F1" w:rsidRPr="00FA42F1" w:rsidRDefault="00FA42F1" w:rsidP="00FA42F1">
      <w:pPr>
        <w:rPr>
          <w:rFonts w:ascii="Montserrat" w:hAnsi="Montserrat"/>
          <w:sz w:val="24"/>
          <w:szCs w:val="24"/>
        </w:rPr>
      </w:pPr>
    </w:p>
    <w:p w14:paraId="15405998" w14:textId="60B9D370" w:rsidR="00FA42F1" w:rsidRPr="00FA42F1" w:rsidRDefault="00FA42F1" w:rsidP="00FA42F1">
      <w:pPr>
        <w:rPr>
          <w:rFonts w:ascii="Montserrat" w:hAnsi="Montserrat"/>
          <w:sz w:val="24"/>
          <w:szCs w:val="24"/>
        </w:rPr>
      </w:pPr>
    </w:p>
    <w:p w14:paraId="53F16ADE" w14:textId="6F9DB82A" w:rsidR="00FA42F1" w:rsidRPr="00FA42F1" w:rsidRDefault="00FA42F1" w:rsidP="00FA42F1">
      <w:pPr>
        <w:rPr>
          <w:rFonts w:ascii="Montserrat" w:hAnsi="Montserrat"/>
          <w:sz w:val="24"/>
          <w:szCs w:val="24"/>
        </w:rPr>
      </w:pPr>
    </w:p>
    <w:p w14:paraId="10AF0438" w14:textId="25418D9F" w:rsidR="00FA42F1" w:rsidRPr="00FA42F1" w:rsidRDefault="00FA42F1" w:rsidP="00FA42F1">
      <w:pPr>
        <w:rPr>
          <w:rFonts w:ascii="Montserrat" w:hAnsi="Montserrat"/>
          <w:sz w:val="24"/>
          <w:szCs w:val="24"/>
        </w:rPr>
      </w:pPr>
    </w:p>
    <w:p w14:paraId="5EE2C5DB" w14:textId="3CCD4C22" w:rsidR="00FA42F1" w:rsidRPr="00FA42F1" w:rsidRDefault="00FA42F1" w:rsidP="00FA42F1">
      <w:pPr>
        <w:rPr>
          <w:rFonts w:ascii="Montserrat" w:hAnsi="Montserrat"/>
          <w:sz w:val="24"/>
          <w:szCs w:val="24"/>
        </w:rPr>
      </w:pPr>
    </w:p>
    <w:p w14:paraId="2AEE8B92" w14:textId="1C6D2400" w:rsidR="00FA42F1" w:rsidRPr="00FA42F1" w:rsidRDefault="00FA42F1" w:rsidP="00FA42F1">
      <w:pPr>
        <w:rPr>
          <w:rFonts w:ascii="Montserrat" w:hAnsi="Montserrat"/>
          <w:sz w:val="24"/>
          <w:szCs w:val="24"/>
        </w:rPr>
      </w:pPr>
    </w:p>
    <w:p w14:paraId="220AE42D" w14:textId="77777777" w:rsidR="00FA42F1" w:rsidRPr="00FA42F1" w:rsidRDefault="00FA42F1" w:rsidP="00FA42F1">
      <w:pPr>
        <w:rPr>
          <w:rFonts w:ascii="Montserrat" w:hAnsi="Montserrat"/>
          <w:sz w:val="24"/>
          <w:szCs w:val="24"/>
        </w:rPr>
      </w:pPr>
    </w:p>
    <w:sectPr w:rsidR="00FA42F1" w:rsidRPr="00FA42F1">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2AEB" w14:textId="77777777" w:rsidR="00FA42F1" w:rsidRDefault="00FA42F1" w:rsidP="00FA42F1">
      <w:r>
        <w:separator/>
      </w:r>
    </w:p>
  </w:endnote>
  <w:endnote w:type="continuationSeparator" w:id="0">
    <w:p w14:paraId="62CC86B7" w14:textId="77777777" w:rsidR="00FA42F1" w:rsidRDefault="00FA42F1" w:rsidP="00FA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5E5F" w14:textId="77777777" w:rsidR="00FA42F1" w:rsidRDefault="00FA42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595C" w14:textId="77777777" w:rsidR="00FA42F1" w:rsidRDefault="00FA42F1" w:rsidP="00FA42F1">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10F0BE5" w14:textId="77777777" w:rsidR="00FA42F1" w:rsidRDefault="00FA42F1" w:rsidP="00FA42F1">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367B98D1" w14:textId="77777777" w:rsidR="00FA42F1" w:rsidRDefault="00FA42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0F47" w14:textId="77777777" w:rsidR="00FA42F1" w:rsidRDefault="00FA4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5245" w14:textId="77777777" w:rsidR="00FA42F1" w:rsidRDefault="00FA42F1" w:rsidP="00FA42F1">
      <w:r>
        <w:separator/>
      </w:r>
    </w:p>
  </w:footnote>
  <w:footnote w:type="continuationSeparator" w:id="0">
    <w:p w14:paraId="3EA8C411" w14:textId="77777777" w:rsidR="00FA42F1" w:rsidRDefault="00FA42F1" w:rsidP="00FA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B443" w14:textId="77777777" w:rsidR="00FA42F1" w:rsidRDefault="00FA42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6128" w14:textId="77777777" w:rsidR="00FA42F1" w:rsidRDefault="00FA42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7BCA" w14:textId="77777777" w:rsidR="00FA42F1" w:rsidRDefault="00FA42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Stained Glass Ball"/>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A3CDE"/>
    <w:multiLevelType w:val="hybridMultilevel"/>
    <w:tmpl w:val="94561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2A7E"/>
    <w:multiLevelType w:val="hybridMultilevel"/>
    <w:tmpl w:val="9CF4E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02A"/>
    <w:multiLevelType w:val="hybridMultilevel"/>
    <w:tmpl w:val="85B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631E3"/>
    <w:multiLevelType w:val="hybridMultilevel"/>
    <w:tmpl w:val="2460D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3CB64FF"/>
    <w:multiLevelType w:val="hybridMultilevel"/>
    <w:tmpl w:val="CF4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0A5F29"/>
    <w:multiLevelType w:val="hybridMultilevel"/>
    <w:tmpl w:val="E77C1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FA65703"/>
    <w:multiLevelType w:val="hybridMultilevel"/>
    <w:tmpl w:val="9E3AA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947652">
    <w:abstractNumId w:val="12"/>
  </w:num>
  <w:num w:numId="2" w16cid:durableId="1721976849">
    <w:abstractNumId w:val="28"/>
  </w:num>
  <w:num w:numId="3" w16cid:durableId="1113591785">
    <w:abstractNumId w:val="19"/>
  </w:num>
  <w:num w:numId="4" w16cid:durableId="953635126">
    <w:abstractNumId w:val="22"/>
  </w:num>
  <w:num w:numId="5" w16cid:durableId="1536045134">
    <w:abstractNumId w:val="8"/>
  </w:num>
  <w:num w:numId="6" w16cid:durableId="499272773">
    <w:abstractNumId w:val="11"/>
  </w:num>
  <w:num w:numId="7" w16cid:durableId="1872256559">
    <w:abstractNumId w:val="30"/>
  </w:num>
  <w:num w:numId="8" w16cid:durableId="1695882160">
    <w:abstractNumId w:val="23"/>
  </w:num>
  <w:num w:numId="9" w16cid:durableId="877864108">
    <w:abstractNumId w:val="32"/>
  </w:num>
  <w:num w:numId="10" w16cid:durableId="848325537">
    <w:abstractNumId w:val="25"/>
  </w:num>
  <w:num w:numId="11" w16cid:durableId="1983272877">
    <w:abstractNumId w:val="13"/>
  </w:num>
  <w:num w:numId="12" w16cid:durableId="1933732062">
    <w:abstractNumId w:val="9"/>
  </w:num>
  <w:num w:numId="13" w16cid:durableId="1067264363">
    <w:abstractNumId w:val="15"/>
  </w:num>
  <w:num w:numId="14" w16cid:durableId="1004891498">
    <w:abstractNumId w:val="26"/>
  </w:num>
  <w:num w:numId="15" w16cid:durableId="2064714512">
    <w:abstractNumId w:val="33"/>
  </w:num>
  <w:num w:numId="16" w16cid:durableId="1962491411">
    <w:abstractNumId w:val="0"/>
  </w:num>
  <w:num w:numId="17" w16cid:durableId="2020279346">
    <w:abstractNumId w:val="16"/>
  </w:num>
  <w:num w:numId="18" w16cid:durableId="1754277836">
    <w:abstractNumId w:val="7"/>
  </w:num>
  <w:num w:numId="19" w16cid:durableId="660161364">
    <w:abstractNumId w:val="10"/>
  </w:num>
  <w:num w:numId="20" w16cid:durableId="803354524">
    <w:abstractNumId w:val="24"/>
  </w:num>
  <w:num w:numId="21" w16cid:durableId="411658388">
    <w:abstractNumId w:val="31"/>
  </w:num>
  <w:num w:numId="22" w16cid:durableId="2089577073">
    <w:abstractNumId w:val="5"/>
  </w:num>
  <w:num w:numId="23" w16cid:durableId="1314486760">
    <w:abstractNumId w:val="17"/>
  </w:num>
  <w:num w:numId="24" w16cid:durableId="1213076305">
    <w:abstractNumId w:val="6"/>
  </w:num>
  <w:num w:numId="25" w16cid:durableId="1835297554">
    <w:abstractNumId w:val="3"/>
  </w:num>
  <w:num w:numId="26" w16cid:durableId="470093891">
    <w:abstractNumId w:val="29"/>
  </w:num>
  <w:num w:numId="27" w16cid:durableId="929779935">
    <w:abstractNumId w:val="20"/>
  </w:num>
  <w:num w:numId="28" w16cid:durableId="407001294">
    <w:abstractNumId w:val="14"/>
  </w:num>
  <w:num w:numId="29" w16cid:durableId="938366516">
    <w:abstractNumId w:val="4"/>
  </w:num>
  <w:num w:numId="30" w16cid:durableId="399794168">
    <w:abstractNumId w:val="27"/>
  </w:num>
  <w:num w:numId="31" w16cid:durableId="812870550">
    <w:abstractNumId w:val="18"/>
  </w:num>
  <w:num w:numId="32" w16cid:durableId="1582980780">
    <w:abstractNumId w:val="1"/>
  </w:num>
  <w:num w:numId="33" w16cid:durableId="301689765">
    <w:abstractNumId w:val="34"/>
  </w:num>
  <w:num w:numId="34" w16cid:durableId="895162847">
    <w:abstractNumId w:val="2"/>
  </w:num>
  <w:num w:numId="35" w16cid:durableId="2117758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2CAD"/>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1FC8"/>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D6E74"/>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2EAF"/>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74B5"/>
    <w:rsid w:val="003C1D58"/>
    <w:rsid w:val="003C2474"/>
    <w:rsid w:val="003C3325"/>
    <w:rsid w:val="003C3E12"/>
    <w:rsid w:val="003C5FF1"/>
    <w:rsid w:val="003C75F1"/>
    <w:rsid w:val="003D0124"/>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45F"/>
    <w:rsid w:val="00570BE8"/>
    <w:rsid w:val="00573F06"/>
    <w:rsid w:val="00573F39"/>
    <w:rsid w:val="00581D10"/>
    <w:rsid w:val="00593985"/>
    <w:rsid w:val="00593A00"/>
    <w:rsid w:val="005944F9"/>
    <w:rsid w:val="005A6A7E"/>
    <w:rsid w:val="005A7577"/>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10A5"/>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867"/>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2011"/>
    <w:rsid w:val="00A63C6F"/>
    <w:rsid w:val="00A711C8"/>
    <w:rsid w:val="00A726A6"/>
    <w:rsid w:val="00A74276"/>
    <w:rsid w:val="00A75B90"/>
    <w:rsid w:val="00A81AA9"/>
    <w:rsid w:val="00A827E5"/>
    <w:rsid w:val="00A83526"/>
    <w:rsid w:val="00A8514C"/>
    <w:rsid w:val="00A863F0"/>
    <w:rsid w:val="00A864F0"/>
    <w:rsid w:val="00A96CAD"/>
    <w:rsid w:val="00A97911"/>
    <w:rsid w:val="00AA392E"/>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B6EC6"/>
    <w:rsid w:val="00BC5240"/>
    <w:rsid w:val="00BD6F66"/>
    <w:rsid w:val="00BE3D0A"/>
    <w:rsid w:val="00BE5DBE"/>
    <w:rsid w:val="00BF4910"/>
    <w:rsid w:val="00BF5ECF"/>
    <w:rsid w:val="00C0305D"/>
    <w:rsid w:val="00C0649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27B2"/>
    <w:rsid w:val="00C85A63"/>
    <w:rsid w:val="00C85D97"/>
    <w:rsid w:val="00C85FCB"/>
    <w:rsid w:val="00C92E34"/>
    <w:rsid w:val="00C96599"/>
    <w:rsid w:val="00C97111"/>
    <w:rsid w:val="00CA1752"/>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FCC"/>
    <w:rsid w:val="00D22A62"/>
    <w:rsid w:val="00D258D0"/>
    <w:rsid w:val="00D2723A"/>
    <w:rsid w:val="00D27734"/>
    <w:rsid w:val="00D32776"/>
    <w:rsid w:val="00D32923"/>
    <w:rsid w:val="00D332FB"/>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317"/>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736E8"/>
    <w:rsid w:val="00F75961"/>
    <w:rsid w:val="00F84AEF"/>
    <w:rsid w:val="00F8512C"/>
    <w:rsid w:val="00F86AF3"/>
    <w:rsid w:val="00F916B9"/>
    <w:rsid w:val="00F9308A"/>
    <w:rsid w:val="00F97786"/>
    <w:rsid w:val="00FA42F1"/>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2BDBA9E9"/>
    <w:rsid w:val="35C5BCB6"/>
    <w:rsid w:val="3A30E0DB"/>
    <w:rsid w:val="49CCBD61"/>
    <w:rsid w:val="4AB340FD"/>
    <w:rsid w:val="6697989F"/>
    <w:rsid w:val="70452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paragraph" w:styleId="Encabezado">
    <w:name w:val="header"/>
    <w:basedOn w:val="Normal"/>
    <w:link w:val="EncabezadoCar"/>
    <w:uiPriority w:val="99"/>
    <w:unhideWhenUsed/>
    <w:rsid w:val="00FA42F1"/>
    <w:pPr>
      <w:tabs>
        <w:tab w:val="center" w:pos="4419"/>
        <w:tab w:val="right" w:pos="8838"/>
      </w:tabs>
    </w:pPr>
  </w:style>
  <w:style w:type="character" w:customStyle="1" w:styleId="EncabezadoCar">
    <w:name w:val="Encabezado Car"/>
    <w:basedOn w:val="Fuentedeprrafopredeter"/>
    <w:link w:val="Encabezado"/>
    <w:uiPriority w:val="99"/>
    <w:rsid w:val="00FA42F1"/>
    <w:rPr>
      <w:rFonts w:ascii="Times New Roman" w:eastAsia="Times New Roman" w:hAnsi="Times New Roman" w:cs="Times New Roman"/>
      <w:noProof/>
      <w:sz w:val="20"/>
      <w:szCs w:val="20"/>
      <w:lang w:val="es-MX"/>
    </w:rPr>
  </w:style>
  <w:style w:type="paragraph" w:styleId="Piedepgina">
    <w:name w:val="footer"/>
    <w:basedOn w:val="Normal"/>
    <w:link w:val="PiedepginaCar"/>
    <w:uiPriority w:val="99"/>
    <w:unhideWhenUsed/>
    <w:rsid w:val="00FA42F1"/>
    <w:pPr>
      <w:tabs>
        <w:tab w:val="center" w:pos="4419"/>
        <w:tab w:val="right" w:pos="8838"/>
      </w:tabs>
    </w:pPr>
  </w:style>
  <w:style w:type="character" w:customStyle="1" w:styleId="PiedepginaCar">
    <w:name w:val="Pie de página Car"/>
    <w:basedOn w:val="Fuentedeprrafopredeter"/>
    <w:link w:val="Piedepgina"/>
    <w:uiPriority w:val="99"/>
    <w:rsid w:val="00FA42F1"/>
    <w:rPr>
      <w:rFonts w:ascii="Times New Roman" w:eastAsia="Times New Roman" w:hAnsi="Times New Roman" w:cs="Times New Roman"/>
      <w:noProof/>
      <w:sz w:val="20"/>
      <w:szCs w:val="20"/>
      <w:lang w:val="es-MX"/>
    </w:rPr>
  </w:style>
  <w:style w:type="character" w:customStyle="1" w:styleId="contentpasted0">
    <w:name w:val="contentpasted0"/>
    <w:basedOn w:val="Fuentedeprrafopredeter"/>
    <w:rsid w:val="00FA42F1"/>
  </w:style>
  <w:style w:type="character" w:styleId="Hipervnculovisitado">
    <w:name w:val="FollowedHyperlink"/>
    <w:basedOn w:val="Fuentedeprrafopredeter"/>
    <w:uiPriority w:val="99"/>
    <w:semiHidden/>
    <w:unhideWhenUsed/>
    <w:rsid w:val="00760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17759114">
      <w:bodyDiv w:val="1"/>
      <w:marLeft w:val="0"/>
      <w:marRight w:val="0"/>
      <w:marTop w:val="0"/>
      <w:marBottom w:val="0"/>
      <w:divBdr>
        <w:top w:val="none" w:sz="0" w:space="0" w:color="auto"/>
        <w:left w:val="none" w:sz="0" w:space="0" w:color="auto"/>
        <w:bottom w:val="none" w:sz="0" w:space="0" w:color="auto"/>
        <w:right w:val="none" w:sz="0" w:space="0" w:color="auto"/>
      </w:divBdr>
    </w:div>
    <w:div w:id="1478957902">
      <w:bodyDiv w:val="1"/>
      <w:marLeft w:val="0"/>
      <w:marRight w:val="0"/>
      <w:marTop w:val="0"/>
      <w:marBottom w:val="0"/>
      <w:divBdr>
        <w:top w:val="none" w:sz="0" w:space="0" w:color="auto"/>
        <w:left w:val="none" w:sz="0" w:space="0" w:color="auto"/>
        <w:bottom w:val="none" w:sz="0" w:space="0" w:color="auto"/>
        <w:right w:val="none" w:sz="0" w:space="0" w:color="auto"/>
      </w:divBdr>
    </w:div>
    <w:div w:id="1644189677">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C28F-4A4E-4B8D-BEC3-42E0196E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2810</Words>
  <Characters>15456</Characters>
  <Application>Microsoft Office Word</Application>
  <DocSecurity>0</DocSecurity>
  <Lines>128</Lines>
  <Paragraphs>36</Paragraphs>
  <ScaleCrop>false</ScaleCrop>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2021-03-13T22:02:00Z</dcterms:created>
  <dcterms:modified xsi:type="dcterms:W3CDTF">2023-03-06T15:18:00Z</dcterms:modified>
</cp:coreProperties>
</file>