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C4F99" w14:textId="7D4C6AD9" w:rsidR="2ABB6096" w:rsidRPr="00FC57E1" w:rsidRDefault="2ABB6096" w:rsidP="00FC57E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C57E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Lunes</w:t>
      </w:r>
    </w:p>
    <w:p w14:paraId="48D7F70D" w14:textId="7EED869F" w:rsidR="2ABB6096" w:rsidRPr="00FC57E1" w:rsidRDefault="2ABB6096" w:rsidP="00FC57E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C57E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1</w:t>
      </w:r>
      <w:r w:rsidR="00FC57E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</w:t>
      </w:r>
    </w:p>
    <w:p w14:paraId="72E90176" w14:textId="3ADC7396" w:rsidR="2ABB6096" w:rsidRPr="00FC57E1" w:rsidRDefault="2ABB6096" w:rsidP="00FC57E1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FC57E1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de marzo</w:t>
      </w:r>
    </w:p>
    <w:p w14:paraId="19AFB6C3" w14:textId="05D74FFB" w:rsidR="13C2AF5C" w:rsidRDefault="13C2AF5C" w:rsidP="13C2AF5C">
      <w:pPr>
        <w:pStyle w:val="NormalWeb"/>
        <w:spacing w:before="0" w:beforeAutospacing="0" w:after="0" w:afterAutospacing="0"/>
        <w:ind w:right="-1"/>
        <w:jc w:val="center"/>
        <w:rPr>
          <w:b/>
          <w:bCs/>
          <w:color w:val="000000" w:themeColor="text1"/>
        </w:rPr>
      </w:pPr>
    </w:p>
    <w:p w14:paraId="673D261F" w14:textId="77777777" w:rsidR="00987C2B" w:rsidRPr="00762B88" w:rsidRDefault="00987C2B" w:rsidP="00987C2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8"/>
          <w:szCs w:val="62"/>
        </w:rPr>
      </w:pPr>
    </w:p>
    <w:p w14:paraId="2FEC6A40" w14:textId="77777777" w:rsidR="00987C2B" w:rsidRPr="00762B88" w:rsidRDefault="00987C2B" w:rsidP="00987C2B">
      <w:pPr>
        <w:pStyle w:val="NormalWeb"/>
        <w:spacing w:before="0" w:beforeAutospacing="0" w:after="0" w:afterAutospacing="0"/>
        <w:ind w:right="-1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762B88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3° de Secundaria</w:t>
      </w:r>
    </w:p>
    <w:p w14:paraId="16BA6E0F" w14:textId="449DE9DA" w:rsidR="00CE7E44" w:rsidRPr="00762B88" w:rsidRDefault="00DD36EF" w:rsidP="00112B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kern w:val="24"/>
          <w:sz w:val="52"/>
          <w:szCs w:val="48"/>
        </w:rPr>
      </w:pPr>
      <w:r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M</w:t>
      </w:r>
      <w:r w:rsidR="00E754F6" w:rsidRPr="00762B88">
        <w:rPr>
          <w:rFonts w:ascii="Montserrat" w:hAnsi="Montserrat"/>
          <w:b/>
          <w:color w:val="000000" w:themeColor="text1"/>
          <w:kern w:val="24"/>
          <w:sz w:val="52"/>
          <w:szCs w:val="48"/>
        </w:rPr>
        <w:t>atemáticas</w:t>
      </w:r>
    </w:p>
    <w:p w14:paraId="434EFEE8" w14:textId="77777777" w:rsidR="0021639A" w:rsidRPr="00762B88" w:rsidRDefault="0021639A" w:rsidP="0021639A">
      <w:pPr>
        <w:autoSpaceDE w:val="0"/>
        <w:autoSpaceDN w:val="0"/>
        <w:adjustRightInd w:val="0"/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</w:pPr>
      <w:r w:rsidRPr="00762B88">
        <w:rPr>
          <w:rFonts w:ascii="Montserrat" w:eastAsiaTheme="minorEastAsia" w:hAnsi="Montserrat"/>
          <w:i/>
          <w:color w:val="000000" w:themeColor="text1"/>
          <w:kern w:val="24"/>
          <w:sz w:val="48"/>
          <w:szCs w:val="40"/>
          <w:lang w:eastAsia="es-MX"/>
        </w:rPr>
        <w:t>Función tangente I</w:t>
      </w:r>
    </w:p>
    <w:p w14:paraId="735737E7" w14:textId="77777777" w:rsidR="000B3D22" w:rsidRPr="00762B88" w:rsidRDefault="000B3D22" w:rsidP="00112BA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40"/>
        </w:rPr>
      </w:pPr>
    </w:p>
    <w:p w14:paraId="6C44B7F0" w14:textId="6BAFE54D" w:rsidR="0021639A" w:rsidRPr="00762B88" w:rsidRDefault="00B14CE3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  <w:r w:rsidRPr="00762B88">
        <w:rPr>
          <w:rFonts w:ascii="Montserrat" w:eastAsia="Times New Roman" w:hAnsi="Montserrat" w:cs="Times New Roman"/>
          <w:b/>
          <w:bCs/>
          <w:i/>
          <w:sz w:val="22"/>
          <w:szCs w:val="22"/>
          <w:lang w:val="es-MX" w:eastAsia="es-MX"/>
        </w:rPr>
        <w:t>Aprendizaje esperado:</w:t>
      </w:r>
      <w:r w:rsidRPr="00762B88">
        <w:rPr>
          <w:rFonts w:ascii="Montserrat" w:eastAsia="Times New Roman" w:hAnsi="Montserrat" w:cs="Times New Roman"/>
          <w:bCs/>
          <w:i/>
          <w:sz w:val="22"/>
          <w:szCs w:val="22"/>
          <w:lang w:val="es-MX" w:eastAsia="es-MX"/>
        </w:rPr>
        <w:t xml:space="preserve"> </w:t>
      </w:r>
      <w:r w:rsidR="00FC57E1">
        <w:rPr>
          <w:rFonts w:ascii="Montserrat" w:hAnsi="Montserrat" w:cs="Montserrat"/>
          <w:i/>
          <w:sz w:val="22"/>
          <w:szCs w:val="22"/>
          <w:lang w:val="es-MX"/>
        </w:rPr>
        <w:t>r</w:t>
      </w:r>
      <w:r w:rsidR="0021639A" w:rsidRPr="00762B88">
        <w:rPr>
          <w:rFonts w:ascii="Montserrat" w:hAnsi="Montserrat" w:cs="Montserrat"/>
          <w:i/>
          <w:sz w:val="22"/>
          <w:szCs w:val="22"/>
          <w:lang w:val="es-MX"/>
        </w:rPr>
        <w:t>esuelve problemas que implican el uso de las razones trigonométricas seno, coseno y tangente.</w:t>
      </w:r>
    </w:p>
    <w:p w14:paraId="4A214FAD" w14:textId="77777777" w:rsidR="0021639A" w:rsidRPr="00762B88" w:rsidRDefault="0021639A" w:rsidP="0021639A">
      <w:pPr>
        <w:pStyle w:val="Default"/>
        <w:jc w:val="both"/>
        <w:rPr>
          <w:rFonts w:ascii="Montserrat" w:hAnsi="Montserrat" w:cs="Montserrat"/>
          <w:i/>
          <w:sz w:val="22"/>
          <w:szCs w:val="22"/>
          <w:lang w:val="es-MX"/>
        </w:rPr>
      </w:pPr>
    </w:p>
    <w:p w14:paraId="1EB33268" w14:textId="5B3E03C0" w:rsidR="00385079" w:rsidRPr="00762B88" w:rsidRDefault="0021639A" w:rsidP="0021639A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  <w:r w:rsidRPr="00762B88">
        <w:rPr>
          <w:rFonts w:ascii="Montserrat" w:hAnsi="Montserrat" w:cs="Montserrat"/>
          <w:b/>
          <w:bCs/>
          <w:i/>
          <w:color w:val="000000"/>
        </w:rPr>
        <w:t xml:space="preserve">Énfasis: </w:t>
      </w:r>
      <w:r w:rsidR="00FC57E1">
        <w:rPr>
          <w:rFonts w:ascii="Montserrat" w:hAnsi="Montserrat" w:cs="Montserrat"/>
          <w:i/>
          <w:color w:val="000000"/>
        </w:rPr>
        <w:t>d</w:t>
      </w:r>
      <w:r w:rsidRPr="00762B88">
        <w:rPr>
          <w:rFonts w:ascii="Montserrat" w:hAnsi="Montserrat" w:cs="Montserrat"/>
          <w:i/>
          <w:color w:val="000000"/>
        </w:rPr>
        <w:t>ar sentido y significado a la función tangente.</w:t>
      </w:r>
    </w:p>
    <w:p w14:paraId="0BB3CA45" w14:textId="77777777" w:rsidR="00DA2472" w:rsidRPr="00762B88" w:rsidRDefault="00DA2472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i/>
          <w:lang w:eastAsia="es-MX"/>
        </w:rPr>
      </w:pPr>
    </w:p>
    <w:p w14:paraId="517E0D47" w14:textId="77777777" w:rsidR="00B14CE3" w:rsidRPr="00762B88" w:rsidRDefault="00B14CE3" w:rsidP="00112BA0">
      <w:pPr>
        <w:spacing w:after="0" w:line="240" w:lineRule="auto"/>
        <w:jc w:val="both"/>
        <w:textAlignment w:val="baseline"/>
        <w:rPr>
          <w:rFonts w:ascii="Montserrat" w:eastAsia="Times New Roman" w:hAnsi="Montserrat" w:cs="Times New Roman"/>
          <w:bCs/>
          <w:sz w:val="24"/>
          <w:szCs w:val="24"/>
          <w:lang w:eastAsia="es-MX"/>
        </w:rPr>
      </w:pPr>
    </w:p>
    <w:p w14:paraId="31814BD9" w14:textId="6F57C927" w:rsidR="00CE7E44" w:rsidRPr="00762B88" w:rsidRDefault="0021639A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vamos a aprender?</w:t>
      </w:r>
    </w:p>
    <w:p w14:paraId="50A22EF3" w14:textId="65B81275" w:rsidR="005074F9" w:rsidRPr="00762B88" w:rsidRDefault="005074F9" w:rsidP="00173604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EA509E5" w14:textId="65B1E2AA" w:rsidR="008F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Los materiales que vas a necesitar es tu c</w:t>
      </w:r>
      <w:r w:rsidR="008F3604" w:rsidRPr="00762B88">
        <w:rPr>
          <w:rFonts w:ascii="Montserrat" w:eastAsia="Arial" w:hAnsi="Montserrat" w:cs="Arial"/>
          <w:color w:val="000000"/>
        </w:rPr>
        <w:t>uaderno de apuntes, bolígrafo, lápiz, goma y calculadora.</w:t>
      </w:r>
    </w:p>
    <w:p w14:paraId="4E9D3143" w14:textId="6C794E29" w:rsidR="00201CAA" w:rsidRPr="00762B88" w:rsidRDefault="00201CAA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6A579315" w14:textId="5F6B4DE4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trigonometría, la tangente de un ángulo es la relación entre los catetos de un triángulo rectángulo. Puede expresarse como valor numérico a partir de la división entre la longitud del cateto opuesto y la longitud del cateto adyacente del ángulo en cuestión.</w:t>
      </w:r>
    </w:p>
    <w:p w14:paraId="329815DF" w14:textId="0F8BD106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DE91D3" w14:textId="0549F07F" w:rsidR="00173604" w:rsidRPr="00762B88" w:rsidRDefault="0017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009BE21A" wp14:editId="60D3AD30">
            <wp:extent cx="2905125" cy="16413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64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27C7F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443178F" w14:textId="4FFA2E12" w:rsidR="008F3604" w:rsidRPr="00762B88" w:rsidRDefault="00FC57E1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Pero</w:t>
      </w:r>
      <w:r w:rsidR="00173604" w:rsidRPr="00762B88">
        <w:rPr>
          <w:rFonts w:ascii="Montserrat" w:eastAsia="Arial" w:hAnsi="Montserrat" w:cs="Arial"/>
          <w:color w:val="000000"/>
        </w:rPr>
        <w:t xml:space="preserve"> ¿c</w:t>
      </w:r>
      <w:r w:rsidR="008F3604" w:rsidRPr="00762B88">
        <w:rPr>
          <w:rFonts w:ascii="Montserrat" w:eastAsia="Arial" w:hAnsi="Montserrat" w:cs="Arial"/>
          <w:color w:val="000000"/>
        </w:rPr>
        <w:t>ómo se puede aplicar la función tangente en la resolución de problemas</w:t>
      </w:r>
      <w:r w:rsidR="008F3604" w:rsidRPr="00762B88">
        <w:rPr>
          <w:rFonts w:ascii="Montserrat" w:hAnsi="Montserrat" w:cs="Arial"/>
        </w:rPr>
        <w:t>?</w:t>
      </w:r>
    </w:p>
    <w:p w14:paraId="5CEB9526" w14:textId="77777777" w:rsidR="008F3604" w:rsidRPr="00762B88" w:rsidRDefault="008F3604" w:rsidP="0017360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BC53642" w14:textId="77777777" w:rsidR="008F3604" w:rsidRPr="00762B88" w:rsidRDefault="008F3604" w:rsidP="00173604">
      <w:pPr>
        <w:spacing w:after="0" w:line="240" w:lineRule="auto"/>
        <w:jc w:val="both"/>
        <w:rPr>
          <w:rFonts w:ascii="Montserrat" w:hAnsi="Montserrat" w:cs="Arial"/>
        </w:rPr>
      </w:pPr>
    </w:p>
    <w:p w14:paraId="265B841C" w14:textId="3B0764C1" w:rsidR="0069352E" w:rsidRPr="00762B88" w:rsidRDefault="0078073D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¿Qué hacemos?</w:t>
      </w:r>
    </w:p>
    <w:p w14:paraId="25B1165C" w14:textId="41626A09" w:rsidR="00285976" w:rsidRPr="00762B88" w:rsidRDefault="00285976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0B96AAF7" w14:textId="5DB1B6C0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 triángulo consta de seis elementos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—tres ángulos y tres lados—, para utilizar una función trigonométrica es muy útil conocer tres de estos elementos, siempre que uno de los datos sea un lado.</w:t>
      </w:r>
    </w:p>
    <w:p w14:paraId="084232F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AA81AE4" w14:textId="6EAAA90A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De este modo, resolver un triángulo consiste en calcular tres de los elementos cuando se conocen los otros tres, como se demuestra a continuación en el siguiente video, obsérvalo del inicio al minuto 03:22.</w:t>
      </w:r>
    </w:p>
    <w:p w14:paraId="3A9BAF43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19F5F95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5A227A1F" w14:textId="77777777" w:rsidR="00267DD0" w:rsidRPr="00762B88" w:rsidRDefault="00476B9D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9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https://www.youtube.com/watch?v=Z_vTPsLrndE&amp;feature=youtu.be</w:t>
        </w:r>
      </w:hyperlink>
    </w:p>
    <w:p w14:paraId="77B3CA6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69DB1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Para aplicar estos conocimientos ¿con cuáles </w:t>
      </w:r>
      <w:r w:rsidRPr="00762B88">
        <w:rPr>
          <w:rFonts w:ascii="Montserrat" w:eastAsia="Arial" w:hAnsi="Montserrat" w:cs="Arial"/>
        </w:rPr>
        <w:t>herramientas cuentas</w:t>
      </w:r>
      <w:r w:rsidRPr="00762B88">
        <w:rPr>
          <w:rFonts w:ascii="Montserrat" w:eastAsia="Arial" w:hAnsi="Montserrat" w:cs="Arial"/>
          <w:color w:val="000000"/>
        </w:rPr>
        <w:t>? ¿cómo puedes encontrar los valores de los ángulos?</w:t>
      </w:r>
    </w:p>
    <w:p w14:paraId="4306E8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B0DC81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ello se tiene al menos dos herramientas. La primera es utilizando las tablas trigonométricas;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 segunda es usando la calculadora científica.</w:t>
      </w:r>
    </w:p>
    <w:p w14:paraId="5AC15DE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73BB75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Para la siguiente situación se utilizan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tablas trigonométricas</w:t>
      </w:r>
      <w:r w:rsidRPr="00762B88">
        <w:rPr>
          <w:rFonts w:ascii="Montserrat" w:hAnsi="Montserrat" w:cs="Arial"/>
        </w:rPr>
        <w:t>.</w:t>
      </w:r>
    </w:p>
    <w:p w14:paraId="58F5515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63E03B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Situación 1. </w:t>
      </w:r>
    </w:p>
    <w:p w14:paraId="24217B85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38C505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el momento del día en que los rayos del sol forman un ángulo de 60 grados con la horizontal, la sombra que proyecta un árbol en el suelo es de 2.6 m ¿cuánto mide la altura del árbol?</w:t>
      </w:r>
    </w:p>
    <w:p w14:paraId="28F30E3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F745FE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noProof/>
          <w:lang w:val="en-US"/>
        </w:rPr>
        <w:lastRenderedPageBreak/>
        <w:drawing>
          <wp:inline distT="0" distB="0" distL="0" distR="0" wp14:anchorId="42BB24A9" wp14:editId="74D75257">
            <wp:extent cx="4019550" cy="2165787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6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0865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97EE53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Si analizas el problema, se observa que tienen los siguientes </w:t>
      </w:r>
      <w:r w:rsidRPr="00762B88">
        <w:rPr>
          <w:rFonts w:ascii="Montserrat" w:eastAsia="Arial" w:hAnsi="Montserrat" w:cs="Arial"/>
        </w:rPr>
        <w:t>datos: un</w:t>
      </w:r>
      <w:r w:rsidRPr="00762B88">
        <w:rPr>
          <w:rFonts w:ascii="Montserrat" w:eastAsia="Arial" w:hAnsi="Montserrat" w:cs="Arial"/>
          <w:color w:val="000000"/>
        </w:rPr>
        <w:t xml:space="preserve"> ángulo que puedes medir, y que es igual a 60 grados; el cateto adyacente que también puedes medir, que es igual a 2.6 m y la altura del árbol es el cateto opuesto, y es lo que se calcula. </w:t>
      </w:r>
    </w:p>
    <w:p w14:paraId="642C4393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1293B0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 xml:space="preserve">La fórmula </w:t>
      </w:r>
      <w:r w:rsidRPr="00762B88">
        <w:rPr>
          <w:rFonts w:ascii="Montserrat" w:eastAsia="Arial" w:hAnsi="Montserrat" w:cs="Arial"/>
        </w:rPr>
        <w:t>empleada</w:t>
      </w:r>
      <w:r w:rsidRPr="00762B88">
        <w:rPr>
          <w:rFonts w:ascii="Montserrat" w:eastAsia="Arial" w:hAnsi="Montserrat" w:cs="Arial"/>
          <w:color w:val="000000"/>
        </w:rPr>
        <w:t xml:space="preserve"> es la: tangente del ángulo de 60 grados es igual al cateto </w:t>
      </w:r>
      <w:r w:rsidRPr="00762B88">
        <w:rPr>
          <w:rFonts w:ascii="Montserrat" w:eastAsia="Arial" w:hAnsi="Montserrat" w:cs="Arial"/>
        </w:rPr>
        <w:t>opuesto</w:t>
      </w:r>
      <w:r w:rsidRPr="00762B88">
        <w:rPr>
          <w:rFonts w:ascii="Montserrat" w:eastAsia="Arial" w:hAnsi="Montserrat" w:cs="Arial"/>
          <w:color w:val="000000"/>
        </w:rPr>
        <w:t xml:space="preserve"> entre cateto </w:t>
      </w:r>
      <w:r w:rsidRPr="00762B88">
        <w:rPr>
          <w:rFonts w:ascii="Montserrat" w:eastAsia="Arial" w:hAnsi="Montserrat" w:cs="Arial"/>
        </w:rPr>
        <w:t>adyacente</w:t>
      </w:r>
      <w:r w:rsidRPr="00762B88">
        <w:rPr>
          <w:rFonts w:ascii="Montserrat" w:eastAsia="Arial" w:hAnsi="Montserrat" w:cs="Arial"/>
          <w:color w:val="000000"/>
        </w:rPr>
        <w:t>.</w:t>
      </w:r>
    </w:p>
    <w:p w14:paraId="75C9CF68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A26C98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Si se sustituyen los valores se tiene que la tangente de 60 grados es igual al cateto opuesto entre 2.6.</w:t>
      </w:r>
    </w:p>
    <w:p w14:paraId="1D0D5C7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4A10BB6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eastAsia="Arial" w:hAnsi="Montserrat" w:cs="Arial"/>
          <w:color w:val="000000"/>
        </w:rPr>
        <w:t>Se despeja para tener que: el cateto opuesto es igual tangente de 60 grados por 2.6 y se utilizan las tablas trigonométricas, en la sección de tangente natural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 localizar en la primera columna 60 grados.</w:t>
      </w:r>
      <w:r w:rsidRPr="00762B88">
        <w:rPr>
          <w:rFonts w:ascii="Montserrat" w:hAnsi="Montserrat" w:cs="Arial"/>
        </w:rPr>
        <w:t xml:space="preserve"> </w:t>
      </w:r>
    </w:p>
    <w:p w14:paraId="514B0DB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475A4C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la segunda columna se sitúan en cero minutos y después, interceptas la segunda columna con la fila de 60 grados, encontrando que el valor de la tangente de 60 grados es igual a 1.732</w:t>
      </w:r>
    </w:p>
    <w:p w14:paraId="6E329962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6332FC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Una vez identificada la tangente natural, se tiene que el cateto opuesto es igual a 1.732 por 2.6.</w:t>
      </w:r>
    </w:p>
    <w:p w14:paraId="14BBA90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4F2D14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Al hacer la operación,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que el cateto opuesto es igual a 4.5 m</w:t>
      </w:r>
    </w:p>
    <w:p w14:paraId="3E814E6E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AA96A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otras palabras: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el cateto opuesto o altura del árbol es de 4.5 m</w:t>
      </w:r>
    </w:p>
    <w:p w14:paraId="08630D9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0E24AA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Por lo que puedes observar, la función tangente se lleva a la práctica en tu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cotidiano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y, por esta razón, es importante conocer la utilidad de las tablas trigonométricas.</w:t>
      </w:r>
    </w:p>
    <w:p w14:paraId="48A17C6B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2EEA49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lastRenderedPageBreak/>
        <w:t>Las funciones trigonométricas las puedes emplear en tu vida cotidiana; y aunque el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uso de las tablas trigonométricas se ha suplido por la calculadora científica,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sigue siendo útil tener una a la mano.</w:t>
      </w:r>
      <w:r w:rsidRPr="00762B88">
        <w:rPr>
          <w:rFonts w:ascii="Montserrat" w:hAnsi="Montserrat" w:cs="Arial"/>
        </w:rPr>
        <w:t xml:space="preserve"> </w:t>
      </w:r>
    </w:p>
    <w:p w14:paraId="00DEF56C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479F04D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Incluso hay aplicaciones para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 xml:space="preserve">celular que son útiles, aunque es preferible utilizar la calculadora científica, </w:t>
      </w:r>
      <w:r w:rsidRPr="00762B88">
        <w:rPr>
          <w:rFonts w:ascii="Montserrat" w:hAnsi="Montserrat" w:cs="Arial"/>
        </w:rPr>
        <w:t xml:space="preserve">a </w:t>
      </w:r>
      <w:r w:rsidRPr="00762B88">
        <w:rPr>
          <w:rFonts w:ascii="Montserrat" w:eastAsia="Arial" w:hAnsi="Montserrat" w:cs="Arial"/>
          <w:color w:val="000000"/>
        </w:rPr>
        <w:t>las tablas trigonométricas.</w:t>
      </w:r>
      <w:r w:rsidRPr="00762B88">
        <w:rPr>
          <w:rFonts w:ascii="Montserrat" w:hAnsi="Montserrat" w:cs="Arial"/>
        </w:rPr>
        <w:t xml:space="preserve"> </w:t>
      </w:r>
    </w:p>
    <w:p w14:paraId="55047910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A53DE7" w14:textId="77777777" w:rsidR="00267DD0" w:rsidRPr="00762B88" w:rsidRDefault="00267DD0" w:rsidP="00267DD0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Entre las antes mencionadas, elige la que tengas a tu alcance y continua a la situación 2.</w:t>
      </w:r>
    </w:p>
    <w:p w14:paraId="09448E67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617C3D6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t>Situación 2.</w:t>
      </w:r>
    </w:p>
    <w:p w14:paraId="78C0A7F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11F92D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medir la distancia entre dos puntos muy alejados B y C, se han situado dos personas sobre ellos. Una tercera persona está en un punto A, a 50 metros de la distancia de C. Sobre este punto, se forma un ángulo de 90 grados al mirar a las personas del punto A y del punto B ¿cuál es la distancia que separa los puntos B y C?</w:t>
      </w:r>
    </w:p>
    <w:p w14:paraId="1F5B7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3F41867" w14:textId="0FA2984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 este ejercicio, utilizarás una calculadora científica</w:t>
      </w:r>
      <w:r w:rsidRPr="00762B88">
        <w:rPr>
          <w:rFonts w:ascii="Montserrat" w:hAnsi="Montserrat" w:cs="Arial"/>
        </w:rPr>
        <w:t>.</w:t>
      </w:r>
      <w:r w:rsidRPr="00762B88">
        <w:rPr>
          <w:rFonts w:ascii="Montserrat" w:eastAsia="Arial" w:hAnsi="Montserrat" w:cs="Arial"/>
        </w:rPr>
        <w:t xml:space="preserve"> Si cuentas con una calculadora, observa el manejo de </w:t>
      </w:r>
      <w:r w:rsidR="00FC57E1" w:rsidRPr="00762B88">
        <w:rPr>
          <w:rFonts w:ascii="Montserrat" w:eastAsia="Arial" w:hAnsi="Montserrat" w:cs="Arial"/>
        </w:rPr>
        <w:t>esta</w:t>
      </w:r>
      <w:r w:rsidRPr="00762B88">
        <w:rPr>
          <w:rFonts w:ascii="Montserrat" w:eastAsia="Arial" w:hAnsi="Montserrat" w:cs="Arial"/>
        </w:rPr>
        <w:t>.</w:t>
      </w:r>
    </w:p>
    <w:p w14:paraId="1658DF3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A790D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tiene un triángulo rectángulo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cuyo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ángulo en el vértice “A” es igual a 82 grados, y el cateto adyacente es igual a 50 m.</w:t>
      </w:r>
    </w:p>
    <w:p w14:paraId="4102795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6F595D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DFD02C6" wp14:editId="39E158F1">
            <wp:extent cx="3381375" cy="191182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91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F20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2FEF9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 de 82 grados, que es igual al cateto opuesto entre el cateto adyacente.</w:t>
      </w:r>
    </w:p>
    <w:p w14:paraId="2407019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BD3FAB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datos,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tangente de 82 grados es igual al cateto opuesto entre 50.</w:t>
      </w:r>
    </w:p>
    <w:p w14:paraId="4E46B6B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9DC82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 que el cateto opuesto es igual tangente de 82 grados por 50</w:t>
      </w:r>
    </w:p>
    <w:p w14:paraId="6B769C1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5011D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Y al llegar a este punto, se utiliza 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calculadora científica.</w:t>
      </w:r>
    </w:p>
    <w:p w14:paraId="5AC9A1D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52F0E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calculadora tiene varios modos de trabajo.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Uno de ellos es el modo sexagesimal, DEG. Selecciona la tecla que dice MODO o MODE varias veces, hasta que observes en la pantalla la palabra DEG. Una vez hecho esto, presiona la función tangente, tan, se escribe 82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y después, el botón de igual para obtener aproximadamente 7.1153</w:t>
      </w:r>
    </w:p>
    <w:p w14:paraId="7CEFA28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03C11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Queda que el cateto opuesto es igual 7.1153 por 50.</w:t>
      </w:r>
    </w:p>
    <w:p w14:paraId="6B8A8F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DA9EF8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realiza la operación y tienes como resultado: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Cateto opuesto es igual 355.76 m</w:t>
      </w:r>
    </w:p>
    <w:p w14:paraId="3B5799E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AB8677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 este modo, la distancia entre B y C es igual a 355.76 m.</w:t>
      </w:r>
    </w:p>
    <w:p w14:paraId="7F67438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796B4C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Cabe destacar que este tipo de funciones sólo aplica para triángulos rectángulos. Otro punto para destacar es la aplicación de la función trigonométricas. Si observas el cateto adyacente y el cateto opuesto, se puede cambiar de lugar.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 anterior depende desde qué ángulo se posiciona.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En este caso, es desde el ángulo en el vértice A.</w:t>
      </w:r>
    </w:p>
    <w:p w14:paraId="2BA270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1D39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Entonces, la posición del cateto opuesto y del cateto adyacente depende desde qué ángulo se ubique.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decir, puede ser desde el ángulo en A o desde el ángulo en B.</w:t>
      </w:r>
    </w:p>
    <w:p w14:paraId="7CB8BC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61CE23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Siempre que los ángulos en A y en B sean los ángulos agudos del triángulo.</w:t>
      </w:r>
    </w:p>
    <w:p w14:paraId="2D20193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73879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  <w:r w:rsidRPr="00762B88">
        <w:rPr>
          <w:rFonts w:ascii="Montserrat" w:hAnsi="Montserrat" w:cs="Arial"/>
        </w:rPr>
        <w:t>Situación 3.</w:t>
      </w:r>
    </w:p>
    <w:p w14:paraId="42260320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752B6D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Unas cigüeñas construyeron su nido sobre el tejado de un edificio, a 25 m del suelo. Esto se sabe porque un joven las descubrió. Las observa a un ángulo de 70 grados ¿a qué distancia se encuentra el observador al pie del edificio?</w:t>
      </w:r>
    </w:p>
    <w:p w14:paraId="4B3D5C9A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165B8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Toma en cuenta que en la base del edificio se forma el ángulo recto con relación el piso.</w:t>
      </w:r>
    </w:p>
    <w:p w14:paraId="50C162B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F4F4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Tienes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los siguientes datos: el ángulo de observación es igual a 70 grados; el cateto opuesto, que es la altura es igual a 25 m, y el cateto adyacente, que es la distancia del observador al pie del edificio, no lo conoces.</w:t>
      </w:r>
    </w:p>
    <w:p w14:paraId="4148393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AC6D44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0756E0FC" wp14:editId="04C75553">
            <wp:extent cx="4219575" cy="204517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04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AB2F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33F606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tangente, que es igual a cateto opuesto entre cateto adyacente.</w:t>
      </w:r>
    </w:p>
    <w:p w14:paraId="11631B2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214793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sustituyen los valores en la fórmula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para saber que tangente de 70 grados es igual a 25 entre el cateto adyacente.</w:t>
      </w:r>
    </w:p>
    <w:p w14:paraId="0679E2C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FCE86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despejan los términos para saber que la tangente de 70 grados por el cateto adyacente es igual a 25.</w:t>
      </w:r>
    </w:p>
    <w:p w14:paraId="5D6D36B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D8451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cateto adyacente es igual a 25 entre la tangente de 70 grados</w:t>
      </w:r>
    </w:p>
    <w:p w14:paraId="20DFA24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E61619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haber encontrado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valor de la tangente, se usa la calculadora científica y presionas la función tangente de 70 grados, que es aproximadamente a 2.747</w:t>
      </w:r>
    </w:p>
    <w:p w14:paraId="38EA025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467F88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Sustituyes los valores y se tiene que el cateto adyacente es igual a 25 entre 2.747</w:t>
      </w:r>
    </w:p>
    <w:p w14:paraId="23B62CB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EDEEC0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 la operación y se tiene que el cateto adyacente es igual a 9.1.</w:t>
      </w:r>
    </w:p>
    <w:p w14:paraId="6911D08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B7A0B9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 que se calculó fue la distancia entre el edificio y la persona que observa el nido de las cigüeñas, que es de 9.1 metros.</w:t>
      </w:r>
    </w:p>
    <w:p w14:paraId="441C3278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8C8F47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4.</w:t>
      </w:r>
    </w:p>
    <w:p w14:paraId="205869E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AE2A9F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Para este ejercicio utilizarás lo que se presenta en el siguiente audiovisual, obsérvalo del minuto 03:22 </w:t>
      </w:r>
      <w:proofErr w:type="spellStart"/>
      <w:r w:rsidRPr="00762B88">
        <w:rPr>
          <w:rFonts w:ascii="Montserrat" w:eastAsia="Arial" w:hAnsi="Montserrat" w:cs="Arial"/>
        </w:rPr>
        <w:t>al</w:t>
      </w:r>
      <w:proofErr w:type="spellEnd"/>
      <w:r w:rsidRPr="00762B88">
        <w:rPr>
          <w:rFonts w:ascii="Montserrat" w:eastAsia="Arial" w:hAnsi="Montserrat" w:cs="Arial"/>
        </w:rPr>
        <w:t xml:space="preserve"> 03:59.</w:t>
      </w:r>
    </w:p>
    <w:p w14:paraId="64A0332A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0D7AD98" w14:textId="77777777" w:rsidR="00267DD0" w:rsidRPr="00762B88" w:rsidRDefault="00267DD0" w:rsidP="00267DD0">
      <w:pPr>
        <w:pStyle w:val="Prrafodelista"/>
        <w:numPr>
          <w:ilvl w:val="0"/>
          <w:numId w:val="40"/>
        </w:numPr>
        <w:spacing w:after="0" w:line="240" w:lineRule="auto"/>
        <w:jc w:val="both"/>
        <w:rPr>
          <w:rFonts w:ascii="Montserrat" w:hAnsi="Montserrat" w:cs="Arial"/>
          <w:b/>
          <w:lang w:val="es-MX"/>
        </w:rPr>
      </w:pPr>
      <w:r w:rsidRPr="00762B88">
        <w:rPr>
          <w:rFonts w:ascii="Montserrat" w:hAnsi="Montserrat" w:cs="Arial"/>
          <w:b/>
          <w:lang w:val="es-MX"/>
        </w:rPr>
        <w:t>Aplicaciones de la trigonometría</w:t>
      </w:r>
    </w:p>
    <w:p w14:paraId="1D2B8A2B" w14:textId="77777777" w:rsidR="00267DD0" w:rsidRPr="00762B88" w:rsidRDefault="00476B9D" w:rsidP="00267DD0">
      <w:pPr>
        <w:pStyle w:val="Prrafodelista"/>
        <w:spacing w:after="0" w:line="240" w:lineRule="auto"/>
        <w:jc w:val="both"/>
        <w:rPr>
          <w:rFonts w:ascii="Montserrat" w:hAnsi="Montserrat" w:cs="Arial"/>
          <w:lang w:val="es-MX"/>
        </w:rPr>
      </w:pPr>
      <w:hyperlink r:id="rId13">
        <w:r w:rsidR="00267DD0" w:rsidRPr="00762B88">
          <w:rPr>
            <w:rFonts w:ascii="Montserrat" w:eastAsia="Arial" w:hAnsi="Montserrat" w:cs="Arial"/>
            <w:color w:val="0000FF"/>
            <w:u w:val="single"/>
            <w:lang w:val="es-MX"/>
          </w:rPr>
          <w:t>https://www.youtube.com/watch?v=Z_vTPsLrndE&amp;feature=youtu.be</w:t>
        </w:r>
      </w:hyperlink>
    </w:p>
    <w:p w14:paraId="2A60677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4F6E23E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Observas que el triángulo rectángulo se forma en una posición distinta a la base del faro.</w:t>
      </w:r>
    </w:p>
    <w:p w14:paraId="4F63854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7FC7EA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Si se observa con cuidado, te darás cuenta </w:t>
      </w:r>
      <w:proofErr w:type="gramStart"/>
      <w:r w:rsidRPr="00762B88">
        <w:rPr>
          <w:rFonts w:ascii="Montserrat" w:eastAsia="Arial" w:hAnsi="Montserrat" w:cs="Arial"/>
        </w:rPr>
        <w:t>que</w:t>
      </w:r>
      <w:proofErr w:type="gramEnd"/>
      <w:r w:rsidRPr="00762B88">
        <w:rPr>
          <w:rFonts w:ascii="Montserrat" w:eastAsia="Arial" w:hAnsi="Montserrat" w:cs="Arial"/>
        </w:rPr>
        <w:t xml:space="preserve"> la línea superior del triángulo tiene la misma medida que la distancia de la base del faro al barco.</w:t>
      </w:r>
    </w:p>
    <w:p w14:paraId="6C94D88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5430AB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el esquema:</w:t>
      </w:r>
    </w:p>
    <w:p w14:paraId="17FF8C9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C047FB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7F300388" wp14:editId="2F20D6BC">
            <wp:extent cx="3638550" cy="207734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07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62F98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04AC91A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trazas las rectas “p” y “q”, paralelas entre sí, se observa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el ángulo que está en la cúspide del faro es igual al que está en la base del barco. Esto se debe a que son ángulos entre paralelas que reciben el nombre de alternos internos, y que, por medida, son iguales.</w:t>
      </w:r>
    </w:p>
    <w:p w14:paraId="6B5D107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4E23D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Observa también que se forma un paralelogramo y la hipotenusa del triángulo, es la diagonal de éste, por lo que también puedes observar que el triángulo en amarillo es congruente al triángulo rojo.</w:t>
      </w:r>
    </w:p>
    <w:p w14:paraId="0CC1AAF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CC8F16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con el que se trabaja es de 18 grados.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Su cateto opuesto es la altura del faro, que son 160 metros, y lo que se quiere conocer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la distancia entre el barco y el faro a la que llamarás “x”.</w:t>
      </w:r>
    </w:p>
    <w:p w14:paraId="43E1687D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9725143" w14:textId="77777777" w:rsidR="00267DD0" w:rsidRPr="00762B88" w:rsidRDefault="00267DD0" w:rsidP="00267DD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lastRenderedPageBreak/>
        <w:drawing>
          <wp:inline distT="0" distB="0" distL="0" distR="0" wp14:anchorId="75B0B48F" wp14:editId="2C5E28AD">
            <wp:extent cx="3400425" cy="1993826"/>
            <wp:effectExtent l="0" t="0" r="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9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4469C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635D59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cálculos son los siguientes:</w:t>
      </w:r>
    </w:p>
    <w:p w14:paraId="1A50ED7C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2DB374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fórmula indica que la tangente de 18 grados es igual al cateto opuesto entre el cateto adyacente.</w:t>
      </w:r>
    </w:p>
    <w:p w14:paraId="5893E2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C565AF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38879693" wp14:editId="1C4818AF">
            <wp:extent cx="3314700" cy="1661932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661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575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73C0C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tangente de 18 grados es igual a 160 entre “x”.</w:t>
      </w:r>
    </w:p>
    <w:p w14:paraId="65C8D10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407560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Despejando, “x” es igual a 160 entre el valor de la tangente de 18 grados.</w:t>
      </w:r>
    </w:p>
    <w:p w14:paraId="087C20A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FCDBB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se utiliza la calculadora, se obtiene que la tangente de 18 grados es 0.324, y al dividir 160 entre 0.324 obtienes 493.82</w:t>
      </w:r>
    </w:p>
    <w:p w14:paraId="2B86C94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E4D760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Eso quiere decir que la distancia del barco al faro es de 493.82 metros</w:t>
      </w:r>
    </w:p>
    <w:p w14:paraId="2227604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BA48A7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5:</w:t>
      </w:r>
    </w:p>
    <w:p w14:paraId="52618D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3900B2F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altura del salón es de 3 m. Ismael se sitúa a 2 m de la pared, y desde ahí observa el punto más alto con un ángulo de elevación de 30 grados ¿cuál es la altura a la que observa Ismael?</w:t>
      </w:r>
    </w:p>
    <w:p w14:paraId="4809C45E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39BF302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lastRenderedPageBreak/>
        <w:t>En el esquema se identifica los siguientes datos:</w:t>
      </w:r>
      <w:r w:rsidRPr="00762B88">
        <w:rPr>
          <w:rFonts w:ascii="Montserrat" w:hAnsi="Montserrat" w:cs="Arial"/>
        </w:rPr>
        <w:t xml:space="preserve"> </w:t>
      </w:r>
    </w:p>
    <w:p w14:paraId="76A61D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ángulo de observación de Ismael es igual a 30 grados y el cateto adyacente es igual a 2 m.</w:t>
      </w:r>
    </w:p>
    <w:p w14:paraId="5DCB99C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6D8587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0A1E41EA" wp14:editId="402C6AAB">
            <wp:extent cx="3857625" cy="1908712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908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6A4E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3B0D2F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resolverlo, se usa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tangente del ángulo de observación de Ismael, que es de 30 grados y es igual al cateto opuesto entre el cateto adyacente.</w:t>
      </w:r>
    </w:p>
    <w:p w14:paraId="519A052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CC5791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Cuando se sustituyen los datos, se tiene que tangente de 30 grados es igual al cateto opuesto entre 2</w:t>
      </w:r>
    </w:p>
    <w:p w14:paraId="5EC28C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89C446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Despejas los términos y se tiene que el cateto opuesto es igual a la tangente de 30 grados por 2 y se calcula la tangente de 30 grados que es igual a 0.577</w:t>
      </w:r>
    </w:p>
    <w:p w14:paraId="4DF834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603D91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sustituyes los valores, se tiene que el cateto opuesto es igual a 0.577 por 2</w:t>
      </w:r>
    </w:p>
    <w:p w14:paraId="1CACFE9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3B06EAE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Realizando las operaciones, el cateto opuesto es igual a 1.15 m</w:t>
      </w:r>
    </w:p>
    <w:p w14:paraId="1292D20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590B8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Resuelve la pregunta inicial del problema:</w:t>
      </w:r>
      <w:r w:rsidRPr="00762B88">
        <w:rPr>
          <w:rFonts w:ascii="Montserrat" w:hAnsi="Montserrat" w:cs="Arial"/>
        </w:rPr>
        <w:t xml:space="preserve"> </w:t>
      </w:r>
    </w:p>
    <w:p w14:paraId="3C0C85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779B4D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determinar la altura de la visual de Ismael, sólo basta con restar de los 3 m de altura del salón 1.15 m</w:t>
      </w:r>
    </w:p>
    <w:p w14:paraId="231AEE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B3E60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realizar los cálculos, se obtiene que X es igual a 1.85 m</w:t>
      </w:r>
    </w:p>
    <w:p w14:paraId="030061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0A77AE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Es decir, la altura a la que observa Ismael es de 1.85 m.</w:t>
      </w:r>
    </w:p>
    <w:p w14:paraId="7423C37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B0FB11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este caso, la aplicación de la función tangente es apenas una entrada de las distintas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aplicaciones en las que puede ser empleada.</w:t>
      </w:r>
      <w:r w:rsidRPr="00762B88">
        <w:rPr>
          <w:rFonts w:ascii="Montserrat" w:hAnsi="Montserrat" w:cs="Arial"/>
        </w:rPr>
        <w:t xml:space="preserve"> </w:t>
      </w:r>
    </w:p>
    <w:p w14:paraId="440A4E3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A67AC62" w14:textId="2A2FA772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Puedes darte cuenta </w:t>
      </w:r>
      <w:r w:rsidR="00FC57E1" w:rsidRPr="00762B88">
        <w:rPr>
          <w:rFonts w:ascii="Montserrat" w:eastAsia="Arial" w:hAnsi="Montserrat" w:cs="Arial"/>
        </w:rPr>
        <w:t>de que</w:t>
      </w:r>
      <w:r w:rsidRPr="00762B88">
        <w:rPr>
          <w:rFonts w:ascii="Montserrat" w:eastAsia="Arial" w:hAnsi="Montserrat" w:cs="Arial"/>
        </w:rPr>
        <w:t xml:space="preserve"> tu entorno está lleno de matemáticas: sólo basta con aplicar el conocimiento adquirido para reconocerlas o hacerlas explícitas</w:t>
      </w:r>
      <w:r w:rsidRPr="00762B88">
        <w:rPr>
          <w:rFonts w:ascii="Montserrat" w:hAnsi="Montserrat" w:cs="Arial"/>
        </w:rPr>
        <w:t>.</w:t>
      </w:r>
    </w:p>
    <w:p w14:paraId="564D16F9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6677337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hAnsi="Montserrat" w:cs="Arial"/>
        </w:rPr>
        <w:t>Analiza la siguiente aplicación</w:t>
      </w:r>
      <w:r w:rsidRPr="00762B88">
        <w:rPr>
          <w:rFonts w:ascii="Montserrat" w:eastAsia="Arial" w:hAnsi="Montserrat" w:cs="Arial"/>
        </w:rPr>
        <w:t>: ¿alguna vez has viajado en un globo aerostático?</w:t>
      </w:r>
    </w:p>
    <w:p w14:paraId="05FE0A0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EE4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00B134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Seguramente podrías volar en globo en Teotihuacán y admirar las pirámides del Sol y la Luna.</w:t>
      </w:r>
    </w:p>
    <w:p w14:paraId="63F022C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E73E44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En ese escenario puedes aplicar las funciones trigonométricas tanto en las pirámides del sol como en el de la luna, y más en el globo aerostático.</w:t>
      </w:r>
    </w:p>
    <w:p w14:paraId="0F09F89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C91E564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Situación 6.</w:t>
      </w:r>
    </w:p>
    <w:p w14:paraId="5419D37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DD26786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Juan ha subido a un globo aerostático hasta una altura de 50 m. Sus padres siguen el vuelo desde el suelo.</w:t>
      </w:r>
    </w:p>
    <w:p w14:paraId="0BDA8415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5909CB9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¿A qué distancia del punto C, que es la vertical del globo con el suelo, se encuentran los padres de Juan?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Si el ángulo de observación desde el globo es de 75 grados.</w:t>
      </w:r>
      <w:r w:rsidRPr="00762B88">
        <w:rPr>
          <w:rFonts w:ascii="Montserrat" w:hAnsi="Montserrat" w:cs="Arial"/>
        </w:rPr>
        <w:t xml:space="preserve"> </w:t>
      </w:r>
    </w:p>
    <w:p w14:paraId="67D4D91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6B98404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Si el globo continúa subiendo en la misma dirección, y se detiene cuando el ángulo de observación de Juan es de 60 grados ¿a cuántos metros de altura se encuentran el globo?</w:t>
      </w:r>
    </w:p>
    <w:p w14:paraId="4AE61112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729CB5C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Para dar respuesta a la primera pregunta, se aplica la función tangente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con los siguientes datos: El ángulo de observación desde el globo es igual a 75 grados; el cateto adyacente, que es la altura a la que se encuentra el globo, es igual a 50 m, y el cateto opuesto es la distancia a nivel suelo de los padres de Juan, es decir,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distancia que se busca.</w:t>
      </w:r>
    </w:p>
    <w:p w14:paraId="196B70E0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9D5FCF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5AB6F38D" wp14:editId="2C303C3A">
            <wp:extent cx="4038600" cy="217304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5592E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AF16A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La tangente de 75 grados es igual al cateto opuesto entre 50.</w:t>
      </w:r>
    </w:p>
    <w:p w14:paraId="5A8529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19FC68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despejar, el cateto opuesto es igual tangente de 75 grados por 50</w:t>
      </w:r>
    </w:p>
    <w:p w14:paraId="298FF4B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2AC22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Se utiliza la calculadora para encontrar la tangente de 75, y esta es igual a 3.73 ya sólo se multiplica por 50</w:t>
      </w:r>
    </w:p>
    <w:p w14:paraId="70A97CF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312CA3B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El resultado es que el cateto opuesto es igual a 186.5 m. Es decir, la distancia de los papás de Juan y el punto “C” es de 186.5 m</w:t>
      </w:r>
    </w:p>
    <w:p w14:paraId="1890968B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7DEC12C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 xml:space="preserve">Ya se tiene la primera respuesta. </w:t>
      </w:r>
    </w:p>
    <w:p w14:paraId="64997D03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F5DCDC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Continúa con la segunda respuesta. Si el globo continúa subiendo en la misma dirección, y se detiene cuando el ángulo de observación de Juan es de 60 grados ¿a cuántos metros de altura se encuentra el globo en este momento?</w:t>
      </w:r>
    </w:p>
    <w:p w14:paraId="7CAB5401" w14:textId="77777777" w:rsidR="00267DD0" w:rsidRPr="00762B88" w:rsidRDefault="00267DD0" w:rsidP="00267DD0">
      <w:pPr>
        <w:spacing w:after="0" w:line="240" w:lineRule="auto"/>
        <w:jc w:val="both"/>
        <w:rPr>
          <w:rFonts w:ascii="Montserrat" w:hAnsi="Montserrat" w:cs="Arial"/>
        </w:rPr>
      </w:pPr>
    </w:p>
    <w:p w14:paraId="53C2A3F9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Los datos que se tienen son: El ángulo desde el globo, que es igual a 60 grados;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el cateto opuesto 186.5 m y cateto adyacente, que ya tenías, es la altura del globo.</w:t>
      </w:r>
    </w:p>
    <w:p w14:paraId="6D1959C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0096FF3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  <w:lang w:val="en-US"/>
        </w:rPr>
        <w:drawing>
          <wp:inline distT="0" distB="0" distL="0" distR="0" wp14:anchorId="1CEE2C5F" wp14:editId="03119D0A">
            <wp:extent cx="3895725" cy="215789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157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9B0A1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4389ED8D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sustituir los valores se tiene: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tangente de 60 grados es igual 186.5 entre la altura del globo.</w:t>
      </w:r>
    </w:p>
    <w:p w14:paraId="1D6B1018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F55225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despejar los términos, se tiene que la tangente de 60 grados por la altura del globo.es igual a 186.5</w:t>
      </w:r>
    </w:p>
    <w:p w14:paraId="7013313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2B54852B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Despejando los términos, se tiene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que la altura del globo es igual 186.5 entre tangente de 60 grados</w:t>
      </w:r>
    </w:p>
    <w:p w14:paraId="64858947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71F04DA5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Al emplear la calculadora científica, obtienes como resultado que la altura del globo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es igual a 107.6 m</w:t>
      </w:r>
    </w:p>
    <w:p w14:paraId="2ADF9F8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FF74612" w14:textId="77777777" w:rsidR="00267DD0" w:rsidRPr="00762B88" w:rsidRDefault="00267DD0" w:rsidP="00267DD0">
      <w:pPr>
        <w:tabs>
          <w:tab w:val="left" w:pos="709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Más de 100 metros. Imagina el paisaje desde esa altura.</w:t>
      </w:r>
    </w:p>
    <w:p w14:paraId="2C480671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2BF816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Realiza un repaso. Aprendiste la función tangente, y también aprendiste a utilizar tanto las tablas trigonométricas como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la calculadora científica, herramientas útiles para encontrar el valor de la tangente de un ángulo dado.</w:t>
      </w:r>
    </w:p>
    <w:p w14:paraId="4BD9586E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C225823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Aprendiste también, que puedes aplicar las funciones trigonométricas a diversas situaciones como: calcular la altura de un árbol, calcular el ángulo de elevación y el ángulo de depresión.</w:t>
      </w:r>
      <w:r w:rsidRPr="00762B88">
        <w:rPr>
          <w:rFonts w:ascii="Montserrat" w:hAnsi="Montserrat" w:cs="Arial"/>
        </w:rPr>
        <w:t xml:space="preserve"> </w:t>
      </w:r>
    </w:p>
    <w:p w14:paraId="7C9C314B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1C10BF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</w:rPr>
      </w:pPr>
      <w:r w:rsidRPr="00762B88">
        <w:rPr>
          <w:rFonts w:ascii="Montserrat" w:eastAsia="Arial" w:hAnsi="Montserrat" w:cs="Arial"/>
        </w:rPr>
        <w:t>Además, otras áreas y disciplinas que emplean las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</w:rPr>
        <w:t>funciones trigonométricas son: la Navegación, la Geografía, la Astronomía, la Arquitectura, y en los campos de la Ingeniería para el cálculo preciso de distancias, ángulos de inclinación o de peralte en una carretera.</w:t>
      </w:r>
    </w:p>
    <w:p w14:paraId="5594BEDC" w14:textId="77777777" w:rsidR="00E73787" w:rsidRPr="00762B88" w:rsidRDefault="00E73787" w:rsidP="00E73787">
      <w:pPr>
        <w:spacing w:after="0" w:line="240" w:lineRule="auto"/>
        <w:jc w:val="both"/>
        <w:rPr>
          <w:rFonts w:ascii="Montserrat" w:hAnsi="Montserrat" w:cs="Arial"/>
        </w:rPr>
      </w:pPr>
    </w:p>
    <w:p w14:paraId="06229EA0" w14:textId="77777777" w:rsidR="00E73787" w:rsidRPr="00762B88" w:rsidRDefault="00E73787" w:rsidP="00112BA0">
      <w:pPr>
        <w:spacing w:after="0" w:line="240" w:lineRule="auto"/>
        <w:ind w:right="-1"/>
        <w:jc w:val="both"/>
        <w:textAlignment w:val="baseline"/>
        <w:rPr>
          <w:rFonts w:ascii="Montserrat" w:eastAsia="Times New Roman" w:hAnsi="Montserrat" w:cs="Times New Roman"/>
          <w:bCs/>
          <w:lang w:eastAsia="es-MX"/>
        </w:rPr>
      </w:pPr>
    </w:p>
    <w:p w14:paraId="2FEC01DC" w14:textId="4447BEE3" w:rsidR="00B63B72" w:rsidRPr="00762B88" w:rsidRDefault="00B13027" w:rsidP="00112BA0">
      <w:pPr>
        <w:spacing w:after="0" w:line="240" w:lineRule="auto"/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</w:pP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El </w:t>
      </w:r>
      <w:r w:rsidR="00FC57E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r</w:t>
      </w:r>
      <w:r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 xml:space="preserve">eto de </w:t>
      </w:r>
      <w:r w:rsidR="00FC57E1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h</w:t>
      </w:r>
      <w:r w:rsidR="00B63B72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oy</w:t>
      </w:r>
      <w:r w:rsidR="00CE025C" w:rsidRPr="00762B88">
        <w:rPr>
          <w:rFonts w:ascii="Montserrat" w:eastAsia="Times New Roman" w:hAnsi="Montserrat" w:cs="Times New Roman"/>
          <w:b/>
          <w:bCs/>
          <w:sz w:val="28"/>
          <w:szCs w:val="24"/>
          <w:lang w:eastAsia="es-MX"/>
        </w:rPr>
        <w:t>:</w:t>
      </w:r>
    </w:p>
    <w:p w14:paraId="27D1BF09" w14:textId="349A87CC" w:rsidR="00EF3837" w:rsidRPr="00762B88" w:rsidRDefault="00EF3837" w:rsidP="000B3D22">
      <w:pPr>
        <w:spacing w:after="0" w:line="240" w:lineRule="auto"/>
        <w:jc w:val="both"/>
        <w:rPr>
          <w:rFonts w:ascii="Montserrat" w:eastAsia="Times New Roman" w:hAnsi="Montserrat" w:cs="Times New Roman"/>
          <w:bCs/>
          <w:szCs w:val="24"/>
          <w:lang w:eastAsia="es-MX"/>
        </w:rPr>
      </w:pPr>
    </w:p>
    <w:p w14:paraId="4A606FD2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En tu libro de texto se encuentran problemas relacionados con el tema y que puedes resolver con</w:t>
      </w:r>
      <w:r w:rsidRPr="00762B88">
        <w:rPr>
          <w:rFonts w:ascii="Montserrat" w:hAnsi="Montserrat" w:cs="Arial"/>
        </w:rPr>
        <w:t xml:space="preserve"> </w:t>
      </w:r>
      <w:r w:rsidRPr="00762B88">
        <w:rPr>
          <w:rFonts w:ascii="Montserrat" w:eastAsia="Arial" w:hAnsi="Montserrat" w:cs="Arial"/>
          <w:color w:val="000000"/>
        </w:rPr>
        <w:t>las situaciones planteadas.</w:t>
      </w:r>
    </w:p>
    <w:p w14:paraId="70AE952A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49D7034" w14:textId="77777777" w:rsidR="00267DD0" w:rsidRPr="00762B88" w:rsidRDefault="00267DD0" w:rsidP="00267D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762B88">
        <w:rPr>
          <w:rFonts w:ascii="Montserrat" w:eastAsia="Arial" w:hAnsi="Montserrat" w:cs="Arial"/>
          <w:color w:val="000000"/>
        </w:rPr>
        <w:t>Piensa en qué otras áreas del conocimiento se pueden emplear lo aprendido.</w:t>
      </w:r>
    </w:p>
    <w:p w14:paraId="28138039" w14:textId="56E67626" w:rsidR="00BD5CB3" w:rsidRPr="00762B88" w:rsidRDefault="00BD5CB3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624F6200" w14:textId="77777777" w:rsidR="00267DD0" w:rsidRPr="00762B88" w:rsidRDefault="00267DD0" w:rsidP="00112BA0">
      <w:pPr>
        <w:spacing w:after="0" w:line="240" w:lineRule="auto"/>
        <w:jc w:val="both"/>
        <w:rPr>
          <w:rFonts w:ascii="Montserrat" w:eastAsia="Times New Roman" w:hAnsi="Montserrat" w:cs="Arial"/>
          <w:highlight w:val="green"/>
        </w:rPr>
      </w:pPr>
    </w:p>
    <w:p w14:paraId="0B822CDF" w14:textId="3787FFB6" w:rsidR="00CE7E44" w:rsidRPr="00762B88" w:rsidRDefault="00B13027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  <w:r w:rsidRPr="00762B88">
        <w:rPr>
          <w:rFonts w:ascii="Montserrat" w:hAnsi="Montserrat"/>
          <w:b/>
          <w:bCs/>
          <w:sz w:val="28"/>
        </w:rPr>
        <w:t>¡Buen trabajo!</w:t>
      </w:r>
    </w:p>
    <w:p w14:paraId="75427D94" w14:textId="12D87D0C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1641E697" w14:textId="77777777" w:rsidR="006366B3" w:rsidRPr="00762B88" w:rsidRDefault="006366B3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</w:rPr>
      </w:pPr>
    </w:p>
    <w:p w14:paraId="4CB14BD0" w14:textId="0F3B9B39" w:rsidR="000A310F" w:rsidRPr="00762B88" w:rsidRDefault="00CE7E44" w:rsidP="00112B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"/>
        <w:jc w:val="center"/>
        <w:rPr>
          <w:rFonts w:ascii="Montserrat" w:eastAsia="Times New Roman" w:hAnsi="Montserrat" w:cs="Times New Roman"/>
          <w:b/>
          <w:bCs/>
          <w:sz w:val="24"/>
          <w:lang w:eastAsia="es-MX"/>
        </w:rPr>
      </w:pPr>
      <w:r w:rsidRPr="00762B88">
        <w:rPr>
          <w:rFonts w:ascii="Montserrat" w:hAnsi="Montserrat"/>
          <w:b/>
          <w:bCs/>
          <w:sz w:val="28"/>
        </w:rPr>
        <w:t>Gracias por tu esfuerzo</w:t>
      </w:r>
      <w:r w:rsidRPr="00762B88">
        <w:rPr>
          <w:rFonts w:ascii="Montserrat" w:eastAsia="Times New Roman" w:hAnsi="Montserrat" w:cs="Times New Roman"/>
          <w:b/>
          <w:bCs/>
          <w:sz w:val="24"/>
          <w:lang w:eastAsia="es-MX"/>
        </w:rPr>
        <w:t>.</w:t>
      </w:r>
    </w:p>
    <w:sectPr w:rsidR="000A310F" w:rsidRPr="00762B88" w:rsidSect="0096437E">
      <w:footerReference w:type="default" r:id="rId20"/>
      <w:pgSz w:w="12240" w:h="15840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FA502" w14:textId="77777777" w:rsidR="002C6AA5" w:rsidRDefault="002C6AA5" w:rsidP="0003253A">
      <w:pPr>
        <w:spacing w:after="0" w:line="240" w:lineRule="auto"/>
      </w:pPr>
      <w:r>
        <w:separator/>
      </w:r>
    </w:p>
  </w:endnote>
  <w:endnote w:type="continuationSeparator" w:id="0">
    <w:p w14:paraId="6DDF10BB" w14:textId="77777777" w:rsidR="002C6AA5" w:rsidRDefault="002C6AA5" w:rsidP="00032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Yu Gothic"/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ntenna Con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sz w:val="18"/>
        <w:szCs w:val="18"/>
      </w:rPr>
      <w:id w:val="1067154999"/>
      <w:docPartObj>
        <w:docPartGallery w:val="Page Numbers (Bottom of Page)"/>
        <w:docPartUnique/>
      </w:docPartObj>
    </w:sdtPr>
    <w:sdtEndPr/>
    <w:sdtContent>
      <w:bookmarkStart w:id="1" w:name="_Hlk119789131" w:displacedByCustomXml="next"/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EBB3BF0" w14:textId="77777777" w:rsidR="00531CD6" w:rsidRPr="000B27BE" w:rsidRDefault="00531CD6" w:rsidP="00531CD6">
            <w:pPr>
              <w:rPr>
                <w:sz w:val="18"/>
                <w:szCs w:val="18"/>
              </w:rPr>
            </w:pPr>
          </w:p>
          <w:p w14:paraId="1FF759BB" w14:textId="77777777" w:rsidR="00531CD6" w:rsidRPr="000B27BE" w:rsidRDefault="00531CD6" w:rsidP="00531CD6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6F3A1201" w14:textId="77777777" w:rsidR="00531CD6" w:rsidRPr="000B27BE" w:rsidRDefault="00531CD6" w:rsidP="00531CD6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21D19D9C" w14:textId="77777777" w:rsidR="00531CD6" w:rsidRPr="000B27BE" w:rsidRDefault="00531CD6" w:rsidP="00531CD6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1"/>
  <w:bookmarkEnd w:id="0"/>
  <w:p w14:paraId="6F49821C" w14:textId="77777777" w:rsidR="00531CD6" w:rsidRDefault="00531CD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2A28F" w14:textId="77777777" w:rsidR="002C6AA5" w:rsidRDefault="002C6AA5" w:rsidP="0003253A">
      <w:pPr>
        <w:spacing w:after="0" w:line="240" w:lineRule="auto"/>
      </w:pPr>
      <w:r>
        <w:separator/>
      </w:r>
    </w:p>
  </w:footnote>
  <w:footnote w:type="continuationSeparator" w:id="0">
    <w:p w14:paraId="32E40567" w14:textId="77777777" w:rsidR="002C6AA5" w:rsidRDefault="002C6AA5" w:rsidP="000325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D3111"/>
    <w:multiLevelType w:val="hybridMultilevel"/>
    <w:tmpl w:val="C00400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91413"/>
    <w:multiLevelType w:val="hybridMultilevel"/>
    <w:tmpl w:val="7CD475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31C3E2E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D54023"/>
    <w:multiLevelType w:val="hybridMultilevel"/>
    <w:tmpl w:val="8A6CD9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D7375B"/>
    <w:multiLevelType w:val="hybridMultilevel"/>
    <w:tmpl w:val="7BEA4AEA"/>
    <w:lvl w:ilvl="0" w:tplc="7D84ACDA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B42D3"/>
    <w:multiLevelType w:val="hybridMultilevel"/>
    <w:tmpl w:val="C1EE69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E44BE"/>
    <w:multiLevelType w:val="hybridMultilevel"/>
    <w:tmpl w:val="E22EBB08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875840"/>
    <w:multiLevelType w:val="hybridMultilevel"/>
    <w:tmpl w:val="BF268B4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4353D"/>
    <w:multiLevelType w:val="hybridMultilevel"/>
    <w:tmpl w:val="1CEE22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A64382"/>
    <w:multiLevelType w:val="hybridMultilevel"/>
    <w:tmpl w:val="0D32AF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253B95"/>
    <w:multiLevelType w:val="hybridMultilevel"/>
    <w:tmpl w:val="F604AE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E91B74"/>
    <w:multiLevelType w:val="hybridMultilevel"/>
    <w:tmpl w:val="2DFECBDA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40767"/>
    <w:multiLevelType w:val="hybridMultilevel"/>
    <w:tmpl w:val="5D248F64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E017C1"/>
    <w:multiLevelType w:val="hybridMultilevel"/>
    <w:tmpl w:val="074668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877AAC"/>
    <w:multiLevelType w:val="hybridMultilevel"/>
    <w:tmpl w:val="D012C2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9C195C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3E07D0"/>
    <w:multiLevelType w:val="hybridMultilevel"/>
    <w:tmpl w:val="CDD288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FA46C5"/>
    <w:multiLevelType w:val="hybridMultilevel"/>
    <w:tmpl w:val="87A2DE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361575"/>
    <w:multiLevelType w:val="hybridMultilevel"/>
    <w:tmpl w:val="216805F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364BD0"/>
    <w:multiLevelType w:val="hybridMultilevel"/>
    <w:tmpl w:val="6C8EFA78"/>
    <w:lvl w:ilvl="0" w:tplc="5E928DF4">
      <w:numFmt w:val="bullet"/>
      <w:lvlText w:val="-"/>
      <w:lvlJc w:val="left"/>
      <w:pPr>
        <w:ind w:left="1080" w:hanging="720"/>
      </w:pPr>
      <w:rPr>
        <w:rFonts w:ascii="Montserrat" w:eastAsia="Times New Roman" w:hAnsi="Montserra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CC42F2"/>
    <w:multiLevelType w:val="hybridMultilevel"/>
    <w:tmpl w:val="044896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D60B2C"/>
    <w:multiLevelType w:val="hybridMultilevel"/>
    <w:tmpl w:val="2AC08926"/>
    <w:lvl w:ilvl="0" w:tplc="853E3DFC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442090"/>
    <w:multiLevelType w:val="hybridMultilevel"/>
    <w:tmpl w:val="FD681506"/>
    <w:lvl w:ilvl="0" w:tplc="0FFC787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253924"/>
    <w:multiLevelType w:val="hybridMultilevel"/>
    <w:tmpl w:val="4BBE40E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3E570C4"/>
    <w:multiLevelType w:val="hybridMultilevel"/>
    <w:tmpl w:val="9880E78E"/>
    <w:lvl w:ilvl="0" w:tplc="E9FCF55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6443AF"/>
    <w:multiLevelType w:val="hybridMultilevel"/>
    <w:tmpl w:val="876CB3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639CA"/>
    <w:multiLevelType w:val="hybridMultilevel"/>
    <w:tmpl w:val="EC343E0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4C18F3"/>
    <w:multiLevelType w:val="hybridMultilevel"/>
    <w:tmpl w:val="B1966CF6"/>
    <w:lvl w:ilvl="0" w:tplc="826E4E1E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70A0A"/>
    <w:multiLevelType w:val="hybridMultilevel"/>
    <w:tmpl w:val="85C69C54"/>
    <w:lvl w:ilvl="0" w:tplc="E1389E02">
      <w:start w:val="1"/>
      <w:numFmt w:val="decimal"/>
      <w:lvlText w:val="%1."/>
      <w:lvlJc w:val="left"/>
      <w:pPr>
        <w:ind w:left="360" w:hanging="360"/>
      </w:pPr>
    </w:lvl>
    <w:lvl w:ilvl="1" w:tplc="5616DA32">
      <w:start w:val="1"/>
      <w:numFmt w:val="lowerLetter"/>
      <w:lvlText w:val="%2."/>
      <w:lvlJc w:val="left"/>
      <w:pPr>
        <w:ind w:left="1080" w:hanging="360"/>
      </w:pPr>
    </w:lvl>
    <w:lvl w:ilvl="2" w:tplc="57E42C5E">
      <w:start w:val="1"/>
      <w:numFmt w:val="lowerRoman"/>
      <w:lvlText w:val="%3."/>
      <w:lvlJc w:val="right"/>
      <w:pPr>
        <w:ind w:left="1800" w:hanging="180"/>
      </w:pPr>
    </w:lvl>
    <w:lvl w:ilvl="3" w:tplc="8D1CD296">
      <w:start w:val="1"/>
      <w:numFmt w:val="decimal"/>
      <w:lvlText w:val="%4."/>
      <w:lvlJc w:val="left"/>
      <w:pPr>
        <w:ind w:left="2520" w:hanging="360"/>
      </w:pPr>
    </w:lvl>
    <w:lvl w:ilvl="4" w:tplc="43EAE95C">
      <w:start w:val="1"/>
      <w:numFmt w:val="lowerLetter"/>
      <w:lvlText w:val="%5."/>
      <w:lvlJc w:val="left"/>
      <w:pPr>
        <w:ind w:left="3240" w:hanging="360"/>
      </w:pPr>
    </w:lvl>
    <w:lvl w:ilvl="5" w:tplc="1DA80710">
      <w:start w:val="1"/>
      <w:numFmt w:val="lowerRoman"/>
      <w:lvlText w:val="%6."/>
      <w:lvlJc w:val="right"/>
      <w:pPr>
        <w:ind w:left="3960" w:hanging="180"/>
      </w:pPr>
    </w:lvl>
    <w:lvl w:ilvl="6" w:tplc="3FD2BB54">
      <w:start w:val="1"/>
      <w:numFmt w:val="decimal"/>
      <w:lvlText w:val="%7."/>
      <w:lvlJc w:val="left"/>
      <w:pPr>
        <w:ind w:left="4680" w:hanging="360"/>
      </w:pPr>
    </w:lvl>
    <w:lvl w:ilvl="7" w:tplc="FA9E3FCC">
      <w:start w:val="1"/>
      <w:numFmt w:val="lowerLetter"/>
      <w:lvlText w:val="%8."/>
      <w:lvlJc w:val="left"/>
      <w:pPr>
        <w:ind w:left="5400" w:hanging="360"/>
      </w:pPr>
    </w:lvl>
    <w:lvl w:ilvl="8" w:tplc="CDC495D4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5433624"/>
    <w:multiLevelType w:val="hybridMultilevel"/>
    <w:tmpl w:val="966416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77456"/>
    <w:multiLevelType w:val="hybridMultilevel"/>
    <w:tmpl w:val="B4B0725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774968"/>
    <w:multiLevelType w:val="hybridMultilevel"/>
    <w:tmpl w:val="CECAD3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395E47"/>
    <w:multiLevelType w:val="hybridMultilevel"/>
    <w:tmpl w:val="60506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AC6C1D"/>
    <w:multiLevelType w:val="hybridMultilevel"/>
    <w:tmpl w:val="FF8C27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3866F3"/>
    <w:multiLevelType w:val="hybridMultilevel"/>
    <w:tmpl w:val="96B4E256"/>
    <w:lvl w:ilvl="0" w:tplc="85C0A3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9FC9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A1092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021F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354E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6E68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FC28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AA1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EEF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00D1998"/>
    <w:multiLevelType w:val="hybridMultilevel"/>
    <w:tmpl w:val="5CFA4430"/>
    <w:lvl w:ilvl="0" w:tplc="3334AFC2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76EDC"/>
    <w:multiLevelType w:val="hybridMultilevel"/>
    <w:tmpl w:val="585C2576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A39F2"/>
    <w:multiLevelType w:val="hybridMultilevel"/>
    <w:tmpl w:val="89AE6D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9F5D07"/>
    <w:multiLevelType w:val="hybridMultilevel"/>
    <w:tmpl w:val="5D9A61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593FB6"/>
    <w:multiLevelType w:val="hybridMultilevel"/>
    <w:tmpl w:val="9A7647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6F036B"/>
    <w:multiLevelType w:val="hybridMultilevel"/>
    <w:tmpl w:val="08CE1B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1CB21AE2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3A6B04"/>
    <w:multiLevelType w:val="hybridMultilevel"/>
    <w:tmpl w:val="D43EC4BE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921D5C"/>
    <w:multiLevelType w:val="hybridMultilevel"/>
    <w:tmpl w:val="5A364F96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050A2E"/>
    <w:multiLevelType w:val="hybridMultilevel"/>
    <w:tmpl w:val="DC5C47F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B41265"/>
    <w:multiLevelType w:val="hybridMultilevel"/>
    <w:tmpl w:val="3DF07A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57731"/>
    <w:multiLevelType w:val="hybridMultilevel"/>
    <w:tmpl w:val="783C0BF0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4A0B26"/>
    <w:multiLevelType w:val="hybridMultilevel"/>
    <w:tmpl w:val="A1CA4744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A030A67"/>
    <w:multiLevelType w:val="hybridMultilevel"/>
    <w:tmpl w:val="5D02A4E0"/>
    <w:lvl w:ilvl="0" w:tplc="ABC4FF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B320287"/>
    <w:multiLevelType w:val="hybridMultilevel"/>
    <w:tmpl w:val="2B2A33D2"/>
    <w:lvl w:ilvl="0" w:tplc="628068C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7704F9"/>
    <w:multiLevelType w:val="hybridMultilevel"/>
    <w:tmpl w:val="01C650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464961">
    <w:abstractNumId w:val="15"/>
  </w:num>
  <w:num w:numId="2" w16cid:durableId="379475247">
    <w:abstractNumId w:val="16"/>
  </w:num>
  <w:num w:numId="3" w16cid:durableId="1934046568">
    <w:abstractNumId w:val="1"/>
  </w:num>
  <w:num w:numId="4" w16cid:durableId="90207690">
    <w:abstractNumId w:val="14"/>
  </w:num>
  <w:num w:numId="5" w16cid:durableId="2075930637">
    <w:abstractNumId w:val="39"/>
  </w:num>
  <w:num w:numId="6" w16cid:durableId="1204902020">
    <w:abstractNumId w:val="21"/>
  </w:num>
  <w:num w:numId="7" w16cid:durableId="1265460298">
    <w:abstractNumId w:val="48"/>
  </w:num>
  <w:num w:numId="8" w16cid:durableId="952327170">
    <w:abstractNumId w:val="33"/>
  </w:num>
  <w:num w:numId="9" w16cid:durableId="274096134">
    <w:abstractNumId w:val="6"/>
  </w:num>
  <w:num w:numId="10" w16cid:durableId="1844978809">
    <w:abstractNumId w:val="11"/>
  </w:num>
  <w:num w:numId="11" w16cid:durableId="1209993938">
    <w:abstractNumId w:val="31"/>
  </w:num>
  <w:num w:numId="12" w16cid:durableId="450973338">
    <w:abstractNumId w:val="10"/>
  </w:num>
  <w:num w:numId="13" w16cid:durableId="753627288">
    <w:abstractNumId w:val="28"/>
  </w:num>
  <w:num w:numId="14" w16cid:durableId="674572238">
    <w:abstractNumId w:val="23"/>
  </w:num>
  <w:num w:numId="15" w16cid:durableId="1711563387">
    <w:abstractNumId w:val="22"/>
  </w:num>
  <w:num w:numId="16" w16cid:durableId="966466487">
    <w:abstractNumId w:val="9"/>
  </w:num>
  <w:num w:numId="17" w16cid:durableId="2128810175">
    <w:abstractNumId w:val="43"/>
  </w:num>
  <w:num w:numId="18" w16cid:durableId="1457795527">
    <w:abstractNumId w:val="8"/>
  </w:num>
  <w:num w:numId="19" w16cid:durableId="680935480">
    <w:abstractNumId w:val="42"/>
  </w:num>
  <w:num w:numId="20" w16cid:durableId="256521521">
    <w:abstractNumId w:val="20"/>
  </w:num>
  <w:num w:numId="21" w16cid:durableId="1252736297">
    <w:abstractNumId w:val="26"/>
  </w:num>
  <w:num w:numId="22" w16cid:durableId="1269654859">
    <w:abstractNumId w:val="45"/>
  </w:num>
  <w:num w:numId="23" w16cid:durableId="1530146335">
    <w:abstractNumId w:val="19"/>
  </w:num>
  <w:num w:numId="24" w16cid:durableId="894241992">
    <w:abstractNumId w:val="4"/>
  </w:num>
  <w:num w:numId="25" w16cid:durableId="1790513610">
    <w:abstractNumId w:val="27"/>
  </w:num>
  <w:num w:numId="26" w16cid:durableId="514657274">
    <w:abstractNumId w:val="29"/>
  </w:num>
  <w:num w:numId="27" w16cid:durableId="1856994645">
    <w:abstractNumId w:val="38"/>
  </w:num>
  <w:num w:numId="28" w16cid:durableId="493841887">
    <w:abstractNumId w:val="36"/>
  </w:num>
  <w:num w:numId="29" w16cid:durableId="1107770636">
    <w:abstractNumId w:val="24"/>
  </w:num>
  <w:num w:numId="30" w16cid:durableId="1217356176">
    <w:abstractNumId w:val="32"/>
  </w:num>
  <w:num w:numId="31" w16cid:durableId="1010107983">
    <w:abstractNumId w:val="46"/>
  </w:num>
  <w:num w:numId="32" w16cid:durableId="1909223598">
    <w:abstractNumId w:val="30"/>
  </w:num>
  <w:num w:numId="33" w16cid:durableId="36786499">
    <w:abstractNumId w:val="40"/>
  </w:num>
  <w:num w:numId="34" w16cid:durableId="2140103680">
    <w:abstractNumId w:val="41"/>
  </w:num>
  <w:num w:numId="35" w16cid:durableId="229929968">
    <w:abstractNumId w:val="2"/>
  </w:num>
  <w:num w:numId="36" w16cid:durableId="1726874404">
    <w:abstractNumId w:val="13"/>
  </w:num>
  <w:num w:numId="37" w16cid:durableId="1432552711">
    <w:abstractNumId w:val="3"/>
  </w:num>
  <w:num w:numId="38" w16cid:durableId="508106554">
    <w:abstractNumId w:val="7"/>
  </w:num>
  <w:num w:numId="39" w16cid:durableId="407922429">
    <w:abstractNumId w:val="25"/>
  </w:num>
  <w:num w:numId="40" w16cid:durableId="1804544827">
    <w:abstractNumId w:val="0"/>
  </w:num>
  <w:num w:numId="41" w16cid:durableId="1506506450">
    <w:abstractNumId w:val="17"/>
  </w:num>
  <w:num w:numId="42" w16cid:durableId="324631543">
    <w:abstractNumId w:val="47"/>
  </w:num>
  <w:num w:numId="43" w16cid:durableId="1080635796">
    <w:abstractNumId w:val="44"/>
  </w:num>
  <w:num w:numId="44" w16cid:durableId="2135369470">
    <w:abstractNumId w:val="35"/>
  </w:num>
  <w:num w:numId="45" w16cid:durableId="578173967">
    <w:abstractNumId w:val="34"/>
  </w:num>
  <w:num w:numId="46" w16cid:durableId="613631081">
    <w:abstractNumId w:val="5"/>
  </w:num>
  <w:num w:numId="47" w16cid:durableId="1080836591">
    <w:abstractNumId w:val="37"/>
  </w:num>
  <w:num w:numId="48" w16cid:durableId="909388774">
    <w:abstractNumId w:val="12"/>
  </w:num>
  <w:num w:numId="49" w16cid:durableId="422069102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18"/>
    <w:rsid w:val="00001C3B"/>
    <w:rsid w:val="000048DF"/>
    <w:rsid w:val="00004D4D"/>
    <w:rsid w:val="00004F76"/>
    <w:rsid w:val="0001464A"/>
    <w:rsid w:val="00021FA2"/>
    <w:rsid w:val="00023189"/>
    <w:rsid w:val="00027CA8"/>
    <w:rsid w:val="00027EDB"/>
    <w:rsid w:val="0003253A"/>
    <w:rsid w:val="00033059"/>
    <w:rsid w:val="000338E6"/>
    <w:rsid w:val="000375DA"/>
    <w:rsid w:val="00041219"/>
    <w:rsid w:val="00042299"/>
    <w:rsid w:val="0004586B"/>
    <w:rsid w:val="00046E79"/>
    <w:rsid w:val="00051EA0"/>
    <w:rsid w:val="00060DA7"/>
    <w:rsid w:val="00062891"/>
    <w:rsid w:val="00062F95"/>
    <w:rsid w:val="000659C2"/>
    <w:rsid w:val="000701F9"/>
    <w:rsid w:val="00070501"/>
    <w:rsid w:val="0007187F"/>
    <w:rsid w:val="00071A14"/>
    <w:rsid w:val="00072DC4"/>
    <w:rsid w:val="00081BE0"/>
    <w:rsid w:val="00084B24"/>
    <w:rsid w:val="00090544"/>
    <w:rsid w:val="00095688"/>
    <w:rsid w:val="00095DB3"/>
    <w:rsid w:val="0009682E"/>
    <w:rsid w:val="000A0722"/>
    <w:rsid w:val="000A22D7"/>
    <w:rsid w:val="000A310F"/>
    <w:rsid w:val="000A6163"/>
    <w:rsid w:val="000A7970"/>
    <w:rsid w:val="000B0EBD"/>
    <w:rsid w:val="000B3D22"/>
    <w:rsid w:val="000B3F03"/>
    <w:rsid w:val="000B596A"/>
    <w:rsid w:val="000C007B"/>
    <w:rsid w:val="000C1A64"/>
    <w:rsid w:val="000C49C5"/>
    <w:rsid w:val="000C5BC5"/>
    <w:rsid w:val="000C6521"/>
    <w:rsid w:val="000D04EA"/>
    <w:rsid w:val="000D20B8"/>
    <w:rsid w:val="000D4366"/>
    <w:rsid w:val="000E02BA"/>
    <w:rsid w:val="000E54BF"/>
    <w:rsid w:val="000F2E54"/>
    <w:rsid w:val="001007D1"/>
    <w:rsid w:val="00100F69"/>
    <w:rsid w:val="0010127A"/>
    <w:rsid w:val="00103E00"/>
    <w:rsid w:val="00105EDE"/>
    <w:rsid w:val="00106210"/>
    <w:rsid w:val="0011295A"/>
    <w:rsid w:val="00112BA0"/>
    <w:rsid w:val="0011300E"/>
    <w:rsid w:val="001139AA"/>
    <w:rsid w:val="00125811"/>
    <w:rsid w:val="001315DD"/>
    <w:rsid w:val="00131E27"/>
    <w:rsid w:val="001353A7"/>
    <w:rsid w:val="001376DF"/>
    <w:rsid w:val="00140BD1"/>
    <w:rsid w:val="00143A37"/>
    <w:rsid w:val="00145713"/>
    <w:rsid w:val="001467F2"/>
    <w:rsid w:val="001521CB"/>
    <w:rsid w:val="00153C93"/>
    <w:rsid w:val="00154991"/>
    <w:rsid w:val="00154CAD"/>
    <w:rsid w:val="00155D39"/>
    <w:rsid w:val="001578EC"/>
    <w:rsid w:val="00160C83"/>
    <w:rsid w:val="001624ED"/>
    <w:rsid w:val="00163523"/>
    <w:rsid w:val="001644F9"/>
    <w:rsid w:val="00164981"/>
    <w:rsid w:val="00165526"/>
    <w:rsid w:val="00165ECC"/>
    <w:rsid w:val="001701F3"/>
    <w:rsid w:val="001703F5"/>
    <w:rsid w:val="001706FD"/>
    <w:rsid w:val="00171906"/>
    <w:rsid w:val="00173604"/>
    <w:rsid w:val="00180FF2"/>
    <w:rsid w:val="0018173F"/>
    <w:rsid w:val="00182E07"/>
    <w:rsid w:val="00184AC9"/>
    <w:rsid w:val="00191CF5"/>
    <w:rsid w:val="001944D9"/>
    <w:rsid w:val="00194783"/>
    <w:rsid w:val="00194987"/>
    <w:rsid w:val="00196669"/>
    <w:rsid w:val="001966F2"/>
    <w:rsid w:val="001978F5"/>
    <w:rsid w:val="001A1C93"/>
    <w:rsid w:val="001A4A66"/>
    <w:rsid w:val="001A4E57"/>
    <w:rsid w:val="001A50BF"/>
    <w:rsid w:val="001A5C01"/>
    <w:rsid w:val="001A6161"/>
    <w:rsid w:val="001A6ABE"/>
    <w:rsid w:val="001A753B"/>
    <w:rsid w:val="001B061D"/>
    <w:rsid w:val="001B0DFA"/>
    <w:rsid w:val="001B13A4"/>
    <w:rsid w:val="001B463F"/>
    <w:rsid w:val="001C14FD"/>
    <w:rsid w:val="001C2408"/>
    <w:rsid w:val="001C7D2A"/>
    <w:rsid w:val="001D0464"/>
    <w:rsid w:val="001D1A23"/>
    <w:rsid w:val="001D1B06"/>
    <w:rsid w:val="001D1E50"/>
    <w:rsid w:val="001D3447"/>
    <w:rsid w:val="001D3BFC"/>
    <w:rsid w:val="001D4580"/>
    <w:rsid w:val="001D62E6"/>
    <w:rsid w:val="001D7829"/>
    <w:rsid w:val="001E0E3E"/>
    <w:rsid w:val="001E180A"/>
    <w:rsid w:val="001E1C3D"/>
    <w:rsid w:val="001E2B60"/>
    <w:rsid w:val="001E46BB"/>
    <w:rsid w:val="001F0ACE"/>
    <w:rsid w:val="001F0E2B"/>
    <w:rsid w:val="00201CAA"/>
    <w:rsid w:val="0020451E"/>
    <w:rsid w:val="002067A7"/>
    <w:rsid w:val="002115F4"/>
    <w:rsid w:val="00212937"/>
    <w:rsid w:val="002134A1"/>
    <w:rsid w:val="00213916"/>
    <w:rsid w:val="00213A32"/>
    <w:rsid w:val="00213B34"/>
    <w:rsid w:val="0021639A"/>
    <w:rsid w:val="00222C7C"/>
    <w:rsid w:val="00225FCD"/>
    <w:rsid w:val="00226D53"/>
    <w:rsid w:val="00237F29"/>
    <w:rsid w:val="00240C3F"/>
    <w:rsid w:val="0024106D"/>
    <w:rsid w:val="00242705"/>
    <w:rsid w:val="00252D51"/>
    <w:rsid w:val="00252E01"/>
    <w:rsid w:val="00254219"/>
    <w:rsid w:val="00267DD0"/>
    <w:rsid w:val="0027142B"/>
    <w:rsid w:val="0027781C"/>
    <w:rsid w:val="00281288"/>
    <w:rsid w:val="002815C1"/>
    <w:rsid w:val="00281732"/>
    <w:rsid w:val="00281B51"/>
    <w:rsid w:val="00285771"/>
    <w:rsid w:val="00285976"/>
    <w:rsid w:val="00285D91"/>
    <w:rsid w:val="00290206"/>
    <w:rsid w:val="002A1E9A"/>
    <w:rsid w:val="002A237F"/>
    <w:rsid w:val="002A3CD1"/>
    <w:rsid w:val="002B0E6E"/>
    <w:rsid w:val="002B3E5C"/>
    <w:rsid w:val="002C1649"/>
    <w:rsid w:val="002C62A7"/>
    <w:rsid w:val="002C6AA5"/>
    <w:rsid w:val="002D0BFC"/>
    <w:rsid w:val="002D279C"/>
    <w:rsid w:val="002D3731"/>
    <w:rsid w:val="002F02FB"/>
    <w:rsid w:val="002F22B7"/>
    <w:rsid w:val="002F28CC"/>
    <w:rsid w:val="002F3A47"/>
    <w:rsid w:val="002F3DB1"/>
    <w:rsid w:val="002F5F72"/>
    <w:rsid w:val="002F6C18"/>
    <w:rsid w:val="00302B22"/>
    <w:rsid w:val="00303EE7"/>
    <w:rsid w:val="00304786"/>
    <w:rsid w:val="00305129"/>
    <w:rsid w:val="00306F04"/>
    <w:rsid w:val="003237A0"/>
    <w:rsid w:val="00330EB2"/>
    <w:rsid w:val="00332999"/>
    <w:rsid w:val="003332D1"/>
    <w:rsid w:val="003350C3"/>
    <w:rsid w:val="00337167"/>
    <w:rsid w:val="00340CEC"/>
    <w:rsid w:val="003422FA"/>
    <w:rsid w:val="00350B15"/>
    <w:rsid w:val="00352EA4"/>
    <w:rsid w:val="003549DC"/>
    <w:rsid w:val="00355E21"/>
    <w:rsid w:val="0036105C"/>
    <w:rsid w:val="003622C6"/>
    <w:rsid w:val="0036339B"/>
    <w:rsid w:val="00363D3F"/>
    <w:rsid w:val="003675E8"/>
    <w:rsid w:val="00367B76"/>
    <w:rsid w:val="00370B60"/>
    <w:rsid w:val="00371EAF"/>
    <w:rsid w:val="003739CC"/>
    <w:rsid w:val="00375ADD"/>
    <w:rsid w:val="00377F00"/>
    <w:rsid w:val="0038025C"/>
    <w:rsid w:val="003805CC"/>
    <w:rsid w:val="00385079"/>
    <w:rsid w:val="0038583A"/>
    <w:rsid w:val="00386A8D"/>
    <w:rsid w:val="00386DC8"/>
    <w:rsid w:val="00392E10"/>
    <w:rsid w:val="00393DCE"/>
    <w:rsid w:val="003A12D7"/>
    <w:rsid w:val="003A66E1"/>
    <w:rsid w:val="003B07AA"/>
    <w:rsid w:val="003B2CB8"/>
    <w:rsid w:val="003B78B8"/>
    <w:rsid w:val="003D1A79"/>
    <w:rsid w:val="003D2BF2"/>
    <w:rsid w:val="003D57F5"/>
    <w:rsid w:val="003E2740"/>
    <w:rsid w:val="003E2DD9"/>
    <w:rsid w:val="003E3DF7"/>
    <w:rsid w:val="003E518E"/>
    <w:rsid w:val="003F0682"/>
    <w:rsid w:val="003F2B8B"/>
    <w:rsid w:val="004011A2"/>
    <w:rsid w:val="00407111"/>
    <w:rsid w:val="00412609"/>
    <w:rsid w:val="00412BC8"/>
    <w:rsid w:val="004206EB"/>
    <w:rsid w:val="00420D3A"/>
    <w:rsid w:val="00422D66"/>
    <w:rsid w:val="00425D51"/>
    <w:rsid w:val="004311F3"/>
    <w:rsid w:val="00431527"/>
    <w:rsid w:val="00432756"/>
    <w:rsid w:val="00432933"/>
    <w:rsid w:val="004329E7"/>
    <w:rsid w:val="004344B2"/>
    <w:rsid w:val="00440926"/>
    <w:rsid w:val="0044117D"/>
    <w:rsid w:val="00441284"/>
    <w:rsid w:val="00441AE5"/>
    <w:rsid w:val="004518F7"/>
    <w:rsid w:val="004523FA"/>
    <w:rsid w:val="00452F14"/>
    <w:rsid w:val="004550A7"/>
    <w:rsid w:val="004552BA"/>
    <w:rsid w:val="004566ED"/>
    <w:rsid w:val="00456FBD"/>
    <w:rsid w:val="004601BD"/>
    <w:rsid w:val="00462436"/>
    <w:rsid w:val="00463497"/>
    <w:rsid w:val="0047316F"/>
    <w:rsid w:val="004773D5"/>
    <w:rsid w:val="0048112E"/>
    <w:rsid w:val="00482173"/>
    <w:rsid w:val="0048356D"/>
    <w:rsid w:val="004848EF"/>
    <w:rsid w:val="00486DCD"/>
    <w:rsid w:val="004910EF"/>
    <w:rsid w:val="00492E25"/>
    <w:rsid w:val="004936F5"/>
    <w:rsid w:val="004957A5"/>
    <w:rsid w:val="0049661E"/>
    <w:rsid w:val="00496C16"/>
    <w:rsid w:val="004A0428"/>
    <w:rsid w:val="004A26D7"/>
    <w:rsid w:val="004A27D8"/>
    <w:rsid w:val="004A2E2F"/>
    <w:rsid w:val="004A7307"/>
    <w:rsid w:val="004B2C11"/>
    <w:rsid w:val="004B634B"/>
    <w:rsid w:val="004C194E"/>
    <w:rsid w:val="004C37A2"/>
    <w:rsid w:val="004C5C0A"/>
    <w:rsid w:val="004C5C70"/>
    <w:rsid w:val="004C60DB"/>
    <w:rsid w:val="004D03BA"/>
    <w:rsid w:val="004D17B3"/>
    <w:rsid w:val="004D1E23"/>
    <w:rsid w:val="004D23DD"/>
    <w:rsid w:val="004D54A9"/>
    <w:rsid w:val="004E07B2"/>
    <w:rsid w:val="004E136F"/>
    <w:rsid w:val="004E2F3B"/>
    <w:rsid w:val="004E34A5"/>
    <w:rsid w:val="004F0DE1"/>
    <w:rsid w:val="004F4542"/>
    <w:rsid w:val="004F493B"/>
    <w:rsid w:val="004F7C85"/>
    <w:rsid w:val="0050222C"/>
    <w:rsid w:val="00503364"/>
    <w:rsid w:val="0050676A"/>
    <w:rsid w:val="005074F9"/>
    <w:rsid w:val="005117B4"/>
    <w:rsid w:val="00512136"/>
    <w:rsid w:val="00512F7D"/>
    <w:rsid w:val="00521EE4"/>
    <w:rsid w:val="00524179"/>
    <w:rsid w:val="005247D6"/>
    <w:rsid w:val="00524D98"/>
    <w:rsid w:val="0052552E"/>
    <w:rsid w:val="00525D19"/>
    <w:rsid w:val="00530CAA"/>
    <w:rsid w:val="00531CD6"/>
    <w:rsid w:val="00533A0F"/>
    <w:rsid w:val="00537656"/>
    <w:rsid w:val="005440AF"/>
    <w:rsid w:val="00544F42"/>
    <w:rsid w:val="00546438"/>
    <w:rsid w:val="0055127D"/>
    <w:rsid w:val="00553659"/>
    <w:rsid w:val="005558B2"/>
    <w:rsid w:val="00556CD3"/>
    <w:rsid w:val="00557493"/>
    <w:rsid w:val="0056103F"/>
    <w:rsid w:val="00565B47"/>
    <w:rsid w:val="00577E5B"/>
    <w:rsid w:val="00582A15"/>
    <w:rsid w:val="0058329E"/>
    <w:rsid w:val="00583F3D"/>
    <w:rsid w:val="005847B2"/>
    <w:rsid w:val="005872A2"/>
    <w:rsid w:val="005921B1"/>
    <w:rsid w:val="00594DE5"/>
    <w:rsid w:val="005968AE"/>
    <w:rsid w:val="00596C11"/>
    <w:rsid w:val="005A260D"/>
    <w:rsid w:val="005A2B29"/>
    <w:rsid w:val="005A6023"/>
    <w:rsid w:val="005B1576"/>
    <w:rsid w:val="005B61F8"/>
    <w:rsid w:val="005B7DD7"/>
    <w:rsid w:val="005C0079"/>
    <w:rsid w:val="005C09CC"/>
    <w:rsid w:val="005C2BB7"/>
    <w:rsid w:val="005C783F"/>
    <w:rsid w:val="005D04B7"/>
    <w:rsid w:val="005D0EEE"/>
    <w:rsid w:val="005D1208"/>
    <w:rsid w:val="005D19F5"/>
    <w:rsid w:val="005D6662"/>
    <w:rsid w:val="005D7196"/>
    <w:rsid w:val="005D75CA"/>
    <w:rsid w:val="005D7C5E"/>
    <w:rsid w:val="005E0705"/>
    <w:rsid w:val="005E0835"/>
    <w:rsid w:val="005E1473"/>
    <w:rsid w:val="005E27FD"/>
    <w:rsid w:val="005E7935"/>
    <w:rsid w:val="005F7602"/>
    <w:rsid w:val="00610BBF"/>
    <w:rsid w:val="00610D17"/>
    <w:rsid w:val="00613AA5"/>
    <w:rsid w:val="0061551D"/>
    <w:rsid w:val="006171D8"/>
    <w:rsid w:val="00625903"/>
    <w:rsid w:val="00627040"/>
    <w:rsid w:val="0063258A"/>
    <w:rsid w:val="00632D6A"/>
    <w:rsid w:val="006350B3"/>
    <w:rsid w:val="00635862"/>
    <w:rsid w:val="006366B3"/>
    <w:rsid w:val="00636EFE"/>
    <w:rsid w:val="006408F5"/>
    <w:rsid w:val="00640B4B"/>
    <w:rsid w:val="006417CE"/>
    <w:rsid w:val="00642124"/>
    <w:rsid w:val="00644DE9"/>
    <w:rsid w:val="00647A5D"/>
    <w:rsid w:val="00652C6C"/>
    <w:rsid w:val="006530CE"/>
    <w:rsid w:val="00653432"/>
    <w:rsid w:val="00653C44"/>
    <w:rsid w:val="006638A3"/>
    <w:rsid w:val="00667761"/>
    <w:rsid w:val="006702F5"/>
    <w:rsid w:val="00670C7C"/>
    <w:rsid w:val="0067132B"/>
    <w:rsid w:val="00673D60"/>
    <w:rsid w:val="00675125"/>
    <w:rsid w:val="00675879"/>
    <w:rsid w:val="00683936"/>
    <w:rsid w:val="00684274"/>
    <w:rsid w:val="00684522"/>
    <w:rsid w:val="00691949"/>
    <w:rsid w:val="006934C3"/>
    <w:rsid w:val="0069352E"/>
    <w:rsid w:val="006940B8"/>
    <w:rsid w:val="00694175"/>
    <w:rsid w:val="006A51A0"/>
    <w:rsid w:val="006A5F9B"/>
    <w:rsid w:val="006A71B6"/>
    <w:rsid w:val="006B3596"/>
    <w:rsid w:val="006B465F"/>
    <w:rsid w:val="006B4A65"/>
    <w:rsid w:val="006B4ADF"/>
    <w:rsid w:val="006B6957"/>
    <w:rsid w:val="006B6C82"/>
    <w:rsid w:val="006C51BB"/>
    <w:rsid w:val="006C5296"/>
    <w:rsid w:val="006C57EC"/>
    <w:rsid w:val="006C7117"/>
    <w:rsid w:val="006D1C70"/>
    <w:rsid w:val="006D4907"/>
    <w:rsid w:val="006D6886"/>
    <w:rsid w:val="006E5875"/>
    <w:rsid w:val="006E5C8C"/>
    <w:rsid w:val="006E69AF"/>
    <w:rsid w:val="006F1840"/>
    <w:rsid w:val="006F37E5"/>
    <w:rsid w:val="006F3CD3"/>
    <w:rsid w:val="0070081B"/>
    <w:rsid w:val="00704673"/>
    <w:rsid w:val="00704957"/>
    <w:rsid w:val="00710B72"/>
    <w:rsid w:val="007116B7"/>
    <w:rsid w:val="007124CB"/>
    <w:rsid w:val="00712BBE"/>
    <w:rsid w:val="0071446A"/>
    <w:rsid w:val="00715407"/>
    <w:rsid w:val="00716185"/>
    <w:rsid w:val="00725CAE"/>
    <w:rsid w:val="00727A00"/>
    <w:rsid w:val="00731D44"/>
    <w:rsid w:val="007353FB"/>
    <w:rsid w:val="007409AB"/>
    <w:rsid w:val="007414EA"/>
    <w:rsid w:val="007449D5"/>
    <w:rsid w:val="00744BAD"/>
    <w:rsid w:val="007462F1"/>
    <w:rsid w:val="00750591"/>
    <w:rsid w:val="00750863"/>
    <w:rsid w:val="007511EC"/>
    <w:rsid w:val="0075183B"/>
    <w:rsid w:val="00753BB3"/>
    <w:rsid w:val="00762B88"/>
    <w:rsid w:val="00762FF4"/>
    <w:rsid w:val="0076479E"/>
    <w:rsid w:val="00770F98"/>
    <w:rsid w:val="00772999"/>
    <w:rsid w:val="00774977"/>
    <w:rsid w:val="00774FA8"/>
    <w:rsid w:val="0078073D"/>
    <w:rsid w:val="007864F6"/>
    <w:rsid w:val="00787423"/>
    <w:rsid w:val="007900B1"/>
    <w:rsid w:val="007906AA"/>
    <w:rsid w:val="007912F3"/>
    <w:rsid w:val="00793125"/>
    <w:rsid w:val="00794C42"/>
    <w:rsid w:val="007A0FF7"/>
    <w:rsid w:val="007A18CE"/>
    <w:rsid w:val="007A1E5C"/>
    <w:rsid w:val="007A3BD5"/>
    <w:rsid w:val="007A467E"/>
    <w:rsid w:val="007A4A18"/>
    <w:rsid w:val="007A7597"/>
    <w:rsid w:val="007B6D74"/>
    <w:rsid w:val="007C3BCB"/>
    <w:rsid w:val="007C7243"/>
    <w:rsid w:val="007D0E51"/>
    <w:rsid w:val="007D228D"/>
    <w:rsid w:val="007D2E20"/>
    <w:rsid w:val="007D63A5"/>
    <w:rsid w:val="007D69AE"/>
    <w:rsid w:val="007E0F09"/>
    <w:rsid w:val="007E11A1"/>
    <w:rsid w:val="007E1355"/>
    <w:rsid w:val="007E29C5"/>
    <w:rsid w:val="007F1DB9"/>
    <w:rsid w:val="007F2B7B"/>
    <w:rsid w:val="007F323C"/>
    <w:rsid w:val="007F439F"/>
    <w:rsid w:val="007F52F3"/>
    <w:rsid w:val="00802FE5"/>
    <w:rsid w:val="008035D5"/>
    <w:rsid w:val="00804B82"/>
    <w:rsid w:val="0080751A"/>
    <w:rsid w:val="008121F4"/>
    <w:rsid w:val="00812E2C"/>
    <w:rsid w:val="00815E4B"/>
    <w:rsid w:val="0081785E"/>
    <w:rsid w:val="00817868"/>
    <w:rsid w:val="008212B4"/>
    <w:rsid w:val="00822E46"/>
    <w:rsid w:val="00825EAC"/>
    <w:rsid w:val="0082792F"/>
    <w:rsid w:val="00830A81"/>
    <w:rsid w:val="008339C6"/>
    <w:rsid w:val="00836475"/>
    <w:rsid w:val="00837717"/>
    <w:rsid w:val="00841AF8"/>
    <w:rsid w:val="00841BF8"/>
    <w:rsid w:val="008444AA"/>
    <w:rsid w:val="00845254"/>
    <w:rsid w:val="00846301"/>
    <w:rsid w:val="008472B1"/>
    <w:rsid w:val="0084755C"/>
    <w:rsid w:val="008538B7"/>
    <w:rsid w:val="00857CDF"/>
    <w:rsid w:val="008617D5"/>
    <w:rsid w:val="00864E2C"/>
    <w:rsid w:val="008729E9"/>
    <w:rsid w:val="00874381"/>
    <w:rsid w:val="00875853"/>
    <w:rsid w:val="0087648F"/>
    <w:rsid w:val="00876C1B"/>
    <w:rsid w:val="008872CD"/>
    <w:rsid w:val="008915EB"/>
    <w:rsid w:val="00893C26"/>
    <w:rsid w:val="008A6270"/>
    <w:rsid w:val="008B3F8F"/>
    <w:rsid w:val="008C558B"/>
    <w:rsid w:val="008C5B03"/>
    <w:rsid w:val="008C7A76"/>
    <w:rsid w:val="008D0E7A"/>
    <w:rsid w:val="008D1615"/>
    <w:rsid w:val="008D194C"/>
    <w:rsid w:val="008D264A"/>
    <w:rsid w:val="008D2B49"/>
    <w:rsid w:val="008D51A0"/>
    <w:rsid w:val="008D7091"/>
    <w:rsid w:val="008D7458"/>
    <w:rsid w:val="008D757D"/>
    <w:rsid w:val="008D7D33"/>
    <w:rsid w:val="008E0437"/>
    <w:rsid w:val="008E378B"/>
    <w:rsid w:val="008E46F3"/>
    <w:rsid w:val="008E4B16"/>
    <w:rsid w:val="008E5C67"/>
    <w:rsid w:val="008F112C"/>
    <w:rsid w:val="008F3604"/>
    <w:rsid w:val="008F6831"/>
    <w:rsid w:val="00901343"/>
    <w:rsid w:val="00902181"/>
    <w:rsid w:val="00905C46"/>
    <w:rsid w:val="00916EF3"/>
    <w:rsid w:val="00920EC8"/>
    <w:rsid w:val="0093019E"/>
    <w:rsid w:val="009306DF"/>
    <w:rsid w:val="00936435"/>
    <w:rsid w:val="009368B9"/>
    <w:rsid w:val="009414D3"/>
    <w:rsid w:val="00943560"/>
    <w:rsid w:val="00946136"/>
    <w:rsid w:val="0095499D"/>
    <w:rsid w:val="00955FD4"/>
    <w:rsid w:val="0095772B"/>
    <w:rsid w:val="0096260D"/>
    <w:rsid w:val="0096437E"/>
    <w:rsid w:val="00964461"/>
    <w:rsid w:val="00970EB4"/>
    <w:rsid w:val="0097345E"/>
    <w:rsid w:val="00976C90"/>
    <w:rsid w:val="009772AF"/>
    <w:rsid w:val="00981226"/>
    <w:rsid w:val="0098175B"/>
    <w:rsid w:val="00981B65"/>
    <w:rsid w:val="00984F8F"/>
    <w:rsid w:val="009851CF"/>
    <w:rsid w:val="00987C2B"/>
    <w:rsid w:val="0099377E"/>
    <w:rsid w:val="00994102"/>
    <w:rsid w:val="009954F8"/>
    <w:rsid w:val="009A15EA"/>
    <w:rsid w:val="009B4F4F"/>
    <w:rsid w:val="009B6700"/>
    <w:rsid w:val="009C104D"/>
    <w:rsid w:val="009C1574"/>
    <w:rsid w:val="009C2EB8"/>
    <w:rsid w:val="009C4985"/>
    <w:rsid w:val="009C6954"/>
    <w:rsid w:val="009D1E72"/>
    <w:rsid w:val="009D3040"/>
    <w:rsid w:val="009D32E2"/>
    <w:rsid w:val="009D4E82"/>
    <w:rsid w:val="009D67EA"/>
    <w:rsid w:val="009D698B"/>
    <w:rsid w:val="009E1772"/>
    <w:rsid w:val="009E34D3"/>
    <w:rsid w:val="009F20AC"/>
    <w:rsid w:val="009F3FEE"/>
    <w:rsid w:val="00A0002A"/>
    <w:rsid w:val="00A018D0"/>
    <w:rsid w:val="00A02434"/>
    <w:rsid w:val="00A027A3"/>
    <w:rsid w:val="00A0303F"/>
    <w:rsid w:val="00A077C4"/>
    <w:rsid w:val="00A1016A"/>
    <w:rsid w:val="00A35D97"/>
    <w:rsid w:val="00A426F9"/>
    <w:rsid w:val="00A435D4"/>
    <w:rsid w:val="00A469AE"/>
    <w:rsid w:val="00A50AC4"/>
    <w:rsid w:val="00A50D09"/>
    <w:rsid w:val="00A52EAA"/>
    <w:rsid w:val="00A62BEB"/>
    <w:rsid w:val="00A654B6"/>
    <w:rsid w:val="00A7020C"/>
    <w:rsid w:val="00A76008"/>
    <w:rsid w:val="00A8236A"/>
    <w:rsid w:val="00A83400"/>
    <w:rsid w:val="00A843F6"/>
    <w:rsid w:val="00A84DF0"/>
    <w:rsid w:val="00A85D9D"/>
    <w:rsid w:val="00A860CA"/>
    <w:rsid w:val="00A9022C"/>
    <w:rsid w:val="00A932EC"/>
    <w:rsid w:val="00A96997"/>
    <w:rsid w:val="00AA0763"/>
    <w:rsid w:val="00AA18E8"/>
    <w:rsid w:val="00AA579D"/>
    <w:rsid w:val="00AA797A"/>
    <w:rsid w:val="00AB0BB3"/>
    <w:rsid w:val="00AB3970"/>
    <w:rsid w:val="00AB4973"/>
    <w:rsid w:val="00AC519F"/>
    <w:rsid w:val="00AC68A8"/>
    <w:rsid w:val="00AC742F"/>
    <w:rsid w:val="00AD057B"/>
    <w:rsid w:val="00AD52FA"/>
    <w:rsid w:val="00AD5704"/>
    <w:rsid w:val="00AE020F"/>
    <w:rsid w:val="00AE20F9"/>
    <w:rsid w:val="00AE5349"/>
    <w:rsid w:val="00AF054C"/>
    <w:rsid w:val="00AF0F00"/>
    <w:rsid w:val="00B003DB"/>
    <w:rsid w:val="00B00A29"/>
    <w:rsid w:val="00B00AEB"/>
    <w:rsid w:val="00B052B0"/>
    <w:rsid w:val="00B1114F"/>
    <w:rsid w:val="00B11680"/>
    <w:rsid w:val="00B12C03"/>
    <w:rsid w:val="00B13027"/>
    <w:rsid w:val="00B130FE"/>
    <w:rsid w:val="00B14133"/>
    <w:rsid w:val="00B14CE3"/>
    <w:rsid w:val="00B15E5F"/>
    <w:rsid w:val="00B200B3"/>
    <w:rsid w:val="00B20670"/>
    <w:rsid w:val="00B237B5"/>
    <w:rsid w:val="00B33D66"/>
    <w:rsid w:val="00B41C97"/>
    <w:rsid w:val="00B44E40"/>
    <w:rsid w:val="00B4596B"/>
    <w:rsid w:val="00B504E7"/>
    <w:rsid w:val="00B518F3"/>
    <w:rsid w:val="00B54803"/>
    <w:rsid w:val="00B63B72"/>
    <w:rsid w:val="00B65B4F"/>
    <w:rsid w:val="00B674A1"/>
    <w:rsid w:val="00B72292"/>
    <w:rsid w:val="00B75189"/>
    <w:rsid w:val="00B76E84"/>
    <w:rsid w:val="00B7722F"/>
    <w:rsid w:val="00B773F3"/>
    <w:rsid w:val="00B81908"/>
    <w:rsid w:val="00B8312F"/>
    <w:rsid w:val="00B841CE"/>
    <w:rsid w:val="00B922D0"/>
    <w:rsid w:val="00B93F4A"/>
    <w:rsid w:val="00B97FAD"/>
    <w:rsid w:val="00BA4024"/>
    <w:rsid w:val="00BA5813"/>
    <w:rsid w:val="00BA66A3"/>
    <w:rsid w:val="00BA79C8"/>
    <w:rsid w:val="00BB1B8C"/>
    <w:rsid w:val="00BC04E0"/>
    <w:rsid w:val="00BC38A2"/>
    <w:rsid w:val="00BC4BB3"/>
    <w:rsid w:val="00BC6E30"/>
    <w:rsid w:val="00BD02BB"/>
    <w:rsid w:val="00BD231F"/>
    <w:rsid w:val="00BD42B7"/>
    <w:rsid w:val="00BD5CB3"/>
    <w:rsid w:val="00BD6E1B"/>
    <w:rsid w:val="00BE0227"/>
    <w:rsid w:val="00BE2348"/>
    <w:rsid w:val="00BE3AB8"/>
    <w:rsid w:val="00BE5FC0"/>
    <w:rsid w:val="00BF4704"/>
    <w:rsid w:val="00BF5666"/>
    <w:rsid w:val="00C03246"/>
    <w:rsid w:val="00C0338F"/>
    <w:rsid w:val="00C06889"/>
    <w:rsid w:val="00C11923"/>
    <w:rsid w:val="00C11A4A"/>
    <w:rsid w:val="00C11D28"/>
    <w:rsid w:val="00C146E8"/>
    <w:rsid w:val="00C25413"/>
    <w:rsid w:val="00C258A0"/>
    <w:rsid w:val="00C27C9C"/>
    <w:rsid w:val="00C34DC8"/>
    <w:rsid w:val="00C41939"/>
    <w:rsid w:val="00C47C4B"/>
    <w:rsid w:val="00C5439A"/>
    <w:rsid w:val="00C54DF9"/>
    <w:rsid w:val="00C54FAD"/>
    <w:rsid w:val="00C60757"/>
    <w:rsid w:val="00C644E0"/>
    <w:rsid w:val="00C66E7D"/>
    <w:rsid w:val="00C67EE7"/>
    <w:rsid w:val="00C72352"/>
    <w:rsid w:val="00C74CAD"/>
    <w:rsid w:val="00C75D18"/>
    <w:rsid w:val="00C76B54"/>
    <w:rsid w:val="00C80C21"/>
    <w:rsid w:val="00C81424"/>
    <w:rsid w:val="00C81642"/>
    <w:rsid w:val="00C824AD"/>
    <w:rsid w:val="00C83BA2"/>
    <w:rsid w:val="00C84CAD"/>
    <w:rsid w:val="00C85AD4"/>
    <w:rsid w:val="00C879EB"/>
    <w:rsid w:val="00C9254F"/>
    <w:rsid w:val="00C92CA4"/>
    <w:rsid w:val="00CA2ABF"/>
    <w:rsid w:val="00CA3363"/>
    <w:rsid w:val="00CA62AD"/>
    <w:rsid w:val="00CA671A"/>
    <w:rsid w:val="00CB0510"/>
    <w:rsid w:val="00CB10BB"/>
    <w:rsid w:val="00CB3E8D"/>
    <w:rsid w:val="00CB59F3"/>
    <w:rsid w:val="00CB6D15"/>
    <w:rsid w:val="00CC0728"/>
    <w:rsid w:val="00CC1389"/>
    <w:rsid w:val="00CC53F7"/>
    <w:rsid w:val="00CD39AE"/>
    <w:rsid w:val="00CD69EF"/>
    <w:rsid w:val="00CE025C"/>
    <w:rsid w:val="00CE6AEC"/>
    <w:rsid w:val="00CE7E44"/>
    <w:rsid w:val="00CE7FB2"/>
    <w:rsid w:val="00CF0B34"/>
    <w:rsid w:val="00CF1C8E"/>
    <w:rsid w:val="00CF2A73"/>
    <w:rsid w:val="00CF3098"/>
    <w:rsid w:val="00CF3859"/>
    <w:rsid w:val="00CF6152"/>
    <w:rsid w:val="00CF6CEB"/>
    <w:rsid w:val="00D058C3"/>
    <w:rsid w:val="00D071D2"/>
    <w:rsid w:val="00D1202C"/>
    <w:rsid w:val="00D12AC2"/>
    <w:rsid w:val="00D1589D"/>
    <w:rsid w:val="00D242C4"/>
    <w:rsid w:val="00D257C8"/>
    <w:rsid w:val="00D333F7"/>
    <w:rsid w:val="00D34125"/>
    <w:rsid w:val="00D3461D"/>
    <w:rsid w:val="00D3579F"/>
    <w:rsid w:val="00D36746"/>
    <w:rsid w:val="00D407CB"/>
    <w:rsid w:val="00D41467"/>
    <w:rsid w:val="00D4236D"/>
    <w:rsid w:val="00D441A8"/>
    <w:rsid w:val="00D45967"/>
    <w:rsid w:val="00D47A6F"/>
    <w:rsid w:val="00D47CF4"/>
    <w:rsid w:val="00D51FB8"/>
    <w:rsid w:val="00D5235C"/>
    <w:rsid w:val="00D52908"/>
    <w:rsid w:val="00D532C6"/>
    <w:rsid w:val="00D567AC"/>
    <w:rsid w:val="00D627D8"/>
    <w:rsid w:val="00D62BC4"/>
    <w:rsid w:val="00D64235"/>
    <w:rsid w:val="00D6600C"/>
    <w:rsid w:val="00D71213"/>
    <w:rsid w:val="00D713E7"/>
    <w:rsid w:val="00D71D2E"/>
    <w:rsid w:val="00D7451F"/>
    <w:rsid w:val="00D74ACF"/>
    <w:rsid w:val="00D819D1"/>
    <w:rsid w:val="00D82CF8"/>
    <w:rsid w:val="00D874EB"/>
    <w:rsid w:val="00D949A0"/>
    <w:rsid w:val="00D96352"/>
    <w:rsid w:val="00DA2051"/>
    <w:rsid w:val="00DA2472"/>
    <w:rsid w:val="00DA4D74"/>
    <w:rsid w:val="00DB0A2B"/>
    <w:rsid w:val="00DB2973"/>
    <w:rsid w:val="00DB3EA8"/>
    <w:rsid w:val="00DC1A60"/>
    <w:rsid w:val="00DC1B6C"/>
    <w:rsid w:val="00DC5399"/>
    <w:rsid w:val="00DC72FA"/>
    <w:rsid w:val="00DD033D"/>
    <w:rsid w:val="00DD1897"/>
    <w:rsid w:val="00DD2111"/>
    <w:rsid w:val="00DD2E79"/>
    <w:rsid w:val="00DD36EF"/>
    <w:rsid w:val="00DD431C"/>
    <w:rsid w:val="00DD43C0"/>
    <w:rsid w:val="00DD4BC9"/>
    <w:rsid w:val="00DD50F8"/>
    <w:rsid w:val="00DD78DF"/>
    <w:rsid w:val="00DE0F30"/>
    <w:rsid w:val="00DE1205"/>
    <w:rsid w:val="00DF34CD"/>
    <w:rsid w:val="00DF52D3"/>
    <w:rsid w:val="00E0299E"/>
    <w:rsid w:val="00E0333A"/>
    <w:rsid w:val="00E04B24"/>
    <w:rsid w:val="00E06AEA"/>
    <w:rsid w:val="00E126D9"/>
    <w:rsid w:val="00E145DA"/>
    <w:rsid w:val="00E15160"/>
    <w:rsid w:val="00E16993"/>
    <w:rsid w:val="00E20B8A"/>
    <w:rsid w:val="00E24057"/>
    <w:rsid w:val="00E31596"/>
    <w:rsid w:val="00E34EC7"/>
    <w:rsid w:val="00E37B38"/>
    <w:rsid w:val="00E4689B"/>
    <w:rsid w:val="00E504B7"/>
    <w:rsid w:val="00E50EA0"/>
    <w:rsid w:val="00E536B4"/>
    <w:rsid w:val="00E649B4"/>
    <w:rsid w:val="00E65611"/>
    <w:rsid w:val="00E67709"/>
    <w:rsid w:val="00E71211"/>
    <w:rsid w:val="00E716D8"/>
    <w:rsid w:val="00E73787"/>
    <w:rsid w:val="00E754F6"/>
    <w:rsid w:val="00E75AD9"/>
    <w:rsid w:val="00E779B7"/>
    <w:rsid w:val="00E82D29"/>
    <w:rsid w:val="00E84444"/>
    <w:rsid w:val="00E84B8A"/>
    <w:rsid w:val="00E84FCF"/>
    <w:rsid w:val="00E851A4"/>
    <w:rsid w:val="00E856C6"/>
    <w:rsid w:val="00E87436"/>
    <w:rsid w:val="00E87ADF"/>
    <w:rsid w:val="00E90B7C"/>
    <w:rsid w:val="00E9559B"/>
    <w:rsid w:val="00E95D26"/>
    <w:rsid w:val="00EA1C58"/>
    <w:rsid w:val="00EA3337"/>
    <w:rsid w:val="00EA60DB"/>
    <w:rsid w:val="00EA70A1"/>
    <w:rsid w:val="00EB1049"/>
    <w:rsid w:val="00EB67E3"/>
    <w:rsid w:val="00EB7161"/>
    <w:rsid w:val="00EB7499"/>
    <w:rsid w:val="00EB79D2"/>
    <w:rsid w:val="00EB7E78"/>
    <w:rsid w:val="00EC3E47"/>
    <w:rsid w:val="00EC542E"/>
    <w:rsid w:val="00EC5B69"/>
    <w:rsid w:val="00EC76CE"/>
    <w:rsid w:val="00ED0E9E"/>
    <w:rsid w:val="00ED5C92"/>
    <w:rsid w:val="00EE02D6"/>
    <w:rsid w:val="00EE3C7D"/>
    <w:rsid w:val="00EE45CE"/>
    <w:rsid w:val="00EE6B92"/>
    <w:rsid w:val="00EF25F3"/>
    <w:rsid w:val="00EF2E95"/>
    <w:rsid w:val="00EF3837"/>
    <w:rsid w:val="00EF3A7F"/>
    <w:rsid w:val="00EF4907"/>
    <w:rsid w:val="00EF4D16"/>
    <w:rsid w:val="00F02A44"/>
    <w:rsid w:val="00F035C8"/>
    <w:rsid w:val="00F03869"/>
    <w:rsid w:val="00F06720"/>
    <w:rsid w:val="00F233B2"/>
    <w:rsid w:val="00F2355C"/>
    <w:rsid w:val="00F23D01"/>
    <w:rsid w:val="00F274FA"/>
    <w:rsid w:val="00F27870"/>
    <w:rsid w:val="00F30932"/>
    <w:rsid w:val="00F3170B"/>
    <w:rsid w:val="00F37DDC"/>
    <w:rsid w:val="00F41A86"/>
    <w:rsid w:val="00F43F09"/>
    <w:rsid w:val="00F45907"/>
    <w:rsid w:val="00F47DC6"/>
    <w:rsid w:val="00F47F77"/>
    <w:rsid w:val="00F53D16"/>
    <w:rsid w:val="00F54BB1"/>
    <w:rsid w:val="00F57BFE"/>
    <w:rsid w:val="00F57FC8"/>
    <w:rsid w:val="00F601B4"/>
    <w:rsid w:val="00F63BEF"/>
    <w:rsid w:val="00F65BB7"/>
    <w:rsid w:val="00F6689E"/>
    <w:rsid w:val="00F76FD5"/>
    <w:rsid w:val="00F808B8"/>
    <w:rsid w:val="00F860F0"/>
    <w:rsid w:val="00F86C19"/>
    <w:rsid w:val="00F87F9B"/>
    <w:rsid w:val="00F91B5A"/>
    <w:rsid w:val="00F92393"/>
    <w:rsid w:val="00F9369F"/>
    <w:rsid w:val="00F95AF4"/>
    <w:rsid w:val="00FA0B9D"/>
    <w:rsid w:val="00FA2B8C"/>
    <w:rsid w:val="00FA3811"/>
    <w:rsid w:val="00FB30FE"/>
    <w:rsid w:val="00FB4D26"/>
    <w:rsid w:val="00FB5858"/>
    <w:rsid w:val="00FB74E7"/>
    <w:rsid w:val="00FC24D6"/>
    <w:rsid w:val="00FC57E1"/>
    <w:rsid w:val="00FC78AE"/>
    <w:rsid w:val="00FD1D76"/>
    <w:rsid w:val="00FD5210"/>
    <w:rsid w:val="00FD6F60"/>
    <w:rsid w:val="00FE2AAA"/>
    <w:rsid w:val="00FE4A00"/>
    <w:rsid w:val="00FF2B1B"/>
    <w:rsid w:val="0EC0FFE9"/>
    <w:rsid w:val="13C2AF5C"/>
    <w:rsid w:val="23BEA4F2"/>
    <w:rsid w:val="255A7553"/>
    <w:rsid w:val="2ABB6096"/>
    <w:rsid w:val="6D827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3F46420"/>
  <w15:docId w15:val="{6D69EA9B-A562-4983-81D2-F8B8C4FE1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CE3"/>
    <w:rPr>
      <w:lang w:val="es-MX"/>
    </w:rPr>
  </w:style>
  <w:style w:type="paragraph" w:styleId="Ttulo1">
    <w:name w:val="heading 1"/>
    <w:basedOn w:val="Normal"/>
    <w:link w:val="Ttulo1Car"/>
    <w:uiPriority w:val="9"/>
    <w:qFormat/>
    <w:rsid w:val="001D78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C1A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2F6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2F6C18"/>
  </w:style>
  <w:style w:type="character" w:customStyle="1" w:styleId="eop">
    <w:name w:val="eop"/>
    <w:basedOn w:val="Fuentedeprrafopredeter"/>
    <w:rsid w:val="002F6C18"/>
  </w:style>
  <w:style w:type="character" w:styleId="Hipervnculo">
    <w:name w:val="Hyperlink"/>
    <w:basedOn w:val="Fuentedeprrafopredeter"/>
    <w:uiPriority w:val="99"/>
    <w:unhideWhenUsed/>
    <w:rsid w:val="002F6C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CE7E4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EB7E78"/>
    <w:pPr>
      <w:ind w:left="720"/>
      <w:contextualSpacing/>
    </w:pPr>
    <w:rPr>
      <w:lang w:val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B59F3"/>
    <w:rPr>
      <w:color w:val="954F72" w:themeColor="followedHyperlink"/>
      <w:u w:val="single"/>
    </w:rPr>
  </w:style>
  <w:style w:type="paragraph" w:styleId="Textocomentario">
    <w:name w:val="annotation text"/>
    <w:basedOn w:val="Normal"/>
    <w:link w:val="TextocomentarioCar"/>
    <w:uiPriority w:val="99"/>
    <w:unhideWhenUsed/>
    <w:rsid w:val="00254219"/>
    <w:pPr>
      <w:spacing w:line="240" w:lineRule="auto"/>
    </w:pPr>
    <w:rPr>
      <w:rFonts w:ascii="Calibri" w:eastAsia="Calibri" w:hAnsi="Calibri" w:cs="Calibri"/>
      <w:sz w:val="20"/>
      <w:szCs w:val="20"/>
      <w:lang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54219"/>
    <w:rPr>
      <w:rFonts w:ascii="Calibri" w:eastAsia="Calibri" w:hAnsi="Calibri" w:cs="Calibri"/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F41A86"/>
    <w:pPr>
      <w:spacing w:after="0" w:line="240" w:lineRule="auto"/>
    </w:pPr>
    <w:rPr>
      <w:lang w:val="es-MX"/>
    </w:rPr>
  </w:style>
  <w:style w:type="character" w:styleId="Refdecomentario">
    <w:name w:val="annotation reference"/>
    <w:basedOn w:val="Fuentedeprrafopredeter"/>
    <w:uiPriority w:val="99"/>
    <w:semiHidden/>
    <w:unhideWhenUsed/>
    <w:rsid w:val="00E90B7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90B7C"/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90B7C"/>
    <w:rPr>
      <w:rFonts w:ascii="Calibri" w:eastAsia="Calibri" w:hAnsi="Calibri" w:cs="Calibri"/>
      <w:b/>
      <w:bCs/>
      <w:sz w:val="20"/>
      <w:szCs w:val="20"/>
      <w:lang w:val="es-MX" w:eastAsia="es-MX"/>
    </w:rPr>
  </w:style>
  <w:style w:type="paragraph" w:styleId="Textodeglobo">
    <w:name w:val="Balloon Text"/>
    <w:basedOn w:val="Normal"/>
    <w:link w:val="TextodegloboCar"/>
    <w:uiPriority w:val="99"/>
    <w:unhideWhenUsed/>
    <w:rsid w:val="00E90B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rsid w:val="00E90B7C"/>
    <w:rPr>
      <w:rFonts w:ascii="Segoe UI" w:hAnsi="Segoe UI" w:cs="Segoe UI"/>
      <w:sz w:val="18"/>
      <w:szCs w:val="18"/>
      <w:lang w:val="es-MX"/>
    </w:rPr>
  </w:style>
  <w:style w:type="paragraph" w:customStyle="1" w:styleId="Normal1">
    <w:name w:val="Normal1"/>
    <w:rsid w:val="0003253A"/>
    <w:rPr>
      <w:rFonts w:ascii="Calibri" w:eastAsia="Calibri" w:hAnsi="Calibri" w:cs="Calibri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253A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3253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253A"/>
    <w:rPr>
      <w:lang w:val="es-MX"/>
    </w:rPr>
  </w:style>
  <w:style w:type="table" w:styleId="Tablaconcuadrcula">
    <w:name w:val="Table Grid"/>
    <w:basedOn w:val="Tablanormal"/>
    <w:uiPriority w:val="39"/>
    <w:rsid w:val="005074F9"/>
    <w:pPr>
      <w:spacing w:after="0" w:line="240" w:lineRule="auto"/>
    </w:pPr>
    <w:rPr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rsid w:val="001D7829"/>
    <w:rPr>
      <w:rFonts w:ascii="Times New Roman" w:eastAsia="Times New Roman" w:hAnsi="Times New Roman" w:cs="Times New Roman"/>
      <w:b/>
      <w:bCs/>
      <w:kern w:val="36"/>
      <w:sz w:val="48"/>
      <w:szCs w:val="48"/>
      <w:lang w:val="es-MX" w:eastAsia="es-MX"/>
    </w:rPr>
  </w:style>
  <w:style w:type="paragraph" w:customStyle="1" w:styleId="Cuerpo">
    <w:name w:val="Cuerpo"/>
    <w:rsid w:val="00F274F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val="es-MX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  <w:rsid w:val="00F274FA"/>
  </w:style>
  <w:style w:type="character" w:customStyle="1" w:styleId="Hyperlink1">
    <w:name w:val="Hyperlink.1"/>
    <w:basedOn w:val="Fuentedeprrafopredeter"/>
    <w:rsid w:val="00C92CA4"/>
    <w:rPr>
      <w:color w:val="0563C1"/>
      <w:u w:val="single" w:color="0563C1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styleId="Textoennegrita">
    <w:name w:val="Strong"/>
    <w:basedOn w:val="Fuentedeprrafopredeter"/>
    <w:uiPriority w:val="22"/>
    <w:qFormat/>
    <w:rsid w:val="00976C90"/>
    <w:rPr>
      <w:b/>
      <w:bCs/>
    </w:rPr>
  </w:style>
  <w:style w:type="character" w:styleId="nfasis">
    <w:name w:val="Emphasis"/>
    <w:basedOn w:val="Fuentedeprrafopredeter"/>
    <w:uiPriority w:val="20"/>
    <w:qFormat/>
    <w:rsid w:val="00194987"/>
    <w:rPr>
      <w:i/>
      <w:iCs/>
    </w:rPr>
  </w:style>
  <w:style w:type="character" w:customStyle="1" w:styleId="hgkelc">
    <w:name w:val="hgkelc"/>
    <w:basedOn w:val="Fuentedeprrafopredeter"/>
    <w:rsid w:val="00155D39"/>
  </w:style>
  <w:style w:type="paragraph" w:customStyle="1" w:styleId="Normal10">
    <w:name w:val="Normal10"/>
    <w:rsid w:val="00F54BB1"/>
    <w:rPr>
      <w:rFonts w:ascii="Calibri" w:eastAsia="Calibri" w:hAnsi="Calibri" w:cs="Calibri"/>
      <w:lang w:val="es-MX" w:eastAsia="es-MX"/>
    </w:rPr>
  </w:style>
  <w:style w:type="paragraph" w:customStyle="1" w:styleId="Default">
    <w:name w:val="Default"/>
    <w:rsid w:val="00E24057"/>
    <w:pPr>
      <w:autoSpaceDE w:val="0"/>
      <w:autoSpaceDN w:val="0"/>
      <w:adjustRightInd w:val="0"/>
      <w:spacing w:after="0" w:line="240" w:lineRule="auto"/>
    </w:pPr>
    <w:rPr>
      <w:rFonts w:ascii="Antenna Cond" w:hAnsi="Antenna Cond" w:cs="Antenna Cond"/>
      <w:color w:val="000000"/>
      <w:sz w:val="24"/>
      <w:szCs w:val="24"/>
    </w:rPr>
  </w:style>
  <w:style w:type="table" w:customStyle="1" w:styleId="NormalTable0">
    <w:name w:val="Normal Table0"/>
    <w:rsid w:val="00407111"/>
    <w:rPr>
      <w:rFonts w:ascii="Calibri" w:eastAsia="Calibri" w:hAnsi="Calibri" w:cs="Calibri"/>
      <w:lang w:val="es-ES_tradnl"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semiHidden/>
    <w:rsid w:val="000C1A64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MX"/>
    </w:rPr>
  </w:style>
  <w:style w:type="paragraph" w:customStyle="1" w:styleId="Normal0">
    <w:name w:val="Normal0"/>
    <w:qFormat/>
    <w:rsid w:val="00201CAA"/>
    <w:rPr>
      <w:rFonts w:ascii="Calibri" w:eastAsia="Calibri" w:hAnsi="Calibri" w:cs="Calibri"/>
      <w:lang w:val="es-MX" w:eastAsia="es-MX"/>
    </w:rPr>
  </w:style>
  <w:style w:type="paragraph" w:customStyle="1" w:styleId="xmsonormal">
    <w:name w:val="x_msonormal"/>
    <w:basedOn w:val="Normal"/>
    <w:rsid w:val="002F3A47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es-ES_tradnl"/>
    </w:rPr>
  </w:style>
  <w:style w:type="character" w:customStyle="1" w:styleId="contentpasted0">
    <w:name w:val="contentpasted0"/>
    <w:basedOn w:val="Fuentedeprrafopredeter"/>
    <w:rsid w:val="00531C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10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0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8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29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9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4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88691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69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71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79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63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3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0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67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78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612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07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83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8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33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9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39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5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210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903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2092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76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13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6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40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0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67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44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60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3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05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41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304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66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42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6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3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06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8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1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4988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275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96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220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19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2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19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81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33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768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50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6795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44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96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9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48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4560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146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79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05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8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43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580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4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9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5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0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0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6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0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9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0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0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6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8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Z_vTPsLrndE&amp;feature=youtu.be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_vTPsLrndE&amp;feature=youtu.be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9C2F1F-1E14-457B-82EB-608939834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2089</Words>
  <Characters>11495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10</cp:revision>
  <dcterms:created xsi:type="dcterms:W3CDTF">2021-02-14T05:08:00Z</dcterms:created>
  <dcterms:modified xsi:type="dcterms:W3CDTF">2023-02-15T19:01:00Z</dcterms:modified>
</cp:coreProperties>
</file>