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54B0D" w:rsidR="00215ED9" w:rsidP="00215ED9" w:rsidRDefault="00215ED9" w14:paraId="672D5C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554B0D" w:rsidR="00215ED9" w:rsidP="00215ED9" w:rsidRDefault="00554B0D" w14:paraId="522F4A7C" w14:textId="7BEB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E76E2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6</w:t>
      </w:r>
    </w:p>
    <w:p w:rsidRPr="00554B0D" w:rsidR="00215ED9" w:rsidP="00215ED9" w:rsidRDefault="00215ED9" w14:paraId="7B4952C1" w14:textId="05CED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554B0D" w:rsid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554B0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54B0D" w:rsidR="00215ED9" w:rsidP="00215ED9" w:rsidRDefault="00215ED9" w14:paraId="6E80B6A1" w14:textId="5AEB3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54B0D" w:rsidR="00215ED9" w:rsidP="00215ED9" w:rsidRDefault="00554B0D" w14:paraId="4010D170" w14:textId="2C038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54B0D" w:rsidR="00215ED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54B0D" w:rsidR="00215ED9" w:rsidP="00215ED9" w:rsidRDefault="00215ED9" w14:paraId="603F8D21" w14:textId="31515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554B0D" w:rsidR="00215ED9" w:rsidP="00215ED9" w:rsidRDefault="00215ED9" w14:paraId="0BE2744C" w14:textId="31D94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54B0D" w:rsidR="00215ED9" w:rsidP="00215ED9" w:rsidRDefault="00215ED9" w14:paraId="74FF3D6A" w14:textId="1D59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54B0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Me siento alegre cuando</w:t>
      </w:r>
      <w:r w:rsidRPr="00554B0D" w:rsidR="0070243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…</w:t>
      </w:r>
    </w:p>
    <w:p w:rsidRPr="00554B0D" w:rsidR="00554B0D" w:rsidP="00215ED9" w:rsidRDefault="00554B0D" w14:paraId="0AEB66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54B0D" w:rsidR="00215ED9" w:rsidP="388FDFBE" w:rsidRDefault="00215ED9" w14:paraId="3F610C8A" w14:textId="1CF0DBD2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388FDFBE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388FDFB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388FDFBE" w:rsidR="6C573E9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reconoce</w:t>
      </w:r>
      <w:r w:rsidRPr="388FDFB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y nombra situaciones que le generan alegría, seguridad, tristeza, miedo o enojo y expresa lo que siente.</w:t>
      </w:r>
    </w:p>
    <w:p w:rsidR="388FDFBE" w:rsidP="388FDFBE" w:rsidRDefault="388FDFBE" w14:paraId="2A76A3A8" w14:textId="2BCEF7AE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Pr="00554B0D" w:rsidR="00215ED9" w:rsidP="388FDFBE" w:rsidRDefault="00215ED9" w14:paraId="13F0B5D7" w14:textId="77A8802C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388FDFBE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388FDFB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388FDFBE" w:rsidR="207CD767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expresa</w:t>
      </w:r>
      <w:r w:rsidRPr="388FDFB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situaciones que le generan alegría.</w:t>
      </w:r>
    </w:p>
    <w:p w:rsidRPr="00554B0D" w:rsidR="00215ED9" w:rsidP="00215ED9" w:rsidRDefault="00215ED9" w14:paraId="722C4EDF" w14:textId="28DAC75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215ED9" w14:paraId="6C1EE21F" w14:textId="77D5A6F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215ED9" w14:paraId="296873F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54B0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54B0D" w:rsidR="00215ED9" w:rsidP="00215ED9" w:rsidRDefault="00215ED9" w14:paraId="5A731431" w14:textId="2735CF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620B35" w:rsidP="00215ED9" w:rsidRDefault="00405B71" w14:paraId="26007E8A" w14:textId="57D164C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Reconocerás y nombrarás situaciones que te generan alegría, seguridad, tristeza, miedo o enojo y expresarás lo que sientes.</w:t>
      </w:r>
    </w:p>
    <w:p w:rsidRPr="00554B0D" w:rsidR="00405B71" w:rsidP="00215ED9" w:rsidRDefault="00405B71" w14:paraId="724AB4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1BAB38F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554B0D" w:rsidR="00215ED9" w:rsidP="00215ED9" w:rsidRDefault="00215ED9" w14:paraId="6AD5F73E" w14:textId="6D78E7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5249095A" w14:textId="56F8AC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215ED9" w14:paraId="321832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54B0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54B0D" w:rsidR="00215ED9" w:rsidP="00215ED9" w:rsidRDefault="00215ED9" w14:paraId="1CFD4B37" w14:textId="6563C8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7D3A2B" w14:paraId="3FFED2BF" w14:textId="4810FD0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iniciar con 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sesión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historia de cómo Manuel y su prima Angélica 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sobre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de las cosas que los hace sentir bien</w:t>
      </w:r>
      <w:r w:rsidRPr="00554B0D" w:rsidR="0065662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54B0D" w:rsidR="00656621" w:rsidP="00215ED9" w:rsidRDefault="00656621" w14:paraId="17826A54" w14:textId="0135D7A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656621" w:rsidP="00215ED9" w:rsidRDefault="00656621" w14:paraId="09A00CC6" w14:textId="1B4A00A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Cierto día Manuel se encontraba armando una torre de bloques, y su prima al ver esto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 </w:t>
      </w:r>
      <w:r w:rsidRPr="00554B0D" w:rsidR="00677A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acercó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curiosa hacerle preguntas</w:t>
      </w:r>
      <w:r w:rsidRPr="00554B0D" w:rsidR="0070243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554B0D" w:rsidR="00215ED9" w:rsidP="00215ED9" w:rsidRDefault="00215ED9" w14:paraId="3FE5222C" w14:textId="545CDB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215ED9" w:rsidP="00215ED9" w:rsidRDefault="00656621" w14:paraId="7B109AD8" w14:textId="3E3809C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: ¿Qué haces?</w:t>
      </w:r>
    </w:p>
    <w:p w:rsidRPr="00554B0D" w:rsidR="00702439" w:rsidP="00215ED9" w:rsidRDefault="00702439" w14:paraId="06DB12F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7C737DB2" w14:textId="1D73967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lastRenderedPageBreak/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Estoy jugando a armar una torre con estos bloques de madera ¡Es muy divertido!</w:t>
      </w:r>
    </w:p>
    <w:p w:rsidRPr="00554B0D" w:rsidR="00702439" w:rsidP="00215ED9" w:rsidRDefault="00702439" w14:paraId="76608C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19189732" w14:textId="7104980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¡¿Divertido?! ¿Qué tiene de divertido?</w:t>
      </w:r>
    </w:p>
    <w:p w:rsidRPr="00554B0D" w:rsidR="00702439" w:rsidP="00215ED9" w:rsidRDefault="00702439" w14:paraId="584A707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7C5FD455" w14:textId="3AC91FD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¡Pues todo!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Tienes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que armar la torre colocando las piezas, una encima de la otra;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se debe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tener cuidado para que no se caigan. ¡Me divierte mucho!</w:t>
      </w:r>
    </w:p>
    <w:p w:rsidRPr="00554B0D" w:rsidR="00702439" w:rsidP="00215ED9" w:rsidRDefault="00702439" w14:paraId="50D6F45C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0585BD9B" w14:textId="6169604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Ah, yo nunca he hecho eso, por eso no entiendo lo divertido que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.</w:t>
      </w:r>
    </w:p>
    <w:p w:rsidRPr="00554B0D" w:rsidR="00702439" w:rsidP="00215ED9" w:rsidRDefault="00702439" w14:paraId="229FBBD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215ED9" w:rsidP="00215ED9" w:rsidRDefault="00405B71" w14:paraId="6315A180" w14:textId="37E3216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215ED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215ED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¿Quieres intentarlo?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¡Anímate ¡de verdad es muy divertido. </w:t>
      </w:r>
    </w:p>
    <w:p w:rsidRPr="00554B0D" w:rsidR="00AB441C" w:rsidP="00215ED9" w:rsidRDefault="00AB441C" w14:paraId="1F844F3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215ED9" w:rsidRDefault="00405B71" w14:paraId="155C4DBC" w14:textId="29C9FCC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: Bueno </w:t>
      </w:r>
      <w:r w:rsidRPr="00554B0D" w:rsidR="0065662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está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bien, aunque no parece </w:t>
      </w:r>
      <w:r w:rsidRPr="00554B0D" w:rsidR="00677AC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que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sea divertido.</w:t>
      </w:r>
    </w:p>
    <w:p w:rsidRPr="00554B0D" w:rsidR="00455495" w:rsidP="00215ED9" w:rsidRDefault="00455495" w14:paraId="79AA1D1A" w14:textId="58A8445C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55495" w14:paraId="1B209663" w14:textId="5D5F63C0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Al aceptar </w:t>
      </w:r>
      <w:r w:rsidRPr="00554B0D" w:rsidR="0065662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Angélica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554B0D" w:rsidR="00405B7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Manuel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le explico que debe colocar un bloque de madera como base y después con dos dedos sacar un bloque de madera y colocarlo </w:t>
      </w:r>
      <w:r w:rsidRPr="00554B0D" w:rsidR="00677AC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en la parte de arriba.</w:t>
      </w:r>
    </w:p>
    <w:p w:rsidRPr="00554B0D" w:rsidR="00455495" w:rsidP="00455495" w:rsidRDefault="00455495" w14:paraId="051575A7" w14:textId="234F2B4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55495" w14:paraId="0373E0E5" w14:textId="28E7A1F4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No fue tan sencillo para ella lograrlo, y por lo mismo es que no lo considera divertido. Ella opina que lo que la divierte es saltar la cuerda rápido y para </w:t>
      </w:r>
      <w:r w:rsidRPr="00554B0D" w:rsidR="00405B71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Manuel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el saltar la cuerda res</w:t>
      </w:r>
      <w:r w:rsidRPr="00554B0D" w:rsidR="00677AC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ulta una actividad muy difícil.</w:t>
      </w:r>
    </w:p>
    <w:p w:rsidRPr="00554B0D" w:rsidR="00455495" w:rsidP="00455495" w:rsidRDefault="00455495" w14:paraId="62BBD75D" w14:textId="5B41F555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656621" w14:paraId="65116C1D" w14:textId="31DFEE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: A mí también me costaba trabajo al principio, pero con la práctica te vuelves más hábil al saltar y puedes hacerlo de diferentes maneras. ¡Inténtalo! Y verás que también te va a parecer divertido.</w:t>
      </w:r>
    </w:p>
    <w:p w:rsidRPr="00554B0D" w:rsidR="00AB441C" w:rsidP="00455495" w:rsidRDefault="00AB441C" w14:paraId="76BBAF2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554B0D" w:rsidR="00455495" w:rsidP="00455495" w:rsidRDefault="00405B71" w14:paraId="4E37F09C" w14:textId="193C3E5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Bueno, está bien.</w:t>
      </w:r>
    </w:p>
    <w:p w:rsidRPr="00554B0D" w:rsidR="00AB441C" w:rsidP="00455495" w:rsidRDefault="00AB441C" w14:paraId="37318114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656621" w14:paraId="40BB18D5" w14:textId="0131A97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: Me encanta saltar la cuerda; hasta cuando no logro hacerlo sigue siendo muy divertido. ¿Quieres intentarlo? </w:t>
      </w:r>
    </w:p>
    <w:p w:rsidRPr="00554B0D" w:rsidR="00AB441C" w:rsidP="00455495" w:rsidRDefault="00AB441C" w14:paraId="693E315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405B71" w14:paraId="16D4BFF1" w14:textId="11F78F8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Está bien, porque me contagiaste tu entusiasmo.</w:t>
      </w:r>
    </w:p>
    <w:p w:rsidRPr="00554B0D" w:rsidR="00AB441C" w:rsidP="00455495" w:rsidRDefault="00AB441C" w14:paraId="614AFB53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656621" w14:paraId="5FA461E0" w14:textId="64225C41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Intenta hacerlo</w:t>
      </w:r>
      <w:r w:rsidRPr="00554B0D" w:rsidR="00AB44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más rápido, si te equivocas, ¡N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o pasa nada! </w:t>
      </w:r>
    </w:p>
    <w:p w:rsidRPr="00554B0D" w:rsidR="00AB441C" w:rsidP="00455495" w:rsidRDefault="00AB441C" w14:paraId="380A7E16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455495" w:rsidP="00455495" w:rsidRDefault="00405B71" w14:paraId="31C6148D" w14:textId="62D2DEB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Manuel</w:t>
      </w:r>
      <w:r w:rsidRPr="00554B0D" w:rsidR="00455495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: 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¡</w:t>
      </w:r>
      <w:r w:rsidRPr="00554B0D" w:rsidR="00656621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Angélica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! </w:t>
      </w:r>
      <w:r w:rsidRPr="00554B0D" w:rsidR="00AB441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</w:t>
      </w:r>
      <w:r w:rsidRPr="00554B0D" w:rsidR="004554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ienes razón, ¡Es muy divertido saltar la cuerda! Gra</w:t>
      </w:r>
      <w:r w:rsidRPr="00554B0D" w:rsidR="00BA5D53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cias por animarme a intentarlo.</w:t>
      </w:r>
    </w:p>
    <w:p w:rsidRPr="00554B0D" w:rsidR="00455495" w:rsidP="00455495" w:rsidRDefault="00455495" w14:paraId="0A4D5625" w14:textId="53EE772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C900DC" w:rsidP="00C900DC" w:rsidRDefault="00C900DC" w14:paraId="33FB0EB7" w14:textId="612FCC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importante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identifiques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basta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sonría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 una persona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que,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su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alegría se transmita y se comparta.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Estarás pensando que en estos momentos en que se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utiliza el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cubrebocas,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no se puede observar la sonrisa, pero sabes que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mirada también permite darse cuenta si estás alegre.</w:t>
      </w:r>
    </w:p>
    <w:p w:rsidRPr="00554B0D" w:rsidR="00C900DC" w:rsidP="00C900DC" w:rsidRDefault="00C900DC" w14:paraId="16AFEB5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C900DC" w:rsidP="00C900DC" w:rsidRDefault="00C900DC" w14:paraId="30FA8C7E" w14:textId="4EB672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Esto permite recordar a Pepe Zarigüeya. ¿Sabes quién es?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Pepe</w:t>
      </w:r>
      <w:r w:rsidRPr="00554B0D" w:rsidR="00BA5D5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el protagonista de un cuento muy divertido</w:t>
      </w:r>
      <w:r w:rsidRPr="00554B0D" w:rsidR="00AB441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¿Quieres conocerlo? Bien pues ponte cómodo/a, que el cuento va a comenzar.</w:t>
      </w:r>
    </w:p>
    <w:p w:rsidRPr="00554B0D" w:rsidR="00C900DC" w:rsidP="00C900DC" w:rsidRDefault="00C900DC" w14:paraId="425149B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54B0D" w:rsidR="00C900DC" w:rsidP="00C900DC" w:rsidRDefault="00C900DC" w14:paraId="0D72D45B" w14:textId="356D6F3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Este cuento se titula </w:t>
      </w:r>
      <w:r w:rsidRPr="00554B0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No te rías, Pepe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; la autora es Keiko </w:t>
      </w:r>
      <w:proofErr w:type="spellStart"/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Kasza</w:t>
      </w:r>
      <w:proofErr w:type="spellEnd"/>
    </w:p>
    <w:p w:rsidRPr="00554B0D" w:rsidR="00C900DC" w:rsidP="00BA5D53" w:rsidRDefault="00BA5D53" w14:paraId="09496EB2" w14:textId="11A56F69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2AFDB0D" wp14:editId="4C5F59E8">
            <wp:extent cx="1449630" cy="19162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14" cy="19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46253AE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BA5D53" w:rsidP="00C900DC" w:rsidRDefault="00BA5D53" w14:paraId="55C97216" w14:textId="47C0833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Mamá zarigüeya amaba a su hijo Pepe tiernamente, pero él siempre se estaba riendo. Últimamente ella estaba preocupada por la risa de Pepe. Mamá zarigüeya estaba a punto de enseñarle a Pepe la lección más importante que una zarigüeya pudiera aprender.</w:t>
      </w:r>
    </w:p>
    <w:p w:rsidRPr="00554B0D" w:rsidR="00BA5D53" w:rsidP="00BA5D53" w:rsidRDefault="00BA5D53" w14:paraId="7B29CA07" w14:textId="3792D414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6DEDAC9" wp14:editId="23CD6D98">
            <wp:extent cx="1531466" cy="14709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40" cy="14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45938E7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C900DC" w:rsidP="00C900DC" w:rsidRDefault="00C900DC" w14:paraId="20002B82" w14:textId="5F6D97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Qué cuento tan interesante, muestra que la alegría es un estado de ánimo que hace sentir bien. Y hay otras cosas que se pueden hacer para estar contentos/as y sentirse bien. ¿A ti que te hace sentir alegre?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¿Qué otra cosa puedes hacer?</w:t>
      </w:r>
    </w:p>
    <w:p w:rsidRPr="00554B0D" w:rsidR="00192956" w:rsidP="00C900DC" w:rsidRDefault="00192956" w14:paraId="7C2614DB" w14:textId="3002E02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BA5D53" w:rsidP="00C900DC" w:rsidRDefault="00AB441C" w14:paraId="795ECDD9" w14:textId="6862937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-Pepe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: M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amá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zarigüeya d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ebes aprender a hacerte el muerto.</w:t>
      </w:r>
    </w:p>
    <w:p w:rsidRPr="00554B0D" w:rsidR="00AB441C" w:rsidP="00C900DC" w:rsidRDefault="00AB441C" w14:paraId="1ED38A9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3BAC9D26" w14:textId="28C122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¿Por qué?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 Pepe.</w:t>
      </w:r>
    </w:p>
    <w:p w:rsidRPr="00554B0D" w:rsidR="00AB441C" w:rsidP="00C900DC" w:rsidRDefault="00AB441C" w14:paraId="144E333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51887993" w14:textId="1320203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-Porque nosotros, las zarigüeyas, nos defendemos de los en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emigos haciéndonos los muertos le explicó mamá zarigüeya.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Cuando aprendas este truco, te prepararé el postre preferido de las zarigüeyas, ¡Torta de insectos!</w:t>
      </w:r>
    </w:p>
    <w:p w:rsidRPr="00554B0D" w:rsidR="00877264" w:rsidP="00C900DC" w:rsidRDefault="00877264" w14:paraId="4BA61F2A" w14:textId="3F066FA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4F6C2B1" w14:textId="22CD329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Empezaron a practicar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3519FC7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1636FC25" w14:textId="3217B2B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-No te rías, Pepe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advirtió mamá zarigüeya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522F48B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205BCB94" w14:textId="7E9A27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-No te preocupes, mamá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respondió Pepe.</w:t>
      </w:r>
    </w:p>
    <w:p w:rsidRPr="00554B0D" w:rsidR="00AB441C" w:rsidP="00C900DC" w:rsidRDefault="00AB441C" w14:paraId="7AEE8B3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714EB575" w14:textId="2C5F035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se hizo el muerto y su mamá lo olfateó, como si fuera un zorro hambriento.</w:t>
      </w:r>
    </w:p>
    <w:p w:rsidRPr="00554B0D" w:rsidR="00877264" w:rsidP="00C900DC" w:rsidRDefault="00877264" w14:paraId="6EC5253F" w14:textId="5410C68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proofErr w:type="spellStart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proofErr w:type="spellStart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proofErr w:type="spellStart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229DD8C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645F8741" w14:textId="743F5CF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rio tanto que le dolió el estómago.</w:t>
      </w:r>
    </w:p>
    <w:p w:rsidRPr="00554B0D" w:rsidR="00877264" w:rsidP="00C900DC" w:rsidRDefault="00AB441C" w14:paraId="09BE26BD" w14:textId="5B5AA91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¿Ya puedo comerme la torta?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40165B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5D981402" w14:textId="54891F6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¡Las zarigüeyas muertas no se ríen!</w:t>
      </w:r>
    </w:p>
    <w:p w:rsidRPr="00554B0D" w:rsidR="00877264" w:rsidP="00C900DC" w:rsidRDefault="00877264" w14:paraId="0209A8C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1844744E" w14:textId="44C9588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practi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có hacerse el muerto otra vez, 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hora su mamá lo hurgo como si fuera un coyote malvado.</w:t>
      </w:r>
    </w:p>
    <w:p w:rsidRPr="00554B0D" w:rsidR="00AB441C" w:rsidP="00C900DC" w:rsidRDefault="00AB441C" w14:paraId="7B55325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658B9C05" w14:textId="11F7815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Tuc, tuc, tuc.</w:t>
      </w:r>
    </w:p>
    <w:p w:rsidRPr="00554B0D" w:rsidR="00877264" w:rsidP="00C900DC" w:rsidRDefault="00877264" w14:paraId="5F29008D" w14:textId="430712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594BE58" w14:textId="1AA70C6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tanto que gritó para que su mamá parara.</w:t>
      </w:r>
    </w:p>
    <w:p w:rsidRPr="00554B0D" w:rsidR="00AB441C" w:rsidP="00C900DC" w:rsidRDefault="00AB441C" w14:paraId="159423B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77B57C5F" w14:textId="33338A8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 ¿Ya puedo comerme la torta? 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5B5577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1546A5A0" w14:textId="4D4FB9F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-De ninguna manera lo regaño mamá zarigüeya</w:t>
      </w:r>
      <w:r w:rsidRPr="00554B0D" w:rsidR="0087726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¡Las zarigüeyas muertas no gritan!</w:t>
      </w:r>
    </w:p>
    <w:p w:rsidRPr="00554B0D" w:rsidR="00877264" w:rsidP="00877264" w:rsidRDefault="00877264" w14:paraId="33FD952B" w14:textId="5B9AD8A6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E76337E" wp14:editId="21D2D0F5">
            <wp:extent cx="1432046" cy="124835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60" cy="12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BA5D53" w:rsidP="00C900DC" w:rsidRDefault="00BA5D53" w14:paraId="79092669" w14:textId="527C02D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7A85EEB5" w14:textId="2FA70F1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practicó hacerse el muerto una vez más. Ahora su mamá lo sacudió, como si fuera un temible gato montés.</w:t>
      </w:r>
    </w:p>
    <w:p w:rsidRPr="00554B0D" w:rsidR="00AB441C" w:rsidP="00C900DC" w:rsidRDefault="00AB441C" w14:paraId="36FA8EC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877264" w14:paraId="0FC02A47" w14:textId="4544C66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Sacudón. Sacudón. Sacudón.</w:t>
      </w:r>
    </w:p>
    <w:p w:rsidRPr="00554B0D" w:rsidR="00AB441C" w:rsidP="00C900DC" w:rsidRDefault="00AB441C" w14:paraId="7A7B5F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13A1454D" w14:textId="5BDC987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tan fuerte que, con el movimiento, se soltó y cayó al suelo.</w:t>
      </w:r>
    </w:p>
    <w:p w:rsidRPr="00554B0D" w:rsidR="00AB441C" w:rsidP="00C900DC" w:rsidRDefault="00AB441C" w14:paraId="38D244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5DD06BBE" w14:textId="0A62E48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Ahora sí puedo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comer un poco de torta, mamá?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preguntó.</w:t>
      </w:r>
    </w:p>
    <w:p w:rsidRPr="00554B0D" w:rsidR="00AB441C" w:rsidP="00C900DC" w:rsidRDefault="00AB441C" w14:paraId="652479B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3612E53A" w14:textId="73EEA5C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-De ninguna manera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regañó mamá zarigüeya. ¡Las zarigüeyas muertas no se mueven!</w:t>
      </w:r>
    </w:p>
    <w:p w:rsidRPr="00554B0D" w:rsidR="000D1D62" w:rsidP="00C900DC" w:rsidRDefault="000D1D62" w14:paraId="31FE3023" w14:textId="7F898D4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5AFD991C" w14:textId="255A58C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mamá de Pepe estaba preocupada por su risa, pero a sus amigos les encantaba. Les gustaba mirar a Pepe hacerse el muerto porque los hacía reír también.</w:t>
      </w:r>
    </w:p>
    <w:p w:rsidRPr="00554B0D" w:rsidR="00AB441C" w:rsidP="00C900DC" w:rsidRDefault="00AB441C" w14:paraId="160D69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669AB23A" w14:textId="375D046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Pero, Pepe suspiro mamá zarigüeya, ¿Q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ué vas a hacer cuando enfrentes a un verdadero peligro?</w:t>
      </w:r>
    </w:p>
    <w:p w:rsidRPr="00554B0D" w:rsidR="000D1D62" w:rsidP="00C900DC" w:rsidRDefault="000D1D62" w14:paraId="2AE1C62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03F43C23" w14:textId="067F510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 día mamá zarigüeya llevo a Pepe a practicar afuera.</w:t>
      </w:r>
    </w:p>
    <w:p w:rsidRPr="00554B0D" w:rsidR="00AB441C" w:rsidP="00C900DC" w:rsidRDefault="00AB441C" w14:paraId="5D53DF9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AB441C" w14:paraId="1FB6A2B5" w14:textId="22C62EF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-Esta vez le dijo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seré un viejo oso gruñón. Debes hacer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 el muerto cuando yo gruña, ¿E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ntiendes?</w:t>
      </w:r>
    </w:p>
    <w:p w:rsidRPr="00554B0D" w:rsidR="00AB441C" w:rsidP="00C900DC" w:rsidRDefault="00AB441C" w14:paraId="28054B4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AB441C" w14:paraId="4B7CD97D" w14:textId="0B423B8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-Muy fácil, mamá </w:t>
      </w:r>
      <w:r w:rsidRPr="00554B0D" w:rsidR="000D1D6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 Pepe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06F30BA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677F1C72" w14:textId="4855461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 justo cuando mamá zarigüeya iba a gruñir…</w:t>
      </w:r>
    </w:p>
    <w:p w:rsidRPr="00554B0D" w:rsidR="00877264" w:rsidP="000D1D62" w:rsidRDefault="000D1D62" w14:paraId="7C567D06" w14:textId="79058841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6449254A" wp14:editId="59ABEEB5">
            <wp:extent cx="1509627" cy="1184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72" cy="119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AB441C" w:rsidP="00C900DC" w:rsidRDefault="00AB441C" w14:paraId="511942F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3CA5728A" w14:textId="512AEDA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…un verdadero viejo oso gruñón salió del bosque y dio el gruñido más feroz que Pepe jamás hubiera escuchado.</w:t>
      </w:r>
    </w:p>
    <w:p w:rsidRPr="00554B0D" w:rsidR="00AB441C" w:rsidP="00C900DC" w:rsidRDefault="00AB441C" w14:paraId="76ECC7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65EE068D" w14:textId="765857F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inmediato, Pepe y su mamá cayeron al suelo y se hicieron los muertos.</w:t>
      </w:r>
    </w:p>
    <w:p w:rsidRPr="00554B0D" w:rsidR="000D1D62" w:rsidP="00C900DC" w:rsidRDefault="000D1D62" w14:paraId="36328188" w14:textId="4AA0153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736AECB1" w14:textId="74B09E4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viejo oso gruñón olfateó a Pepe. </w:t>
      </w:r>
    </w:p>
    <w:p w:rsidRPr="00554B0D" w:rsidR="00AB441C" w:rsidP="00C900DC" w:rsidRDefault="00AB441C" w14:paraId="36B3ED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7A5BFFBA" w14:textId="2FA238D3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proofErr w:type="spellStart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, </w:t>
      </w:r>
      <w:proofErr w:type="spellStart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, </w:t>
      </w:r>
      <w:proofErr w:type="spellStart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snif</w:t>
      </w:r>
      <w:proofErr w:type="spellEnd"/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554B0D" w:rsidR="00AB441C" w:rsidP="00C900DC" w:rsidRDefault="00AB441C" w14:paraId="7D6AB8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554B0D" w:rsidR="000D1D62" w:rsidP="00C900DC" w:rsidRDefault="000D1D62" w14:paraId="79F743EC" w14:textId="02328CF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viejo oso gruñón le hurgo la panza a Pepe.</w:t>
      </w:r>
    </w:p>
    <w:p w:rsidRPr="00554B0D" w:rsidR="00AB441C" w:rsidP="00C900DC" w:rsidRDefault="00AB441C" w14:paraId="68567EF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0D1D62" w:rsidP="00C900DC" w:rsidRDefault="000D1D62" w14:paraId="5642C9C6" w14:textId="62BD8F2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Tuc, tuc, tuc.</w:t>
      </w:r>
    </w:p>
    <w:p w:rsidRPr="00554B0D" w:rsidR="00877264" w:rsidP="000D1D62" w:rsidRDefault="000D1D62" w14:paraId="3F8F253E" w14:textId="5EF4F498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D2612C0" wp14:editId="460A2B4E">
            <wp:extent cx="1174750" cy="1217948"/>
            <wp:effectExtent l="0" t="0" r="635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1531" cy="123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0F121967" wp14:editId="08FFF8B5">
            <wp:extent cx="1162050" cy="122266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18" cy="12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877264" w:rsidP="00C900DC" w:rsidRDefault="00877264" w14:paraId="6E40EACA" w14:textId="4B7C2DF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877264" w:rsidP="00C900DC" w:rsidRDefault="000D1D62" w14:paraId="75FC0377" w14:textId="7C279AC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Finalmente, el viejo oso gruñón, sacudió a Pepe hacia arriba y hacia abajo.</w:t>
      </w:r>
    </w:p>
    <w:p w:rsidRPr="00554B0D" w:rsidR="000D1D62" w:rsidP="00C900DC" w:rsidRDefault="000D1D62" w14:paraId="5FDD2F5C" w14:textId="2FA16C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Sacudón, sacudón, sacudón.</w:t>
      </w:r>
    </w:p>
    <w:p w:rsidRPr="00554B0D" w:rsidR="00877264" w:rsidP="00C900DC" w:rsidRDefault="00877264" w14:paraId="767D1612" w14:textId="2DB78C4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758DEBD0" w14:textId="5C8465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Pepe no se </w:t>
      </w:r>
      <w:r w:rsidRPr="00554B0D" w:rsidR="00AB441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Pepe no gritó. Pepe no se movió.</w:t>
      </w:r>
    </w:p>
    <w:p w:rsidRPr="00554B0D" w:rsidR="00AB441C" w:rsidP="00C900DC" w:rsidRDefault="00AB441C" w14:paraId="5E2AA6C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07C1D2D3" w14:textId="254CC69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 primera vez se hizo el muerto perfectamente. Mamá zarigüeya estaba muy orgullosa de él. Pero el viejo oso gruño no se fue. Se sentó y esperó.</w:t>
      </w:r>
    </w:p>
    <w:p w:rsidRPr="00554B0D" w:rsidR="00AB441C" w:rsidP="00C900DC" w:rsidRDefault="00AB441C" w14:paraId="0D6B150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2C5355" w:rsidRDefault="002C5355" w14:paraId="65F89125" w14:textId="34CC04DC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1E348C3" wp14:editId="1DECAEAC">
            <wp:extent cx="1186081" cy="12636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15" cy="1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2C5355" w:rsidP="00C900DC" w:rsidRDefault="002C5355" w14:paraId="6E9EFE74" w14:textId="1BF5BB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3D2CADDD" w14:textId="41CD64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repente, el oso empezó a llorar.</w:t>
      </w:r>
    </w:p>
    <w:p w:rsidRPr="00554B0D" w:rsidR="00AB441C" w:rsidP="00C900DC" w:rsidRDefault="00AB441C" w14:paraId="7F98AED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AB441C" w14:paraId="5775D49C" w14:textId="119482A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-Esto es terrible 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lamentó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Siempre soy tan </w:t>
      </w:r>
      <w:proofErr w:type="spellStart"/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gruñon</w:t>
      </w:r>
      <w:proofErr w:type="spellEnd"/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pensé que si alguien podía hacerme reír era el pequeño Pepe zarigüeya. ¡Pero cuando lo encuentro, el pobre Pepe cae muerto frente a mis ojos! ¡Oh, esto es horrible!</w:t>
      </w:r>
    </w:p>
    <w:p w:rsidRPr="00554B0D" w:rsidR="00AB441C" w:rsidP="00C900DC" w:rsidRDefault="00AB441C" w14:paraId="190722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2C5355" w:rsidRDefault="002C5355" w14:paraId="65B4BB09" w14:textId="5830EB4F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67C025B7" wp14:editId="2C8D057A">
            <wp:extent cx="889000" cy="1092007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4472" cy="1098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54B0D" w:rsidR="00877264" w:rsidP="00C900DC" w:rsidRDefault="00877264" w14:paraId="0FF3D864" w14:textId="3917F0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6670C238" w14:textId="0964FFD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Pepe se tranquilizó al oír la historia del oso.</w:t>
      </w:r>
    </w:p>
    <w:p w:rsidRPr="00554B0D" w:rsidR="0020355A" w:rsidP="00C900DC" w:rsidRDefault="0020355A" w14:paraId="02B76CF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3993A331" w14:textId="51DB15D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Hasta comenzó a sentir compasión por el oso que sollozaba</w:t>
      </w:r>
    </w:p>
    <w:p w:rsidRPr="00554B0D" w:rsidR="0020355A" w:rsidP="00C900DC" w:rsidRDefault="0020355A" w14:paraId="5CE2C7F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2B7A3A02" w14:textId="2F554E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-Señor oso dijo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no estoy muerto. Sólo me estoy haciendo el muerto.</w:t>
      </w:r>
    </w:p>
    <w:p w:rsidRPr="00554B0D" w:rsidR="0020355A" w:rsidP="00C900DC" w:rsidRDefault="0020355A" w14:paraId="76BA55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C5355" w14:paraId="09FD2E40" w14:textId="6576478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oso se espantó sorprendido.</w:t>
      </w:r>
    </w:p>
    <w:p w:rsidRPr="00554B0D" w:rsidR="0020355A" w:rsidP="00C900DC" w:rsidRDefault="0020355A" w14:paraId="05A228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08D2F0C3" w14:textId="0EE5279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¿Haciéndote el muerto?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exclamó</w:t>
      </w:r>
      <w:r w:rsidRPr="00554B0D" w:rsidR="002C53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¡Caramba! ¡Eres muy bueno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eso! Oh, por favor, Pepe le rogó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enséñame a reír.</w:t>
      </w:r>
    </w:p>
    <w:p w:rsidRPr="00554B0D" w:rsidR="002C5355" w:rsidP="00C900DC" w:rsidRDefault="002C5355" w14:paraId="09ACBC1B" w14:textId="42B908E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C5355" w:rsidP="00C900DC" w:rsidRDefault="0020355A" w14:paraId="4F96C554" w14:textId="2B7B5CB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-Es fácil, dijo Pepe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Hay muchas cosas divertidas, Señor Oso. Lo que acaba d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pasar es divertido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 comenzó a reírse. Pronto todos a su alrededor empezaron a reír también, incluso el viejo oso gruñón.</w:t>
      </w:r>
    </w:p>
    <w:p w:rsidRPr="00554B0D" w:rsidR="0020355A" w:rsidP="00C900DC" w:rsidRDefault="0020355A" w14:paraId="36A133F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214788" w:rsidRDefault="00214788" w14:paraId="01D7464A" w14:textId="67571770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132B0F36" wp14:editId="02624934">
            <wp:extent cx="1168400" cy="138309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7210" cy="13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54B0D" w:rsidR="00214788" w:rsidP="00C900DC" w:rsidRDefault="00214788" w14:paraId="162F8A6F" w14:textId="38DE86C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14788" w14:paraId="4BE5AB47" w14:textId="6152A5B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Al poco tiempo, los animales se estaban riendo tanto que todo el bosque temblaba.</w:t>
      </w:r>
    </w:p>
    <w:p w:rsidRPr="00554B0D" w:rsidR="0020355A" w:rsidP="00C900DC" w:rsidRDefault="0020355A" w14:paraId="3AACB01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0CFFA5AA" w14:textId="6F24FB4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-Oh, Pepe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dijo el oso a carcajadas, gracias por enseñarme a reír.</w:t>
      </w:r>
    </w:p>
    <w:p w:rsidRPr="00554B0D" w:rsidR="0020355A" w:rsidP="00C900DC" w:rsidRDefault="0020355A" w14:paraId="78C8FD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297AEC8E" w14:textId="1081A86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-Gracias, Señor Oso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respondió Pepe, por enseñarme a hacerme el muerto.</w:t>
      </w:r>
    </w:p>
    <w:p w:rsidRPr="00554B0D" w:rsidR="00214788" w:rsidP="00C900DC" w:rsidRDefault="00214788" w14:paraId="2DB36329" w14:textId="55EFD9D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5B1AEB3C" w14:textId="082BC57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¿Ahora sí puedo comer torta?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pregunto Pepe a su mamá.</w:t>
      </w:r>
    </w:p>
    <w:p w:rsidRPr="00554B0D" w:rsidR="0020355A" w:rsidP="00C900DC" w:rsidRDefault="0020355A" w14:paraId="2DB31F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608EE1ED" w14:textId="0ADEB45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-Claro que sí respondió mamá zarigüeya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Vengan todos a comer una deliciosa torta de insectos.</w:t>
      </w:r>
    </w:p>
    <w:p w:rsidRPr="00554B0D" w:rsidR="0020355A" w:rsidP="00C900DC" w:rsidRDefault="0020355A" w14:paraId="1CB9ED5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10693433" w14:textId="5F580BA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¡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saltamontes! 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exclamo Pepe. ¡Y escarabajos y cucarachas, también!</w:t>
      </w:r>
    </w:p>
    <w:p w:rsidRPr="00554B0D" w:rsidR="0020355A" w:rsidP="00C900DC" w:rsidRDefault="0020355A" w14:paraId="2AE647A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7D3A2B" w14:paraId="5D57933A" w14:textId="4FC365F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Repentinamente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los demás animales dejaron de reírse.</w:t>
      </w:r>
    </w:p>
    <w:p w:rsidRPr="00554B0D" w:rsidR="0020355A" w:rsidP="00C900DC" w:rsidRDefault="0020355A" w14:paraId="162BE1A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4F72348C" w14:textId="6B5D4EC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- ¿Torta de insectos?</w:t>
      </w:r>
      <w:r w:rsidRPr="00554B0D" w:rsidR="0021478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¡Cucarachas!</w:t>
      </w:r>
    </w:p>
    <w:p w:rsidRPr="00554B0D" w:rsidR="0020355A" w:rsidP="00C900DC" w:rsidRDefault="0020355A" w14:paraId="75A4486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C900DC" w:rsidRDefault="0020355A" w14:paraId="0AE75CEC" w14:textId="683D94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Uno por uno, cayeron al suelo.</w:t>
      </w:r>
    </w:p>
    <w:p w:rsidRPr="00554B0D" w:rsidR="0020355A" w:rsidP="00C900DC" w:rsidRDefault="0020355A" w14:paraId="1D7D344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7D3A2B" w:rsidRDefault="007D3A2B" w14:paraId="206DB4C0" w14:textId="701E7E72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/>
          <w:noProof/>
          <w:lang w:val="en-US"/>
        </w:rPr>
        <w:drawing>
          <wp:inline distT="0" distB="0" distL="0" distR="0" wp14:anchorId="5CE5CAD5" wp14:editId="20A4E988">
            <wp:extent cx="1154317" cy="1365250"/>
            <wp:effectExtent l="0" t="0" r="8255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46" cy="1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4B0D" w:rsidR="00214788" w:rsidP="007D3A2B" w:rsidRDefault="007D3A2B" w14:paraId="614DE9CD" w14:textId="08B11BD0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Fin</w:t>
      </w:r>
    </w:p>
    <w:p w:rsidRPr="00554B0D" w:rsidR="00214788" w:rsidP="00C900DC" w:rsidRDefault="00214788" w14:paraId="35F490C6" w14:textId="0262DF9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214788" w:rsidP="007D3A2B" w:rsidRDefault="007D3A2B" w14:paraId="7427523D" w14:textId="1242126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un cuento tan interesante, te muestra que la alegría es un estado de ánimo que hace sentir bien. Y hay otras cosas que puedes hacer para estar contentos y sentirte bien. ¿A ti qué te hace sentir alegre?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¿Qué otra cosa puedes hacer?</w:t>
      </w:r>
    </w:p>
    <w:p w:rsidRPr="00554B0D" w:rsidR="00214788" w:rsidP="00C900DC" w:rsidRDefault="00214788" w14:paraId="20BC9C01" w14:textId="7EB9979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192956" w:rsidP="00C900DC" w:rsidRDefault="00192956" w14:paraId="4742D0D5" w14:textId="13207C6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Por ejemplo, </w:t>
      </w:r>
      <w:r w:rsidRPr="00554B0D" w:rsidR="007D3A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habrá personas a las que les gusten los chistes, como los siguientes.</w:t>
      </w:r>
    </w:p>
    <w:p w:rsidRPr="00554B0D" w:rsidR="00192956" w:rsidP="00C900DC" w:rsidRDefault="00192956" w14:paraId="32B4F7A9" w14:textId="638DCFC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192956" w:rsidP="00192956" w:rsidRDefault="00192956" w14:paraId="40CBD037" w14:textId="79774B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¿Por qué un huevo fue al banco a pedir dinero prestado?</w:t>
      </w:r>
    </w:p>
    <w:p w:rsidRPr="00554B0D" w:rsidR="00192956" w:rsidP="00192956" w:rsidRDefault="0020355A" w14:paraId="65FFB6CE" w14:textId="7CBB59B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P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orque estaba quebrado.</w:t>
      </w:r>
    </w:p>
    <w:p w:rsidRPr="00554B0D" w:rsidR="0020355A" w:rsidP="00192956" w:rsidRDefault="0020355A" w14:paraId="6AF77520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54B0D" w:rsidR="00192956" w:rsidP="00192956" w:rsidRDefault="00192956" w14:paraId="7B99C7AD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¿Qué le dijo un mosquito a un grupo de niños?</w:t>
      </w:r>
    </w:p>
    <w:p w:rsidRPr="00554B0D" w:rsidR="00192956" w:rsidP="007D3A2B" w:rsidRDefault="0020355A" w14:paraId="26633730" w14:textId="3519FCF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N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o aplaudan que todavía no es mi cumpleaños.</w:t>
      </w:r>
    </w:p>
    <w:p w:rsidRPr="00554B0D" w:rsidR="0020355A" w:rsidP="007D3A2B" w:rsidRDefault="0020355A" w14:paraId="0A35580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54B0D" w:rsidR="00192956" w:rsidP="00192956" w:rsidRDefault="00192956" w14:paraId="04CC0FB3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¿Para qué necesita el maestro de música una escalera?</w:t>
      </w:r>
    </w:p>
    <w:p w:rsidRPr="00554B0D" w:rsidR="00192956" w:rsidP="007D3A2B" w:rsidRDefault="0020355A" w14:paraId="481D004D" w14:textId="34258BD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color w:val="000000"/>
          <w:kern w:val="24"/>
          <w:lang w:eastAsia="es-MX"/>
        </w:rPr>
        <w:t>Respuesta: P</w:t>
      </w:r>
      <w:r w:rsidRPr="00554B0D" w:rsidR="00192956">
        <w:rPr>
          <w:rFonts w:ascii="Montserrat" w:hAnsi="Montserrat" w:eastAsia="Times New Roman" w:cs="Times New Roman"/>
          <w:color w:val="000000"/>
          <w:kern w:val="24"/>
          <w:lang w:eastAsia="es-MX"/>
        </w:rPr>
        <w:t>ara alcanzar las notas altas.</w:t>
      </w:r>
    </w:p>
    <w:p w:rsidRPr="00554B0D" w:rsidR="00192956" w:rsidP="00C900DC" w:rsidRDefault="00192956" w14:paraId="526A01A1" w14:textId="4A734AD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E541A8" w:rsidRDefault="007D3A2B" w14:paraId="0163A229" w14:textId="21DFB92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Observa el siguiente video en el que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554B0D" w:rsidR="00E541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compañero Julio,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comenta que es lo que </w:t>
      </w:r>
      <w:r w:rsidRPr="00554B0D" w:rsidR="00E541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 alegr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a.</w:t>
      </w:r>
    </w:p>
    <w:p w:rsidRPr="00554B0D" w:rsidR="00AB6A27" w:rsidP="00E541A8" w:rsidRDefault="00AB6A27" w14:paraId="431C5E10" w14:textId="1BA6187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7D3A2B" w:rsidP="007D3A2B" w:rsidRDefault="007D3A2B" w14:paraId="4E04B8B6" w14:textId="1F738A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Julio</w:t>
      </w:r>
      <w:r w:rsidRPr="00554B0D" w:rsidR="002035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554B0D" w:rsidR="007D3A2B" w:rsidP="00554B0D" w:rsidRDefault="00F92050" w14:paraId="38E6A301" w14:textId="658951D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7">
        <w:r w:rsidRPr="00554B0D" w:rsidR="00790AE3">
          <w:rPr>
            <w:rStyle w:val="Hipervnculo"/>
            <w:rFonts w:ascii="Montserrat" w:hAnsi="Montserrat"/>
          </w:rPr>
          <w:t>https://aprendeencasa.sep.gob.mx/multimedia/RSC/Video/202103/202103-RSC-xO8F44mUnp-P_26.2Julio.mp4</w:t>
        </w:r>
      </w:hyperlink>
    </w:p>
    <w:p w:rsidRPr="00554B0D" w:rsidR="00790AE3" w:rsidP="00E541A8" w:rsidRDefault="00790AE3" w14:paraId="612EC79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30402351" w14:textId="588CD6A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conoces ese juego?</w:t>
      </w:r>
    </w:p>
    <w:p w:rsidRPr="00554B0D" w:rsidR="00E541A8" w:rsidP="00E541A8" w:rsidRDefault="00E541A8" w14:paraId="54D9D3E8" w14:textId="43A348B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</w:p>
    <w:p w:rsidRPr="00554B0D" w:rsidR="00EF7DC2" w:rsidP="00E541A8" w:rsidRDefault="00E541A8" w14:paraId="3622574C" w14:textId="22E0EB6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te preocupes si no es así porque es momento de que lo juegues y ahí mismo aprendes como va.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Invita al adulto que te acompaña a que juegue contigo ya que necesitas quien te vaya leyendo los movimientos que debes hacer.</w:t>
      </w:r>
    </w:p>
    <w:p w:rsidRPr="00554B0D" w:rsidR="00EF7DC2" w:rsidP="00E541A8" w:rsidRDefault="00EF7DC2" w14:paraId="521CF0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541A8" w:rsidP="00E541A8" w:rsidRDefault="00E541A8" w14:paraId="77158EFE" w14:textId="0E2F92B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juego consta en hacer los siguientes movimientos: </w:t>
      </w:r>
    </w:p>
    <w:p w:rsidRPr="00554B0D" w:rsidR="00E541A8" w:rsidP="00E541A8" w:rsidRDefault="00E541A8" w14:paraId="1550F2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541A8" w:rsidP="007D3A2B" w:rsidRDefault="00E541A8" w14:paraId="0A8E7796" w14:textId="67F0A0AD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541A8" w:rsidP="007D3A2B" w:rsidRDefault="00E541A8" w14:paraId="168E63CD" w14:textId="6B405464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541A8" w:rsidP="007D3A2B" w:rsidRDefault="00E541A8" w14:paraId="6F976CB0" w14:textId="78821272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541A8" w:rsidP="007D3A2B" w:rsidRDefault="00E541A8" w14:paraId="1F318524" w14:textId="5DD86CD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541A8" w:rsidP="007D3A2B" w:rsidRDefault="00E541A8" w14:paraId="52D58964" w14:textId="6504AE1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54B0D" w:rsidR="00E541A8" w:rsidP="00E541A8" w:rsidRDefault="00E541A8" w14:paraId="214A3450" w14:textId="70C8C21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Ahora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haz los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mismos movimientos, pero que te parece si en esta ocasión </w:t>
      </w:r>
      <w:r w:rsidRPr="00554B0D" w:rsidR="007D3A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 mayor velocidad.</w:t>
      </w:r>
    </w:p>
    <w:p w:rsidRPr="00554B0D" w:rsidR="00EF7DC2" w:rsidP="00E541A8" w:rsidRDefault="00EF7DC2" w14:paraId="43B2B778" w14:textId="3A35560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7D3A2B" w:rsidRDefault="00EF7DC2" w14:paraId="6284ACD3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F7DC2" w:rsidP="007D3A2B" w:rsidRDefault="00EF7DC2" w14:paraId="16E704FA" w14:textId="008E9715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F7DC2" w:rsidP="007D3A2B" w:rsidRDefault="00EF7DC2" w14:paraId="37B6BAFF" w14:textId="27A66AED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F7DC2" w:rsidP="007D3A2B" w:rsidRDefault="00EF7DC2" w14:paraId="783089BF" w14:textId="44AB8A7A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F7DC2" w:rsidP="00EF7DC2" w:rsidRDefault="00EF7DC2" w14:paraId="03EC3208" w14:textId="174809DE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554B0D" w:rsidR="00EF7DC2" w:rsidP="00EF7DC2" w:rsidRDefault="00EF7DC2" w14:paraId="49AB4D71" w14:textId="5917B0D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¡Fue un poco más complicado y divertido! ¿Lo intentas una vez más? Pero esta vez es muy rápido, así que pon mucha atención.</w:t>
      </w:r>
    </w:p>
    <w:p w:rsidRPr="00554B0D" w:rsidR="00EF7DC2" w:rsidP="00EF7DC2" w:rsidRDefault="00EF7DC2" w14:paraId="79F75A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7D3A2B" w:rsidRDefault="00EF7DC2" w14:paraId="215A15AA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tapo este ojo, también esta oreja</w:t>
      </w:r>
    </w:p>
    <w:p w:rsidRPr="00554B0D" w:rsidR="00EF7DC2" w:rsidP="007D3A2B" w:rsidRDefault="00EF7DC2" w14:paraId="17FDDC06" w14:textId="387F8548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me to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 los codos, también la cabeza</w:t>
      </w:r>
    </w:p>
    <w:p w:rsidRPr="00554B0D" w:rsidR="00EF7DC2" w:rsidP="007D3A2B" w:rsidRDefault="00EF7DC2" w14:paraId="00EE8DAD" w14:textId="2F7A014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la</w:t>
      </w:r>
      <w:r w:rsidRPr="00554B0D" w:rsidR="0020355A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 dos rodillas, las dos muñecas</w:t>
      </w:r>
    </w:p>
    <w:p w:rsidRPr="00554B0D" w:rsidR="00EF7DC2" w:rsidP="007D3A2B" w:rsidRDefault="00EF7DC2" w14:paraId="5ABDE1DD" w14:textId="7CE7B464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los dos tobillos y la nariz.</w:t>
      </w:r>
    </w:p>
    <w:p w:rsidRPr="00554B0D" w:rsidR="00EF7DC2" w:rsidP="00EF7DC2" w:rsidRDefault="00EF7DC2" w14:paraId="54640C19" w14:textId="4C57B7A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EF7DC2" w:rsidP="00EF7DC2" w:rsidRDefault="00EF7DC2" w14:paraId="1D30EC6B" w14:textId="5DA127F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Bien ahora vas a escuchar qué hace sentir alegre a Vanesa.</w:t>
      </w:r>
    </w:p>
    <w:p w:rsidRPr="00554B0D" w:rsidR="00EF7DC2" w:rsidP="00EF7DC2" w:rsidRDefault="00EF7DC2" w14:paraId="7DF402DC" w14:textId="5C2DC82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7D3A2B" w:rsidP="007D3A2B" w:rsidRDefault="007D3A2B" w14:paraId="63646060" w14:textId="768F29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554B0D" w:rsidR="002035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554B0D" w:rsidR="005307FA" w:rsidP="00554B0D" w:rsidRDefault="00F92050" w14:paraId="5A1FC6F0" w14:textId="78A3549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8">
        <w:r w:rsidRPr="00554B0D" w:rsidR="00790AE3">
          <w:rPr>
            <w:rStyle w:val="Hipervnculo"/>
            <w:rFonts w:ascii="Montserrat" w:hAnsi="Montserrat"/>
          </w:rPr>
          <w:t>https://aprendeencasa.sep.gob.mx/multimedia/RSC/Audio/202103/202103-RSC-kaUqrUZFnE-P_26.2Vanesa.mp3</w:t>
        </w:r>
      </w:hyperlink>
    </w:p>
    <w:p w:rsidRPr="00554B0D" w:rsidR="00790AE3" w:rsidP="005307FA" w:rsidRDefault="00790AE3" w14:paraId="1618DD9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5307FA" w:rsidP="005307FA" w:rsidRDefault="005307FA" w14:paraId="155EA601" w14:textId="6B132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Vanesa, al igual que a Manuel, le alegra jugar con bloques.</w:t>
      </w:r>
    </w:p>
    <w:p w:rsidRPr="00554B0D" w:rsidR="007D3A2B" w:rsidP="00EF7DC2" w:rsidRDefault="007D3A2B" w14:paraId="0974E2B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EF7DC2" w:rsidRDefault="007D3A2B" w14:paraId="44F5CEE3" w14:textId="2C0FE50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acuerdas </w:t>
      </w:r>
      <w:proofErr w:type="gramStart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proofErr w:type="gramEnd"/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65662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Angélica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jugo con los bloques después de que su primo Manuel le dijo que era divertido, después de un rato estuvo pensando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no puso tanto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entusia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smo en el juego con los bloques, 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por ello decidió volver a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intentarlo,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pero con un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torre de una forma diferente.</w:t>
      </w:r>
    </w:p>
    <w:p w:rsidRPr="00554B0D" w:rsidR="007D3A2B" w:rsidP="00EF7DC2" w:rsidRDefault="007D3A2B" w14:paraId="1326F82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EF7DC2" w:rsidRDefault="00EF7DC2" w14:paraId="779D15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Coloc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bloque que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fue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base de la torre, sobre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esa iba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otro bloque con el que form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tache y nuevamente otro bloque que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tenía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misma posición que el primero y así sucesivamente.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Tuvo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cuidado, ya que la torre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podía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derrumbarse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se percató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que para este juego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requier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concentrar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e. </w:t>
      </w:r>
      <w:r w:rsidRPr="00554B0D" w:rsidR="006C6D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554B0D" w:rsidR="006C6DD5" w:rsidP="00EF7DC2" w:rsidRDefault="006C6DD5" w14:paraId="101CCDA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6C6DD5" w:rsidRDefault="006C6DD5" w14:paraId="7524350F" w14:textId="0BC90C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Pr="00554B0D" w:rsidR="00EF7DC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concentración en los juegos también puede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hacerlos divertidos.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¿Sabes? Existe otra manera de formar torres con los bloques. ¿Quieres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conocerla?</w:t>
      </w:r>
      <w:r w:rsidR="00E76E2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554B0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 trata de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apilar los bloques en forma vertical para ver qué tan alta puede quedar la torre.</w:t>
      </w:r>
    </w:p>
    <w:p w:rsidRPr="00554B0D" w:rsidR="006C6DD5" w:rsidP="006C6DD5" w:rsidRDefault="006C6DD5" w14:paraId="5FC80C22" w14:textId="18865F0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6C6DD5" w:rsidP="006C6DD5" w:rsidRDefault="006C6DD5" w14:paraId="76742FBE" w14:textId="14CFF05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Puedes sentirte bien cuando compartes en familia,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 leer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libro,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cuando escucha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música o realizas actividades físicas.</w:t>
      </w:r>
    </w:p>
    <w:p w:rsidRPr="00554B0D" w:rsidR="006C6DD5" w:rsidP="006C6DD5" w:rsidRDefault="006C6DD5" w14:paraId="6258885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6C6DD5" w:rsidRDefault="006C6DD5" w14:paraId="44BF4471" w14:textId="4E55AE6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Las emociones se transmiten cuando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compart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cosas que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gustan con otras personas, pero también p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sentir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te 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alegre cuando haces algo por 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ti mismo/a.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554B0D" w:rsidR="00AB6A27" w:rsidP="006C6DD5" w:rsidRDefault="00AB6A27" w14:paraId="480F7DCE" w14:textId="155A150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7AF53664" w14:textId="034016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Antes de concluir la sesión observa la siguiente capsula que contiene información importante, ya que hoy es 8 de marzo. </w:t>
      </w:r>
    </w:p>
    <w:p w:rsidRPr="00554B0D" w:rsidR="00AB6A27" w:rsidP="00AB6A27" w:rsidRDefault="00AB6A27" w14:paraId="79A4B47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FB7191" w:rsidRDefault="00AB6A27" w14:paraId="4209BBA3" w14:textId="00372F9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14EB3FE6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Cápsula con información del Día internacional de la Mujer</w:t>
      </w:r>
      <w:r w:rsidRPr="14EB3FE6" w:rsidR="0020355A">
        <w:rPr>
          <w:rFonts w:ascii="Montserrat" w:hAnsi="Montserrat" w:eastAsia="Times New Roman" w:cs="Times New Roman"/>
          <w:b w:val="1"/>
          <w:bCs w:val="1"/>
          <w:color w:val="000000"/>
          <w:kern w:val="24"/>
          <w:lang w:eastAsia="es-MX"/>
        </w:rPr>
        <w:t>.</w:t>
      </w:r>
    </w:p>
    <w:p w:rsidR="14EB3FE6" w:rsidP="74969809" w:rsidRDefault="14EB3FE6" w14:paraId="57C69A2B" w14:textId="64FF2D56">
      <w:pPr>
        <w:pStyle w:val="Normal"/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</w:pPr>
      <w:r w:rsidRPr="74969809" w:rsidR="14EB3FE6">
        <w:rPr>
          <w:rFonts w:ascii="Montserrat" w:hAnsi="Montserrat"/>
        </w:rPr>
        <w:t>https://youtu.be/GC4tkHlSMn8</w:t>
      </w:r>
    </w:p>
    <w:p w:rsidRPr="00554B0D" w:rsidR="00FB7191" w:rsidP="74969809" w:rsidRDefault="00FB7191" w14:paraId="4B9BE746" w14:textId="172DC22E">
      <w:pPr>
        <w:spacing w:after="0" w:line="240" w:lineRule="auto"/>
        <w:ind w:left="708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74969809" w:rsidR="14EB3FE6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>Del minuto 24:44 a 25:35</w:t>
      </w:r>
    </w:p>
    <w:p w:rsidR="14EB3FE6" w:rsidP="74969809" w:rsidRDefault="14EB3FE6" w14:paraId="4A25817B" w14:textId="5BCD1E0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708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</w:p>
    <w:p w:rsidRPr="00554B0D" w:rsidR="00AB6A27" w:rsidP="388FDFBE" w:rsidRDefault="00AB6A27" w14:paraId="3BEE1A9A" w14:textId="714D5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388FDFBE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El </w:t>
      </w:r>
      <w:r w:rsidRPr="388FDFBE" w:rsidR="2D103D48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r</w:t>
      </w:r>
      <w:r w:rsidRPr="388FDFBE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 xml:space="preserve">eto de </w:t>
      </w:r>
      <w:r w:rsidRPr="388FDFBE" w:rsidR="47D359B2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h</w:t>
      </w:r>
      <w:r w:rsidRPr="388FDFBE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oy:</w:t>
      </w:r>
    </w:p>
    <w:p w:rsidRPr="00554B0D" w:rsidR="00AB6A27" w:rsidP="006C6DD5" w:rsidRDefault="00AB6A27" w14:paraId="3BE4F160" w14:textId="0C8306F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E76E2B" w14:paraId="1A175A40" w14:textId="043C3B9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Plática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 las personas may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ores de tu familia (papá, mamá, abuela o abuelo, tías o tíos) y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pregúntales</w:t>
      </w:r>
      <w:r w:rsidRPr="00554B0D" w:rsidR="00AB6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:</w:t>
      </w:r>
    </w:p>
    <w:p w:rsidRPr="00554B0D" w:rsidR="00FB7191" w:rsidP="00AB6A27" w:rsidRDefault="00FB7191" w14:paraId="5B7F43F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20355A" w:rsidRDefault="00AB6A27" w14:paraId="31B88001" w14:textId="2D6BDEF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Pr="00554B0D" w:rsidR="00620B3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Si en </w:t>
      </w:r>
      <w:r w:rsidRPr="00554B0D" w:rsidR="00FB719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</w:t>
      </w:r>
      <w:r w:rsidRPr="00554B0D" w:rsidR="00620B3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familia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hay muje</w:t>
      </w:r>
      <w:r w:rsidRPr="00554B0D" w:rsidR="002035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 a quienes se les faciliten</w:t>
      </w:r>
      <w:r w:rsidRPr="00554B0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las matemáticas? ¿Tuvieron oportunidad de ir a la escuela a estudiar? Pide a tus familiares que te platiquen acerca de esto.</w:t>
      </w:r>
    </w:p>
    <w:p w:rsidRPr="00554B0D" w:rsidR="00AB6A27" w:rsidP="00FB7191" w:rsidRDefault="00AB6A27" w14:paraId="19AE379A" w14:textId="3704557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FB7191" w:rsidP="00FB7191" w:rsidRDefault="00FB7191" w14:paraId="3C4F01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54B0D" w:rsidR="00AB6A27" w:rsidP="00AB6A27" w:rsidRDefault="00AB6A27" w14:paraId="033246CA" w14:textId="34018E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54B0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54B0D" w:rsidR="00AB6A27" w:rsidP="00AB6A27" w:rsidRDefault="00AB6A27" w14:paraId="3AD273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54B0D" w:rsidR="00AB6A27" w:rsidP="00AB6A27" w:rsidRDefault="00AB6A27" w14:paraId="36B7E0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54B0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54B0D" w:rsidR="00AB6A27" w:rsidP="00AB6A27" w:rsidRDefault="00AB6A27" w14:paraId="389669AE" w14:textId="1E5588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54B0D" w:rsidR="0020355A" w:rsidP="00AB6A27" w:rsidRDefault="0020355A" w14:paraId="5251C1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54B0D" w:rsidR="00AB6A27" w:rsidP="00AB6A27" w:rsidRDefault="00AB6A27" w14:paraId="7D610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54B0D">
        <w:rPr>
          <w:rFonts w:ascii="Montserrat" w:hAnsi="Montserrat"/>
          <w:b/>
          <w:sz w:val="28"/>
          <w:szCs w:val="28"/>
        </w:rPr>
        <w:t>Para saber más:</w:t>
      </w:r>
    </w:p>
    <w:p w:rsidRPr="00554B0D" w:rsidR="00AB6A27" w:rsidP="00AB6A27" w:rsidRDefault="00AB6A27" w14:paraId="0DA2A98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54B0D">
        <w:rPr>
          <w:rFonts w:ascii="Montserrat" w:hAnsi="Montserrat"/>
          <w:bCs/>
        </w:rPr>
        <w:t>Lecturas</w:t>
      </w:r>
    </w:p>
    <w:p w:rsidRPr="00554B0D" w:rsidR="00AB6A27" w:rsidP="00FB7191" w:rsidRDefault="00AB6A27" w14:paraId="344F750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AB6A27" w:rsidP="00FB7191" w:rsidRDefault="00F92050" w14:paraId="482F05E1" w14:textId="37D0EE28">
      <w:pPr>
        <w:spacing w:after="0"/>
        <w:rPr>
          <w:rFonts w:ascii="Montserrat" w:hAnsi="Montserrat"/>
        </w:rPr>
      </w:pPr>
      <w:hyperlink w:history="1" r:id="rId20">
        <w:r w:rsidRPr="009227F3" w:rsidR="00554B0D">
          <w:rPr>
            <w:rStyle w:val="Hipervnculo"/>
            <w:rFonts w:ascii="Montserrat" w:hAnsi="Montserrat"/>
          </w:rPr>
          <w:t>https://www.conaliteg.sep.gob.mx/</w:t>
        </w:r>
      </w:hyperlink>
    </w:p>
    <w:sectPr w:rsidR="00AB6A27">
      <w:footerReference w:type="default" r:id="rId2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E2B" w:rsidP="00E76E2B" w:rsidRDefault="00E76E2B" w14:paraId="37194558" w14:textId="77777777">
      <w:pPr>
        <w:spacing w:after="0" w:line="240" w:lineRule="auto"/>
      </w:pPr>
      <w:r>
        <w:separator/>
      </w:r>
    </w:p>
  </w:endnote>
  <w:endnote w:type="continuationSeparator" w:id="0">
    <w:p w:rsidR="00E76E2B" w:rsidP="00E76E2B" w:rsidRDefault="00E76E2B" w14:paraId="5E078C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2050" w:rsidR="00F92050" w:rsidP="00F92050" w:rsidRDefault="00F92050" w14:paraId="6E23362B" w14:textId="73A8816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92050" w:rsidR="00F92050" w:rsidP="00F92050" w:rsidRDefault="00F92050" w14:paraId="7C285F5E" w14:textId="75A5C5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E2B" w:rsidP="00E76E2B" w:rsidRDefault="00E76E2B" w14:paraId="77B151AF" w14:textId="77777777">
      <w:pPr>
        <w:spacing w:after="0" w:line="240" w:lineRule="auto"/>
      </w:pPr>
      <w:r>
        <w:separator/>
      </w:r>
    </w:p>
  </w:footnote>
  <w:footnote w:type="continuationSeparator" w:id="0">
    <w:p w:rsidR="00E76E2B" w:rsidP="00E76E2B" w:rsidRDefault="00E76E2B" w14:paraId="3370A6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50A"/>
    <w:multiLevelType w:val="hybridMultilevel"/>
    <w:tmpl w:val="D7020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543920"/>
    <w:multiLevelType w:val="hybridMultilevel"/>
    <w:tmpl w:val="72F6B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1A0DFF"/>
    <w:multiLevelType w:val="hybridMultilevel"/>
    <w:tmpl w:val="E2F8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942"/>
    <w:multiLevelType w:val="hybridMultilevel"/>
    <w:tmpl w:val="B81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1D3DB3"/>
    <w:multiLevelType w:val="hybridMultilevel"/>
    <w:tmpl w:val="9B9079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9378C0"/>
    <w:multiLevelType w:val="hybridMultilevel"/>
    <w:tmpl w:val="BA8052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0618">
    <w:abstractNumId w:val="5"/>
  </w:num>
  <w:num w:numId="2" w16cid:durableId="894241283">
    <w:abstractNumId w:val="2"/>
  </w:num>
  <w:num w:numId="3" w16cid:durableId="661588528">
    <w:abstractNumId w:val="3"/>
  </w:num>
  <w:num w:numId="4" w16cid:durableId="774979490">
    <w:abstractNumId w:val="1"/>
  </w:num>
  <w:num w:numId="5" w16cid:durableId="727656106">
    <w:abstractNumId w:val="0"/>
  </w:num>
  <w:num w:numId="6" w16cid:durableId="917785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D9"/>
    <w:rsid w:val="000D1D62"/>
    <w:rsid w:val="001829F9"/>
    <w:rsid w:val="00192956"/>
    <w:rsid w:val="0020355A"/>
    <w:rsid w:val="00214788"/>
    <w:rsid w:val="00215ED9"/>
    <w:rsid w:val="002C5355"/>
    <w:rsid w:val="003D414D"/>
    <w:rsid w:val="003F11E9"/>
    <w:rsid w:val="00405B71"/>
    <w:rsid w:val="00455495"/>
    <w:rsid w:val="005307FA"/>
    <w:rsid w:val="00554B0D"/>
    <w:rsid w:val="00620B35"/>
    <w:rsid w:val="00656621"/>
    <w:rsid w:val="00677ACD"/>
    <w:rsid w:val="006C6DD5"/>
    <w:rsid w:val="00702439"/>
    <w:rsid w:val="00790AE3"/>
    <w:rsid w:val="007D3A2B"/>
    <w:rsid w:val="00847AD4"/>
    <w:rsid w:val="00877264"/>
    <w:rsid w:val="00AB441C"/>
    <w:rsid w:val="00AB6A27"/>
    <w:rsid w:val="00BA5D53"/>
    <w:rsid w:val="00C441DE"/>
    <w:rsid w:val="00C900DC"/>
    <w:rsid w:val="00E541A8"/>
    <w:rsid w:val="00E56F82"/>
    <w:rsid w:val="00E76E2B"/>
    <w:rsid w:val="00EF7DC2"/>
    <w:rsid w:val="00F92050"/>
    <w:rsid w:val="00FB7191"/>
    <w:rsid w:val="00FC1D13"/>
    <w:rsid w:val="14EB3FE6"/>
    <w:rsid w:val="207CD767"/>
    <w:rsid w:val="2D103D48"/>
    <w:rsid w:val="2DB3D448"/>
    <w:rsid w:val="388FDFBE"/>
    <w:rsid w:val="47D359B2"/>
    <w:rsid w:val="6C573E97"/>
    <w:rsid w:val="74969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3797A"/>
  <w15:chartTrackingRefBased/>
  <w15:docId w15:val="{608ABED2-70A3-4970-A62A-E915C3C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5ED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0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0D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90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0D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900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92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DC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F7DC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05B7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AE3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790A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205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92050"/>
  </w:style>
  <w:style w:type="paragraph" w:styleId="Piedepgina">
    <w:name w:val="footer"/>
    <w:basedOn w:val="Normal"/>
    <w:link w:val="PiedepginaCar"/>
    <w:uiPriority w:val="99"/>
    <w:unhideWhenUsed/>
    <w:rsid w:val="00F9205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hyperlink" Target="https://aprendeencasa.sep.gob.mx/multimedia/RSC/Audio/202103/202103-RSC-kaUqrUZFnE-P_26.2Vanesa.mp3" TargetMode="External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hyperlink" Target="https://aprendeencasa.sep.gob.mx/multimedia/RSC/Video/202103/202103-RSC-xO8F44mUnp-P_26.2Julio.mp4" TargetMode="External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theme" Target="theme/theme1.xml" Id="rId23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2023-01-24T15:39:00.0000000Z</dcterms:created>
  <dcterms:modified xsi:type="dcterms:W3CDTF">2023-02-02T16:11:04.0056142Z</dcterms:modified>
</coreProperties>
</file>