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E295" w14:textId="715536A9" w:rsidR="002664BE" w:rsidRPr="000B3027" w:rsidRDefault="00743E66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>
        <w:rPr>
          <w:rFonts w:ascii="Montserrat" w:hAnsi="Montserrat"/>
          <w:b/>
          <w:sz w:val="48"/>
          <w:szCs w:val="48"/>
          <w:lang w:val="es-MX"/>
        </w:rPr>
        <w:t>Miércol</w:t>
      </w:r>
      <w:r w:rsidRPr="000B3027">
        <w:rPr>
          <w:rFonts w:ascii="Montserrat" w:hAnsi="Montserrat"/>
          <w:b/>
          <w:sz w:val="48"/>
          <w:szCs w:val="48"/>
          <w:lang w:val="es-MX"/>
        </w:rPr>
        <w:t>es</w:t>
      </w:r>
    </w:p>
    <w:p w14:paraId="6B8E5680" w14:textId="2FD93BC8" w:rsidR="002664BE" w:rsidRPr="000B3027" w:rsidRDefault="00743E66" w:rsidP="002664BE">
      <w:pPr>
        <w:spacing w:after="0" w:line="240" w:lineRule="auto"/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2</w:t>
      </w:r>
      <w:r w:rsidR="00D359D5">
        <w:rPr>
          <w:rFonts w:ascii="Montserrat" w:hAnsi="Montserrat"/>
          <w:b/>
          <w:sz w:val="56"/>
          <w:szCs w:val="56"/>
          <w:lang w:val="es-MX"/>
        </w:rPr>
        <w:t>2</w:t>
      </w:r>
    </w:p>
    <w:p w14:paraId="4E996DAD" w14:textId="422F340B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0B3027">
        <w:rPr>
          <w:rFonts w:ascii="Montserrat" w:hAnsi="Montserrat"/>
          <w:b/>
          <w:sz w:val="48"/>
          <w:szCs w:val="48"/>
          <w:lang w:val="es-MX"/>
        </w:rPr>
        <w:t xml:space="preserve">de </w:t>
      </w:r>
      <w:r w:rsidR="00D359D5">
        <w:rPr>
          <w:rFonts w:ascii="Montserrat" w:hAnsi="Montserrat"/>
          <w:b/>
          <w:sz w:val="48"/>
          <w:szCs w:val="48"/>
          <w:lang w:val="es-MX"/>
        </w:rPr>
        <w:t>febrero</w:t>
      </w:r>
    </w:p>
    <w:p w14:paraId="6F116561" w14:textId="77777777" w:rsidR="002664BE" w:rsidRPr="00743E66" w:rsidRDefault="002664BE" w:rsidP="002664BE">
      <w:pPr>
        <w:spacing w:after="0" w:line="240" w:lineRule="auto"/>
        <w:jc w:val="center"/>
        <w:rPr>
          <w:rFonts w:ascii="Montserrat" w:hAnsi="Montserrat"/>
          <w:b/>
          <w:sz w:val="36"/>
          <w:szCs w:val="36"/>
          <w:lang w:val="es-MX"/>
        </w:rPr>
      </w:pPr>
    </w:p>
    <w:p w14:paraId="096B2AC9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0B3027">
        <w:rPr>
          <w:rFonts w:ascii="Montserrat" w:hAnsi="Montserrat"/>
          <w:b/>
          <w:sz w:val="52"/>
          <w:szCs w:val="52"/>
          <w:lang w:val="es-MX"/>
        </w:rPr>
        <w:t>Segundo de Secundaria</w:t>
      </w:r>
    </w:p>
    <w:p w14:paraId="67826CC3" w14:textId="2FFA38BE" w:rsidR="00B004B9" w:rsidRPr="000B3027" w:rsidRDefault="00B004B9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0B302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1071AE34" w14:textId="77777777" w:rsidR="00682617" w:rsidRPr="00743E66" w:rsidRDefault="00682617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3AE14071" w14:textId="339F5D7F" w:rsidR="005215F2" w:rsidRPr="00C916D4" w:rsidRDefault="006C13E1" w:rsidP="005215F2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  <w:lang w:val="es-MX"/>
        </w:rPr>
      </w:pPr>
      <w:r w:rsidRPr="00C916D4">
        <w:rPr>
          <w:rStyle w:val="Ninguno"/>
          <w:rFonts w:ascii="Montserrat" w:hAnsi="Montserrat" w:cs="Arial"/>
          <w:bCs/>
          <w:i/>
          <w:sz w:val="48"/>
          <w:szCs w:val="48"/>
          <w:lang w:val="es-MX"/>
        </w:rPr>
        <w:t>Perímetros y áreas</w:t>
      </w:r>
    </w:p>
    <w:p w14:paraId="616F106B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7CD5CFC7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0B8C803F" w14:textId="4A438A77" w:rsidR="00C916D4" w:rsidRDefault="00B004B9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Aprendizaje esperado:</w:t>
      </w:r>
      <w:r w:rsidR="005215F2">
        <w:rPr>
          <w:b/>
          <w:i/>
          <w:iCs/>
          <w:color w:val="000000" w:themeColor="text1"/>
        </w:rPr>
        <w:t xml:space="preserve"> </w:t>
      </w:r>
      <w:r w:rsidR="00D359D5">
        <w:rPr>
          <w:i/>
          <w:iCs/>
          <w:sz w:val="22"/>
          <w:szCs w:val="22"/>
        </w:rPr>
        <w:t>f</w:t>
      </w:r>
      <w:r w:rsidR="00C916D4" w:rsidRPr="00C916D4">
        <w:rPr>
          <w:i/>
          <w:iCs/>
          <w:sz w:val="22"/>
          <w:szCs w:val="22"/>
        </w:rPr>
        <w:t>ormula expresiones de primer grado para representar propiedades (perímetros y áreas) de figuras geométricas y verifica equivalencia de expresiones, tanto algebraica como geométricamente (análisis de las figuras).</w:t>
      </w:r>
    </w:p>
    <w:p w14:paraId="097F3726" w14:textId="77777777" w:rsidR="00C916D4" w:rsidRPr="00C916D4" w:rsidRDefault="00C916D4" w:rsidP="00C916D4">
      <w:pPr>
        <w:pStyle w:val="Default"/>
        <w:jc w:val="both"/>
        <w:rPr>
          <w:i/>
          <w:iCs/>
          <w:sz w:val="22"/>
          <w:szCs w:val="22"/>
        </w:rPr>
      </w:pPr>
    </w:p>
    <w:p w14:paraId="117C5D6F" w14:textId="26EA1C43" w:rsidR="00C916D4" w:rsidRPr="00C916D4" w:rsidRDefault="008B633E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Énfasis</w:t>
      </w:r>
      <w:r w:rsidR="00B004B9" w:rsidRPr="00C916D4">
        <w:rPr>
          <w:i/>
          <w:iCs/>
          <w:sz w:val="22"/>
          <w:szCs w:val="22"/>
        </w:rPr>
        <w:t>:</w:t>
      </w:r>
      <w:r w:rsidR="005215F2" w:rsidRPr="00C916D4">
        <w:rPr>
          <w:i/>
          <w:iCs/>
          <w:sz w:val="22"/>
          <w:szCs w:val="22"/>
        </w:rPr>
        <w:t xml:space="preserve"> </w:t>
      </w:r>
      <w:r w:rsidR="00D359D5">
        <w:rPr>
          <w:i/>
          <w:iCs/>
          <w:sz w:val="22"/>
          <w:szCs w:val="22"/>
        </w:rPr>
        <w:t>r</w:t>
      </w:r>
      <w:r w:rsidR="00C916D4" w:rsidRPr="00C916D4">
        <w:rPr>
          <w:i/>
          <w:iCs/>
          <w:sz w:val="22"/>
          <w:szCs w:val="22"/>
        </w:rPr>
        <w:t>epresentar propiedades de figuras geométricas.</w:t>
      </w:r>
    </w:p>
    <w:p w14:paraId="0DA93793" w14:textId="6F4DAFC8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028403FD" w:rsidR="00B004B9" w:rsidRDefault="00B004B9" w:rsidP="002E31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EF4048F" w14:textId="77777777" w:rsidR="006C13E1" w:rsidRPr="00B73A0A" w:rsidRDefault="006C13E1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FB546" w14:textId="5F381C04" w:rsidR="006C13E1" w:rsidRPr="00B73A0A" w:rsidRDefault="00B73A0A" w:rsidP="001537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En 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esta sesión, </w:t>
      </w:r>
      <w:r>
        <w:rPr>
          <w:rStyle w:val="Ninguno"/>
          <w:rFonts w:ascii="Montserrat" w:hAnsi="Montserrat" w:cs="Arial"/>
          <w:lang w:val="es-MX"/>
        </w:rPr>
        <w:t>retomarás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algunos conocimientos matemáticos que </w:t>
      </w:r>
      <w:r>
        <w:rPr>
          <w:rStyle w:val="Ninguno"/>
          <w:rFonts w:ascii="Montserrat" w:hAnsi="Montserrat" w:cs="Arial"/>
          <w:lang w:val="es-MX"/>
        </w:rPr>
        <w:t>has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estudiado desde la educación primaria y secundaria, conocimientos correspondientes al cálculo de perímetro de polígonos, el área de triángulos y cuadriláteros, ya que </w:t>
      </w:r>
      <w:r>
        <w:rPr>
          <w:rStyle w:val="Ninguno"/>
          <w:rFonts w:ascii="Montserrat" w:hAnsi="Montserrat" w:cs="Arial"/>
          <w:lang w:val="es-MX"/>
        </w:rPr>
        <w:t xml:space="preserve">se </w:t>
      </w:r>
      <w:r w:rsidR="006C13E1" w:rsidRPr="00B73A0A">
        <w:rPr>
          <w:rStyle w:val="Ninguno"/>
          <w:rFonts w:ascii="Montserrat" w:hAnsi="Montserrat" w:cs="Arial"/>
          <w:lang w:val="es-MX"/>
        </w:rPr>
        <w:t>generaliza</w:t>
      </w:r>
      <w:r>
        <w:rPr>
          <w:rStyle w:val="Ninguno"/>
          <w:rFonts w:ascii="Montserrat" w:hAnsi="Montserrat" w:cs="Arial"/>
          <w:lang w:val="es-MX"/>
        </w:rPr>
        <w:t>rán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procedimientos con ayuda de expresiones algebraicas para obtener fórmulas de perímetro y área usando literales.</w:t>
      </w:r>
    </w:p>
    <w:p w14:paraId="1D99AF98" w14:textId="77777777" w:rsidR="00AD741D" w:rsidRPr="00B73A0A" w:rsidRDefault="00AD741D" w:rsidP="001537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73A0A" w:rsidRDefault="00B004B9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0B3027" w:rsidRDefault="00B004B9" w:rsidP="002E315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727B58F" w14:textId="77777777" w:rsidR="006C13E1" w:rsidRPr="00511D1A" w:rsidRDefault="006C13E1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F053041" w14:textId="3670F3C4" w:rsidR="00511D1A" w:rsidRDefault="00511D1A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Para iniciar observa la siguiente imagen de una pintura </w:t>
      </w:r>
      <w:r w:rsidR="006C13E1" w:rsidRPr="00511D1A">
        <w:rPr>
          <w:rStyle w:val="Ninguno"/>
          <w:rFonts w:ascii="Montserrat" w:hAnsi="Montserrat" w:cs="Arial"/>
          <w:lang w:val="es-MX"/>
        </w:rPr>
        <w:t>de un campo de tulipanes dividido en partes. En cada una se pintaron con un color diferente los tulipanes</w:t>
      </w:r>
      <w:r w:rsidR="002E6983">
        <w:rPr>
          <w:rStyle w:val="Ninguno"/>
          <w:rFonts w:ascii="Montserrat" w:hAnsi="Montserrat" w:cs="Arial"/>
          <w:lang w:val="es-MX"/>
        </w:rPr>
        <w:t>. De igual forma,</w:t>
      </w:r>
      <w:r>
        <w:rPr>
          <w:rStyle w:val="Ninguno"/>
          <w:rFonts w:ascii="Montserrat" w:hAnsi="Montserrat" w:cs="Arial"/>
          <w:lang w:val="es-MX"/>
        </w:rPr>
        <w:t xml:space="preserve"> </w:t>
      </w:r>
      <w:r w:rsidR="00AF2B12">
        <w:rPr>
          <w:rStyle w:val="Ninguno"/>
          <w:rFonts w:ascii="Montserrat" w:hAnsi="Montserrat" w:cs="Arial"/>
          <w:lang w:val="es-MX"/>
        </w:rPr>
        <w:t>lee</w:t>
      </w:r>
      <w:r>
        <w:rPr>
          <w:rStyle w:val="Ninguno"/>
          <w:rFonts w:ascii="Montserrat" w:hAnsi="Montserrat" w:cs="Arial"/>
          <w:lang w:val="es-MX"/>
        </w:rPr>
        <w:t xml:space="preserve"> las preguntas que se realizan.</w:t>
      </w:r>
    </w:p>
    <w:p w14:paraId="332A9F70" w14:textId="122A1CEE" w:rsidR="006C13E1" w:rsidRDefault="00511D1A" w:rsidP="00511D1A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11D1A">
        <w:rPr>
          <w:noProof/>
        </w:rPr>
        <w:lastRenderedPageBreak/>
        <w:drawing>
          <wp:inline distT="0" distB="0" distL="0" distR="0" wp14:anchorId="5CD64886" wp14:editId="2C60EE82">
            <wp:extent cx="4380614" cy="246328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746" cy="2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326" w14:textId="77777777" w:rsidR="00511D1A" w:rsidRPr="00511D1A" w:rsidRDefault="00511D1A" w:rsidP="00511D1A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14:paraId="05336874" w14:textId="24FDC9BB" w:rsidR="006C13E1" w:rsidRPr="00511D1A" w:rsidRDefault="006C13E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AF2B12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</w:t>
      </w:r>
      <w:r w:rsidR="00AF2B12">
        <w:rPr>
          <w:rStyle w:val="Ninguno"/>
          <w:rFonts w:ascii="Montserrat" w:hAnsi="Montserrat" w:cs="Arial"/>
          <w:lang w:val="es-MX"/>
        </w:rPr>
        <w:t>poder dar</w:t>
      </w:r>
      <w:r w:rsidRPr="00511D1A">
        <w:rPr>
          <w:rStyle w:val="Ninguno"/>
          <w:rFonts w:ascii="Montserrat" w:hAnsi="Montserrat" w:cs="Arial"/>
          <w:lang w:val="es-MX"/>
        </w:rPr>
        <w:t xml:space="preserve"> resp</w:t>
      </w:r>
      <w:r w:rsidR="00AF2B12">
        <w:rPr>
          <w:rStyle w:val="Ninguno"/>
          <w:rFonts w:ascii="Montserrat" w:hAnsi="Montserrat" w:cs="Arial"/>
          <w:lang w:val="es-MX"/>
        </w:rPr>
        <w:t>uesta</w:t>
      </w:r>
      <w:r w:rsidRPr="00511D1A">
        <w:rPr>
          <w:rStyle w:val="Ninguno"/>
          <w:rFonts w:ascii="Montserrat" w:hAnsi="Montserrat" w:cs="Arial"/>
          <w:lang w:val="es-MX"/>
        </w:rPr>
        <w:t xml:space="preserve"> a las preguntas anteriores.</w:t>
      </w:r>
    </w:p>
    <w:p w14:paraId="577AD73C" w14:textId="4CD55553" w:rsidR="004A0FE3" w:rsidRDefault="004A0FE3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F372C31" w14:textId="3110A3C1" w:rsidR="00561EEE" w:rsidRPr="00511D1A" w:rsidRDefault="00561EEE" w:rsidP="00561EEE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61EEE">
        <w:rPr>
          <w:noProof/>
        </w:rPr>
        <w:drawing>
          <wp:inline distT="0" distB="0" distL="0" distR="0" wp14:anchorId="6666F934" wp14:editId="4F8B7211">
            <wp:extent cx="3857351" cy="2169042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6316" cy="21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11E" w14:textId="77777777" w:rsidR="004A0FE3" w:rsidRPr="00511D1A" w:rsidRDefault="004A0FE3" w:rsidP="00511D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B1ED2" w14:textId="4DE98D91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imagen que ve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arriba,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una representación de la pintura del campo de tulipanes, en la cual se identifican, con letras, las diferentes partes, y se señalan algunas de sus dimensiones.</w:t>
      </w:r>
    </w:p>
    <w:p w14:paraId="3BAA3E93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D2F509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 representa la parte de la pintura donde hay tulipanes de color púrpura.</w:t>
      </w:r>
    </w:p>
    <w:p w14:paraId="6B346E4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representa la parte de la pintura donde hay tulipanes color amarillo.</w:t>
      </w:r>
    </w:p>
    <w:p w14:paraId="2E590C43" w14:textId="55767793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rectángulo “C” representa la parte de la pintura donde hay tulipanes de color rojo.</w:t>
      </w:r>
    </w:p>
    <w:p w14:paraId="2F66833D" w14:textId="77777777" w:rsidR="00E86F06" w:rsidRPr="00E86F06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E7DAA4" w14:textId="7F5B235A" w:rsidR="004A0FE3" w:rsidRPr="00511D1A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Ahora, reflexiona, 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c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ómo se expresa el área del rectángulo “A”?</w:t>
      </w:r>
    </w:p>
    <w:p w14:paraId="70BB6F89" w14:textId="57CF111B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Observ</w:t>
      </w:r>
      <w:r w:rsidR="00E64FF3">
        <w:rPr>
          <w:rStyle w:val="Ninguno"/>
          <w:rFonts w:ascii="Montserrat" w:hAnsi="Montserrat" w:cs="Arial"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 es un rectángulo cuya base es 5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61B2D02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El área de un rectángulo se determina multiplicando la base por la altura.</w:t>
      </w:r>
    </w:p>
    <w:p w14:paraId="618614CD" w14:textId="3DD015F2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Entonces, el área del rectángulo “A” es: “A” es igual a 5 por “</w:t>
      </w:r>
      <w:r w:rsidRPr="00511D1A">
        <w:rPr>
          <w:rStyle w:val="Ninguno"/>
          <w:rFonts w:ascii="Montserrat" w:hAnsi="Montserrat" w:cs="Arial"/>
          <w:b/>
          <w:bCs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, que es igual a 5a.</w:t>
      </w:r>
    </w:p>
    <w:p w14:paraId="72E6B649" w14:textId="17EBF267" w:rsidR="00E64FF3" w:rsidRDefault="00E64FF3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1BF11D7" w14:textId="52EC55DA" w:rsidR="00E64FF3" w:rsidRDefault="00E64FF3" w:rsidP="00E64FF3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5FF18F5C" wp14:editId="5F04B52F">
            <wp:extent cx="4611536" cy="2126512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83" cy="21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9EFE" w14:textId="77777777" w:rsidR="004A0FE3" w:rsidRPr="00E64FF3" w:rsidRDefault="004A0FE3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845C4F" w14:textId="4CCF8004" w:rsidR="004A0FE3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ha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usado la fórmula para calcular el área del rectángulo “A”, correspondiente a los tulipanes de color purpura; para ello </w:t>
      </w:r>
      <w:r>
        <w:rPr>
          <w:rStyle w:val="Ninguno"/>
          <w:rFonts w:ascii="Montserrat" w:hAnsi="Montserrat" w:cs="Arial"/>
          <w:color w:val="auto"/>
          <w:lang w:val="es-MX"/>
        </w:rPr>
        <w:t>se define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que, por ser un rectángulo, </w:t>
      </w:r>
      <w:r>
        <w:rPr>
          <w:rStyle w:val="Ninguno"/>
          <w:rFonts w:ascii="Montserrat" w:hAnsi="Montserrat" w:cs="Arial"/>
          <w:color w:val="auto"/>
          <w:lang w:val="es-MX"/>
        </w:rPr>
        <w:t>se multiplica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su base por el de su altura.</w:t>
      </w:r>
    </w:p>
    <w:p w14:paraId="765A97CF" w14:textId="77777777" w:rsidR="00E64FF3" w:rsidRPr="00511D1A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8BE5F" w14:textId="7BF04BA7" w:rsidR="004A0FE3" w:rsidRPr="00511D1A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A</w:t>
      </w:r>
      <w:r w:rsidR="004A0FE3" w:rsidRPr="00511D1A">
        <w:rPr>
          <w:rStyle w:val="Ninguno"/>
          <w:rFonts w:ascii="Montserrat" w:hAnsi="Montserrat" w:cs="Arial"/>
          <w:lang w:val="es-MX"/>
        </w:rPr>
        <w:t>hora</w:t>
      </w:r>
      <w:r>
        <w:rPr>
          <w:rStyle w:val="Ninguno"/>
          <w:rFonts w:ascii="Montserrat" w:hAnsi="Montserrat" w:cs="Arial"/>
          <w:lang w:val="es-MX"/>
        </w:rPr>
        <w:t>, se calculará</w:t>
      </w:r>
      <w:r w:rsidR="004A0FE3" w:rsidRPr="00511D1A">
        <w:rPr>
          <w:rStyle w:val="Ninguno"/>
          <w:rFonts w:ascii="Montserrat" w:hAnsi="Montserrat" w:cs="Arial"/>
          <w:lang w:val="es-MX"/>
        </w:rPr>
        <w:t xml:space="preserve"> el área de los rectángulos “B” y “C”.</w:t>
      </w:r>
    </w:p>
    <w:p w14:paraId="51D78D8C" w14:textId="77777777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1D40E4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mide de base 3b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6C8C74C8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 el área es igual a la base por la altura.</w:t>
      </w:r>
    </w:p>
    <w:p w14:paraId="6368FB5D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3b por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4D800F67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3ab.</w:t>
      </w:r>
    </w:p>
    <w:p w14:paraId="44DBBC7B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AA143" w14:textId="3ED7EA03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Sabe</w:t>
      </w:r>
      <w:r w:rsidR="004C2B1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que, al multiplicar expresiones algebraicas, multiplicas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signos, coeficientes y literales.</w:t>
      </w:r>
    </w:p>
    <w:p w14:paraId="2A69545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D66980" w14:textId="77E62600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3b es positivo,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positivo, por lo tanto, positivo por positivo es igual a positivo.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coeficiente de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 es 3 y de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1, por lo tanto, 3 por 1 es igual a 3</w:t>
      </w:r>
    </w:p>
    <w:p w14:paraId="2D9A14B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B187ED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Y las literales, “a” por “b” es igual que ab.</w:t>
      </w:r>
    </w:p>
    <w:p w14:paraId="3C5F1FF3" w14:textId="7C395478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Es así que el resultado de 3b por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3ab.</w:t>
      </w:r>
    </w:p>
    <w:p w14:paraId="3E6A8890" w14:textId="1805D7A7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32EE541" w14:textId="36498504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D80B3F6" w14:textId="7C37B644" w:rsidR="004C2B1E" w:rsidRDefault="004C2B1E" w:rsidP="004C2B1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3B6492BF" wp14:editId="77222984">
            <wp:extent cx="3848986" cy="1975919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0" cy="19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488E" w14:textId="77777777" w:rsidR="004A0FE3" w:rsidRPr="004C2B1E" w:rsidRDefault="004A0FE3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E5E4595" w14:textId="0D1FB666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Por último, </w:t>
      </w:r>
      <w:r w:rsidR="00393E82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del rectángulo “C”.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base del rectángulo “C” es la suma de la base del rectángulo “A” y “B”, que es igual a 5 más 3b.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Y la altura del rectángulo “C” se obtiene al restar 2a menos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Es así como la altura del rectángulo “C” es igual a 2a menos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que es igual que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51A02664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7EDAC30" w14:textId="61DBA04D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el área del rectángulo “C” es igual a 5 más 3b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="00950517">
        <w:rPr>
          <w:rStyle w:val="Ninguno"/>
          <w:rFonts w:ascii="Montserrat" w:eastAsia="Arial" w:hAnsi="Montserrat" w:cs="Arial"/>
          <w:color w:val="auto"/>
          <w:lang w:val="es-MX"/>
        </w:rPr>
        <w:t xml:space="preserve">Se 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m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ultiplica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dos términos que representan la base por el término que representa la altura.</w:t>
      </w:r>
    </w:p>
    <w:p w14:paraId="5A698E2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3F36975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5DBE442E" w14:textId="70476D79" w:rsidR="004A0FE3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Sabes que, al multiplicar expresiones algebraicas, multiplicas signos, coeficientes y literales.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Y </w:t>
      </w:r>
      <w:r w:rsidR="00771409">
        <w:rPr>
          <w:rStyle w:val="Ninguno"/>
          <w:rFonts w:ascii="Montserrat" w:hAnsi="Montserrat" w:cs="Arial"/>
          <w:lang w:val="es-MX"/>
        </w:rPr>
        <w:t>obtienes</w:t>
      </w:r>
      <w:r w:rsidRPr="00511D1A">
        <w:rPr>
          <w:rStyle w:val="Ninguno"/>
          <w:rFonts w:ascii="Montserrat" w:hAnsi="Montserrat" w:cs="Arial"/>
          <w:lang w:val="es-MX"/>
        </w:rPr>
        <w:t xml:space="preserve"> 5a más 3ab, que es correspondiente al área del rectángulo “C”.</w:t>
      </w:r>
    </w:p>
    <w:p w14:paraId="7F3FBE9A" w14:textId="4B801FB1" w:rsidR="00771409" w:rsidRDefault="00771409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D4CABFC" w14:textId="3FF18C97" w:rsidR="00771409" w:rsidRDefault="00771409" w:rsidP="0077140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771409">
        <w:rPr>
          <w:noProof/>
          <w:lang w:val="en-US" w:eastAsia="en-US"/>
        </w:rPr>
        <w:drawing>
          <wp:inline distT="0" distB="0" distL="0" distR="0" wp14:anchorId="30AB5A24" wp14:editId="4D13F8C9">
            <wp:extent cx="3827721" cy="2296160"/>
            <wp:effectExtent l="0" t="0" r="1905" b="88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50" cy="23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8B53" w14:textId="77777777" w:rsidR="004A0FE3" w:rsidRPr="0015374D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6500B8B" w14:textId="77777777" w:rsidR="00771409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procedimiento anterior permite determinar áreas cuando las medidas están dadas en expresiones algebraicas</w:t>
      </w:r>
      <w:r w:rsidR="00771409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2346356F" w14:textId="3763D60B" w:rsidR="000F5E0B" w:rsidRPr="00511D1A" w:rsidRDefault="00771409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Pero, 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se podría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pintura del campo de tulipanes y también el de cada parte de ella?</w:t>
      </w:r>
    </w:p>
    <w:p w14:paraId="577CB99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612A7" w14:textId="5E9C97F2" w:rsidR="004A0FE3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¡Esa es una muy buena idea, </w:t>
      </w:r>
      <w:r w:rsidR="00771409">
        <w:rPr>
          <w:rStyle w:val="Ninguno"/>
          <w:rFonts w:ascii="Montserrat" w:hAnsi="Montserrat" w:cs="Arial"/>
          <w:lang w:val="es-MX"/>
        </w:rPr>
        <w:t>averígualo</w:t>
      </w:r>
      <w:r w:rsidRPr="00511D1A">
        <w:rPr>
          <w:rStyle w:val="Ninguno"/>
          <w:rFonts w:ascii="Montserrat" w:hAnsi="Montserrat" w:cs="Arial"/>
          <w:lang w:val="es-MX"/>
        </w:rPr>
        <w:t>! Sabes que la pintura se ha dividido en tres rectángulos, por lo que su perímetro se calcula con la suma de las medidas de todos sus lados.</w:t>
      </w:r>
    </w:p>
    <w:p w14:paraId="295E4247" w14:textId="77777777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D0C438C" w14:textId="22F7DB0E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ser un rectángulo, tiene dos pares de lados iguales. Es decir, para calcular su perímetro, se suman dos veces la medida de su base y dos veces la medida de la altura.</w:t>
      </w:r>
    </w:p>
    <w:p w14:paraId="0A884A1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904F45" w14:textId="75EFAFAF" w:rsidR="000F5E0B" w:rsidRPr="00511D1A" w:rsidRDefault="006F3E74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 se determinarán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las expresiones correspondientes al perímetro de cada rectángulo.</w:t>
      </w:r>
    </w:p>
    <w:p w14:paraId="203DD2E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ED08A4E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“A”</w:t>
      </w:r>
    </w:p>
    <w:p w14:paraId="2156E0DA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 más dos veces la altura. La base es 5 y la altura es “a”. El perímetro es igual a dos veces 5 más dos veces “a”. El perímetro es igual a 10 más 2a.</w:t>
      </w:r>
    </w:p>
    <w:p w14:paraId="1CFCD14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F47E1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“B”</w:t>
      </w:r>
    </w:p>
    <w:p w14:paraId="2395D2C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base, que es 3b, más dos veces la altura, que es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es igual a 6b más 2a.</w:t>
      </w:r>
    </w:p>
    <w:p w14:paraId="45C5073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2B3D0A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“C”</w:t>
      </w:r>
    </w:p>
    <w:p w14:paraId="411A907B" w14:textId="37579B0A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Dos veces la base, que es 5 más 3b, más dos veces la altura, que es 2a.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El perímetro es igual a 10 más 6b, más 2a.</w:t>
      </w:r>
    </w:p>
    <w:p w14:paraId="6874C959" w14:textId="77777777" w:rsidR="006F3E74" w:rsidRDefault="006F3E74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F008EC8" w14:textId="596C4334" w:rsidR="006F3E74" w:rsidRDefault="006F3E74" w:rsidP="006F3E74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6F3E74">
        <w:rPr>
          <w:noProof/>
          <w:lang w:val="en-US" w:eastAsia="en-US"/>
        </w:rPr>
        <w:drawing>
          <wp:inline distT="0" distB="0" distL="0" distR="0" wp14:anchorId="295B09F8" wp14:editId="1797B50D">
            <wp:extent cx="4140980" cy="232853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103" cy="23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961" w14:textId="6A1AA652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Hay que determinar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el perímetro de la pintura del campo de tulipanes.</w:t>
      </w:r>
    </w:p>
    <w:p w14:paraId="557878E7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base es igual a 5 más 3b, la altura es 2a. El perímetro es igual a dos veces 5 más 3b, más dos veces 2a. El perímetro es igual a 2 por 5, 10; más dos por 3b, 6b; más dos por 2a, 4a. El perímetro de la pintura del campo de tulipanes es igual a 10 más 6b, más 4a.</w:t>
      </w:r>
    </w:p>
    <w:p w14:paraId="09C30785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042560" w14:textId="1C5E7265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c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alcul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también el área de la pintura que es de forma rectangular.</w:t>
      </w:r>
    </w:p>
    <w:p w14:paraId="5F8D43B5" w14:textId="6E57511A" w:rsidR="000F5E0B" w:rsidRDefault="000F5E0B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lastRenderedPageBreak/>
        <w:t>Área es igual a base por altura. Área es igual a 5 más 3b por 2a. Área es igual a 10a más 6b.</w:t>
      </w:r>
    </w:p>
    <w:p w14:paraId="26CF3D12" w14:textId="7766A14B" w:rsidR="006F3E74" w:rsidRDefault="006F3E74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746BE92" w14:textId="46BE5EE5" w:rsidR="006F3E74" w:rsidRDefault="006F3E74" w:rsidP="006F3E74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6F3E74">
        <w:rPr>
          <w:noProof/>
        </w:rPr>
        <w:drawing>
          <wp:inline distT="0" distB="0" distL="0" distR="0" wp14:anchorId="104B4366" wp14:editId="68BFDFF8">
            <wp:extent cx="4263656" cy="2397513"/>
            <wp:effectExtent l="0" t="0" r="381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9015" cy="240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E83B" w14:textId="77777777" w:rsidR="00CC6651" w:rsidRPr="00511D1A" w:rsidRDefault="00CC665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A8C13E3" w14:textId="7D3CEDF8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Si te diste cuenta,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si suma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3 rectángulos, debes obtener la misma expresión que </w:t>
      </w:r>
      <w:r>
        <w:rPr>
          <w:rStyle w:val="Ninguno"/>
          <w:rFonts w:ascii="Montserrat" w:hAnsi="Montserrat" w:cs="Arial"/>
          <w:color w:val="auto"/>
          <w:lang w:val="es-MX"/>
        </w:rPr>
        <w:t>se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acaba de obtener como el área de la pintura del campo de tulipanes</w:t>
      </w:r>
      <w:r w:rsidR="00202775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4AE3E0F4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660EB57" w14:textId="098FC416" w:rsidR="00CC6651" w:rsidRPr="00511D1A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Definitivamente. ¡</w:t>
      </w:r>
      <w:r w:rsidR="005525DC">
        <w:rPr>
          <w:rStyle w:val="Ninguno"/>
          <w:rFonts w:ascii="Montserrat" w:hAnsi="Montserrat" w:cs="Arial"/>
          <w:lang w:val="es-MX"/>
        </w:rPr>
        <w:t>Observa</w:t>
      </w:r>
      <w:r w:rsidRPr="00511D1A">
        <w:rPr>
          <w:rStyle w:val="Ninguno"/>
          <w:rFonts w:ascii="Montserrat" w:hAnsi="Montserrat" w:cs="Arial"/>
          <w:lang w:val="es-MX"/>
        </w:rPr>
        <w:t xml:space="preserve"> l</w:t>
      </w:r>
      <w:r w:rsidR="005525DC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comproba</w:t>
      </w:r>
      <w:r w:rsidR="005525DC">
        <w:rPr>
          <w:rStyle w:val="Ninguno"/>
          <w:rFonts w:ascii="Montserrat" w:hAnsi="Montserrat" w:cs="Arial"/>
          <w:lang w:val="es-MX"/>
        </w:rPr>
        <w:t>ción</w:t>
      </w:r>
      <w:r w:rsidRPr="00511D1A">
        <w:rPr>
          <w:rStyle w:val="Ninguno"/>
          <w:rFonts w:ascii="Montserrat" w:hAnsi="Montserrat" w:cs="Arial"/>
          <w:lang w:val="es-MX"/>
        </w:rPr>
        <w:t>!</w:t>
      </w:r>
    </w:p>
    <w:p w14:paraId="300183EA" w14:textId="77777777" w:rsidR="005525DC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31F0F759" w14:textId="0C1A8E8F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la pintura es igual a la suma de los 3 rectángulos que la forman.</w:t>
      </w:r>
    </w:p>
    <w:p w14:paraId="044DE31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B0D56A0" w14:textId="2343A989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del rectángulo “A” es igual a 5a. El área del rectángulo “B” es igual a 3ab. El área del rectángulo “C” es igual a 5a más 3ab</w:t>
      </w:r>
    </w:p>
    <w:p w14:paraId="09C1023C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C7F5D8F" w14:textId="320AD294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el área total de la pintura es igual a 5a más 3ab, más 5a, más 3ab.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Esta es la expresión algebraica que representa el área de la pintura del campo de tulipanes;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notar que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términos semejantes.</w:t>
      </w:r>
    </w:p>
    <w:p w14:paraId="4D3525C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AF6C2D9" w14:textId="0517A69B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Los términos semejantes son términos algebraicos que tienen la misma parte literal con los mismos exponentes; en este caso, 5a y 5a son términos semejantes, 3ab y 3ab son términos semejantes, por lo que se puede realizar una reducción de términos semejantes a través de resta o suma, según los signos de los coeficientes, en este caso, todos positivos, por lo tanto,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se reduce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a través de la suma.</w:t>
      </w:r>
    </w:p>
    <w:p w14:paraId="379DAEDD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74A1852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5a más 5a es igual a 10a.</w:t>
      </w:r>
    </w:p>
    <w:p w14:paraId="3093D8EF" w14:textId="75CBAEC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3ab más 3ab es igual a 6ab</w:t>
      </w:r>
    </w:p>
    <w:p w14:paraId="32F605D1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04D14D" w14:textId="16AAA558" w:rsidR="00CC6651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lastRenderedPageBreak/>
        <w:t xml:space="preserve">Entonces, al sumar las áreas de cada rectángulo, </w:t>
      </w:r>
      <w:r w:rsidR="005525DC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la expresión 10a más 6ab, que es igual a la expresión que ya </w:t>
      </w:r>
      <w:r w:rsidR="005525DC">
        <w:rPr>
          <w:rStyle w:val="Ninguno"/>
          <w:rFonts w:ascii="Montserrat" w:hAnsi="Montserrat" w:cs="Arial"/>
          <w:lang w:val="es-MX"/>
        </w:rPr>
        <w:t>se había</w:t>
      </w:r>
      <w:r w:rsidRPr="00511D1A">
        <w:rPr>
          <w:rStyle w:val="Ninguno"/>
          <w:rFonts w:ascii="Montserrat" w:hAnsi="Montserrat" w:cs="Arial"/>
          <w:lang w:val="es-MX"/>
        </w:rPr>
        <w:t xml:space="preserve"> obtenido como el área de la pintura del campo de tulipanes.</w:t>
      </w:r>
    </w:p>
    <w:p w14:paraId="1B9F3E88" w14:textId="472E9BC8" w:rsidR="005525DC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21B2038" w14:textId="047E4EAE" w:rsidR="005525DC" w:rsidRDefault="005525DC" w:rsidP="005525DC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525DC">
        <w:rPr>
          <w:noProof/>
        </w:rPr>
        <w:drawing>
          <wp:inline distT="0" distB="0" distL="0" distR="0" wp14:anchorId="7C9D2E11" wp14:editId="27FC6084">
            <wp:extent cx="4689328" cy="2636874"/>
            <wp:effectExtent l="0" t="0" r="0" b="0"/>
            <wp:docPr id="842784320" name="Imagen 8427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929" cy="26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BB06" w14:textId="77777777" w:rsidR="005525DC" w:rsidRPr="00511D1A" w:rsidRDefault="005525DC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454AE2DF" w14:textId="20321C6A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Exactamente</w:t>
      </w:r>
      <w:r w:rsidR="005525DC">
        <w:rPr>
          <w:rStyle w:val="Ninguno"/>
          <w:rFonts w:ascii="Montserrat" w:hAnsi="Montserrat" w:cs="Arial"/>
          <w:color w:val="auto"/>
          <w:lang w:val="es-MX"/>
        </w:rPr>
        <w:t xml:space="preserve">, hay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posibilidad de representar áreas o perímetros con expresiones equivalentes.</w:t>
      </w:r>
    </w:p>
    <w:p w14:paraId="64EE5376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604B687" w14:textId="3BBE205E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Pero,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¿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cómo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podría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comprender de una mejor manera qué son las expresiones equivalentes?</w:t>
      </w:r>
    </w:p>
    <w:p w14:paraId="1DDB18A9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79E0671" w14:textId="0FD44522" w:rsidR="00CC6651" w:rsidRPr="00511D1A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si recuerdas se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</w:t>
      </w:r>
      <w:r>
        <w:rPr>
          <w:rStyle w:val="Ninguno"/>
          <w:rFonts w:ascii="Montserrat" w:hAnsi="Montserrat" w:cs="Arial"/>
          <w:lang w:val="es-MX"/>
        </w:rPr>
        <w:t>realizaron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dos procedimientos para determinar el área de la pintura del campo de tulipanes: en el primero </w:t>
      </w:r>
      <w:r w:rsidR="00CF4C76">
        <w:rPr>
          <w:rStyle w:val="Ninguno"/>
          <w:rFonts w:ascii="Montserrat" w:hAnsi="Montserrat" w:cs="Arial"/>
          <w:lang w:val="es-MX"/>
        </w:rPr>
        <w:t>se multiplic</w:t>
      </w:r>
      <w:r w:rsidR="00A812E2">
        <w:rPr>
          <w:rStyle w:val="Ninguno"/>
          <w:rFonts w:ascii="Montserrat" w:hAnsi="Montserrat" w:cs="Arial"/>
          <w:lang w:val="es-MX"/>
        </w:rPr>
        <w:t>ó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la base por su altura, y </w:t>
      </w:r>
      <w:r w:rsidR="00CF4C76">
        <w:rPr>
          <w:rStyle w:val="Ninguno"/>
          <w:rFonts w:ascii="Montserrat" w:hAnsi="Montserrat" w:cs="Arial"/>
          <w:lang w:val="es-MX"/>
        </w:rPr>
        <w:t>se pudo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constatar </w:t>
      </w:r>
      <w:r w:rsidR="00A812E2">
        <w:rPr>
          <w:rStyle w:val="Ninguno"/>
          <w:rFonts w:ascii="Montserrat" w:hAnsi="Montserrat" w:cs="Arial"/>
          <w:lang w:val="es-MX"/>
        </w:rPr>
        <w:t xml:space="preserve">que, </w:t>
      </w:r>
      <w:r w:rsidR="00CC6651" w:rsidRPr="00511D1A">
        <w:rPr>
          <w:rStyle w:val="Ninguno"/>
          <w:rFonts w:ascii="Montserrat" w:hAnsi="Montserrat" w:cs="Arial"/>
          <w:lang w:val="es-MX"/>
        </w:rPr>
        <w:t>al sumar el área de los tres rectángulos, como un segundo procedimiento, las expresiones algebraicas obtenidas en los dos procedimientos son equivalentes.</w:t>
      </w:r>
    </w:p>
    <w:p w14:paraId="60933934" w14:textId="77777777" w:rsidR="006013B8" w:rsidRPr="00A812E2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F10B3B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Expresiones equivalentes: dos expresiones algebraicas son equivalentes si para cualquier valor que se les asigne a sus literales se obtiene el mismo resultado.</w:t>
      </w:r>
    </w:p>
    <w:p w14:paraId="4ECB093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5E2D2A04" w14:textId="6E636AB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ejemplo, en estas dos expresiones:</w:t>
      </w:r>
    </w:p>
    <w:p w14:paraId="05B1CDA6" w14:textId="21FD0979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3 por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”, más 5 es igual a 2b, más cinco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3</w:t>
      </w:r>
    </w:p>
    <w:p w14:paraId="112B05E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3A8DB23A" w14:textId="4CD2CE4F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Al asignarle a la literal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1, y 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de 3, se obtendrá una identidad.</w:t>
      </w:r>
    </w:p>
    <w:p w14:paraId="68FB2FF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076BE8D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1 más 3, más 3 por 1, más 5 es igual a 2 por 3 más 5 por uno, más tres.</w:t>
      </w:r>
    </w:p>
    <w:p w14:paraId="51D0D008" w14:textId="0361202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4, más 3 por 6 es igual a 6 más 5 por 4</w:t>
      </w:r>
    </w:p>
    <w:p w14:paraId="52C99EC4" w14:textId="401A5C2B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8 más 18 es igual a 6 más 20</w:t>
      </w:r>
    </w:p>
    <w:p w14:paraId="0B06783B" w14:textId="5D6CF0D5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lastRenderedPageBreak/>
        <w:t>Veintiséis es igual a veintiséis.</w:t>
      </w:r>
    </w:p>
    <w:p w14:paraId="37600029" w14:textId="78F2E422" w:rsidR="00A812E2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926D1E2" w14:textId="16FCD927" w:rsidR="00A812E2" w:rsidRDefault="00A812E2" w:rsidP="00A812E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A812E2">
        <w:rPr>
          <w:noProof/>
          <w:lang w:val="en-US" w:eastAsia="en-US"/>
        </w:rPr>
        <w:drawing>
          <wp:inline distT="0" distB="0" distL="0" distR="0" wp14:anchorId="7D236549" wp14:editId="65484CE4">
            <wp:extent cx="4897322" cy="2753832"/>
            <wp:effectExtent l="0" t="0" r="0" b="8890"/>
            <wp:docPr id="842784321" name="Imagen 8427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09" cy="27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0DF3" w14:textId="77777777" w:rsidR="00A812E2" w:rsidRPr="00511D1A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1B075F9" w14:textId="115EDE8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dos expresiones son equivalentes si tienen el mismo valor, independientemente del valor que se les otorgue o asigne a las variables que se incluyen en las expresiones.</w:t>
      </w:r>
    </w:p>
    <w:p w14:paraId="49AABCF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53E3EF" w14:textId="156C9028" w:rsidR="006013B8" w:rsidRP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hay que retomar como apoyo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estudiar la equivalencia de expresiones.</w:t>
      </w:r>
    </w:p>
    <w:p w14:paraId="15B80F4C" w14:textId="4E4EB0B7" w:rsidR="006013B8" w:rsidRPr="00511D1A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Haciendo la suposición de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que el área de los rectángulos “A” y “B” se juntan.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nombrará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 este nuevo rectángulo como “D”.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definen las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dimensiones para el rectángulo “D”</w:t>
      </w:r>
    </w:p>
    <w:p w14:paraId="512F901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17854D67" w14:textId="56A7C7E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área es igual a base por altura.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La base es igual a 5 más 3b, por altura, que es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Al obtener el producto, </w:t>
      </w:r>
      <w:r w:rsidR="00191C0D">
        <w:rPr>
          <w:rStyle w:val="Ninguno"/>
          <w:rFonts w:ascii="Montserrat" w:hAnsi="Montserrat" w:cs="Arial"/>
          <w:lang w:val="es-MX"/>
        </w:rPr>
        <w:t>se determina</w:t>
      </w:r>
      <w:r w:rsidRPr="00511D1A">
        <w:rPr>
          <w:rStyle w:val="Ninguno"/>
          <w:rFonts w:ascii="Montserrat" w:hAnsi="Montserrat" w:cs="Arial"/>
          <w:lang w:val="es-MX"/>
        </w:rPr>
        <w:t xml:space="preserve"> que área es igual a 5a más 3ab.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="00191C0D">
        <w:rPr>
          <w:rStyle w:val="Ninguno"/>
          <w:rFonts w:ascii="Montserrat" w:hAnsi="Montserrat" w:cs="Arial"/>
          <w:lang w:val="es-MX"/>
        </w:rPr>
        <w:t>Se comprueba</w:t>
      </w:r>
      <w:r w:rsidRPr="00511D1A">
        <w:rPr>
          <w:rStyle w:val="Ninguno"/>
          <w:rFonts w:ascii="Montserrat" w:hAnsi="Montserrat" w:cs="Arial"/>
          <w:lang w:val="es-MX"/>
        </w:rPr>
        <w:t xml:space="preserve"> que </w:t>
      </w:r>
      <w:r w:rsidR="00191C0D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el mismo resultado que la suma de las áreas de los rectángulos “A” y “B” que anteriormente ya </w:t>
      </w:r>
      <w:r w:rsidR="00191C0D">
        <w:rPr>
          <w:rStyle w:val="Ninguno"/>
          <w:rFonts w:ascii="Montserrat" w:hAnsi="Montserrat" w:cs="Arial"/>
          <w:lang w:val="es-MX"/>
        </w:rPr>
        <w:t>se habrían</w:t>
      </w:r>
      <w:r w:rsidRPr="00511D1A">
        <w:rPr>
          <w:rStyle w:val="Ninguno"/>
          <w:rFonts w:ascii="Montserrat" w:hAnsi="Montserrat" w:cs="Arial"/>
          <w:lang w:val="es-MX"/>
        </w:rPr>
        <w:t xml:space="preserve"> determinado.</w:t>
      </w:r>
    </w:p>
    <w:p w14:paraId="10851B9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D7FE73D" w14:textId="3BDE472E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191C0D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a detalle la equivalencia de estas expresiones, para lo cual </w:t>
      </w:r>
      <w:r w:rsidR="00191C0D">
        <w:rPr>
          <w:rStyle w:val="Ninguno"/>
          <w:rFonts w:ascii="Montserrat" w:hAnsi="Montserrat" w:cs="Arial"/>
          <w:lang w:val="es-MX"/>
        </w:rPr>
        <w:t>se otorgarán</w:t>
      </w:r>
      <w:r w:rsidRPr="00511D1A">
        <w:rPr>
          <w:rStyle w:val="Ninguno"/>
          <w:rFonts w:ascii="Montserrat" w:hAnsi="Montserrat" w:cs="Arial"/>
          <w:lang w:val="es-MX"/>
        </w:rPr>
        <w:t xml:space="preserve"> los siguientes valores: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2, y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3</w:t>
      </w:r>
    </w:p>
    <w:p w14:paraId="771567E2" w14:textId="0B3F3214" w:rsid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270EF2D" w14:textId="4A18055E" w:rsidR="00191C0D" w:rsidRDefault="00191C0D" w:rsidP="00191C0D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191C0D">
        <w:rPr>
          <w:noProof/>
          <w:lang w:val="en-US" w:eastAsia="en-US"/>
        </w:rPr>
        <w:lastRenderedPageBreak/>
        <w:drawing>
          <wp:inline distT="0" distB="0" distL="0" distR="0" wp14:anchorId="1692D0BA" wp14:editId="628DF190">
            <wp:extent cx="4476307" cy="2466340"/>
            <wp:effectExtent l="0" t="0" r="635" b="0"/>
            <wp:docPr id="842784322" name="Imagen 8427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858" cy="24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E86E" w14:textId="77777777" w:rsidR="00191C0D" w:rsidRPr="00511D1A" w:rsidRDefault="00191C0D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45D1B61" w14:textId="24293150" w:rsidR="006013B8" w:rsidRPr="00191C0D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Complet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ando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tabla de datos, sustituyendo los valores que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asignaron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para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y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Así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expresa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rectángulos algebraica y numéricamente.</w:t>
      </w:r>
    </w:p>
    <w:p w14:paraId="12F030CE" w14:textId="5B559630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38D1D23" w14:textId="595D7C5D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“A”, su área, en expresión algebraica, es 5a, si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vale 2, entonces será 5 por 2, que es igual a 10.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El rectángulo “B”, el área, en expresión algebraica, es 3ab,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sustituyen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valores de “a” y “b”, entonces el área de la parcela es 3 por 2, por 3, que es igual a 18.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Entonces, el rectángulo “A” más el rectángulo “B” es 10 más 18, igual a 28</w:t>
      </w:r>
    </w:p>
    <w:p w14:paraId="77A39A6F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57A77E8" w14:textId="1F9CD8D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El rectángulo “D”, su expresión algebraica es 5a más 3ab, sustituyendo valores de “a” y “b”, </w:t>
      </w:r>
      <w:r w:rsidR="00191C0D">
        <w:rPr>
          <w:rStyle w:val="Ninguno"/>
          <w:rFonts w:ascii="Montserrat" w:hAnsi="Montserrat" w:cs="Arial"/>
          <w:lang w:val="es-MX"/>
        </w:rPr>
        <w:t>se tendrá</w:t>
      </w:r>
      <w:r w:rsidRPr="00511D1A">
        <w:rPr>
          <w:rStyle w:val="Ninguno"/>
          <w:rFonts w:ascii="Montserrat" w:hAnsi="Montserrat" w:cs="Arial"/>
          <w:lang w:val="es-MX"/>
        </w:rPr>
        <w:t xml:space="preserve"> 5 por 2, más 3 por 2, por 3, que es igual a 10 más 18, que es igual a 2</w:t>
      </w:r>
    </w:p>
    <w:p w14:paraId="1BC2BCA1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FDF58A" w14:textId="7174B341" w:rsidR="00CE722E" w:rsidRDefault="00CE722E" w:rsidP="00CE722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noProof/>
          <w:color w:val="auto"/>
          <w:lang w:val="en-US" w:eastAsia="en-US"/>
        </w:rPr>
        <w:drawing>
          <wp:inline distT="0" distB="0" distL="0" distR="0" wp14:anchorId="508F7763" wp14:editId="2B9AECA1">
            <wp:extent cx="3540760" cy="2137410"/>
            <wp:effectExtent l="0" t="0" r="2540" b="0"/>
            <wp:docPr id="842784325" name="Imagen 84278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C073" w14:textId="77777777" w:rsidR="00CE722E" w:rsidRDefault="00CE722E" w:rsidP="00CE722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644389C9" w14:textId="65E8FB06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La tabla ayuda a visualizar la equivalencia de expresiones algebraicas;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utilizan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valores para “a” y “b”, y así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verifican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esas equivalencias con apoyo de valores numéricos.</w:t>
      </w:r>
    </w:p>
    <w:p w14:paraId="0E09CA00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18CB3D7D" w14:textId="5CD24032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Ya que </w:t>
      </w:r>
      <w:r w:rsidR="00CE722E">
        <w:rPr>
          <w:rStyle w:val="Ninguno"/>
          <w:rFonts w:ascii="Montserrat" w:hAnsi="Montserrat" w:cs="Arial"/>
          <w:lang w:val="es-MX"/>
        </w:rPr>
        <w:t>has</w:t>
      </w:r>
      <w:r w:rsidRPr="00511D1A">
        <w:rPr>
          <w:rStyle w:val="Ninguno"/>
          <w:rFonts w:ascii="Montserrat" w:hAnsi="Montserrat" w:cs="Arial"/>
          <w:lang w:val="es-MX"/>
        </w:rPr>
        <w:t xml:space="preserve"> resuelto y analizado situaciones correspondientes a las propiedades de área y perímetro involucrando expresiones algebraicas, </w:t>
      </w:r>
      <w:r w:rsidR="00CE722E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responder a las cuestiones que </w:t>
      </w:r>
      <w:r w:rsidR="00CE722E">
        <w:rPr>
          <w:rStyle w:val="Ninguno"/>
          <w:rFonts w:ascii="Montserrat" w:hAnsi="Montserrat" w:cs="Arial"/>
          <w:lang w:val="es-MX"/>
        </w:rPr>
        <w:t>se</w:t>
      </w:r>
      <w:r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CE722E">
        <w:rPr>
          <w:rStyle w:val="Ninguno"/>
          <w:rFonts w:ascii="Montserrat" w:hAnsi="Montserrat" w:cs="Arial"/>
          <w:lang w:val="es-MX"/>
        </w:rPr>
        <w:t>plantearon</w:t>
      </w:r>
      <w:r w:rsidRPr="00511D1A">
        <w:rPr>
          <w:rStyle w:val="Ninguno"/>
          <w:rFonts w:ascii="Montserrat" w:hAnsi="Montserrat" w:cs="Arial"/>
          <w:lang w:val="es-MX"/>
        </w:rPr>
        <w:t xml:space="preserve"> en un inicio. Trat</w:t>
      </w:r>
      <w:r w:rsidR="00CE722E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de dar respuesta en casa;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 xml:space="preserve">u participación es indispensable para estimular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>u aprendizaje.</w:t>
      </w:r>
    </w:p>
    <w:p w14:paraId="08F5AEEF" w14:textId="77777777" w:rsidR="00CE722E" w:rsidRPr="00511D1A" w:rsidRDefault="00CE722E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36"/>
        <w:gridCol w:w="4910"/>
      </w:tblGrid>
      <w:tr w:rsidR="00CE722E" w:rsidRPr="009C5C7C" w14:paraId="75F88EEB" w14:textId="77777777" w:rsidTr="00811CE9">
        <w:tc>
          <w:tcPr>
            <w:tcW w:w="4248" w:type="dxa"/>
            <w:shd w:val="clear" w:color="auto" w:fill="1F3864" w:themeFill="accent1" w:themeFillShade="80"/>
          </w:tcPr>
          <w:p w14:paraId="2DD18D1E" w14:textId="07B9E1B3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Preguntas</w:t>
            </w:r>
          </w:p>
        </w:tc>
        <w:tc>
          <w:tcPr>
            <w:tcW w:w="236" w:type="dxa"/>
          </w:tcPr>
          <w:p w14:paraId="5B1F8C7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1F3864" w:themeFill="accent1" w:themeFillShade="80"/>
          </w:tcPr>
          <w:p w14:paraId="5D30BBD3" w14:textId="77777777" w:rsidR="00CE722E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Respuestas</w:t>
            </w:r>
          </w:p>
          <w:p w14:paraId="645D9A62" w14:textId="36790E92" w:rsidR="00811CE9" w:rsidRPr="009C5C7C" w:rsidRDefault="00811CE9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  <w:tr w:rsidR="00CE722E" w:rsidRPr="009C5C7C" w14:paraId="40631CAC" w14:textId="77777777" w:rsidTr="00811CE9">
        <w:tc>
          <w:tcPr>
            <w:tcW w:w="4248" w:type="dxa"/>
          </w:tcPr>
          <w:p w14:paraId="5B8FCE19" w14:textId="6438256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6E2715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2822214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073C9A" w14:paraId="1543A23D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63D0AD1B" w14:textId="77777777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calcularías la superficie total de esa pintura?</w:t>
            </w:r>
          </w:p>
          <w:p w14:paraId="354FCCB3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516CBD2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3A2527F" w14:textId="4ADCBFF6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Por ser de forma rectangular, se multiplica la medida de la base por la medida de su altura.</w:t>
            </w:r>
          </w:p>
        </w:tc>
      </w:tr>
      <w:tr w:rsidR="00CE722E" w:rsidRPr="00073C9A" w14:paraId="4557EDD4" w14:textId="77777777" w:rsidTr="00811CE9">
        <w:tc>
          <w:tcPr>
            <w:tcW w:w="4248" w:type="dxa"/>
          </w:tcPr>
          <w:p w14:paraId="5EB3B84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2FB26061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9282D1F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073C9A" w14:paraId="17722AF0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594BC99D" w14:textId="219E554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¿Habrá más de una manera para calcular su área total?</w:t>
            </w:r>
          </w:p>
        </w:tc>
        <w:tc>
          <w:tcPr>
            <w:tcW w:w="236" w:type="dxa"/>
          </w:tcPr>
          <w:p w14:paraId="4B825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63999EE9" w14:textId="32C5A23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ya que también puedes sumar el área de cada uno de los tres rectángulos.</w:t>
            </w:r>
          </w:p>
        </w:tc>
      </w:tr>
      <w:tr w:rsidR="00CE722E" w:rsidRPr="00073C9A" w14:paraId="08E5EE26" w14:textId="77777777" w:rsidTr="00811CE9">
        <w:tc>
          <w:tcPr>
            <w:tcW w:w="4248" w:type="dxa"/>
          </w:tcPr>
          <w:p w14:paraId="11E5E7F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BFFE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496D13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073C9A" w14:paraId="5BFC5F24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77EDEB3D" w14:textId="5AA2CDFF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Style w:val="Ninguno"/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¿Existen otras formas para calcular el área de cada parte de la pintura?</w:t>
            </w:r>
          </w:p>
        </w:tc>
        <w:tc>
          <w:tcPr>
            <w:tcW w:w="236" w:type="dxa"/>
          </w:tcPr>
          <w:p w14:paraId="7D666F4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DC7FB31" w14:textId="478C233A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determinando la longitud de su base y su altura.</w:t>
            </w:r>
          </w:p>
        </w:tc>
      </w:tr>
      <w:tr w:rsidR="00CE722E" w:rsidRPr="00073C9A" w14:paraId="06333D15" w14:textId="77777777" w:rsidTr="00811CE9">
        <w:tc>
          <w:tcPr>
            <w:tcW w:w="4248" w:type="dxa"/>
          </w:tcPr>
          <w:p w14:paraId="7BDAC7D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13313BD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2D0FAD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073C9A" w14:paraId="160671B5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422423E6" w14:textId="49168C7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saber cuáles son equivalentes?</w:t>
            </w:r>
          </w:p>
        </w:tc>
        <w:tc>
          <w:tcPr>
            <w:tcW w:w="236" w:type="dxa"/>
          </w:tcPr>
          <w:p w14:paraId="7F82028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39A8A674" w14:textId="5BD762EF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Con ayuda de valores numéricos, como </w:t>
            </w:r>
            <w:r w:rsid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se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</w:t>
            </w:r>
            <w:r w:rsidR="00811CE9">
              <w:rPr>
                <w:rStyle w:val="Ninguno"/>
                <w:rFonts w:ascii="Montserrat" w:hAnsi="Montserrat" w:cs="Arial"/>
                <w:color w:val="auto"/>
                <w:lang w:val="es-MX"/>
              </w:rPr>
              <w:t>hizo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en la tabla.</w:t>
            </w:r>
          </w:p>
        </w:tc>
      </w:tr>
      <w:tr w:rsidR="00CE722E" w:rsidRPr="00073C9A" w14:paraId="5DB718FC" w14:textId="77777777" w:rsidTr="00811CE9">
        <w:tc>
          <w:tcPr>
            <w:tcW w:w="4248" w:type="dxa"/>
          </w:tcPr>
          <w:p w14:paraId="1E7E5E1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70EB58B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FFFF" w:themeFill="background1"/>
          </w:tcPr>
          <w:p w14:paraId="0FB63FB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073C9A" w14:paraId="5ED2321F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40D9BF81" w14:textId="0EF60ECB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¿Las expresiones equivalentes darán el mismo resultado?</w:t>
            </w:r>
          </w:p>
          <w:p w14:paraId="710F4CC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73021D86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6B363198" w14:textId="2397F86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lang w:val="es-MX"/>
              </w:rPr>
              <w:t>Sí, tambié</w:t>
            </w:r>
            <w:r w:rsidR="009C5C7C">
              <w:rPr>
                <w:rStyle w:val="Ninguno"/>
                <w:rFonts w:ascii="Montserrat" w:hAnsi="Montserrat" w:cs="Arial"/>
                <w:lang w:val="es-MX"/>
              </w:rPr>
              <w:t>n se pudo</w:t>
            </w:r>
            <w:r w:rsidRPr="009C5C7C">
              <w:rPr>
                <w:rStyle w:val="Ninguno"/>
                <w:rFonts w:ascii="Montserrat" w:hAnsi="Montserrat" w:cs="Arial"/>
                <w:lang w:val="es-MX"/>
              </w:rPr>
              <w:t xml:space="preserve"> constatar sustituyendo valores de “a” y “b” en expresiones algebraicas.</w:t>
            </w:r>
          </w:p>
          <w:p w14:paraId="3333A1C8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</w:tbl>
    <w:p w14:paraId="26B7F346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69CF6011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171FC644" w14:textId="79FC943A" w:rsidR="00251605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H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as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determinado expresiones algebraicas que 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te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permiten analizar las propiedades del perímetro y el área de figuras geométricas, así como su equivalencia con otras expresiones algebraicas.</w:t>
      </w:r>
    </w:p>
    <w:p w14:paraId="3159C97E" w14:textId="77777777" w:rsidR="00251605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096D7C8" w14:textId="33198F7D" w:rsidR="006013B8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Ahora, estudiarás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algunos ejemplos más que 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te 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>ayuden a comprender mejor este tema.</w:t>
      </w:r>
      <w:r w:rsidR="00B510F9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6013B8" w:rsidRPr="00511D1A">
        <w:rPr>
          <w:rStyle w:val="Ninguno"/>
          <w:rFonts w:ascii="Montserrat" w:hAnsi="Montserrat" w:cs="Arial"/>
          <w:lang w:val="es-MX"/>
        </w:rPr>
        <w:t>Recuerd</w:t>
      </w:r>
      <w:r w:rsidR="00B510F9">
        <w:rPr>
          <w:rStyle w:val="Ninguno"/>
          <w:rFonts w:ascii="Montserrat" w:hAnsi="Montserrat" w:cs="Arial"/>
          <w:lang w:val="es-MX"/>
        </w:rPr>
        <w:t>a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, en casa, dar respuesta a las situaciones que aquí </w:t>
      </w:r>
      <w:r w:rsidR="00B510F9">
        <w:rPr>
          <w:rStyle w:val="Ninguno"/>
          <w:rFonts w:ascii="Montserrat" w:hAnsi="Montserrat" w:cs="Arial"/>
          <w:lang w:val="es-MX"/>
        </w:rPr>
        <w:t>se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B510F9">
        <w:rPr>
          <w:rStyle w:val="Ninguno"/>
          <w:rFonts w:ascii="Montserrat" w:hAnsi="Montserrat" w:cs="Arial"/>
          <w:lang w:val="es-MX"/>
        </w:rPr>
        <w:t>plantean</w:t>
      </w:r>
      <w:r w:rsidR="006013B8" w:rsidRPr="00511D1A">
        <w:rPr>
          <w:rStyle w:val="Ninguno"/>
          <w:rFonts w:ascii="Montserrat" w:hAnsi="Montserrat" w:cs="Arial"/>
          <w:lang w:val="es-MX"/>
        </w:rPr>
        <w:t>.</w:t>
      </w:r>
    </w:p>
    <w:p w14:paraId="2C07CB73" w14:textId="77777777" w:rsidR="00B510F9" w:rsidRPr="00B510F9" w:rsidRDefault="00B510F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B2AF2B1" w14:textId="5F36EFB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Determ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ina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siguiente figura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: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Un rectángulo de base “q” y altura 8</w:t>
      </w:r>
    </w:p>
    <w:p w14:paraId="19AD649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BF8CB19" w14:textId="002A6BC4" w:rsidR="00142D7E" w:rsidRPr="00511D1A" w:rsidRDefault="00292AF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figura rectangular a través de la suma de dos veces la base más dos veces la altura. Entonces, el perímetro es igual a dos por “</w:t>
      </w:r>
      <w:r w:rsidR="00142D7E"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="00142D7E"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, que es la base, más dos por 8, que es la altura, por lo que el perímetro es igual a 2q más 16.</w:t>
      </w:r>
    </w:p>
    <w:p w14:paraId="02945A8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06265E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figura rectangular se puede determinar también con el producto de dos por la suma de la base y la altura, ya que 2b más 2h es una expresión equivalente a dos por “b” más “h”.</w:t>
      </w:r>
    </w:p>
    <w:p w14:paraId="29EB4B59" w14:textId="7674FE1D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6CCA7" w14:textId="599824BD" w:rsidR="00142D7E" w:rsidRPr="00292AFC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dos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8.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2q más 16</w:t>
      </w:r>
    </w:p>
    <w:p w14:paraId="79B5D1F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45E7043" w14:textId="4ADC7D91" w:rsidR="00142D7E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lastRenderedPageBreak/>
        <w:t xml:space="preserve">Y así </w:t>
      </w:r>
      <w:r w:rsidR="00292AFC">
        <w:rPr>
          <w:rStyle w:val="Ninguno"/>
          <w:rFonts w:ascii="Montserrat" w:hAnsi="Montserrat" w:cs="Arial"/>
          <w:lang w:val="es-MX"/>
        </w:rPr>
        <w:t>compruebas</w:t>
      </w:r>
      <w:r w:rsidRPr="00511D1A">
        <w:rPr>
          <w:rStyle w:val="Ninguno"/>
          <w:rFonts w:ascii="Montserrat" w:hAnsi="Montserrat" w:cs="Arial"/>
          <w:lang w:val="es-MX"/>
        </w:rPr>
        <w:t xml:space="preserve"> que 2b más 2h es una expresión algebraica equivalente a dos por “b” más “h”. Y con las dos expresiones </w:t>
      </w:r>
      <w:r w:rsidR="00292AFC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representar el perímetro de la figura rectangular.</w:t>
      </w:r>
    </w:p>
    <w:p w14:paraId="07CA12CC" w14:textId="6E3FDDE5" w:rsidR="00292AFC" w:rsidRDefault="00292AFC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E22D4D2" w14:textId="21167270" w:rsidR="00292AFC" w:rsidRPr="00511D1A" w:rsidRDefault="00292AFC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0091D441" wp14:editId="16B9576B">
            <wp:extent cx="4841657" cy="2886075"/>
            <wp:effectExtent l="0" t="0" r="0" b="0"/>
            <wp:docPr id="842784327" name="Imagen 8427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42" cy="29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C513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4C97519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33F04E2" w14:textId="28093881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Como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ver, el perímetro es una propiedad de una figura geométrica que puede ser determinada por diferentes procedimientos; al operar con expresiones algebraicas que representan medidas de esa figura geométrica, se obtienen expresiones que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se llaman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equivalentes.</w:t>
      </w:r>
    </w:p>
    <w:p w14:paraId="33AB2533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0549F52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Tú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en casa, ¿ya sabe</w:t>
      </w:r>
      <w:r>
        <w:rPr>
          <w:rStyle w:val="Ninguno"/>
          <w:rFonts w:ascii="Montserrat" w:hAnsi="Montserrat" w:cs="Arial"/>
          <w:lang w:val="es-MX"/>
        </w:rPr>
        <w:t>s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identificar expresiones equivalentes?</w:t>
      </w:r>
    </w:p>
    <w:p w14:paraId="047E8E89" w14:textId="3F9DF774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A2AFFE6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3E6D734" w14:textId="5BDCEF3B" w:rsidR="00142D7E" w:rsidRPr="00511D1A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hay que practicar.</w:t>
      </w:r>
    </w:p>
    <w:p w14:paraId="6A1D99CA" w14:textId="77777777" w:rsidR="00142D7E" w:rsidRPr="00B3570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9F97E41" w14:textId="593CE69F" w:rsidR="00584992" w:rsidRDefault="00584992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 w:rsidRPr="00584992">
        <w:rPr>
          <w:noProof/>
          <w:lang w:val="en-US" w:eastAsia="en-US"/>
        </w:rPr>
        <w:lastRenderedPageBreak/>
        <w:drawing>
          <wp:inline distT="0" distB="0" distL="0" distR="0" wp14:anchorId="10683888" wp14:editId="4944053C">
            <wp:extent cx="5742297" cy="3228975"/>
            <wp:effectExtent l="0" t="0" r="0" b="0"/>
            <wp:docPr id="842784328" name="Imagen 8427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3476" cy="32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1A4A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D3EE05F" w14:textId="77777777" w:rsidR="009B0E67" w:rsidRDefault="009B0E67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FEE0C2A" w14:textId="5FC54041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 la tabla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expresión 1, la expresión 2; </w:t>
      </w:r>
      <w:r w:rsidR="003049B6">
        <w:rPr>
          <w:rStyle w:val="Ninguno"/>
          <w:rFonts w:ascii="Montserrat" w:hAnsi="Montserrat" w:cs="Arial"/>
          <w:color w:val="auto"/>
          <w:lang w:val="es-MX"/>
        </w:rPr>
        <w:t>ahora se determinará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si son o no equivalentes, y por qué razón lo son o no.</w:t>
      </w:r>
    </w:p>
    <w:p w14:paraId="5A55809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D324EA9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expresión 1, “x” más 5, más “x”, más 3, más “x”, más 4, ¿será equivalente a la expresión 3x más 12?</w:t>
      </w:r>
    </w:p>
    <w:p w14:paraId="2E007945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33917AB" w14:textId="3CC642E6" w:rsidR="00142D7E" w:rsidRPr="00511D1A" w:rsidRDefault="003049B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La respuesta, es que 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í son equivalentes porque al sumar términos semejantes (</w:t>
      </w:r>
      <w:r>
        <w:rPr>
          <w:rStyle w:val="Ninguno"/>
          <w:rFonts w:ascii="Montserrat" w:hAnsi="Montserrat" w:cs="Arial"/>
          <w:color w:val="auto"/>
          <w:lang w:val="es-MX"/>
        </w:rPr>
        <w:t>se suman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porque todos los términos son positivos), entonces “x” más “x”, más “x” es igual a 3x, y los términos independientes son 5 más 3, más 4, que es igual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12</w:t>
      </w:r>
    </w:p>
    <w:p w14:paraId="204DDF87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8500CD" w14:textId="1D013C0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“x” más 5, más “x”, más 3, más “x”, más 4 sí es equivalente a la expresión 3x más 12</w:t>
      </w:r>
    </w:p>
    <w:p w14:paraId="25DCC0FF" w14:textId="5368EDE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3a por “x”, menos 6, más “b”, ¿será equivalente a 3ax menos 9a, más 3b? La respuesta es: No. Al resolver el producto de la expresión 1,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tiene que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: 3a por x2 es igual a 3ax, 3a por 6 negativo es igual a 18a negativo, 3a por “b”, es igual a 3ab</w:t>
      </w:r>
    </w:p>
    <w:p w14:paraId="20E4C490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559E8F" w14:textId="7B7A8496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3a por “x” menos 6 más “b” no es equivalente a 3ax menos 9a, más 3b</w:t>
      </w:r>
    </w:p>
    <w:p w14:paraId="06B08A0D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DACCDBE" w14:textId="263D6302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“ah” más “ah”, más 2a, ¿es equivalente a 2a por “h” más 1?,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producto de la expresión 2: 2a por “h” es igual a 2ah y 2a por 1, igual a 2a</w:t>
      </w:r>
    </w:p>
    <w:p w14:paraId="417EC005" w14:textId="610D2B9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La expresión 1 y la expresión 2 son equivalentes.</w:t>
      </w:r>
    </w:p>
    <w:p w14:paraId="0FB2FFD4" w14:textId="77777777" w:rsidR="00142D7E" w:rsidRPr="00E616B9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784F0D98" w14:textId="462D2E9C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lastRenderedPageBreak/>
        <w:t>Has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analizado expresiones algebraicas y así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visualizar con eficacia sus términos, y, por lo tanto,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determinar si eran equivalentes o no.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Esta habilidad, definitivamente, se logra a través de la práctica y el estudio, por ello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se te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pid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que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revises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unos ejemplos más para que pueda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seguir practicando.</w:t>
      </w:r>
    </w:p>
    <w:p w14:paraId="10C38F85" w14:textId="77777777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B421F84" w14:textId="4AA69A18" w:rsidR="00142D7E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Ahora, r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elacion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las columnas para que corresponda la figura con la expresión que representa su perímetro. Puede haber más de una expresión que lo represente.</w:t>
      </w:r>
    </w:p>
    <w:p w14:paraId="747263A8" w14:textId="6366152C" w:rsidR="00E616B9" w:rsidRDefault="00E616B9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471D9D" w14:textId="72221D1E" w:rsidR="00E616B9" w:rsidRDefault="00E616B9" w:rsidP="00E616B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E616B9">
        <w:rPr>
          <w:noProof/>
          <w:lang w:val="en-US" w:eastAsia="en-US"/>
        </w:rPr>
        <w:drawing>
          <wp:inline distT="0" distB="0" distL="0" distR="0" wp14:anchorId="21C40688" wp14:editId="0FCE7A76">
            <wp:extent cx="4597772" cy="2705100"/>
            <wp:effectExtent l="0" t="0" r="0" b="0"/>
            <wp:docPr id="842784329" name="Imagen 84278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9021" cy="27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0A68" w14:textId="77777777" w:rsidR="00142D7E" w:rsidRPr="00511D1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C5C1C1B" w14:textId="4F80CE4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Determina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rás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o las expresiones algebraicas que representen el perímetro de las figuras. Sabes que el perímetro es la suma de los lados del polígono, y si es un polígono regular, sabe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 general, que es el número de lados multiplicado por la medida del lado.</w:t>
      </w:r>
    </w:p>
    <w:p w14:paraId="0243AE8F" w14:textId="1C0C089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1 es un triángulo equilátero, cuyo lado mide “x” + 2.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Entonces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se puede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una suma de los tres lados: “x” más 2, más “x”, más 2, más “x”, más 2.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también como 3 por “x”, más 2, el número de lados por la medida. Entonces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el resultado de sumar y también como producto: 3x más 6</w:t>
      </w:r>
    </w:p>
    <w:p w14:paraId="798C67E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7B25D3" w14:textId="14B2399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2, hexágono regular, cuya medida del lado es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entonces el perímetro es la suma de los lados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o bien el producto del número de lados por la medida del lado, ya que sus lados miden igual, 6y</w:t>
      </w:r>
    </w:p>
    <w:p w14:paraId="0166C17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2B4B3B0" w14:textId="1456FF57" w:rsidR="000F5E0B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La figura 3 es un cuadrado, </w:t>
      </w:r>
      <w:r w:rsidR="00851275">
        <w:rPr>
          <w:rStyle w:val="Ninguno"/>
          <w:rFonts w:ascii="Montserrat" w:hAnsi="Montserrat" w:cs="Arial"/>
          <w:lang w:val="es-MX"/>
        </w:rPr>
        <w:t>se representa</w:t>
      </w:r>
      <w:r w:rsidRPr="00511D1A">
        <w:rPr>
          <w:rStyle w:val="Ninguno"/>
          <w:rFonts w:ascii="Montserrat" w:hAnsi="Montserrat" w:cs="Arial"/>
          <w:lang w:val="es-MX"/>
        </w:rPr>
        <w:t xml:space="preserve"> su perímetro como la suma de sus lados, “b” más 1, más “b”, más 1, más “b”, más 1, más “b”, más 1, o bien como la multiplicación de 4, que son sus lados, por la medida del lado, y será 4 por “b” más 1, y su producto será </w:t>
      </w:r>
      <w:r w:rsidRPr="00511D1A">
        <w:rPr>
          <w:rStyle w:val="Ninguno"/>
          <w:rFonts w:ascii="Montserrat" w:hAnsi="Montserrat" w:cs="Arial"/>
          <w:lang w:val="es-MX"/>
        </w:rPr>
        <w:lastRenderedPageBreak/>
        <w:t xml:space="preserve">4b más 4, y así </w:t>
      </w:r>
      <w:r w:rsidR="00851275">
        <w:rPr>
          <w:rStyle w:val="Ninguno"/>
          <w:rFonts w:ascii="Montserrat" w:hAnsi="Montserrat" w:cs="Arial"/>
          <w:lang w:val="es-MX"/>
        </w:rPr>
        <w:t>se tendrán</w:t>
      </w:r>
      <w:r w:rsidRPr="00511D1A">
        <w:rPr>
          <w:rStyle w:val="Ninguno"/>
          <w:rFonts w:ascii="Montserrat" w:hAnsi="Montserrat" w:cs="Arial"/>
          <w:lang w:val="es-MX"/>
        </w:rPr>
        <w:t xml:space="preserve"> tres expresiones algebraicas equivalentes que represen</w:t>
      </w:r>
      <w:r w:rsidR="005770E4" w:rsidRPr="00511D1A">
        <w:rPr>
          <w:rStyle w:val="Ninguno"/>
          <w:rFonts w:ascii="Montserrat" w:hAnsi="Montserrat" w:cs="Arial"/>
          <w:lang w:val="es-MX"/>
        </w:rPr>
        <w:t>tan el perímetro de la figura 3</w:t>
      </w:r>
    </w:p>
    <w:p w14:paraId="235B4CEA" w14:textId="77777777" w:rsidR="00511D1A" w:rsidRPr="006D67C5" w:rsidRDefault="00511D1A" w:rsidP="005D2FB4">
      <w:pPr>
        <w:pStyle w:val="Cuerpo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B371B45" w14:textId="2963823D" w:rsidR="006D67C5" w:rsidRPr="005770E4" w:rsidRDefault="006D67C5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Te puedes dar 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>cuenta de que operar con literales para determinar perímetros y áreas es una técnica que motiva el pensamiento y el razonamiento matemático.</w:t>
      </w:r>
    </w:p>
    <w:p w14:paraId="17454586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4ED2A" w14:textId="07F9727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E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sperando que esa habilidad haya mejorado, </w:t>
      </w:r>
      <w:r>
        <w:rPr>
          <w:rStyle w:val="Ninguno"/>
          <w:rFonts w:ascii="Montserrat" w:hAnsi="Montserrat" w:cs="Arial"/>
          <w:lang w:val="es-MX"/>
        </w:rPr>
        <w:t>se resolverá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un último </w:t>
      </w:r>
      <w:r>
        <w:rPr>
          <w:rStyle w:val="Ninguno"/>
          <w:rFonts w:ascii="Montserrat" w:hAnsi="Montserrat" w:cs="Arial"/>
          <w:lang w:val="es-MX"/>
        </w:rPr>
        <w:t>ejercicio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, puede haber muchas opciones para llegar a la respuesta, aquí </w:t>
      </w:r>
      <w:r>
        <w:rPr>
          <w:rStyle w:val="Ninguno"/>
          <w:rFonts w:ascii="Montserrat" w:hAnsi="Montserrat" w:cs="Arial"/>
          <w:lang w:val="es-MX"/>
        </w:rPr>
        <w:t>se dará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sólo una.</w:t>
      </w:r>
    </w:p>
    <w:p w14:paraId="75C71863" w14:textId="77777777" w:rsidR="00245D66" w:rsidRDefault="00245D66" w:rsidP="005D2FB4">
      <w:pPr>
        <w:spacing w:after="0" w:line="240" w:lineRule="auto"/>
        <w:jc w:val="both"/>
        <w:rPr>
          <w:rStyle w:val="Ninguno"/>
          <w:rFonts w:ascii="Arial" w:hAnsi="Arial" w:cs="Arial"/>
          <w:lang w:val="es-MX"/>
        </w:rPr>
      </w:pPr>
    </w:p>
    <w:p w14:paraId="71FF76DD" w14:textId="07A928F5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Elabora una figura geométrica que se represente con la expresión “x” más 3, por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770E4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y obtén dos expresiones equivalentes para su área y su perímetro.</w:t>
      </w:r>
    </w:p>
    <w:p w14:paraId="707FE18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4FB47B6" w14:textId="688E5EA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tienen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dos dimensiones de lados, “x” más 3 y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8. </w:t>
      </w: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asignar esas medidas a un rectángulo cuya base sea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>más 8, y la altura “x” más 3</w:t>
      </w:r>
    </w:p>
    <w:p w14:paraId="66FB0B5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47EE52E2" w14:textId="641214A0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área del rectángulo es base por altura, así, el área es “y” más 8, por “x”, más 3; aquí </w:t>
      </w:r>
      <w:r w:rsidR="00531043">
        <w:rPr>
          <w:rStyle w:val="Ninguno"/>
          <w:rFonts w:ascii="Montserrat" w:hAnsi="Montserrat" w:cs="Arial"/>
          <w:color w:val="auto"/>
          <w:lang w:val="es-MX"/>
        </w:rPr>
        <w:t>se 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la primera expresión algebraica. Al resolver esa multiplicación el producto será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, más 3y, más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>, más 24, y esta expresión será equivalente a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por “x”, más 3. Al reducir términos semejantes, en este caso,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</w:t>
      </w:r>
      <w:proofErr w:type="spellStart"/>
      <w:r w:rsidRPr="005770E4">
        <w:rPr>
          <w:rStyle w:val="Ninguno"/>
          <w:rFonts w:ascii="Montserrat" w:hAnsi="Montserrat" w:cs="Arial"/>
          <w:color w:val="auto"/>
          <w:lang w:val="es-MX"/>
        </w:rPr>
        <w:t>xy</w:t>
      </w:r>
      <w:proofErr w:type="spellEnd"/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2xy, más 3y, más 24. Así que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determinaron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tres expresiones algebraicas.</w:t>
      </w:r>
    </w:p>
    <w:p w14:paraId="1CEE78E0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9FFBE0" w14:textId="67F7520A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perímetro de un rectángulo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calculó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 la suma de dos veces la base más dos veces la altura. Entonces,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 será la primera expresión que represente el perímetro de este rectángulo.</w:t>
      </w:r>
    </w:p>
    <w:p w14:paraId="2B8E735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1EE8FCD" w14:textId="38D239C2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Al resolver la multiplicación,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2y más 16, más 2x, más 6. Este producto será una expresión equivalente a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3. </w:t>
      </w:r>
      <w:r w:rsidRPr="005770E4">
        <w:rPr>
          <w:rStyle w:val="Ninguno"/>
          <w:rFonts w:ascii="Montserrat" w:hAnsi="Montserrat" w:cs="Arial"/>
          <w:lang w:val="es-MX"/>
        </w:rPr>
        <w:t xml:space="preserve">Y al reducir los términos semejantes </w:t>
      </w:r>
      <w:r w:rsidR="00DB6920">
        <w:rPr>
          <w:rStyle w:val="Ninguno"/>
          <w:rFonts w:ascii="Montserrat" w:hAnsi="Montserrat" w:cs="Arial"/>
          <w:lang w:val="es-MX"/>
        </w:rPr>
        <w:t>se tendrá</w:t>
      </w:r>
      <w:r w:rsidRPr="005770E4">
        <w:rPr>
          <w:rStyle w:val="Ninguno"/>
          <w:rFonts w:ascii="Montserrat" w:hAnsi="Montserrat" w:cs="Arial"/>
          <w:lang w:val="es-MX"/>
        </w:rPr>
        <w:t xml:space="preserve"> 2y más 2x, más 22</w:t>
      </w:r>
    </w:p>
    <w:p w14:paraId="5775D086" w14:textId="5DCD8749" w:rsidR="00DE02D5" w:rsidRDefault="00DE02D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0CBD6DC" w14:textId="40A7D6FA" w:rsidR="00DE02D5" w:rsidRDefault="00DE02D5" w:rsidP="00DE02D5">
      <w:pPr>
        <w:pStyle w:val="CuerpoA"/>
        <w:spacing w:after="0" w:line="276" w:lineRule="auto"/>
        <w:jc w:val="center"/>
        <w:rPr>
          <w:rStyle w:val="Ninguno"/>
          <w:rFonts w:ascii="Montserrat" w:hAnsi="Montserrat" w:cs="Arial"/>
          <w:lang w:val="es-MX"/>
        </w:rPr>
      </w:pPr>
      <w:r w:rsidRPr="00DE02D5">
        <w:rPr>
          <w:noProof/>
          <w:lang w:val="en-US" w:eastAsia="en-US"/>
        </w:rPr>
        <w:drawing>
          <wp:inline distT="0" distB="0" distL="0" distR="0" wp14:anchorId="01EF0AFE" wp14:editId="4AB1B148">
            <wp:extent cx="4284921" cy="2409471"/>
            <wp:effectExtent l="0" t="0" r="1905" b="0"/>
            <wp:docPr id="842784330" name="Imagen 8427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0649" cy="24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D71" w14:textId="77777777" w:rsidR="00245D66" w:rsidRPr="005770E4" w:rsidRDefault="00245D66" w:rsidP="00245D66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A17B618" w14:textId="46D6F633" w:rsidR="00245D66" w:rsidRPr="005770E4" w:rsidRDefault="00245D66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En este último </w:t>
      </w:r>
      <w:r w:rsidR="00DE02D5">
        <w:rPr>
          <w:rStyle w:val="Ninguno"/>
          <w:rFonts w:ascii="Montserrat" w:hAnsi="Montserrat" w:cs="Arial"/>
          <w:lang w:val="es-MX"/>
        </w:rPr>
        <w:t>ejercicio</w:t>
      </w:r>
      <w:r w:rsidRPr="005770E4">
        <w:rPr>
          <w:rStyle w:val="Ninguno"/>
          <w:rFonts w:ascii="Montserrat" w:hAnsi="Montserrat" w:cs="Arial"/>
          <w:lang w:val="es-MX"/>
        </w:rPr>
        <w:t xml:space="preserve"> </w:t>
      </w:r>
      <w:r w:rsidR="00DE02D5">
        <w:rPr>
          <w:rStyle w:val="Ninguno"/>
          <w:rFonts w:ascii="Montserrat" w:hAnsi="Montserrat" w:cs="Arial"/>
          <w:lang w:val="es-MX"/>
        </w:rPr>
        <w:t>has</w:t>
      </w:r>
      <w:r w:rsidRPr="005770E4">
        <w:rPr>
          <w:rStyle w:val="Ninguno"/>
          <w:rFonts w:ascii="Montserrat" w:hAnsi="Montserrat" w:cs="Arial"/>
          <w:lang w:val="es-MX"/>
        </w:rPr>
        <w:t xml:space="preserve"> analizado las expresiones algebraicas, y al operar con literales y reducir términos semejantes, obt</w:t>
      </w:r>
      <w:r w:rsidR="003758B9">
        <w:rPr>
          <w:rStyle w:val="Ninguno"/>
          <w:rFonts w:ascii="Montserrat" w:hAnsi="Montserrat" w:cs="Arial"/>
          <w:lang w:val="es-MX"/>
        </w:rPr>
        <w:t xml:space="preserve">ienes </w:t>
      </w:r>
      <w:r w:rsidRPr="005770E4">
        <w:rPr>
          <w:rStyle w:val="Ninguno"/>
          <w:rFonts w:ascii="Montserrat" w:hAnsi="Montserrat" w:cs="Arial"/>
          <w:lang w:val="es-MX"/>
        </w:rPr>
        <w:t xml:space="preserve">expresiones que tienen el mismo valor, por lo tanto, son expresiones algebraicas equivalentes y </w:t>
      </w:r>
      <w:r w:rsidR="003758B9">
        <w:rPr>
          <w:rStyle w:val="Ninguno"/>
          <w:rFonts w:ascii="Montserrat" w:hAnsi="Montserrat" w:cs="Arial"/>
          <w:lang w:val="es-MX"/>
        </w:rPr>
        <w:t>puedes</w:t>
      </w:r>
      <w:r w:rsidRPr="005770E4">
        <w:rPr>
          <w:rStyle w:val="Ninguno"/>
          <w:rFonts w:ascii="Montserrat" w:hAnsi="Montserrat" w:cs="Arial"/>
          <w:lang w:val="es-MX"/>
        </w:rPr>
        <w:t xml:space="preserve"> comparar término con término, por lo que no siempre es indispensable sustituir con valores numéricos para comprobar equivalencias en dichas expresiones.</w:t>
      </w:r>
    </w:p>
    <w:p w14:paraId="6AB1797A" w14:textId="77777777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shd w:val="clear" w:color="auto" w:fill="FFFFFF"/>
          <w:lang w:val="es-MX"/>
        </w:rPr>
      </w:pPr>
    </w:p>
    <w:p w14:paraId="358E3774" w14:textId="14B29B36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En esta lección trabaja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en el estudio de las propiedades de perímetro y área de figuras geométricas; 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se plantearon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expresiones algebraicas que representan áreas y perímetros; y, al operar con literales,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constatar equivalencias, comprendiendo y analizando cómo son las expresiones algebraicas equivalentes.</w:t>
      </w:r>
    </w:p>
    <w:p w14:paraId="2BF239D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A147F2" w14:textId="01AAFA4C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Empleando procedimientos de cálculo de perímetro y área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se generalizaron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dichos procedimientos en el uso de literales.</w:t>
      </w:r>
    </w:p>
    <w:p w14:paraId="7451BECA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F114E34" w14:textId="1FAA4239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Y con todo lo anterior </w:t>
      </w:r>
      <w:r w:rsidR="00547F3D">
        <w:rPr>
          <w:rStyle w:val="Ninguno"/>
          <w:rFonts w:ascii="Montserrat" w:hAnsi="Montserrat" w:cs="Arial"/>
          <w:lang w:val="es-MX"/>
        </w:rPr>
        <w:t>se potencializó</w:t>
      </w:r>
      <w:r w:rsidRPr="005770E4">
        <w:rPr>
          <w:rStyle w:val="Ninguno"/>
          <w:rFonts w:ascii="Montserrat" w:hAnsi="Montserrat" w:cs="Arial"/>
          <w:lang w:val="es-MX"/>
        </w:rPr>
        <w:t xml:space="preserve"> el pensamiento lógico que </w:t>
      </w:r>
      <w:r w:rsidR="00547F3D">
        <w:rPr>
          <w:rStyle w:val="Ninguno"/>
          <w:rFonts w:ascii="Montserrat" w:hAnsi="Montserrat" w:cs="Arial"/>
          <w:lang w:val="es-MX"/>
        </w:rPr>
        <w:t>te</w:t>
      </w:r>
      <w:r w:rsidRPr="005770E4">
        <w:rPr>
          <w:rStyle w:val="Ninguno"/>
          <w:rFonts w:ascii="Montserrat" w:hAnsi="Montserrat" w:cs="Arial"/>
          <w:lang w:val="es-MX"/>
        </w:rPr>
        <w:t xml:space="preserve"> permite determinar con mayor eficacia la o las expresiones algebraicas que representan el perímetro o el área de diversas figuras geométricas.</w:t>
      </w:r>
    </w:p>
    <w:p w14:paraId="61BB4D3C" w14:textId="77777777" w:rsidR="00547F3D" w:rsidRPr="005770E4" w:rsidRDefault="00547F3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7D78DA5E" w14:textId="74FAB565" w:rsidR="00245D66" w:rsidRPr="000B3027" w:rsidRDefault="00547F3D" w:rsidP="005D2FB4">
      <w:pPr>
        <w:pStyle w:val="CuerpoA"/>
        <w:spacing w:after="0" w:line="240" w:lineRule="auto"/>
        <w:jc w:val="both"/>
        <w:rPr>
          <w:rFonts w:ascii="Montserrat" w:eastAsia="Arial" w:hAnsi="Montserrat" w:cs="Arial"/>
          <w:shd w:val="clear" w:color="auto" w:fill="FFFFFF"/>
          <w:lang w:val="es-MX"/>
        </w:rPr>
      </w:pPr>
      <w:r>
        <w:rPr>
          <w:rStyle w:val="Ninguno"/>
          <w:rFonts w:ascii="Montserrat" w:hAnsi="Montserrat" w:cs="Arial"/>
          <w:lang w:val="es-MX"/>
        </w:rPr>
        <w:t>Has concluido el tema del día de hoy.</w:t>
      </w:r>
    </w:p>
    <w:p w14:paraId="5499D0EB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B55CB" w14:textId="77777777" w:rsidR="006D67C5" w:rsidRPr="006D67C5" w:rsidRDefault="006D67C5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3505D141" w:rsidR="00DD308C" w:rsidRPr="000B3027" w:rsidRDefault="00DD308C" w:rsidP="002E31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B3027">
        <w:rPr>
          <w:rFonts w:ascii="Montserrat" w:hAnsi="Montserrat"/>
          <w:b/>
          <w:sz w:val="28"/>
          <w:lang w:val="es-MX"/>
        </w:rPr>
        <w:t xml:space="preserve">El </w:t>
      </w:r>
      <w:r w:rsidR="00D359D5">
        <w:rPr>
          <w:rFonts w:ascii="Montserrat" w:hAnsi="Montserrat"/>
          <w:b/>
          <w:sz w:val="28"/>
          <w:lang w:val="es-MX"/>
        </w:rPr>
        <w:t>r</w:t>
      </w:r>
      <w:r w:rsidRPr="000B3027">
        <w:rPr>
          <w:rFonts w:ascii="Montserrat" w:hAnsi="Montserrat"/>
          <w:b/>
          <w:sz w:val="28"/>
          <w:lang w:val="es-MX"/>
        </w:rPr>
        <w:t xml:space="preserve">eto de </w:t>
      </w:r>
      <w:r w:rsidR="00D359D5">
        <w:rPr>
          <w:rFonts w:ascii="Montserrat" w:hAnsi="Montserrat"/>
          <w:b/>
          <w:sz w:val="28"/>
          <w:lang w:val="es-MX"/>
        </w:rPr>
        <w:t>h</w:t>
      </w:r>
      <w:r w:rsidRPr="000B3027"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0B3027" w:rsidRDefault="008B633E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157F" w14:textId="4F55B970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Durante la sesión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has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puesto en práctica herramientas y estrategias. Ahora debe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apoyar lo anterior con estudio en casa y consultando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t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u libro de texto gratuito de Matemáticas de segundo grado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, buscando el aprendizaje esperado que revisaste el día de hoy.</w:t>
      </w:r>
    </w:p>
    <w:p w14:paraId="09B47CC3" w14:textId="77777777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</w:p>
    <w:p w14:paraId="6C21A61F" w14:textId="77777777" w:rsidR="005770E4" w:rsidRPr="005770E4" w:rsidRDefault="005770E4" w:rsidP="005770E4">
      <w:pPr>
        <w:pStyle w:val="CuerpoA"/>
        <w:spacing w:after="0" w:line="276" w:lineRule="auto"/>
        <w:rPr>
          <w:rStyle w:val="Ninguno"/>
          <w:rFonts w:ascii="Montserrat" w:hAnsi="Montserrat" w:cs="Arial"/>
          <w:b/>
          <w:bCs/>
          <w:color w:val="auto"/>
          <w:lang w:val="es-MX"/>
        </w:rPr>
      </w:pPr>
    </w:p>
    <w:p w14:paraId="73788C40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0B3027" w:rsidRDefault="007F605A" w:rsidP="002E3156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0B3027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6D1EE5C1" w:rsidR="00B004B9" w:rsidRDefault="00B004B9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3027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56120C3" w14:textId="0A32B83A" w:rsidR="00743E66" w:rsidRDefault="00743E66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D24550" w14:textId="3FD42C92" w:rsidR="00743E66" w:rsidRDefault="00293A87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3" w:history="1">
        <w:r w:rsidR="00D359D5" w:rsidRPr="002B15B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D359D5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743E66" w:rsidSect="006F3E74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1B5BC" w14:textId="77777777" w:rsidR="000F2D2E" w:rsidRDefault="000F2D2E" w:rsidP="002443C3">
      <w:pPr>
        <w:spacing w:after="0" w:line="240" w:lineRule="auto"/>
      </w:pPr>
      <w:r>
        <w:separator/>
      </w:r>
    </w:p>
  </w:endnote>
  <w:endnote w:type="continuationSeparator" w:id="0">
    <w:p w14:paraId="21100960" w14:textId="77777777" w:rsidR="000F2D2E" w:rsidRDefault="000F2D2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3EC2BD7" w14:textId="77777777" w:rsidR="00D359D5" w:rsidRPr="000B27BE" w:rsidRDefault="00D359D5" w:rsidP="00D359D5">
            <w:pPr>
              <w:rPr>
                <w:sz w:val="18"/>
                <w:szCs w:val="18"/>
              </w:rPr>
            </w:pPr>
          </w:p>
          <w:p w14:paraId="065AAC9A" w14:textId="77777777" w:rsidR="00D359D5" w:rsidRPr="00D359D5" w:rsidRDefault="00D359D5" w:rsidP="00D359D5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D359D5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D359D5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F9C4D16" w14:textId="77777777" w:rsidR="00D359D5" w:rsidRPr="00D359D5" w:rsidRDefault="00D359D5" w:rsidP="00D359D5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0A46273A" w14:textId="77777777" w:rsidR="00D359D5" w:rsidRPr="000B27BE" w:rsidRDefault="00D359D5" w:rsidP="00D359D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70C155EA" w14:textId="77777777" w:rsidR="00D359D5" w:rsidRDefault="00D359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1DC6F" w14:textId="77777777" w:rsidR="000F2D2E" w:rsidRDefault="000F2D2E" w:rsidP="002443C3">
      <w:pPr>
        <w:spacing w:after="0" w:line="240" w:lineRule="auto"/>
      </w:pPr>
      <w:r>
        <w:separator/>
      </w:r>
    </w:p>
  </w:footnote>
  <w:footnote w:type="continuationSeparator" w:id="0">
    <w:p w14:paraId="06239113" w14:textId="77777777" w:rsidR="000F2D2E" w:rsidRDefault="000F2D2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B7F"/>
    <w:multiLevelType w:val="hybridMultilevel"/>
    <w:tmpl w:val="1626F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0558F"/>
    <w:multiLevelType w:val="hybridMultilevel"/>
    <w:tmpl w:val="537C4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ABE"/>
    <w:multiLevelType w:val="hybridMultilevel"/>
    <w:tmpl w:val="35F67914"/>
    <w:lvl w:ilvl="0" w:tplc="44DA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7D12"/>
    <w:multiLevelType w:val="hybridMultilevel"/>
    <w:tmpl w:val="D5B048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07196"/>
    <w:multiLevelType w:val="hybridMultilevel"/>
    <w:tmpl w:val="8C8E9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43C60"/>
    <w:multiLevelType w:val="hybridMultilevel"/>
    <w:tmpl w:val="A6D49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690C"/>
    <w:multiLevelType w:val="hybridMultilevel"/>
    <w:tmpl w:val="990A8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76129"/>
    <w:multiLevelType w:val="hybridMultilevel"/>
    <w:tmpl w:val="A378A5AC"/>
    <w:lvl w:ilvl="0" w:tplc="6D54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243A"/>
    <w:multiLevelType w:val="hybridMultilevel"/>
    <w:tmpl w:val="1AC4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6E63"/>
    <w:multiLevelType w:val="hybridMultilevel"/>
    <w:tmpl w:val="24CE4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912C1"/>
    <w:multiLevelType w:val="hybridMultilevel"/>
    <w:tmpl w:val="62606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2E1E"/>
    <w:multiLevelType w:val="hybridMultilevel"/>
    <w:tmpl w:val="EA7AF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15898">
    <w:abstractNumId w:val="7"/>
  </w:num>
  <w:num w:numId="2" w16cid:durableId="1453986257">
    <w:abstractNumId w:val="1"/>
  </w:num>
  <w:num w:numId="3" w16cid:durableId="514150357">
    <w:abstractNumId w:val="4"/>
  </w:num>
  <w:num w:numId="4" w16cid:durableId="514224848">
    <w:abstractNumId w:val="11"/>
  </w:num>
  <w:num w:numId="5" w16cid:durableId="2001418153">
    <w:abstractNumId w:val="10"/>
  </w:num>
  <w:num w:numId="6" w16cid:durableId="1228296939">
    <w:abstractNumId w:val="2"/>
  </w:num>
  <w:num w:numId="7" w16cid:durableId="1795442956">
    <w:abstractNumId w:val="3"/>
  </w:num>
  <w:num w:numId="8" w16cid:durableId="555968078">
    <w:abstractNumId w:val="0"/>
  </w:num>
  <w:num w:numId="9" w16cid:durableId="1206524405">
    <w:abstractNumId w:val="6"/>
  </w:num>
  <w:num w:numId="10" w16cid:durableId="43332503">
    <w:abstractNumId w:val="5"/>
  </w:num>
  <w:num w:numId="11" w16cid:durableId="1391927390">
    <w:abstractNumId w:val="8"/>
  </w:num>
  <w:num w:numId="12" w16cid:durableId="73789673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FA"/>
    <w:rsid w:val="00010B26"/>
    <w:rsid w:val="00010F3E"/>
    <w:rsid w:val="000126EF"/>
    <w:rsid w:val="00015FEF"/>
    <w:rsid w:val="000175A1"/>
    <w:rsid w:val="000202B4"/>
    <w:rsid w:val="000222C2"/>
    <w:rsid w:val="0002280D"/>
    <w:rsid w:val="00024C50"/>
    <w:rsid w:val="00032315"/>
    <w:rsid w:val="00033076"/>
    <w:rsid w:val="00034E97"/>
    <w:rsid w:val="00036DCC"/>
    <w:rsid w:val="00040011"/>
    <w:rsid w:val="00046E3B"/>
    <w:rsid w:val="000550A2"/>
    <w:rsid w:val="00055628"/>
    <w:rsid w:val="000668A2"/>
    <w:rsid w:val="00071F70"/>
    <w:rsid w:val="00073C9A"/>
    <w:rsid w:val="00075DC3"/>
    <w:rsid w:val="00084774"/>
    <w:rsid w:val="000954A9"/>
    <w:rsid w:val="00097407"/>
    <w:rsid w:val="000A7160"/>
    <w:rsid w:val="000A7EF0"/>
    <w:rsid w:val="000B163D"/>
    <w:rsid w:val="000B3027"/>
    <w:rsid w:val="000B3D9E"/>
    <w:rsid w:val="000B4B6F"/>
    <w:rsid w:val="000C0E6E"/>
    <w:rsid w:val="000C3E15"/>
    <w:rsid w:val="000C5FEE"/>
    <w:rsid w:val="000D057D"/>
    <w:rsid w:val="000D563C"/>
    <w:rsid w:val="000E45DD"/>
    <w:rsid w:val="000E4EF0"/>
    <w:rsid w:val="000E7054"/>
    <w:rsid w:val="000F2D2E"/>
    <w:rsid w:val="000F5E0B"/>
    <w:rsid w:val="000F6CE8"/>
    <w:rsid w:val="00100D37"/>
    <w:rsid w:val="001031F8"/>
    <w:rsid w:val="0010481D"/>
    <w:rsid w:val="00112631"/>
    <w:rsid w:val="00124A76"/>
    <w:rsid w:val="00125402"/>
    <w:rsid w:val="001305F1"/>
    <w:rsid w:val="0013321E"/>
    <w:rsid w:val="00136687"/>
    <w:rsid w:val="001369E8"/>
    <w:rsid w:val="00136A29"/>
    <w:rsid w:val="001410F5"/>
    <w:rsid w:val="00142D7E"/>
    <w:rsid w:val="00143921"/>
    <w:rsid w:val="001452C7"/>
    <w:rsid w:val="00146D00"/>
    <w:rsid w:val="00146E13"/>
    <w:rsid w:val="00151037"/>
    <w:rsid w:val="0015374D"/>
    <w:rsid w:val="00154CC7"/>
    <w:rsid w:val="00160C38"/>
    <w:rsid w:val="00161F8F"/>
    <w:rsid w:val="00164D32"/>
    <w:rsid w:val="00166C16"/>
    <w:rsid w:val="00171B51"/>
    <w:rsid w:val="001728D7"/>
    <w:rsid w:val="0017431E"/>
    <w:rsid w:val="00181C81"/>
    <w:rsid w:val="001837E7"/>
    <w:rsid w:val="00186C95"/>
    <w:rsid w:val="00190E16"/>
    <w:rsid w:val="00191C0D"/>
    <w:rsid w:val="00192667"/>
    <w:rsid w:val="00192931"/>
    <w:rsid w:val="00195CC7"/>
    <w:rsid w:val="0019711D"/>
    <w:rsid w:val="001A01BA"/>
    <w:rsid w:val="001A3F03"/>
    <w:rsid w:val="001A5E69"/>
    <w:rsid w:val="001A61F6"/>
    <w:rsid w:val="001A7930"/>
    <w:rsid w:val="001A7C40"/>
    <w:rsid w:val="001B290B"/>
    <w:rsid w:val="001B2979"/>
    <w:rsid w:val="001B2AD1"/>
    <w:rsid w:val="001D1CB6"/>
    <w:rsid w:val="001D5230"/>
    <w:rsid w:val="001D53E7"/>
    <w:rsid w:val="001D588B"/>
    <w:rsid w:val="001D76C9"/>
    <w:rsid w:val="001E3221"/>
    <w:rsid w:val="001E447D"/>
    <w:rsid w:val="001E57FF"/>
    <w:rsid w:val="001F1196"/>
    <w:rsid w:val="001F548C"/>
    <w:rsid w:val="001F5824"/>
    <w:rsid w:val="001F6829"/>
    <w:rsid w:val="001F7966"/>
    <w:rsid w:val="001F7B9A"/>
    <w:rsid w:val="002016C2"/>
    <w:rsid w:val="00202775"/>
    <w:rsid w:val="00206037"/>
    <w:rsid w:val="002079DF"/>
    <w:rsid w:val="0021058A"/>
    <w:rsid w:val="0021102D"/>
    <w:rsid w:val="00214ABD"/>
    <w:rsid w:val="0022063E"/>
    <w:rsid w:val="00224EB9"/>
    <w:rsid w:val="0022538D"/>
    <w:rsid w:val="002276B9"/>
    <w:rsid w:val="00230490"/>
    <w:rsid w:val="002324BF"/>
    <w:rsid w:val="00233592"/>
    <w:rsid w:val="0024016B"/>
    <w:rsid w:val="00241707"/>
    <w:rsid w:val="002442DA"/>
    <w:rsid w:val="002443C3"/>
    <w:rsid w:val="00245CB4"/>
    <w:rsid w:val="00245D66"/>
    <w:rsid w:val="00247562"/>
    <w:rsid w:val="00251605"/>
    <w:rsid w:val="00252CB4"/>
    <w:rsid w:val="0025492F"/>
    <w:rsid w:val="002623B5"/>
    <w:rsid w:val="00265B05"/>
    <w:rsid w:val="002664BE"/>
    <w:rsid w:val="002664CE"/>
    <w:rsid w:val="0027040C"/>
    <w:rsid w:val="002746CD"/>
    <w:rsid w:val="00276CAD"/>
    <w:rsid w:val="002776DE"/>
    <w:rsid w:val="00280545"/>
    <w:rsid w:val="0028165C"/>
    <w:rsid w:val="00282647"/>
    <w:rsid w:val="00283B88"/>
    <w:rsid w:val="0028575A"/>
    <w:rsid w:val="00286FD3"/>
    <w:rsid w:val="0028720D"/>
    <w:rsid w:val="00292AFC"/>
    <w:rsid w:val="00295EC0"/>
    <w:rsid w:val="0029764E"/>
    <w:rsid w:val="00297864"/>
    <w:rsid w:val="002A4412"/>
    <w:rsid w:val="002A5DB6"/>
    <w:rsid w:val="002A7702"/>
    <w:rsid w:val="002B0602"/>
    <w:rsid w:val="002B4493"/>
    <w:rsid w:val="002B7BA8"/>
    <w:rsid w:val="002C4EAE"/>
    <w:rsid w:val="002D596C"/>
    <w:rsid w:val="002D79B0"/>
    <w:rsid w:val="002D7D92"/>
    <w:rsid w:val="002E06CC"/>
    <w:rsid w:val="002E3156"/>
    <w:rsid w:val="002E6983"/>
    <w:rsid w:val="002F0C17"/>
    <w:rsid w:val="002F1BB2"/>
    <w:rsid w:val="002F506D"/>
    <w:rsid w:val="002F570F"/>
    <w:rsid w:val="002F5E99"/>
    <w:rsid w:val="003014EA"/>
    <w:rsid w:val="003018F0"/>
    <w:rsid w:val="003049B6"/>
    <w:rsid w:val="00312458"/>
    <w:rsid w:val="00315AF7"/>
    <w:rsid w:val="00316356"/>
    <w:rsid w:val="00321EE9"/>
    <w:rsid w:val="003277F3"/>
    <w:rsid w:val="0033040B"/>
    <w:rsid w:val="00332186"/>
    <w:rsid w:val="00334257"/>
    <w:rsid w:val="003348BC"/>
    <w:rsid w:val="0033772F"/>
    <w:rsid w:val="00342001"/>
    <w:rsid w:val="0034311D"/>
    <w:rsid w:val="00343CC4"/>
    <w:rsid w:val="003468D5"/>
    <w:rsid w:val="00347C7B"/>
    <w:rsid w:val="0035027E"/>
    <w:rsid w:val="00350E1C"/>
    <w:rsid w:val="003536DC"/>
    <w:rsid w:val="0035500B"/>
    <w:rsid w:val="00356A2D"/>
    <w:rsid w:val="00356A4B"/>
    <w:rsid w:val="00360487"/>
    <w:rsid w:val="003621BE"/>
    <w:rsid w:val="00363FC0"/>
    <w:rsid w:val="00364C6D"/>
    <w:rsid w:val="0036684C"/>
    <w:rsid w:val="003676CC"/>
    <w:rsid w:val="0037054F"/>
    <w:rsid w:val="00372CE8"/>
    <w:rsid w:val="003758B9"/>
    <w:rsid w:val="00376000"/>
    <w:rsid w:val="003772F9"/>
    <w:rsid w:val="003824F4"/>
    <w:rsid w:val="00383931"/>
    <w:rsid w:val="00383D4C"/>
    <w:rsid w:val="00390129"/>
    <w:rsid w:val="003916D8"/>
    <w:rsid w:val="00391AFF"/>
    <w:rsid w:val="00393314"/>
    <w:rsid w:val="00393E82"/>
    <w:rsid w:val="003A0517"/>
    <w:rsid w:val="003A2305"/>
    <w:rsid w:val="003A41C7"/>
    <w:rsid w:val="003A5EE2"/>
    <w:rsid w:val="003B4337"/>
    <w:rsid w:val="003C5E24"/>
    <w:rsid w:val="003C5EAA"/>
    <w:rsid w:val="003D08A1"/>
    <w:rsid w:val="003D467B"/>
    <w:rsid w:val="003D5EB4"/>
    <w:rsid w:val="003D6956"/>
    <w:rsid w:val="003E2CB0"/>
    <w:rsid w:val="003E3E1D"/>
    <w:rsid w:val="003E7CB1"/>
    <w:rsid w:val="003F206D"/>
    <w:rsid w:val="003F5261"/>
    <w:rsid w:val="003F7A36"/>
    <w:rsid w:val="00407450"/>
    <w:rsid w:val="0041029F"/>
    <w:rsid w:val="00425C3A"/>
    <w:rsid w:val="004321FD"/>
    <w:rsid w:val="004322E5"/>
    <w:rsid w:val="0043319C"/>
    <w:rsid w:val="00441468"/>
    <w:rsid w:val="00451436"/>
    <w:rsid w:val="00452454"/>
    <w:rsid w:val="0045334D"/>
    <w:rsid w:val="00464F23"/>
    <w:rsid w:val="00471427"/>
    <w:rsid w:val="004810DD"/>
    <w:rsid w:val="004917AF"/>
    <w:rsid w:val="004A0FE3"/>
    <w:rsid w:val="004A3F63"/>
    <w:rsid w:val="004A4913"/>
    <w:rsid w:val="004A585E"/>
    <w:rsid w:val="004A5D63"/>
    <w:rsid w:val="004B07A0"/>
    <w:rsid w:val="004B2CA9"/>
    <w:rsid w:val="004B5342"/>
    <w:rsid w:val="004C2B1E"/>
    <w:rsid w:val="004C4C61"/>
    <w:rsid w:val="004C51C6"/>
    <w:rsid w:val="004D0223"/>
    <w:rsid w:val="004D0A08"/>
    <w:rsid w:val="004D209C"/>
    <w:rsid w:val="004E1194"/>
    <w:rsid w:val="004E1395"/>
    <w:rsid w:val="004E1A1C"/>
    <w:rsid w:val="004F257A"/>
    <w:rsid w:val="004F4CED"/>
    <w:rsid w:val="004F5F01"/>
    <w:rsid w:val="005023EB"/>
    <w:rsid w:val="005037BF"/>
    <w:rsid w:val="00504BA2"/>
    <w:rsid w:val="00504E45"/>
    <w:rsid w:val="00505731"/>
    <w:rsid w:val="00511D1A"/>
    <w:rsid w:val="00513B90"/>
    <w:rsid w:val="00516601"/>
    <w:rsid w:val="005215F2"/>
    <w:rsid w:val="0052299C"/>
    <w:rsid w:val="005251D8"/>
    <w:rsid w:val="00531043"/>
    <w:rsid w:val="00532AE2"/>
    <w:rsid w:val="00532FF1"/>
    <w:rsid w:val="00533342"/>
    <w:rsid w:val="00533680"/>
    <w:rsid w:val="00533E8A"/>
    <w:rsid w:val="00543680"/>
    <w:rsid w:val="00546BAE"/>
    <w:rsid w:val="005473A2"/>
    <w:rsid w:val="00547F3D"/>
    <w:rsid w:val="00550109"/>
    <w:rsid w:val="005525DC"/>
    <w:rsid w:val="00553B58"/>
    <w:rsid w:val="00554276"/>
    <w:rsid w:val="0056022D"/>
    <w:rsid w:val="005612F5"/>
    <w:rsid w:val="00561EEE"/>
    <w:rsid w:val="005703E5"/>
    <w:rsid w:val="005711C7"/>
    <w:rsid w:val="00571BBB"/>
    <w:rsid w:val="005742D8"/>
    <w:rsid w:val="005770E4"/>
    <w:rsid w:val="00580F3E"/>
    <w:rsid w:val="00582E66"/>
    <w:rsid w:val="00584992"/>
    <w:rsid w:val="005855F1"/>
    <w:rsid w:val="00587988"/>
    <w:rsid w:val="00590146"/>
    <w:rsid w:val="0059457E"/>
    <w:rsid w:val="00594B6E"/>
    <w:rsid w:val="005A2154"/>
    <w:rsid w:val="005A4EF7"/>
    <w:rsid w:val="005B6C5C"/>
    <w:rsid w:val="005B75E2"/>
    <w:rsid w:val="005B7847"/>
    <w:rsid w:val="005D2FB4"/>
    <w:rsid w:val="005D3F75"/>
    <w:rsid w:val="005E0363"/>
    <w:rsid w:val="005E06DF"/>
    <w:rsid w:val="005E1EDD"/>
    <w:rsid w:val="005F01EA"/>
    <w:rsid w:val="005F3146"/>
    <w:rsid w:val="005F35B6"/>
    <w:rsid w:val="005F4441"/>
    <w:rsid w:val="005F53D6"/>
    <w:rsid w:val="005F7B99"/>
    <w:rsid w:val="006013B8"/>
    <w:rsid w:val="0060202B"/>
    <w:rsid w:val="00607D30"/>
    <w:rsid w:val="00614246"/>
    <w:rsid w:val="00620577"/>
    <w:rsid w:val="00623128"/>
    <w:rsid w:val="00624C69"/>
    <w:rsid w:val="006270FD"/>
    <w:rsid w:val="00632649"/>
    <w:rsid w:val="006343DD"/>
    <w:rsid w:val="006369FC"/>
    <w:rsid w:val="006557EC"/>
    <w:rsid w:val="00656BEE"/>
    <w:rsid w:val="006577FA"/>
    <w:rsid w:val="006619AF"/>
    <w:rsid w:val="00661AFD"/>
    <w:rsid w:val="00667A71"/>
    <w:rsid w:val="00667E5E"/>
    <w:rsid w:val="00671283"/>
    <w:rsid w:val="006779BE"/>
    <w:rsid w:val="00680D1E"/>
    <w:rsid w:val="00682617"/>
    <w:rsid w:val="00683081"/>
    <w:rsid w:val="0068410A"/>
    <w:rsid w:val="00694A23"/>
    <w:rsid w:val="00694BDC"/>
    <w:rsid w:val="006A0AD3"/>
    <w:rsid w:val="006A176B"/>
    <w:rsid w:val="006A2940"/>
    <w:rsid w:val="006A44C0"/>
    <w:rsid w:val="006B0909"/>
    <w:rsid w:val="006B0F33"/>
    <w:rsid w:val="006B5205"/>
    <w:rsid w:val="006B55DE"/>
    <w:rsid w:val="006C13E1"/>
    <w:rsid w:val="006C495E"/>
    <w:rsid w:val="006D0F4F"/>
    <w:rsid w:val="006D0F90"/>
    <w:rsid w:val="006D3024"/>
    <w:rsid w:val="006D67C5"/>
    <w:rsid w:val="006D705B"/>
    <w:rsid w:val="006E056E"/>
    <w:rsid w:val="006E0AC7"/>
    <w:rsid w:val="006F0E21"/>
    <w:rsid w:val="006F259F"/>
    <w:rsid w:val="006F3E74"/>
    <w:rsid w:val="007000AF"/>
    <w:rsid w:val="00700CA3"/>
    <w:rsid w:val="0070219D"/>
    <w:rsid w:val="007028CC"/>
    <w:rsid w:val="00702BBF"/>
    <w:rsid w:val="00703DE0"/>
    <w:rsid w:val="007043AA"/>
    <w:rsid w:val="00705999"/>
    <w:rsid w:val="00707A59"/>
    <w:rsid w:val="00724550"/>
    <w:rsid w:val="007277DA"/>
    <w:rsid w:val="00727D86"/>
    <w:rsid w:val="00727E79"/>
    <w:rsid w:val="00742A5D"/>
    <w:rsid w:val="00743E66"/>
    <w:rsid w:val="007451F9"/>
    <w:rsid w:val="00746684"/>
    <w:rsid w:val="00746955"/>
    <w:rsid w:val="00751C84"/>
    <w:rsid w:val="00753952"/>
    <w:rsid w:val="0075629A"/>
    <w:rsid w:val="00756B53"/>
    <w:rsid w:val="00757C08"/>
    <w:rsid w:val="007641C1"/>
    <w:rsid w:val="00766ECC"/>
    <w:rsid w:val="00770F37"/>
    <w:rsid w:val="00771409"/>
    <w:rsid w:val="00771DFF"/>
    <w:rsid w:val="0077366B"/>
    <w:rsid w:val="00776247"/>
    <w:rsid w:val="007801CC"/>
    <w:rsid w:val="007820C0"/>
    <w:rsid w:val="007861B0"/>
    <w:rsid w:val="00797BC1"/>
    <w:rsid w:val="007A6AEC"/>
    <w:rsid w:val="007A7E8D"/>
    <w:rsid w:val="007B6CF4"/>
    <w:rsid w:val="007B7915"/>
    <w:rsid w:val="007D0A6E"/>
    <w:rsid w:val="007D4712"/>
    <w:rsid w:val="007D6A16"/>
    <w:rsid w:val="007E0866"/>
    <w:rsid w:val="007E08E9"/>
    <w:rsid w:val="007E3B9D"/>
    <w:rsid w:val="007E7099"/>
    <w:rsid w:val="007F605A"/>
    <w:rsid w:val="007F619E"/>
    <w:rsid w:val="007F62E2"/>
    <w:rsid w:val="00800FF7"/>
    <w:rsid w:val="00801EB1"/>
    <w:rsid w:val="0080373E"/>
    <w:rsid w:val="00805989"/>
    <w:rsid w:val="00805C9E"/>
    <w:rsid w:val="00811CE9"/>
    <w:rsid w:val="0081202D"/>
    <w:rsid w:val="008133D2"/>
    <w:rsid w:val="00816663"/>
    <w:rsid w:val="008172DE"/>
    <w:rsid w:val="00817CA8"/>
    <w:rsid w:val="008247F4"/>
    <w:rsid w:val="00830FCD"/>
    <w:rsid w:val="00831AEC"/>
    <w:rsid w:val="0083453A"/>
    <w:rsid w:val="00841D54"/>
    <w:rsid w:val="008422B1"/>
    <w:rsid w:val="008457EB"/>
    <w:rsid w:val="0085008B"/>
    <w:rsid w:val="00850F23"/>
    <w:rsid w:val="00851275"/>
    <w:rsid w:val="008552FA"/>
    <w:rsid w:val="00856561"/>
    <w:rsid w:val="00860099"/>
    <w:rsid w:val="00870AE2"/>
    <w:rsid w:val="00870D5A"/>
    <w:rsid w:val="00872400"/>
    <w:rsid w:val="00873EEE"/>
    <w:rsid w:val="00875699"/>
    <w:rsid w:val="00876F4C"/>
    <w:rsid w:val="008810F4"/>
    <w:rsid w:val="008876BA"/>
    <w:rsid w:val="008948F7"/>
    <w:rsid w:val="008978F7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4928"/>
    <w:rsid w:val="008E54E2"/>
    <w:rsid w:val="008E6C8C"/>
    <w:rsid w:val="008F1F4F"/>
    <w:rsid w:val="008F26E1"/>
    <w:rsid w:val="00902CF8"/>
    <w:rsid w:val="0090352D"/>
    <w:rsid w:val="00905413"/>
    <w:rsid w:val="00907A6B"/>
    <w:rsid w:val="009100F8"/>
    <w:rsid w:val="00915181"/>
    <w:rsid w:val="009159AF"/>
    <w:rsid w:val="00917DEB"/>
    <w:rsid w:val="00924673"/>
    <w:rsid w:val="009270F9"/>
    <w:rsid w:val="00927ACA"/>
    <w:rsid w:val="00930858"/>
    <w:rsid w:val="00931C67"/>
    <w:rsid w:val="009358DF"/>
    <w:rsid w:val="00940841"/>
    <w:rsid w:val="00950517"/>
    <w:rsid w:val="0095225F"/>
    <w:rsid w:val="00952A8A"/>
    <w:rsid w:val="00954A7B"/>
    <w:rsid w:val="00954F72"/>
    <w:rsid w:val="00960475"/>
    <w:rsid w:val="00961E70"/>
    <w:rsid w:val="00974F82"/>
    <w:rsid w:val="00981508"/>
    <w:rsid w:val="00983E7D"/>
    <w:rsid w:val="00983F47"/>
    <w:rsid w:val="0098575E"/>
    <w:rsid w:val="00997539"/>
    <w:rsid w:val="009A4120"/>
    <w:rsid w:val="009B0E67"/>
    <w:rsid w:val="009B1E91"/>
    <w:rsid w:val="009B31C2"/>
    <w:rsid w:val="009B73AC"/>
    <w:rsid w:val="009C114C"/>
    <w:rsid w:val="009C389E"/>
    <w:rsid w:val="009C4094"/>
    <w:rsid w:val="009C54DA"/>
    <w:rsid w:val="009C5C7C"/>
    <w:rsid w:val="009E2C0C"/>
    <w:rsid w:val="009E3D8A"/>
    <w:rsid w:val="009F2794"/>
    <w:rsid w:val="009F3D5C"/>
    <w:rsid w:val="009F481F"/>
    <w:rsid w:val="00A011F2"/>
    <w:rsid w:val="00A04972"/>
    <w:rsid w:val="00A101B9"/>
    <w:rsid w:val="00A1128A"/>
    <w:rsid w:val="00A13025"/>
    <w:rsid w:val="00A161F9"/>
    <w:rsid w:val="00A23C65"/>
    <w:rsid w:val="00A2461D"/>
    <w:rsid w:val="00A24D02"/>
    <w:rsid w:val="00A26994"/>
    <w:rsid w:val="00A27E94"/>
    <w:rsid w:val="00A32B42"/>
    <w:rsid w:val="00A3769E"/>
    <w:rsid w:val="00A37E1D"/>
    <w:rsid w:val="00A417DE"/>
    <w:rsid w:val="00A43C61"/>
    <w:rsid w:val="00A51DB9"/>
    <w:rsid w:val="00A51F46"/>
    <w:rsid w:val="00A52C2B"/>
    <w:rsid w:val="00A5746D"/>
    <w:rsid w:val="00A631DE"/>
    <w:rsid w:val="00A63F01"/>
    <w:rsid w:val="00A642F6"/>
    <w:rsid w:val="00A678A0"/>
    <w:rsid w:val="00A70005"/>
    <w:rsid w:val="00A70251"/>
    <w:rsid w:val="00A718A7"/>
    <w:rsid w:val="00A75931"/>
    <w:rsid w:val="00A7791A"/>
    <w:rsid w:val="00A812E2"/>
    <w:rsid w:val="00A82E1D"/>
    <w:rsid w:val="00A8322A"/>
    <w:rsid w:val="00A85816"/>
    <w:rsid w:val="00A859AD"/>
    <w:rsid w:val="00A92FBB"/>
    <w:rsid w:val="00A95E75"/>
    <w:rsid w:val="00AA0E9D"/>
    <w:rsid w:val="00AA7694"/>
    <w:rsid w:val="00AB120E"/>
    <w:rsid w:val="00AB4D56"/>
    <w:rsid w:val="00AB6700"/>
    <w:rsid w:val="00AC2729"/>
    <w:rsid w:val="00AC2C42"/>
    <w:rsid w:val="00AC5B4B"/>
    <w:rsid w:val="00AD376C"/>
    <w:rsid w:val="00AD4CD1"/>
    <w:rsid w:val="00AD53E7"/>
    <w:rsid w:val="00AD53FE"/>
    <w:rsid w:val="00AD6C48"/>
    <w:rsid w:val="00AD7387"/>
    <w:rsid w:val="00AD741D"/>
    <w:rsid w:val="00AE3655"/>
    <w:rsid w:val="00AE7FD9"/>
    <w:rsid w:val="00AF2B12"/>
    <w:rsid w:val="00AF3827"/>
    <w:rsid w:val="00AF5B26"/>
    <w:rsid w:val="00B004B9"/>
    <w:rsid w:val="00B02569"/>
    <w:rsid w:val="00B072BA"/>
    <w:rsid w:val="00B103A4"/>
    <w:rsid w:val="00B103DA"/>
    <w:rsid w:val="00B13A01"/>
    <w:rsid w:val="00B1527E"/>
    <w:rsid w:val="00B16E92"/>
    <w:rsid w:val="00B22BD8"/>
    <w:rsid w:val="00B236B0"/>
    <w:rsid w:val="00B23B92"/>
    <w:rsid w:val="00B26857"/>
    <w:rsid w:val="00B328AA"/>
    <w:rsid w:val="00B3475C"/>
    <w:rsid w:val="00B3570A"/>
    <w:rsid w:val="00B37A02"/>
    <w:rsid w:val="00B4405C"/>
    <w:rsid w:val="00B442AE"/>
    <w:rsid w:val="00B50E18"/>
    <w:rsid w:val="00B510F9"/>
    <w:rsid w:val="00B52DD3"/>
    <w:rsid w:val="00B639F5"/>
    <w:rsid w:val="00B63EF0"/>
    <w:rsid w:val="00B659B3"/>
    <w:rsid w:val="00B67B0D"/>
    <w:rsid w:val="00B705F7"/>
    <w:rsid w:val="00B71506"/>
    <w:rsid w:val="00B72FDC"/>
    <w:rsid w:val="00B73A0A"/>
    <w:rsid w:val="00B740F5"/>
    <w:rsid w:val="00B7425B"/>
    <w:rsid w:val="00B74FFD"/>
    <w:rsid w:val="00B81B15"/>
    <w:rsid w:val="00B82E2B"/>
    <w:rsid w:val="00B843CF"/>
    <w:rsid w:val="00B862A9"/>
    <w:rsid w:val="00B94513"/>
    <w:rsid w:val="00B96FC7"/>
    <w:rsid w:val="00B97F4A"/>
    <w:rsid w:val="00BA2980"/>
    <w:rsid w:val="00BA408A"/>
    <w:rsid w:val="00BA572F"/>
    <w:rsid w:val="00BA68A6"/>
    <w:rsid w:val="00BB2446"/>
    <w:rsid w:val="00BC26DC"/>
    <w:rsid w:val="00BD333B"/>
    <w:rsid w:val="00BD5C96"/>
    <w:rsid w:val="00BD6561"/>
    <w:rsid w:val="00BE12C0"/>
    <w:rsid w:val="00BE1A37"/>
    <w:rsid w:val="00BE36C7"/>
    <w:rsid w:val="00BE3EA0"/>
    <w:rsid w:val="00BE51BB"/>
    <w:rsid w:val="00BE6921"/>
    <w:rsid w:val="00BF2738"/>
    <w:rsid w:val="00BF49F5"/>
    <w:rsid w:val="00C0028A"/>
    <w:rsid w:val="00C00469"/>
    <w:rsid w:val="00C01B26"/>
    <w:rsid w:val="00C05A06"/>
    <w:rsid w:val="00C22452"/>
    <w:rsid w:val="00C26D5D"/>
    <w:rsid w:val="00C305E3"/>
    <w:rsid w:val="00C32D45"/>
    <w:rsid w:val="00C35DF0"/>
    <w:rsid w:val="00C4136F"/>
    <w:rsid w:val="00C51FA2"/>
    <w:rsid w:val="00C51FF0"/>
    <w:rsid w:val="00C52547"/>
    <w:rsid w:val="00C54014"/>
    <w:rsid w:val="00C54B12"/>
    <w:rsid w:val="00C619D0"/>
    <w:rsid w:val="00C63028"/>
    <w:rsid w:val="00C65603"/>
    <w:rsid w:val="00C66626"/>
    <w:rsid w:val="00C670F1"/>
    <w:rsid w:val="00C70838"/>
    <w:rsid w:val="00C7141F"/>
    <w:rsid w:val="00C72DAD"/>
    <w:rsid w:val="00C76F96"/>
    <w:rsid w:val="00C80EBE"/>
    <w:rsid w:val="00C84D60"/>
    <w:rsid w:val="00C90C6E"/>
    <w:rsid w:val="00C916D4"/>
    <w:rsid w:val="00C9594D"/>
    <w:rsid w:val="00CA2652"/>
    <w:rsid w:val="00CB0C12"/>
    <w:rsid w:val="00CB2FD3"/>
    <w:rsid w:val="00CB47C0"/>
    <w:rsid w:val="00CB7953"/>
    <w:rsid w:val="00CC0432"/>
    <w:rsid w:val="00CC116F"/>
    <w:rsid w:val="00CC1E91"/>
    <w:rsid w:val="00CC263B"/>
    <w:rsid w:val="00CC3D20"/>
    <w:rsid w:val="00CC43E0"/>
    <w:rsid w:val="00CC44B6"/>
    <w:rsid w:val="00CC6651"/>
    <w:rsid w:val="00CC6C5E"/>
    <w:rsid w:val="00CE448F"/>
    <w:rsid w:val="00CE6004"/>
    <w:rsid w:val="00CE722E"/>
    <w:rsid w:val="00CF1890"/>
    <w:rsid w:val="00CF4C76"/>
    <w:rsid w:val="00CF7BF5"/>
    <w:rsid w:val="00D01B73"/>
    <w:rsid w:val="00D04F01"/>
    <w:rsid w:val="00D144F1"/>
    <w:rsid w:val="00D15041"/>
    <w:rsid w:val="00D17198"/>
    <w:rsid w:val="00D20930"/>
    <w:rsid w:val="00D20A09"/>
    <w:rsid w:val="00D20B71"/>
    <w:rsid w:val="00D215AF"/>
    <w:rsid w:val="00D21B63"/>
    <w:rsid w:val="00D2478B"/>
    <w:rsid w:val="00D25753"/>
    <w:rsid w:val="00D303DA"/>
    <w:rsid w:val="00D359D5"/>
    <w:rsid w:val="00D35B22"/>
    <w:rsid w:val="00D40C49"/>
    <w:rsid w:val="00D4129D"/>
    <w:rsid w:val="00D43E67"/>
    <w:rsid w:val="00D5212F"/>
    <w:rsid w:val="00D55755"/>
    <w:rsid w:val="00D55781"/>
    <w:rsid w:val="00D57D4E"/>
    <w:rsid w:val="00D616CE"/>
    <w:rsid w:val="00D65315"/>
    <w:rsid w:val="00D65799"/>
    <w:rsid w:val="00D66B0A"/>
    <w:rsid w:val="00D67AE8"/>
    <w:rsid w:val="00D71756"/>
    <w:rsid w:val="00D71952"/>
    <w:rsid w:val="00D71C90"/>
    <w:rsid w:val="00D71FD5"/>
    <w:rsid w:val="00D733E8"/>
    <w:rsid w:val="00D75EF1"/>
    <w:rsid w:val="00D7641C"/>
    <w:rsid w:val="00D80EAD"/>
    <w:rsid w:val="00D94F01"/>
    <w:rsid w:val="00D954F5"/>
    <w:rsid w:val="00D97EC6"/>
    <w:rsid w:val="00DB21F3"/>
    <w:rsid w:val="00DB536F"/>
    <w:rsid w:val="00DB6920"/>
    <w:rsid w:val="00DB6B21"/>
    <w:rsid w:val="00DB6DCF"/>
    <w:rsid w:val="00DB7021"/>
    <w:rsid w:val="00DC0BBD"/>
    <w:rsid w:val="00DC5D42"/>
    <w:rsid w:val="00DC626E"/>
    <w:rsid w:val="00DC6C97"/>
    <w:rsid w:val="00DC73F8"/>
    <w:rsid w:val="00DC79CF"/>
    <w:rsid w:val="00DD308C"/>
    <w:rsid w:val="00DE02D5"/>
    <w:rsid w:val="00DE2030"/>
    <w:rsid w:val="00DE2A7E"/>
    <w:rsid w:val="00DE4B9B"/>
    <w:rsid w:val="00DE5847"/>
    <w:rsid w:val="00DF363A"/>
    <w:rsid w:val="00DF381F"/>
    <w:rsid w:val="00DF3872"/>
    <w:rsid w:val="00DF5315"/>
    <w:rsid w:val="00E00901"/>
    <w:rsid w:val="00E027E3"/>
    <w:rsid w:val="00E1158A"/>
    <w:rsid w:val="00E164E1"/>
    <w:rsid w:val="00E2154D"/>
    <w:rsid w:val="00E26B1E"/>
    <w:rsid w:val="00E35EB4"/>
    <w:rsid w:val="00E461B8"/>
    <w:rsid w:val="00E47B60"/>
    <w:rsid w:val="00E47E96"/>
    <w:rsid w:val="00E50392"/>
    <w:rsid w:val="00E50A8D"/>
    <w:rsid w:val="00E522CB"/>
    <w:rsid w:val="00E54345"/>
    <w:rsid w:val="00E553B9"/>
    <w:rsid w:val="00E600DF"/>
    <w:rsid w:val="00E616B9"/>
    <w:rsid w:val="00E649FE"/>
    <w:rsid w:val="00E64FF3"/>
    <w:rsid w:val="00E814C6"/>
    <w:rsid w:val="00E84B3F"/>
    <w:rsid w:val="00E852B7"/>
    <w:rsid w:val="00E86F06"/>
    <w:rsid w:val="00E965B9"/>
    <w:rsid w:val="00EA6C58"/>
    <w:rsid w:val="00EB23AC"/>
    <w:rsid w:val="00EB7C78"/>
    <w:rsid w:val="00EC3F05"/>
    <w:rsid w:val="00EC460D"/>
    <w:rsid w:val="00EC51B6"/>
    <w:rsid w:val="00ED07B6"/>
    <w:rsid w:val="00ED0C26"/>
    <w:rsid w:val="00ED1753"/>
    <w:rsid w:val="00ED3CF2"/>
    <w:rsid w:val="00ED48C1"/>
    <w:rsid w:val="00ED4F18"/>
    <w:rsid w:val="00EE4121"/>
    <w:rsid w:val="00EE7463"/>
    <w:rsid w:val="00EF1D4E"/>
    <w:rsid w:val="00EF5CEC"/>
    <w:rsid w:val="00EF6DF8"/>
    <w:rsid w:val="00F0088F"/>
    <w:rsid w:val="00F16A53"/>
    <w:rsid w:val="00F204B7"/>
    <w:rsid w:val="00F265E0"/>
    <w:rsid w:val="00F27B6E"/>
    <w:rsid w:val="00F3006D"/>
    <w:rsid w:val="00F30D9E"/>
    <w:rsid w:val="00F32C1A"/>
    <w:rsid w:val="00F336C9"/>
    <w:rsid w:val="00F4251C"/>
    <w:rsid w:val="00F4501F"/>
    <w:rsid w:val="00F47548"/>
    <w:rsid w:val="00F545D0"/>
    <w:rsid w:val="00F551ED"/>
    <w:rsid w:val="00F622B1"/>
    <w:rsid w:val="00F66B67"/>
    <w:rsid w:val="00F700E6"/>
    <w:rsid w:val="00F747B6"/>
    <w:rsid w:val="00F76717"/>
    <w:rsid w:val="00F80E4B"/>
    <w:rsid w:val="00F83899"/>
    <w:rsid w:val="00F866F7"/>
    <w:rsid w:val="00F93A2C"/>
    <w:rsid w:val="00F942EF"/>
    <w:rsid w:val="00F9517B"/>
    <w:rsid w:val="00FA0BC3"/>
    <w:rsid w:val="00FA233F"/>
    <w:rsid w:val="00FA2F99"/>
    <w:rsid w:val="00FA3CB0"/>
    <w:rsid w:val="00FA6EB0"/>
    <w:rsid w:val="00FB4309"/>
    <w:rsid w:val="00FB758A"/>
    <w:rsid w:val="00FC1724"/>
    <w:rsid w:val="00FC2F97"/>
    <w:rsid w:val="00FC33DA"/>
    <w:rsid w:val="00FC4322"/>
    <w:rsid w:val="00FC6100"/>
    <w:rsid w:val="00FC774E"/>
    <w:rsid w:val="00FE0782"/>
    <w:rsid w:val="00FE75A6"/>
    <w:rsid w:val="00FF32E8"/>
    <w:rsid w:val="00FF3E9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83C9482D-B475-44F7-86CC-331B6863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4B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AD741D"/>
  </w:style>
  <w:style w:type="paragraph" w:customStyle="1" w:styleId="CuerpoA">
    <w:name w:val="Cuerpo A"/>
    <w:rsid w:val="00AD74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vnculo"/>
    <w:rsid w:val="00AD741D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table" w:customStyle="1" w:styleId="Tablaconcuadrcula2">
    <w:name w:val="Tabla con cuadrícula2"/>
    <w:basedOn w:val="Tablanormal"/>
    <w:next w:val="Tablaconcuadrcula"/>
    <w:uiPriority w:val="39"/>
    <w:rsid w:val="0002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843CF"/>
  </w:style>
  <w:style w:type="paragraph" w:customStyle="1" w:styleId="CuerpoAA">
    <w:name w:val="Cuerpo A A"/>
    <w:rsid w:val="006C13E1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ES_tradnl" w:eastAsia="es-ES_tradnl"/>
    </w:rPr>
  </w:style>
  <w:style w:type="paragraph" w:customStyle="1" w:styleId="Default">
    <w:name w:val="Default"/>
    <w:rsid w:val="005F314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678A0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359D5"/>
  </w:style>
  <w:style w:type="character" w:styleId="Mencinsinresolver">
    <w:name w:val="Unresolved Mention"/>
    <w:basedOn w:val="Fuentedeprrafopredeter"/>
    <w:uiPriority w:val="99"/>
    <w:semiHidden/>
    <w:unhideWhenUsed/>
    <w:rsid w:val="00D35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0524C-23F2-475C-BD2E-113C012D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2687</Words>
  <Characters>14781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11</cp:revision>
  <dcterms:created xsi:type="dcterms:W3CDTF">2021-01-24T23:36:00Z</dcterms:created>
  <dcterms:modified xsi:type="dcterms:W3CDTF">2023-01-26T18:04:00Z</dcterms:modified>
</cp:coreProperties>
</file>