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F72E1" w:rsidR="00142314" w:rsidP="00142314" w:rsidRDefault="00142314" w14:paraId="4382676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:rsidRPr="00EF72E1" w:rsidR="00142314" w:rsidP="00142314" w:rsidRDefault="007D09FA" w14:paraId="4E1E336A" w14:textId="09F0B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</w:t>
      </w:r>
      <w:r w:rsidR="003D2152">
        <w:rPr>
          <w:rStyle w:val="normaltextrun"/>
          <w:rFonts w:ascii="Montserrat" w:hAnsi="Montserrat" w:cs="Segoe UI"/>
          <w:b/>
          <w:bCs/>
          <w:sz w:val="56"/>
          <w:szCs w:val="56"/>
        </w:rPr>
        <w:t>6</w:t>
      </w:r>
    </w:p>
    <w:p w:rsidRPr="00EF72E1" w:rsidR="00142314" w:rsidP="00142314" w:rsidRDefault="00142314" w14:paraId="4EE04E00" w14:textId="4B1A1B0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3D2152">
        <w:rPr>
          <w:rStyle w:val="normaltextrun"/>
          <w:rFonts w:ascii="Montserrat" w:hAnsi="Montserrat" w:cs="Segoe UI"/>
          <w:b/>
          <w:bCs/>
          <w:sz w:val="48"/>
          <w:szCs w:val="48"/>
        </w:rPr>
        <w:t>e</w:t>
      </w:r>
      <w:r w:rsidR="00657B4A">
        <w:rPr>
          <w:rStyle w:val="normaltextrun"/>
          <w:rFonts w:ascii="Montserrat" w:hAnsi="Montserrat" w:cs="Segoe UI"/>
          <w:b/>
          <w:bCs/>
          <w:sz w:val="48"/>
          <w:szCs w:val="48"/>
        </w:rPr>
        <w:t>nero</w:t>
      </w:r>
    </w:p>
    <w:p w:rsidRPr="000E5127" w:rsidR="00142314" w:rsidP="00142314" w:rsidRDefault="00142314" w14:paraId="672A665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:rsidRPr="00EF72E1" w:rsidR="00142314" w:rsidP="00142314" w:rsidRDefault="00142314" w14:paraId="129953E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:rsidR="001807D5" w:rsidP="001807D5" w:rsidRDefault="001807D5" w14:paraId="271E8BF6" w14:textId="2DEC55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071E28">
        <w:rPr>
          <w:rStyle w:val="normaltextrun"/>
          <w:rFonts w:ascii="Montserrat" w:hAnsi="Montserrat" w:cs="Segoe UI"/>
          <w:b/>
          <w:bCs/>
          <w:sz w:val="52"/>
          <w:szCs w:val="52"/>
        </w:rPr>
        <w:t>Inglés</w:t>
      </w:r>
    </w:p>
    <w:p w:rsidRPr="00071E28" w:rsidR="008F0D02" w:rsidP="001807D5" w:rsidRDefault="008F0D02" w14:paraId="5E98C7FF" w14:textId="42850C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(Ciclo II)</w:t>
      </w:r>
    </w:p>
    <w:p w:rsidRPr="008A07A1" w:rsidR="001807D5" w:rsidP="001807D5" w:rsidRDefault="001807D5" w14:paraId="27A7642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:rsidRPr="008A3473" w:rsidR="001807D5" w:rsidP="001807D5" w:rsidRDefault="008A3473" w14:paraId="47CE21C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48"/>
          <w:szCs w:val="48"/>
        </w:rPr>
      </w:pPr>
      <w:proofErr w:type="spellStart"/>
      <w:r w:rsidRPr="008A3473">
        <w:rPr>
          <w:rStyle w:val="normaltextrun"/>
          <w:rFonts w:ascii="Montserrat" w:hAnsi="Montserrat" w:cs="Segoe UI"/>
          <w:bCs/>
          <w:i/>
          <w:sz w:val="48"/>
          <w:szCs w:val="48"/>
        </w:rPr>
        <w:t>Let’s</w:t>
      </w:r>
      <w:proofErr w:type="spellEnd"/>
      <w:r w:rsidRPr="008A3473">
        <w:rPr>
          <w:rStyle w:val="normaltextrun"/>
          <w:rFonts w:ascii="Montserrat" w:hAnsi="Montserrat" w:cs="Segoe UI"/>
          <w:bCs/>
          <w:i/>
          <w:sz w:val="48"/>
          <w:szCs w:val="48"/>
        </w:rPr>
        <w:t xml:space="preserve"> </w:t>
      </w:r>
      <w:proofErr w:type="spellStart"/>
      <w:r w:rsidRPr="008A3473">
        <w:rPr>
          <w:rStyle w:val="normaltextrun"/>
          <w:rFonts w:ascii="Montserrat" w:hAnsi="Montserrat" w:cs="Segoe UI"/>
          <w:bCs/>
          <w:i/>
          <w:sz w:val="48"/>
          <w:szCs w:val="48"/>
        </w:rPr>
        <w:t>play</w:t>
      </w:r>
      <w:proofErr w:type="spellEnd"/>
      <w:r w:rsidRPr="008A3473">
        <w:rPr>
          <w:rStyle w:val="normaltextrun"/>
          <w:rFonts w:ascii="Montserrat" w:hAnsi="Montserrat" w:cs="Segoe UI"/>
          <w:bCs/>
          <w:i/>
          <w:sz w:val="48"/>
          <w:szCs w:val="48"/>
        </w:rPr>
        <w:t>!</w:t>
      </w:r>
    </w:p>
    <w:p w:rsidRPr="00071E28" w:rsidR="001807D5" w:rsidP="001807D5" w:rsidRDefault="001807D5" w14:paraId="67B7A70C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8A3473" w:rsidR="00071E28" w:rsidP="008A3473" w:rsidRDefault="008A07A1" w14:paraId="1BBD25B7" w14:textId="5EB7E4EE">
      <w:pPr>
        <w:pStyle w:val="paragraph"/>
        <w:tabs>
          <w:tab w:val="left" w:pos="3158"/>
        </w:tabs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Aprendizaje esperado: </w:t>
      </w:r>
      <w:r w:rsidR="003D2152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c</w:t>
      </w:r>
      <w:r w:rsidRPr="003469E0" w:rsidR="003469E0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omprende</w:t>
      </w:r>
      <w:r w:rsidRPr="003469E0" w:rsidR="008A3473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8A3473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el contenido de un diálogo. Explora anuncios y avisos de espacios públicos. Escucha diálogos en los que se utilizan expresiones para obtener lo que se quiere. Intercambian expresiones para obtener lo que se necesita. </w:t>
      </w:r>
    </w:p>
    <w:p w:rsidRPr="00071E28" w:rsidR="001807D5" w:rsidP="001807D5" w:rsidRDefault="001807D5" w14:paraId="71887C79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8A3473" w:rsidR="001807D5" w:rsidP="001807D5" w:rsidRDefault="00071E28" w14:paraId="1BB95EA3" w14:textId="717E602C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8A347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3D2152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r</w:t>
      </w:r>
      <w:r w:rsidR="008A3473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econoce expresiones dentro de un diálogo. Explora avisos de espacios publicitarios. Escucha diálogos con expresiones para obtener lo que se quiere. Identifica expresiones para obtener lo que se necesita. </w:t>
      </w:r>
    </w:p>
    <w:p w:rsidR="008F0D02" w:rsidP="001807D5" w:rsidRDefault="008F0D02" w14:paraId="1C78E84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:rsidRPr="00071E28" w:rsidR="001807D5" w:rsidP="001807D5" w:rsidRDefault="00071E28" w14:paraId="2A6DECC5" w14:textId="6512C76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071E28">
        <w:rPr>
          <w:rStyle w:val="normaltextrun"/>
          <w:rFonts w:ascii="Montserrat" w:hAnsi="Montserrat" w:cs="Segoe UI"/>
          <w:b/>
          <w:bCs/>
          <w:sz w:val="28"/>
          <w:szCs w:val="28"/>
        </w:rPr>
        <w:t>¿Q</w:t>
      </w:r>
      <w:r w:rsidRPr="00071E28" w:rsidR="001807D5">
        <w:rPr>
          <w:rStyle w:val="normaltextrun"/>
          <w:rFonts w:ascii="Montserrat" w:hAnsi="Montserrat" w:cs="Segoe UI"/>
          <w:b/>
          <w:bCs/>
          <w:sz w:val="28"/>
          <w:szCs w:val="28"/>
        </w:rPr>
        <w:t>ué vamos a aprender?</w:t>
      </w:r>
    </w:p>
    <w:p w:rsidR="001807D5" w:rsidRDefault="001807D5" w14:paraId="38D6B9B6" w14:textId="77777777">
      <w:pPr>
        <w:contextualSpacing/>
        <w:rPr>
          <w:rFonts w:ascii="Montserrat" w:hAnsi="Montserrat"/>
        </w:rPr>
      </w:pPr>
    </w:p>
    <w:p w:rsidRPr="000E5127" w:rsidR="009210B9" w:rsidP="00F86CD7" w:rsidRDefault="009210B9" w14:paraId="13BF9D45" w14:textId="77777777">
      <w:pPr>
        <w:contextualSpacing/>
        <w:jc w:val="both"/>
        <w:rPr>
          <w:rFonts w:ascii="Montserrat" w:hAnsi="Montserrat" w:cs="Arial"/>
        </w:rPr>
      </w:pPr>
      <w:r w:rsidRPr="000E5127">
        <w:rPr>
          <w:rFonts w:ascii="Montserrat" w:hAnsi="Montserrat" w:cs="Arial"/>
        </w:rPr>
        <w:t>Reforzarás la pronunciación de las oraciones vista</w:t>
      </w:r>
      <w:r w:rsidRPr="000E5127" w:rsidR="000E3089">
        <w:rPr>
          <w:rFonts w:ascii="Montserrat" w:hAnsi="Montserrat" w:cs="Arial"/>
        </w:rPr>
        <w:t>s</w:t>
      </w:r>
      <w:r w:rsidRPr="000E5127">
        <w:rPr>
          <w:rFonts w:ascii="Montserrat" w:hAnsi="Montserrat" w:cs="Arial"/>
        </w:rPr>
        <w:t xml:space="preserve"> en la sesión de I am </w:t>
      </w:r>
      <w:proofErr w:type="spellStart"/>
      <w:r w:rsidRPr="000E5127">
        <w:rPr>
          <w:rFonts w:ascii="Montserrat" w:hAnsi="Montserrat" w:cs="Arial"/>
        </w:rPr>
        <w:t>going</w:t>
      </w:r>
      <w:proofErr w:type="spellEnd"/>
      <w:r w:rsidRPr="000E5127">
        <w:rPr>
          <w:rFonts w:ascii="Montserrat" w:hAnsi="Montserrat" w:cs="Arial"/>
        </w:rPr>
        <w:t xml:space="preserve"> </w:t>
      </w:r>
      <w:proofErr w:type="spellStart"/>
      <w:r w:rsidRPr="000E5127">
        <w:rPr>
          <w:rFonts w:ascii="Montserrat" w:hAnsi="Montserrat" w:cs="Arial"/>
        </w:rPr>
        <w:t>to</w:t>
      </w:r>
      <w:proofErr w:type="spellEnd"/>
      <w:r w:rsidR="00EA52EE">
        <w:rPr>
          <w:rFonts w:ascii="Montserrat" w:hAnsi="Montserrat" w:cs="Arial"/>
        </w:rPr>
        <w:t>.</w:t>
      </w:r>
    </w:p>
    <w:p w:rsidRPr="000E5127" w:rsidR="009210B9" w:rsidP="00F86CD7" w:rsidRDefault="009210B9" w14:paraId="22F860BB" w14:textId="77777777">
      <w:pPr>
        <w:contextualSpacing/>
        <w:jc w:val="both"/>
        <w:rPr>
          <w:rFonts w:ascii="Montserrat" w:hAnsi="Montserrat" w:cs="Arial"/>
        </w:rPr>
      </w:pPr>
    </w:p>
    <w:p w:rsidRPr="00EA52EE" w:rsidR="00F86CD7" w:rsidP="00F86CD7" w:rsidRDefault="00F86CD7" w14:paraId="3AF5F4C7" w14:textId="77777777">
      <w:pPr>
        <w:contextualSpacing/>
        <w:jc w:val="both"/>
        <w:rPr>
          <w:rFonts w:ascii="Montserrat" w:hAnsi="Montserrat" w:cs="Arial"/>
          <w:lang w:val="en-US"/>
        </w:rPr>
      </w:pPr>
      <w:r w:rsidRPr="00EA52EE">
        <w:rPr>
          <w:rFonts w:ascii="Montserrat" w:hAnsi="Montserrat" w:cs="Arial"/>
          <w:lang w:val="en-US"/>
        </w:rPr>
        <w:t>Welcome to another English Class</w:t>
      </w:r>
      <w:r w:rsidRPr="00EA52EE" w:rsidR="00EA52EE">
        <w:rPr>
          <w:rFonts w:ascii="Montserrat" w:hAnsi="Montserrat" w:cs="Arial"/>
          <w:lang w:val="en-US"/>
        </w:rPr>
        <w:t>.</w:t>
      </w:r>
      <w:r w:rsidRPr="00EA52EE">
        <w:rPr>
          <w:rFonts w:ascii="Montserrat" w:hAnsi="Montserrat" w:cs="Arial"/>
          <w:lang w:val="en-US"/>
        </w:rPr>
        <w:t xml:space="preserve"> </w:t>
      </w:r>
    </w:p>
    <w:p w:rsidR="00F86CD7" w:rsidP="00F86CD7" w:rsidRDefault="00F86CD7" w14:paraId="57ECD219" w14:textId="77777777">
      <w:pPr>
        <w:contextualSpacing/>
        <w:jc w:val="both"/>
        <w:rPr>
          <w:rFonts w:ascii="Montserrat" w:hAnsi="Montserrat" w:cs="Arial"/>
        </w:rPr>
      </w:pPr>
      <w:r w:rsidRPr="00AF79BB">
        <w:rPr>
          <w:rFonts w:ascii="Montserrat" w:hAnsi="Montserrat" w:cs="Arial"/>
        </w:rPr>
        <w:t>Bienvenidas y bienvenidos a otra clase de inglés</w:t>
      </w:r>
      <w:r w:rsidR="00EA52EE">
        <w:rPr>
          <w:rFonts w:ascii="Montserrat" w:hAnsi="Montserrat" w:cs="Arial"/>
        </w:rPr>
        <w:t>.</w:t>
      </w:r>
      <w:r w:rsidRPr="00AF79BB">
        <w:rPr>
          <w:rFonts w:ascii="Montserrat" w:hAnsi="Montserrat" w:cs="Arial"/>
        </w:rPr>
        <w:t xml:space="preserve"> </w:t>
      </w:r>
    </w:p>
    <w:p w:rsidRPr="00AF79BB" w:rsidR="00F86CD7" w:rsidP="00F86CD7" w:rsidRDefault="00F86CD7" w14:paraId="698536F5" w14:textId="77777777">
      <w:pPr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Pr="00AF79BB" w:rsidR="00F86CD7" w:rsidP="00F86CD7" w:rsidRDefault="00F86CD7" w14:paraId="54A62A19" w14:textId="77777777">
      <w:pPr>
        <w:contextualSpacing/>
        <w:jc w:val="both"/>
        <w:rPr>
          <w:rFonts w:ascii="Montserrat" w:hAnsi="Montserrat" w:cs="Arial"/>
          <w:lang w:val="en-US"/>
        </w:rPr>
      </w:pPr>
      <w:r w:rsidRPr="00AF79BB">
        <w:rPr>
          <w:rFonts w:ascii="Montserrat" w:hAnsi="Montserrat" w:cs="Arial"/>
          <w:lang w:val="en-US"/>
        </w:rPr>
        <w:t>Are you taking care of you?</w:t>
      </w:r>
    </w:p>
    <w:p w:rsidRPr="00AF79BB" w:rsidR="00F86CD7" w:rsidP="00F86CD7" w:rsidRDefault="00F86CD7" w14:paraId="49C7561A" w14:textId="77777777">
      <w:pPr>
        <w:contextualSpacing/>
        <w:jc w:val="both"/>
        <w:rPr>
          <w:rFonts w:ascii="Montserrat" w:hAnsi="Montserrat" w:cs="Arial"/>
          <w:lang w:val="en-US"/>
        </w:rPr>
      </w:pPr>
      <w:r w:rsidRPr="00AF79BB">
        <w:rPr>
          <w:rFonts w:ascii="Montserrat" w:hAnsi="Montserrat" w:cs="Arial"/>
          <w:lang w:val="en-US"/>
        </w:rPr>
        <w:t>Remember to keep in mind these recommendations.</w:t>
      </w:r>
    </w:p>
    <w:p w:rsidRPr="00AF79BB" w:rsidR="00F86CD7" w:rsidP="00F86CD7" w:rsidRDefault="00F86CD7" w14:paraId="7BC1BAF2" w14:textId="77777777">
      <w:pPr>
        <w:contextualSpacing/>
        <w:jc w:val="both"/>
        <w:rPr>
          <w:rFonts w:ascii="Montserrat" w:hAnsi="Montserrat" w:cs="Arial"/>
          <w:lang w:val="en-US"/>
        </w:rPr>
      </w:pPr>
    </w:p>
    <w:p w:rsidR="001807D5" w:rsidRDefault="00221609" w14:paraId="41D89E5D" w14:textId="77777777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EA52EE">
        <w:rPr>
          <w:rFonts w:ascii="Montserrat" w:hAnsi="Montserrat"/>
        </w:rPr>
        <w:t>.</w:t>
      </w:r>
    </w:p>
    <w:p w:rsidR="00221609" w:rsidRDefault="00221609" w14:paraId="61C988F9" w14:textId="77777777">
      <w:pPr>
        <w:contextualSpacing/>
        <w:rPr>
          <w:rFonts w:ascii="Montserrat" w:hAnsi="Montserrat"/>
        </w:rPr>
      </w:pPr>
    </w:p>
    <w:p w:rsidRPr="008F0D02" w:rsidR="00221609" w:rsidP="015AE0B3" w:rsidRDefault="00221609" w14:paraId="41845ED0" w14:textId="77777777" w14:noSpellErr="1">
      <w:pPr>
        <w:pStyle w:val="Prrafodelista"/>
        <w:numPr>
          <w:ilvl w:val="0"/>
          <w:numId w:val="7"/>
        </w:numPr>
        <w:rPr>
          <w:rFonts w:ascii="Montserrat" w:hAnsi="Montserrat"/>
          <w:b w:val="1"/>
          <w:bCs w:val="1"/>
        </w:rPr>
      </w:pPr>
      <w:r w:rsidRPr="015AE0B3" w:rsidR="015AE0B3">
        <w:rPr>
          <w:rFonts w:ascii="Montserrat" w:hAnsi="Montserrat"/>
          <w:b w:val="1"/>
          <w:bCs w:val="1"/>
        </w:rPr>
        <w:t>Video recomendaciones</w:t>
      </w:r>
      <w:r w:rsidRPr="015AE0B3" w:rsidR="015AE0B3">
        <w:rPr>
          <w:rFonts w:ascii="Montserrat" w:hAnsi="Montserrat"/>
          <w:b w:val="1"/>
          <w:bCs w:val="1"/>
        </w:rPr>
        <w:t>.</w:t>
      </w:r>
    </w:p>
    <w:p w:rsidR="015AE0B3" w:rsidP="015AE0B3" w:rsidRDefault="015AE0B3" w14:paraId="3F21A5C2" w14:textId="1DC099D3">
      <w:pPr>
        <w:pStyle w:val="Normal"/>
        <w:rPr>
          <w:rFonts w:ascii="Montserrat" w:hAnsi="Montserrat"/>
          <w:b w:val="0"/>
          <w:bCs w:val="0"/>
        </w:rPr>
      </w:pPr>
      <w:r w:rsidRPr="015AE0B3" w:rsidR="015AE0B3">
        <w:rPr>
          <w:rFonts w:ascii="Montserrat" w:hAnsi="Montserrat"/>
          <w:b w:val="0"/>
          <w:bCs w:val="0"/>
        </w:rPr>
        <w:t>https://youtu.be/rT6SmO_46Dg</w:t>
      </w:r>
    </w:p>
    <w:p w:rsidR="015AE0B3" w:rsidP="015AE0B3" w:rsidRDefault="015AE0B3" w14:paraId="6BF329D8" w14:textId="60DDCF93">
      <w:pPr>
        <w:pStyle w:val="Normal"/>
        <w:rPr>
          <w:rFonts w:ascii="Montserrat" w:hAnsi="Montserrat"/>
          <w:b w:val="0"/>
          <w:bCs w:val="0"/>
        </w:rPr>
      </w:pPr>
      <w:r w:rsidRPr="015AE0B3" w:rsidR="015AE0B3">
        <w:rPr>
          <w:rFonts w:ascii="Montserrat" w:hAnsi="Montserrat"/>
          <w:b w:val="0"/>
          <w:bCs w:val="0"/>
        </w:rPr>
        <w:t>Del minuto 2:32 a 3:35</w:t>
      </w:r>
    </w:p>
    <w:p w:rsidR="015AE0B3" w:rsidP="015AE0B3" w:rsidRDefault="015AE0B3" w14:paraId="71D6EF58" w14:textId="6183F205">
      <w:pPr>
        <w:pStyle w:val="Normal"/>
        <w:rPr>
          <w:rFonts w:ascii="Montserrat" w:hAnsi="Montserrat"/>
          <w:b w:val="1"/>
          <w:bCs w:val="1"/>
        </w:rPr>
      </w:pPr>
    </w:p>
    <w:p w:rsidR="015AE0B3" w:rsidP="015AE0B3" w:rsidRDefault="015AE0B3" w14:paraId="7921B151" w14:textId="3A790B12">
      <w:pPr>
        <w:pStyle w:val="Normal"/>
        <w:rPr>
          <w:rFonts w:ascii="Montserrat" w:hAnsi="Montserrat"/>
          <w:b w:val="1"/>
          <w:bCs w:val="1"/>
        </w:rPr>
      </w:pPr>
    </w:p>
    <w:p w:rsidRPr="00995EC6" w:rsidR="008F0D02" w:rsidP="00FF344B" w:rsidRDefault="008F0D02" w14:paraId="76DD7F33" w14:textId="77777777">
      <w:pPr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</w:p>
    <w:p w:rsidRPr="000E5127" w:rsidR="00443087" w:rsidP="00FF344B" w:rsidRDefault="001807D5" w14:paraId="2899150E" w14:textId="606AA8E0">
      <w:pPr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  <w:lang w:val="en-US"/>
        </w:rPr>
      </w:pPr>
      <w:r w:rsidRPr="000E5127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¿</w:t>
      </w:r>
      <w:proofErr w:type="spellStart"/>
      <w:r w:rsidRPr="000E5127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  <w:lang w:val="en-US"/>
        </w:rPr>
        <w:t>Qué</w:t>
      </w:r>
      <w:proofErr w:type="spellEnd"/>
      <w:r w:rsidRPr="000E5127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E5127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  <w:lang w:val="en-US"/>
        </w:rPr>
        <w:t>hacemos</w:t>
      </w:r>
      <w:proofErr w:type="spellEnd"/>
      <w:r w:rsidRPr="000E5127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  <w:lang w:val="en-US"/>
        </w:rPr>
        <w:t>?</w:t>
      </w:r>
    </w:p>
    <w:p w:rsidRPr="000E5127" w:rsidR="00FF344B" w:rsidP="00FF344B" w:rsidRDefault="00FF344B" w14:paraId="17B246DD" w14:textId="77777777">
      <w:pPr>
        <w:contextualSpacing/>
        <w:rPr>
          <w:rFonts w:ascii="Montserrat" w:hAnsi="Montserrat"/>
          <w:color w:val="000000"/>
          <w:shd w:val="clear" w:color="auto" w:fill="FFFFFF"/>
          <w:lang w:val="en-US"/>
        </w:rPr>
      </w:pPr>
    </w:p>
    <w:p w:rsidRPr="000E5127" w:rsidR="00443087" w:rsidP="00443087" w:rsidRDefault="00443087" w14:paraId="26FC3F9D" w14:textId="77777777">
      <w:pPr>
        <w:contextualSpacing/>
        <w:jc w:val="both"/>
        <w:rPr>
          <w:rFonts w:ascii="Montserrat" w:hAnsi="Montserrat" w:eastAsia="Times New Roman" w:cs="Arial"/>
          <w:lang w:val="en-US"/>
        </w:rPr>
      </w:pPr>
      <w:r w:rsidRPr="000E5127">
        <w:rPr>
          <w:rFonts w:ascii="Montserrat" w:hAnsi="Montserrat" w:eastAsia="Times New Roman" w:cs="Arial"/>
          <w:lang w:val="en-US"/>
        </w:rPr>
        <w:t>Today we are going to mak</w:t>
      </w:r>
      <w:r w:rsidR="00EA52EE">
        <w:rPr>
          <w:rFonts w:ascii="Montserrat" w:hAnsi="Montserrat" w:eastAsia="Times New Roman" w:cs="Arial"/>
          <w:lang w:val="en-US"/>
        </w:rPr>
        <w:t>e a review of the last lessons.</w:t>
      </w:r>
    </w:p>
    <w:p w:rsidRPr="000E5127" w:rsidR="00443087" w:rsidP="006D1663" w:rsidRDefault="00443087" w14:paraId="6BF89DA3" w14:textId="77777777">
      <w:pPr>
        <w:contextualSpacing/>
        <w:jc w:val="both"/>
        <w:rPr>
          <w:rFonts w:ascii="Montserrat" w:hAnsi="Montserrat" w:eastAsia="Times New Roman" w:cs="Arial"/>
          <w:lang w:val="en-US"/>
        </w:rPr>
      </w:pPr>
    </w:p>
    <w:p w:rsidRPr="00AF79BB" w:rsidR="006D1663" w:rsidP="006D1663" w:rsidRDefault="00FF344B" w14:paraId="701F761C" w14:textId="77777777">
      <w:pPr>
        <w:contextualSpacing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V</w:t>
      </w:r>
      <w:r w:rsidR="000E5BBA">
        <w:rPr>
          <w:rFonts w:ascii="Montserrat" w:hAnsi="Montserrat" w:eastAsia="Times New Roman" w:cs="Arial"/>
        </w:rPr>
        <w:t>a</w:t>
      </w:r>
      <w:r w:rsidRPr="00AF79BB" w:rsidR="00443087">
        <w:rPr>
          <w:rFonts w:ascii="Montserrat" w:hAnsi="Montserrat" w:eastAsia="Times New Roman" w:cs="Arial"/>
        </w:rPr>
        <w:t xml:space="preserve">s a hacer un repaso de las lecciones anteriores para que recuerdes los temas, las palabras </w:t>
      </w:r>
      <w:r w:rsidR="000E5BBA">
        <w:rPr>
          <w:rFonts w:ascii="Montserrat" w:hAnsi="Montserrat" w:eastAsia="Times New Roman" w:cs="Arial"/>
        </w:rPr>
        <w:t>que aprendiste</w:t>
      </w:r>
      <w:r w:rsidRPr="00AF79BB" w:rsidR="00443087">
        <w:rPr>
          <w:rFonts w:ascii="Montserrat" w:hAnsi="Montserrat" w:eastAsia="Times New Roman" w:cs="Arial"/>
        </w:rPr>
        <w:t xml:space="preserve"> y así</w:t>
      </w:r>
      <w:r w:rsidR="006D1663">
        <w:rPr>
          <w:rFonts w:ascii="Montserrat" w:hAnsi="Montserrat" w:eastAsia="Times New Roman" w:cs="Arial"/>
        </w:rPr>
        <w:t xml:space="preserve"> </w:t>
      </w:r>
      <w:r w:rsidR="000E5BBA">
        <w:rPr>
          <w:rFonts w:ascii="Montserrat" w:hAnsi="Montserrat" w:eastAsia="Times New Roman" w:cs="Arial"/>
        </w:rPr>
        <w:t>pueda</w:t>
      </w:r>
      <w:r w:rsidRPr="00AF79BB" w:rsidR="006D1663">
        <w:rPr>
          <w:rFonts w:ascii="Montserrat" w:hAnsi="Montserrat" w:eastAsia="Times New Roman" w:cs="Arial"/>
        </w:rPr>
        <w:t>s continuar con los nuevos temas y sigas practicando este idioma.</w:t>
      </w:r>
    </w:p>
    <w:p w:rsidRPr="00AF79BB" w:rsidR="006D1663" w:rsidP="006D1663" w:rsidRDefault="006D1663" w14:paraId="5C3E0E74" w14:textId="77777777">
      <w:pPr>
        <w:contextualSpacing/>
        <w:jc w:val="both"/>
        <w:rPr>
          <w:rFonts w:ascii="Montserrat" w:hAnsi="Montserrat" w:eastAsia="Times New Roman" w:cs="Arial"/>
        </w:rPr>
      </w:pPr>
    </w:p>
    <w:p w:rsidRPr="00AF79BB" w:rsidR="006D1663" w:rsidP="006D1663" w:rsidRDefault="00934B8E" w14:paraId="12C27597" w14:textId="77777777">
      <w:pPr>
        <w:contextualSpacing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Ahora que estuviste</w:t>
      </w:r>
      <w:r w:rsidRPr="00AF79BB" w:rsidR="006D1663">
        <w:rPr>
          <w:rFonts w:ascii="Montserrat" w:hAnsi="Montserrat" w:eastAsia="Times New Roman" w:cs="Arial"/>
        </w:rPr>
        <w:t xml:space="preserve"> de va</w:t>
      </w:r>
      <w:r>
        <w:rPr>
          <w:rFonts w:ascii="Montserrat" w:hAnsi="Montserrat" w:eastAsia="Times New Roman" w:cs="Arial"/>
        </w:rPr>
        <w:t>caciones, seguramente, repasaste tus notas, y si no, va</w:t>
      </w:r>
      <w:r w:rsidRPr="00AF79BB" w:rsidR="006D1663">
        <w:rPr>
          <w:rFonts w:ascii="Montserrat" w:hAnsi="Montserrat" w:eastAsia="Times New Roman" w:cs="Arial"/>
        </w:rPr>
        <w:t>s a aprovechar ésta y</w:t>
      </w:r>
      <w:r>
        <w:rPr>
          <w:rFonts w:ascii="Montserrat" w:hAnsi="Montserrat" w:eastAsia="Times New Roman" w:cs="Arial"/>
        </w:rPr>
        <w:t xml:space="preserve"> la siguiente clase para ponerte</w:t>
      </w:r>
      <w:r w:rsidRPr="00AF79BB" w:rsidR="006D1663">
        <w:rPr>
          <w:rFonts w:ascii="Montserrat" w:hAnsi="Montserrat" w:eastAsia="Times New Roman" w:cs="Arial"/>
        </w:rPr>
        <w:t xml:space="preserve"> al corriente.</w:t>
      </w:r>
    </w:p>
    <w:p w:rsidR="00443087" w:rsidP="00F414C7" w:rsidRDefault="00443087" w14:paraId="66A1FAB9" w14:textId="77777777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Pr="00AF79BB" w:rsidR="00F414C7" w:rsidP="00F414C7" w:rsidRDefault="00F414C7" w14:paraId="6ABF3A55" w14:textId="77777777">
      <w:pPr>
        <w:contextualSpacing/>
        <w:jc w:val="both"/>
        <w:rPr>
          <w:rFonts w:ascii="Montserrat" w:hAnsi="Montserrat" w:eastAsia="Times New Roman" w:cs="Arial"/>
        </w:rPr>
      </w:pPr>
      <w:proofErr w:type="spellStart"/>
      <w:r w:rsidRPr="00AF79BB">
        <w:rPr>
          <w:rFonts w:ascii="Montserrat" w:hAnsi="Montserrat" w:eastAsia="Times New Roman" w:cs="Arial"/>
        </w:rPr>
        <w:t>Before</w:t>
      </w:r>
      <w:proofErr w:type="spellEnd"/>
      <w:r w:rsidRPr="00AF79BB">
        <w:rPr>
          <w:rFonts w:ascii="Montserrat" w:hAnsi="Montserrat" w:eastAsia="Times New Roman" w:cs="Arial"/>
        </w:rPr>
        <w:t xml:space="preserve"> </w:t>
      </w:r>
      <w:proofErr w:type="spellStart"/>
      <w:r w:rsidRPr="00AF79BB">
        <w:rPr>
          <w:rFonts w:ascii="Montserrat" w:hAnsi="Montserrat" w:eastAsia="Times New Roman" w:cs="Arial"/>
        </w:rPr>
        <w:t>we</w:t>
      </w:r>
      <w:proofErr w:type="spellEnd"/>
      <w:r w:rsidRPr="00AF79BB">
        <w:rPr>
          <w:rFonts w:ascii="Montserrat" w:hAnsi="Montserrat" w:eastAsia="Times New Roman" w:cs="Arial"/>
        </w:rPr>
        <w:t xml:space="preserve"> </w:t>
      </w:r>
      <w:proofErr w:type="spellStart"/>
      <w:r w:rsidRPr="00AF79BB">
        <w:rPr>
          <w:rFonts w:ascii="Montserrat" w:hAnsi="Montserrat" w:eastAsia="Times New Roman" w:cs="Arial"/>
        </w:rPr>
        <w:t>start</w:t>
      </w:r>
      <w:proofErr w:type="spellEnd"/>
      <w:r w:rsidRPr="00AF79BB">
        <w:rPr>
          <w:rFonts w:ascii="Montserrat" w:hAnsi="Montserrat" w:eastAsia="Times New Roman" w:cs="Arial"/>
        </w:rPr>
        <w:t xml:space="preserve">, I </w:t>
      </w:r>
      <w:proofErr w:type="spellStart"/>
      <w:r w:rsidRPr="00AF79BB">
        <w:rPr>
          <w:rFonts w:ascii="Montserrat" w:hAnsi="Montserrat" w:eastAsia="Times New Roman" w:cs="Arial"/>
        </w:rPr>
        <w:t>want</w:t>
      </w:r>
      <w:proofErr w:type="spellEnd"/>
      <w:r w:rsidRPr="00AF79BB">
        <w:rPr>
          <w:rFonts w:ascii="Montserrat" w:hAnsi="Montserrat" w:eastAsia="Times New Roman" w:cs="Arial"/>
        </w:rPr>
        <w:t xml:space="preserve"> </w:t>
      </w:r>
      <w:proofErr w:type="spellStart"/>
      <w:r w:rsidRPr="00AF79BB">
        <w:rPr>
          <w:rFonts w:ascii="Montserrat" w:hAnsi="Montserrat" w:eastAsia="Times New Roman" w:cs="Arial"/>
        </w:rPr>
        <w:t>to</w:t>
      </w:r>
      <w:proofErr w:type="spellEnd"/>
      <w:r w:rsidRPr="00AF79BB">
        <w:rPr>
          <w:rFonts w:ascii="Montserrat" w:hAnsi="Montserrat" w:eastAsia="Times New Roman" w:cs="Arial"/>
        </w:rPr>
        <w:t xml:space="preserve"> </w:t>
      </w:r>
      <w:proofErr w:type="spellStart"/>
      <w:r w:rsidRPr="00AF79BB">
        <w:rPr>
          <w:rFonts w:ascii="Montserrat" w:hAnsi="Montserrat" w:eastAsia="Times New Roman" w:cs="Arial"/>
        </w:rPr>
        <w:t>ask</w:t>
      </w:r>
      <w:proofErr w:type="spellEnd"/>
      <w:r w:rsidRPr="00AF79BB">
        <w:rPr>
          <w:rFonts w:ascii="Montserrat" w:hAnsi="Montserrat" w:eastAsia="Times New Roman" w:cs="Arial"/>
        </w:rPr>
        <w:t xml:space="preserve"> </w:t>
      </w:r>
      <w:proofErr w:type="spellStart"/>
      <w:r w:rsidRPr="00AF79BB">
        <w:rPr>
          <w:rFonts w:ascii="Montserrat" w:hAnsi="Montserrat" w:eastAsia="Times New Roman" w:cs="Arial"/>
        </w:rPr>
        <w:t>you</w:t>
      </w:r>
      <w:proofErr w:type="spellEnd"/>
      <w:r w:rsidRPr="00AF79BB">
        <w:rPr>
          <w:rFonts w:ascii="Montserrat" w:hAnsi="Montserrat" w:eastAsia="Times New Roman" w:cs="Arial"/>
        </w:rPr>
        <w:t xml:space="preserve"> a </w:t>
      </w:r>
      <w:proofErr w:type="spellStart"/>
      <w:r w:rsidRPr="00AF79BB">
        <w:rPr>
          <w:rFonts w:ascii="Montserrat" w:hAnsi="Montserrat" w:eastAsia="Times New Roman" w:cs="Arial"/>
        </w:rPr>
        <w:t>question</w:t>
      </w:r>
      <w:proofErr w:type="spellEnd"/>
      <w:r w:rsidRPr="00AF79BB">
        <w:rPr>
          <w:rFonts w:ascii="Montserrat" w:hAnsi="Montserrat" w:eastAsia="Times New Roman" w:cs="Arial"/>
        </w:rPr>
        <w:t xml:space="preserve"> </w:t>
      </w:r>
      <w:proofErr w:type="spellStart"/>
      <w:r w:rsidRPr="00AF79BB">
        <w:rPr>
          <w:rFonts w:ascii="Montserrat" w:hAnsi="Montserrat" w:eastAsia="Times New Roman" w:cs="Arial"/>
        </w:rPr>
        <w:t>boys</w:t>
      </w:r>
      <w:proofErr w:type="spellEnd"/>
      <w:r w:rsidRPr="00AF79BB">
        <w:rPr>
          <w:rFonts w:ascii="Montserrat" w:hAnsi="Montserrat" w:eastAsia="Times New Roman" w:cs="Arial"/>
        </w:rPr>
        <w:t xml:space="preserve"> and </w:t>
      </w:r>
      <w:proofErr w:type="spellStart"/>
      <w:r w:rsidRPr="00AF79BB">
        <w:rPr>
          <w:rFonts w:ascii="Montserrat" w:hAnsi="Montserrat" w:eastAsia="Times New Roman" w:cs="Arial"/>
        </w:rPr>
        <w:t>girls</w:t>
      </w:r>
      <w:proofErr w:type="spellEnd"/>
      <w:r w:rsidRPr="00AF79BB">
        <w:rPr>
          <w:rFonts w:ascii="Montserrat" w:hAnsi="Montserrat" w:eastAsia="Times New Roman" w:cs="Arial"/>
        </w:rPr>
        <w:t xml:space="preserve">, antes de empezar quisiera hacerles una pregunta </w:t>
      </w:r>
      <w:proofErr w:type="gramStart"/>
      <w:r w:rsidRPr="00AF79BB">
        <w:rPr>
          <w:rFonts w:ascii="Montserrat" w:hAnsi="Montserrat" w:eastAsia="Times New Roman" w:cs="Arial"/>
        </w:rPr>
        <w:t>niñas y niños</w:t>
      </w:r>
      <w:proofErr w:type="gramEnd"/>
      <w:r w:rsidRPr="00AF79BB">
        <w:rPr>
          <w:rFonts w:ascii="Montserrat" w:hAnsi="Montserrat" w:eastAsia="Times New Roman" w:cs="Arial"/>
        </w:rPr>
        <w:t>.</w:t>
      </w:r>
    </w:p>
    <w:p w:rsidRPr="00AF79BB" w:rsidR="00F414C7" w:rsidP="00F414C7" w:rsidRDefault="00F414C7" w14:paraId="161229EE" w14:textId="77777777">
      <w:pPr>
        <w:contextualSpacing/>
        <w:jc w:val="both"/>
        <w:rPr>
          <w:rFonts w:ascii="Montserrat" w:hAnsi="Montserrat" w:eastAsia="Times New Roman" w:cs="Arial"/>
          <w:lang w:val="en-US"/>
        </w:rPr>
      </w:pPr>
      <w:r w:rsidRPr="00AF79BB">
        <w:rPr>
          <w:rFonts w:ascii="Montserrat" w:hAnsi="Montserrat" w:eastAsia="Times New Roman" w:cs="Arial"/>
          <w:lang w:val="en-US"/>
        </w:rPr>
        <w:t xml:space="preserve">What are you going to do in this New Year 2021? </w:t>
      </w:r>
    </w:p>
    <w:p w:rsidRPr="00AF79BB" w:rsidR="00F414C7" w:rsidP="00F414C7" w:rsidRDefault="00F414C7" w14:paraId="76BB753C" w14:textId="77777777">
      <w:pPr>
        <w:contextualSpacing/>
        <w:jc w:val="both"/>
        <w:rPr>
          <w:rFonts w:ascii="Montserrat" w:hAnsi="Montserrat" w:eastAsia="Times New Roman" w:cs="Arial"/>
          <w:lang w:val="en-US"/>
        </w:rPr>
      </w:pPr>
    </w:p>
    <w:p w:rsidR="002F6883" w:rsidP="00F414C7" w:rsidRDefault="00F414C7" w14:paraId="3D09F2CD" w14:textId="183C5AD1">
      <w:pPr>
        <w:contextualSpacing/>
        <w:jc w:val="both"/>
        <w:rPr>
          <w:rFonts w:ascii="Montserrat" w:hAnsi="Montserrat" w:eastAsia="Times New Roman" w:cs="Arial"/>
          <w:lang w:val="es-ES"/>
        </w:rPr>
      </w:pPr>
      <w:r w:rsidRPr="00AF79BB">
        <w:rPr>
          <w:rFonts w:ascii="Montserrat" w:hAnsi="Montserrat" w:eastAsia="Times New Roman" w:cs="Arial"/>
          <w:lang w:val="es-ES"/>
        </w:rPr>
        <w:t>¿Recuerdan qué significa esta pregunta en español?</w:t>
      </w:r>
      <w:r w:rsidR="003D2152">
        <w:rPr>
          <w:rFonts w:ascii="Montserrat" w:hAnsi="Montserrat" w:eastAsia="Times New Roman" w:cs="Arial"/>
          <w:lang w:val="es-ES"/>
        </w:rPr>
        <w:t>,</w:t>
      </w:r>
      <w:r w:rsidRPr="00AF79BB">
        <w:rPr>
          <w:rFonts w:ascii="Montserrat" w:hAnsi="Montserrat" w:eastAsia="Times New Roman" w:cs="Arial"/>
          <w:lang w:val="es-ES"/>
        </w:rPr>
        <w:t xml:space="preserve"> ¿Qué van a hacer en este año nuevo 2021? </w:t>
      </w:r>
    </w:p>
    <w:p w:rsidRPr="00AF79BB" w:rsidR="00F414C7" w:rsidP="00F414C7" w:rsidRDefault="00F414C7" w14:paraId="513DA1E0" w14:textId="77777777">
      <w:pPr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AF79BB" w:rsidR="00F414C7" w:rsidP="00F414C7" w:rsidRDefault="00F414C7" w14:paraId="48CFE0AE" w14:textId="77777777">
      <w:pPr>
        <w:contextualSpacing/>
        <w:jc w:val="both"/>
        <w:rPr>
          <w:rFonts w:ascii="Montserrat" w:hAnsi="Montserrat" w:eastAsia="Times New Roman" w:cs="Arial"/>
          <w:lang w:val="es-ES"/>
        </w:rPr>
      </w:pPr>
      <w:r w:rsidRPr="00AF79BB">
        <w:rPr>
          <w:rFonts w:ascii="Montserrat" w:hAnsi="Montserrat" w:eastAsia="Times New Roman" w:cs="Arial"/>
          <w:lang w:val="es-ES"/>
        </w:rPr>
        <w:t>Aquí teng</w:t>
      </w:r>
      <w:r w:rsidR="002F6883">
        <w:rPr>
          <w:rFonts w:ascii="Montserrat" w:hAnsi="Montserrat" w:eastAsia="Times New Roman" w:cs="Arial"/>
          <w:lang w:val="es-ES"/>
        </w:rPr>
        <w:t>o unas imágenes para que anotes en t</w:t>
      </w:r>
      <w:r w:rsidRPr="00AF79BB">
        <w:rPr>
          <w:rFonts w:ascii="Montserrat" w:hAnsi="Montserrat" w:eastAsia="Times New Roman" w:cs="Arial"/>
          <w:lang w:val="es-ES"/>
        </w:rPr>
        <w:t>u cuaderno algunos ejemplos de los que podrían ser sus nuevos propósitos y al finalizar el ciclo escolar lo revisen y vean si cumplieron con sus expectativas.</w:t>
      </w:r>
    </w:p>
    <w:p w:rsidRPr="002F6883" w:rsidR="00F414C7" w:rsidP="00C44DC5" w:rsidRDefault="00F414C7" w14:paraId="75CAC6F5" w14:textId="77777777">
      <w:pPr>
        <w:contextualSpacing/>
        <w:rPr>
          <w:rFonts w:ascii="Montserrat" w:hAnsi="Montserrat" w:eastAsia="Times New Roman" w:cs="Arial"/>
          <w:lang w:val="es-ES"/>
        </w:rPr>
      </w:pPr>
    </w:p>
    <w:p w:rsidRPr="002F6883" w:rsidR="002F6883" w:rsidP="00C44DC5" w:rsidRDefault="002F6883" w14:paraId="67D9FB1D" w14:textId="77777777">
      <w:pPr>
        <w:contextualSpacing/>
        <w:rPr>
          <w:rFonts w:ascii="Montserrat" w:hAnsi="Montserrat" w:eastAsia="Times New Roman" w:cs="Arial"/>
          <w:lang w:val="es-ES"/>
        </w:rPr>
      </w:pPr>
      <w:r w:rsidRPr="002F6883">
        <w:rPr>
          <w:rFonts w:ascii="Montserrat" w:hAnsi="Montserrat" w:eastAsia="Times New Roman" w:cs="Arial"/>
          <w:lang w:val="es-ES"/>
        </w:rPr>
        <w:t>También repasarán la</w:t>
      </w:r>
      <w:r w:rsidR="000E5BBA">
        <w:rPr>
          <w:rFonts w:ascii="Montserrat" w:hAnsi="Montserrat" w:eastAsia="Times New Roman" w:cs="Arial"/>
          <w:lang w:val="es-ES"/>
        </w:rPr>
        <w:t xml:space="preserve"> pronunciación de las oraciones.</w:t>
      </w:r>
      <w:r w:rsidR="00C44DC5">
        <w:rPr>
          <w:rFonts w:ascii="Montserrat" w:hAnsi="Montserrat" w:eastAsia="Times New Roman" w:cs="Arial"/>
          <w:lang w:val="es-ES"/>
        </w:rPr>
        <w:t xml:space="preserve">  </w:t>
      </w:r>
    </w:p>
    <w:p w:rsidRPr="002F6883" w:rsidR="002F6883" w:rsidP="00C44DC5" w:rsidRDefault="002F6883" w14:paraId="7628422F" w14:textId="77777777">
      <w:pPr>
        <w:pStyle w:val="Prrafodelista"/>
        <w:numPr>
          <w:ilvl w:val="0"/>
          <w:numId w:val="6"/>
        </w:numPr>
        <w:spacing w:line="240" w:lineRule="auto"/>
        <w:rPr>
          <w:rFonts w:ascii="Montserrat" w:hAnsi="Montserrat" w:eastAsia="Times New Roman" w:cs="Arial"/>
          <w:lang w:val="en-US"/>
        </w:rPr>
      </w:pPr>
      <w:r w:rsidRPr="002F6883">
        <w:rPr>
          <w:rFonts w:ascii="Montserrat" w:hAnsi="Montserrat" w:eastAsia="Times New Roman" w:cs="Arial"/>
          <w:lang w:val="en-US"/>
        </w:rPr>
        <w:t>I am going to get good grades</w:t>
      </w:r>
      <w:r w:rsidR="00EA52EE">
        <w:rPr>
          <w:rFonts w:ascii="Montserrat" w:hAnsi="Montserrat" w:eastAsia="Times New Roman" w:cs="Arial"/>
          <w:lang w:val="en-US"/>
        </w:rPr>
        <w:t>.</w:t>
      </w:r>
    </w:p>
    <w:p w:rsidRPr="002F6883" w:rsidR="002F6883" w:rsidP="00C44DC5" w:rsidRDefault="002F6883" w14:paraId="6C50AC29" w14:textId="77777777">
      <w:pPr>
        <w:pStyle w:val="Prrafodelista"/>
        <w:numPr>
          <w:ilvl w:val="0"/>
          <w:numId w:val="6"/>
        </w:numPr>
        <w:spacing w:line="240" w:lineRule="auto"/>
        <w:rPr>
          <w:rFonts w:ascii="Montserrat" w:hAnsi="Montserrat" w:eastAsia="Times New Roman" w:cs="Arial"/>
          <w:lang w:val="en-US"/>
        </w:rPr>
      </w:pPr>
      <w:r w:rsidRPr="002F6883">
        <w:rPr>
          <w:rFonts w:ascii="Montserrat" w:hAnsi="Montserrat" w:eastAsia="Times New Roman" w:cs="Arial"/>
          <w:lang w:val="en-US"/>
        </w:rPr>
        <w:t>I am going to behave well</w:t>
      </w:r>
      <w:r w:rsidR="00EA52EE">
        <w:rPr>
          <w:rFonts w:ascii="Montserrat" w:hAnsi="Montserrat" w:eastAsia="Times New Roman" w:cs="Arial"/>
          <w:lang w:val="en-US"/>
        </w:rPr>
        <w:t>.</w:t>
      </w:r>
    </w:p>
    <w:p w:rsidRPr="002F6883" w:rsidR="002F6883" w:rsidP="00C44DC5" w:rsidRDefault="002F6883" w14:paraId="3AE3F693" w14:textId="77777777">
      <w:pPr>
        <w:pStyle w:val="Prrafodelista"/>
        <w:numPr>
          <w:ilvl w:val="0"/>
          <w:numId w:val="6"/>
        </w:numPr>
        <w:spacing w:line="240" w:lineRule="auto"/>
        <w:rPr>
          <w:rFonts w:ascii="Montserrat" w:hAnsi="Montserrat" w:eastAsia="Times New Roman" w:cs="Arial"/>
          <w:lang w:val="en-US"/>
        </w:rPr>
      </w:pPr>
      <w:r w:rsidRPr="002F6883">
        <w:rPr>
          <w:rFonts w:ascii="Montserrat" w:hAnsi="Montserrat" w:eastAsia="Times New Roman" w:cs="Arial"/>
          <w:lang w:val="en-US"/>
        </w:rPr>
        <w:t>I am going to learn English</w:t>
      </w:r>
      <w:r w:rsidR="00EA52EE">
        <w:rPr>
          <w:rFonts w:ascii="Montserrat" w:hAnsi="Montserrat" w:eastAsia="Times New Roman" w:cs="Arial"/>
          <w:lang w:val="en-US"/>
        </w:rPr>
        <w:t>.</w:t>
      </w:r>
    </w:p>
    <w:p w:rsidRPr="002F6883" w:rsidR="002F6883" w:rsidP="00C44DC5" w:rsidRDefault="002F6883" w14:paraId="6BA71E97" w14:textId="77777777">
      <w:pPr>
        <w:pStyle w:val="Prrafodelista"/>
        <w:numPr>
          <w:ilvl w:val="0"/>
          <w:numId w:val="6"/>
        </w:numPr>
        <w:spacing w:line="240" w:lineRule="auto"/>
        <w:rPr>
          <w:rFonts w:ascii="Montserrat" w:hAnsi="Montserrat" w:eastAsia="Times New Roman" w:cs="Arial"/>
          <w:lang w:val="en-US"/>
        </w:rPr>
      </w:pPr>
      <w:r w:rsidRPr="002F6883">
        <w:rPr>
          <w:rFonts w:ascii="Montserrat" w:hAnsi="Montserrat" w:eastAsia="Times New Roman" w:cs="Arial"/>
          <w:lang w:val="en-US"/>
        </w:rPr>
        <w:t>I am going to study hard</w:t>
      </w:r>
      <w:r w:rsidR="00EA52EE">
        <w:rPr>
          <w:rFonts w:ascii="Montserrat" w:hAnsi="Montserrat" w:eastAsia="Times New Roman" w:cs="Arial"/>
          <w:lang w:val="en-US"/>
        </w:rPr>
        <w:t>.</w:t>
      </w:r>
    </w:p>
    <w:p w:rsidRPr="002F6883" w:rsidR="002F6883" w:rsidP="00C44DC5" w:rsidRDefault="002F6883" w14:paraId="44F1EFB0" w14:textId="77777777">
      <w:pPr>
        <w:pStyle w:val="Prrafodelista"/>
        <w:numPr>
          <w:ilvl w:val="0"/>
          <w:numId w:val="6"/>
        </w:numPr>
        <w:spacing w:line="240" w:lineRule="auto"/>
        <w:rPr>
          <w:rFonts w:ascii="Montserrat" w:hAnsi="Montserrat" w:eastAsia="Times New Roman" w:cs="Arial"/>
          <w:lang w:val="en-US"/>
        </w:rPr>
      </w:pPr>
      <w:r w:rsidRPr="002F6883">
        <w:rPr>
          <w:rFonts w:ascii="Montserrat" w:hAnsi="Montserrat" w:eastAsia="Times New Roman" w:cs="Arial"/>
          <w:lang w:val="en-US"/>
        </w:rPr>
        <w:t>I am going to exercise</w:t>
      </w:r>
      <w:r w:rsidR="00EA52EE">
        <w:rPr>
          <w:rFonts w:ascii="Montserrat" w:hAnsi="Montserrat" w:eastAsia="Times New Roman" w:cs="Arial"/>
          <w:lang w:val="en-US"/>
        </w:rPr>
        <w:t>.</w:t>
      </w:r>
    </w:p>
    <w:p w:rsidRPr="002F6883" w:rsidR="002F6883" w:rsidP="00C44DC5" w:rsidRDefault="002F6883" w14:paraId="4EE2ED4C" w14:textId="77777777">
      <w:pPr>
        <w:pStyle w:val="Prrafodelista"/>
        <w:numPr>
          <w:ilvl w:val="0"/>
          <w:numId w:val="6"/>
        </w:numPr>
        <w:spacing w:line="240" w:lineRule="auto"/>
        <w:rPr>
          <w:rFonts w:ascii="Montserrat" w:hAnsi="Montserrat" w:eastAsia="Times New Roman" w:cs="Arial"/>
          <w:lang w:val="en-US"/>
        </w:rPr>
      </w:pPr>
      <w:r w:rsidRPr="002F6883">
        <w:rPr>
          <w:rFonts w:ascii="Montserrat" w:hAnsi="Montserrat" w:eastAsia="Times New Roman" w:cs="Arial"/>
          <w:lang w:val="en-US"/>
        </w:rPr>
        <w:t>I am going to eat healthy</w:t>
      </w:r>
      <w:r w:rsidR="00EA52EE">
        <w:rPr>
          <w:rFonts w:ascii="Montserrat" w:hAnsi="Montserrat" w:eastAsia="Times New Roman" w:cs="Arial"/>
          <w:lang w:val="en-US"/>
        </w:rPr>
        <w:t>.</w:t>
      </w:r>
    </w:p>
    <w:p w:rsidRPr="002F6883" w:rsidR="002F6883" w:rsidP="00C44DC5" w:rsidRDefault="002F6883" w14:paraId="3EF845DF" w14:textId="77777777">
      <w:pPr>
        <w:pStyle w:val="Prrafodelista"/>
        <w:numPr>
          <w:ilvl w:val="0"/>
          <w:numId w:val="6"/>
        </w:numPr>
        <w:spacing w:line="240" w:lineRule="auto"/>
        <w:rPr>
          <w:rFonts w:ascii="Montserrat" w:hAnsi="Montserrat" w:eastAsia="Times New Roman" w:cs="Arial"/>
          <w:lang w:val="en-US"/>
        </w:rPr>
      </w:pPr>
      <w:r w:rsidRPr="002F6883">
        <w:rPr>
          <w:rFonts w:ascii="Montserrat" w:hAnsi="Montserrat" w:eastAsia="Times New Roman" w:cs="Arial"/>
          <w:lang w:val="en-US"/>
        </w:rPr>
        <w:t>I am going to do my homework</w:t>
      </w:r>
      <w:r w:rsidR="00EA52EE">
        <w:rPr>
          <w:rFonts w:ascii="Montserrat" w:hAnsi="Montserrat" w:eastAsia="Times New Roman" w:cs="Arial"/>
          <w:lang w:val="en-US"/>
        </w:rPr>
        <w:t>.</w:t>
      </w:r>
    </w:p>
    <w:p w:rsidRPr="000E5127" w:rsidR="00443087" w:rsidP="003D2270" w:rsidRDefault="00443087" w14:paraId="66060428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  <w:lang w:val="en-US"/>
        </w:rPr>
      </w:pPr>
    </w:p>
    <w:p w:rsidRPr="00F827EF" w:rsidR="00F827EF" w:rsidP="003D2270" w:rsidRDefault="00F827EF" w14:paraId="39B6B1D1" w14:textId="77777777">
      <w:pPr>
        <w:contextualSpacing/>
        <w:rPr>
          <w:rStyle w:val="eop"/>
          <w:rFonts w:ascii="Montserrat" w:hAnsi="Montserrat"/>
          <w:shd w:val="clear" w:color="auto" w:fill="FFFFFF"/>
        </w:rPr>
      </w:pPr>
      <w:r w:rsidRPr="00F827EF">
        <w:rPr>
          <w:rFonts w:ascii="Montserrat" w:hAnsi="Montserrat"/>
          <w:noProof/>
          <w:shd w:val="clear" w:color="auto" w:fill="FFFFFF"/>
          <w:lang w:val="en-US"/>
        </w:rPr>
        <w:drawing>
          <wp:inline distT="0" distB="0" distL="0" distR="0" wp14:anchorId="33957A4C" wp14:editId="088179DF">
            <wp:extent cx="1754943" cy="1356218"/>
            <wp:effectExtent l="0" t="0" r="0" b="0"/>
            <wp:docPr id="4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87" cy="136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7EF">
        <w:rPr>
          <w:rStyle w:val="eop"/>
          <w:rFonts w:ascii="Montserrat" w:hAnsi="Montserrat"/>
          <w:shd w:val="clear" w:color="auto" w:fill="FFFFFF"/>
        </w:rPr>
        <w:t xml:space="preserve">  </w:t>
      </w:r>
      <w:r w:rsidRPr="00F827EF">
        <w:rPr>
          <w:rFonts w:ascii="Montserrat" w:hAnsi="Montserrat"/>
          <w:noProof/>
          <w:shd w:val="clear" w:color="auto" w:fill="FFFFFF"/>
          <w:lang w:val="en-US"/>
        </w:rPr>
        <w:drawing>
          <wp:inline distT="0" distB="0" distL="0" distR="0" wp14:anchorId="0337550D" wp14:editId="7CC68CD1">
            <wp:extent cx="1752870" cy="1354490"/>
            <wp:effectExtent l="0" t="0" r="635" b="0"/>
            <wp:docPr id="4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70" cy="135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Montserrat" w:hAnsi="Montserrat"/>
          <w:shd w:val="clear" w:color="auto" w:fill="FFFFFF"/>
        </w:rPr>
        <w:t xml:space="preserve">  </w:t>
      </w:r>
      <w:r w:rsidRPr="00F827EF">
        <w:rPr>
          <w:rFonts w:ascii="Montserrat" w:hAnsi="Montserrat"/>
          <w:noProof/>
          <w:color w:val="000000"/>
          <w:shd w:val="clear" w:color="auto" w:fill="FFFFFF"/>
          <w:lang w:val="en-US"/>
        </w:rPr>
        <w:drawing>
          <wp:inline distT="0" distB="0" distL="0" distR="0" wp14:anchorId="30834D2A" wp14:editId="38340718">
            <wp:extent cx="1767544" cy="1365755"/>
            <wp:effectExtent l="0" t="0" r="4445" b="6350"/>
            <wp:docPr id="4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313" cy="136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7EF" w:rsidP="003D2270" w:rsidRDefault="00F827EF" w14:paraId="1D0656FE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F827EF" w:rsidP="003D2270" w:rsidRDefault="00F827EF" w14:paraId="54F9AE05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 w:rsidRPr="00F827EF">
        <w:rPr>
          <w:rFonts w:ascii="Montserrat" w:hAnsi="Montserrat"/>
          <w:noProof/>
          <w:color w:val="000000"/>
          <w:shd w:val="clear" w:color="auto" w:fill="FFFFFF"/>
          <w:lang w:val="en-US"/>
        </w:rPr>
        <w:lastRenderedPageBreak/>
        <w:drawing>
          <wp:inline distT="0" distB="0" distL="0" distR="0" wp14:anchorId="18EB71F0" wp14:editId="1B7ED410">
            <wp:extent cx="1810486" cy="1399142"/>
            <wp:effectExtent l="0" t="0" r="0" b="0"/>
            <wp:docPr id="4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81" cy="14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  </w:t>
      </w:r>
      <w:r w:rsidRPr="00F827EF">
        <w:rPr>
          <w:rFonts w:ascii="Montserrat" w:hAnsi="Montserrat"/>
          <w:noProof/>
          <w:color w:val="000000"/>
          <w:shd w:val="clear" w:color="auto" w:fill="FFFFFF"/>
          <w:lang w:val="en-US"/>
        </w:rPr>
        <w:drawing>
          <wp:inline distT="0" distB="0" distL="0" distR="0" wp14:anchorId="67E32991" wp14:editId="10BE9EFB">
            <wp:extent cx="1739369" cy="1344058"/>
            <wp:effectExtent l="0" t="0" r="0" b="8890"/>
            <wp:docPr id="4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521" cy="134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6883" w:rsidR="00F827EF" w:rsidP="003D2270" w:rsidRDefault="00F827EF" w14:paraId="7B37605A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:rsidRPr="00DF3240" w:rsidR="003D2270" w:rsidP="005D20EB" w:rsidRDefault="000B3502" w14:paraId="09E5CE43" w14:textId="77777777">
      <w:pPr>
        <w:contextualSpacing/>
        <w:jc w:val="both"/>
        <w:rPr>
          <w:rFonts w:ascii="Montserrat" w:hAnsi="Montserrat" w:eastAsia="Times New Roman" w:cs="Arial"/>
          <w:lang w:val="es-ES"/>
        </w:rPr>
      </w:pPr>
      <w:r>
        <w:rPr>
          <w:rFonts w:ascii="Montserrat" w:hAnsi="Montserrat" w:eastAsia="Times New Roman" w:cs="Arial"/>
          <w:lang w:val="es-ES"/>
        </w:rPr>
        <w:t xml:space="preserve">Ahora que ya anotaste </w:t>
      </w:r>
      <w:r w:rsidRPr="00DF3240" w:rsidR="003D2270">
        <w:rPr>
          <w:rFonts w:ascii="Montserrat" w:hAnsi="Montserrat" w:eastAsia="Times New Roman" w:cs="Arial"/>
          <w:lang w:val="es-ES"/>
        </w:rPr>
        <w:t>lo que podrías hacer en este año nuevo</w:t>
      </w:r>
      <w:r>
        <w:rPr>
          <w:rFonts w:ascii="Montserrat" w:hAnsi="Montserrat" w:eastAsia="Times New Roman" w:cs="Arial"/>
          <w:lang w:val="es-ES"/>
        </w:rPr>
        <w:t>,</w:t>
      </w:r>
      <w:r w:rsidRPr="00DF3240" w:rsidR="003D2270">
        <w:rPr>
          <w:rFonts w:ascii="Montserrat" w:hAnsi="Montserrat" w:eastAsia="Times New Roman" w:cs="Arial"/>
          <w:lang w:val="es-ES"/>
        </w:rPr>
        <w:t xml:space="preserve"> en inglés </w:t>
      </w:r>
      <w:r w:rsidR="004873AD">
        <w:rPr>
          <w:rFonts w:ascii="Montserrat" w:hAnsi="Montserrat" w:eastAsia="Times New Roman" w:cs="Arial"/>
          <w:lang w:val="es-ES"/>
        </w:rPr>
        <w:t xml:space="preserve">y en español, continua con la siguiente actividad. </w:t>
      </w:r>
    </w:p>
    <w:p w:rsidRPr="00DF3240" w:rsidR="003D2270" w:rsidP="005D20EB" w:rsidRDefault="003D2270" w14:paraId="394798F2" w14:textId="77777777">
      <w:pPr>
        <w:contextualSpacing/>
        <w:jc w:val="both"/>
        <w:rPr>
          <w:rFonts w:ascii="Montserrat" w:hAnsi="Montserrat" w:eastAsia="Times New Roman" w:cs="Arial"/>
        </w:rPr>
      </w:pPr>
    </w:p>
    <w:p w:rsidR="004873AD" w:rsidP="005D20EB" w:rsidRDefault="00A828C8" w14:paraId="65E3609E" w14:textId="77777777">
      <w:pPr>
        <w:contextualSpacing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En un bote coloca algunas</w:t>
      </w:r>
      <w:r w:rsidR="004873AD">
        <w:rPr>
          <w:rFonts w:ascii="Montserrat" w:hAnsi="Montserrat" w:eastAsia="Times New Roman" w:cs="Arial"/>
        </w:rPr>
        <w:t xml:space="preserve"> frases escr</w:t>
      </w:r>
      <w:r>
        <w:rPr>
          <w:rFonts w:ascii="Montserrat" w:hAnsi="Montserrat" w:eastAsia="Times New Roman" w:cs="Arial"/>
        </w:rPr>
        <w:t>itas en papel de varios colores</w:t>
      </w:r>
      <w:r w:rsidR="000B3502">
        <w:rPr>
          <w:rFonts w:ascii="Montserrat" w:hAnsi="Montserrat" w:eastAsia="Times New Roman" w:cs="Arial"/>
        </w:rPr>
        <w:t xml:space="preserve">, esto </w:t>
      </w:r>
      <w:r w:rsidR="00EA52EE">
        <w:rPr>
          <w:rFonts w:ascii="Montserrat" w:hAnsi="Montserrat" w:eastAsia="Times New Roman" w:cs="Arial"/>
        </w:rPr>
        <w:t>te ayudará</w:t>
      </w:r>
      <w:r>
        <w:rPr>
          <w:rFonts w:ascii="Montserrat" w:hAnsi="Montserrat" w:eastAsia="Times New Roman" w:cs="Arial"/>
        </w:rPr>
        <w:t xml:space="preserve"> a recordar los</w:t>
      </w:r>
      <w:r w:rsidR="004873AD">
        <w:rPr>
          <w:rFonts w:ascii="Montserrat" w:hAnsi="Montserrat" w:eastAsia="Times New Roman" w:cs="Arial"/>
        </w:rPr>
        <w:t xml:space="preserve"> temas</w:t>
      </w:r>
      <w:r>
        <w:rPr>
          <w:rFonts w:ascii="Montserrat" w:hAnsi="Montserrat" w:eastAsia="Times New Roman" w:cs="Arial"/>
        </w:rPr>
        <w:t xml:space="preserve"> vistos</w:t>
      </w:r>
      <w:r w:rsidR="004873AD">
        <w:rPr>
          <w:rFonts w:ascii="Montserrat" w:hAnsi="Montserrat" w:eastAsia="Times New Roman" w:cs="Arial"/>
        </w:rPr>
        <w:t xml:space="preserve"> y así</w:t>
      </w:r>
      <w:r>
        <w:rPr>
          <w:rFonts w:ascii="Montserrat" w:hAnsi="Montserrat" w:eastAsia="Times New Roman" w:cs="Arial"/>
        </w:rPr>
        <w:t xml:space="preserve"> posteriormente hará</w:t>
      </w:r>
      <w:r w:rsidR="000B3502">
        <w:rPr>
          <w:rFonts w:ascii="Montserrat" w:hAnsi="Montserrat" w:eastAsia="Times New Roman" w:cs="Arial"/>
        </w:rPr>
        <w:t>s la actividad anotada en</w:t>
      </w:r>
      <w:r w:rsidR="004873AD">
        <w:rPr>
          <w:rFonts w:ascii="Montserrat" w:hAnsi="Montserrat" w:eastAsia="Times New Roman" w:cs="Arial"/>
        </w:rPr>
        <w:t xml:space="preserve"> cada papelito. </w:t>
      </w:r>
    </w:p>
    <w:p w:rsidR="004873AD" w:rsidP="005D20EB" w:rsidRDefault="004873AD" w14:paraId="3889A505" w14:textId="77777777">
      <w:pPr>
        <w:contextualSpacing/>
        <w:jc w:val="both"/>
        <w:rPr>
          <w:rFonts w:ascii="Montserrat" w:hAnsi="Montserrat" w:eastAsia="Times New Roman" w:cs="Arial"/>
        </w:rPr>
      </w:pPr>
    </w:p>
    <w:p w:rsidRPr="004873AD" w:rsidR="00B45D34" w:rsidP="00B45D34" w:rsidRDefault="00EA52EE" w14:paraId="27AEDC15" w14:textId="77777777">
      <w:pPr>
        <w:contextualSpacing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Saca un papel. </w:t>
      </w:r>
      <w:r w:rsidRPr="00DF3240" w:rsidR="00B45D34">
        <w:rPr>
          <w:rFonts w:ascii="Montserrat" w:hAnsi="Montserrat" w:eastAsia="Times New Roman" w:cs="Arial"/>
          <w:color w:val="000000" w:themeColor="text1"/>
          <w:lang w:val="es-ES_tradnl"/>
        </w:rPr>
        <w:t xml:space="preserve">Complete </w:t>
      </w:r>
      <w:proofErr w:type="spellStart"/>
      <w:r w:rsidRPr="00DF3240" w:rsidR="00B45D34">
        <w:rPr>
          <w:rFonts w:ascii="Montserrat" w:hAnsi="Montserrat" w:eastAsia="Times New Roman" w:cs="Arial"/>
          <w:color w:val="000000" w:themeColor="text1"/>
          <w:lang w:val="es-ES_tradnl"/>
        </w:rPr>
        <w:t>the</w:t>
      </w:r>
      <w:proofErr w:type="spellEnd"/>
      <w:r w:rsidRPr="00DF3240" w:rsidR="00B45D34">
        <w:rPr>
          <w:rFonts w:ascii="Montserrat" w:hAnsi="Montserrat" w:eastAsia="Times New Roman" w:cs="Arial"/>
          <w:color w:val="000000" w:themeColor="text1"/>
          <w:lang w:val="es-ES_tradnl"/>
        </w:rPr>
        <w:t xml:space="preserve"> </w:t>
      </w:r>
      <w:proofErr w:type="spellStart"/>
      <w:r w:rsidRPr="00DF3240" w:rsidR="00B45D34">
        <w:rPr>
          <w:rFonts w:ascii="Montserrat" w:hAnsi="Montserrat" w:eastAsia="Times New Roman" w:cs="Arial"/>
          <w:color w:val="000000" w:themeColor="text1"/>
          <w:lang w:val="es-ES_tradnl"/>
        </w:rPr>
        <w:t>advertisement</w:t>
      </w:r>
      <w:proofErr w:type="spellEnd"/>
      <w:r w:rsidRPr="00DF3240" w:rsidR="00B45D34">
        <w:rPr>
          <w:rFonts w:ascii="Montserrat" w:hAnsi="Montserrat" w:eastAsia="Times New Roman" w:cs="Arial"/>
          <w:color w:val="000000" w:themeColor="text1"/>
          <w:lang w:val="es-ES_tradnl"/>
        </w:rPr>
        <w:t>. Completa el anuncio</w:t>
      </w:r>
      <w:r>
        <w:rPr>
          <w:rFonts w:ascii="Montserrat" w:hAnsi="Montserrat" w:eastAsia="Times New Roman" w:cs="Arial"/>
          <w:color w:val="000000" w:themeColor="text1"/>
          <w:lang w:val="es-ES_tradnl"/>
        </w:rPr>
        <w:t>.</w:t>
      </w:r>
    </w:p>
    <w:p w:rsidR="004873AD" w:rsidP="00B45D34" w:rsidRDefault="004873AD" w14:paraId="29079D35" w14:textId="77777777">
      <w:pPr>
        <w:contextualSpacing/>
        <w:jc w:val="both"/>
        <w:rPr>
          <w:rFonts w:ascii="Montserrat" w:hAnsi="Montserrat" w:eastAsia="Times New Roman" w:cs="Arial"/>
        </w:rPr>
      </w:pPr>
    </w:p>
    <w:p w:rsidRPr="00DF3240" w:rsidR="00B45D34" w:rsidP="00B45D34" w:rsidRDefault="00A828C8" w14:paraId="105958EB" w14:textId="77777777">
      <w:pPr>
        <w:contextualSpacing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Puedes colocar</w:t>
      </w:r>
      <w:r w:rsidRPr="00DF3240" w:rsidR="00B45D34">
        <w:rPr>
          <w:rFonts w:ascii="Montserrat" w:hAnsi="Montserrat" w:eastAsia="Times New Roman" w:cs="Arial"/>
        </w:rPr>
        <w:t xml:space="preserve"> un anuncio que</w:t>
      </w:r>
      <w:r w:rsidR="000B3502">
        <w:rPr>
          <w:rFonts w:ascii="Montserrat" w:hAnsi="Montserrat" w:eastAsia="Times New Roman" w:cs="Arial"/>
        </w:rPr>
        <w:t xml:space="preserve"> se</w:t>
      </w:r>
      <w:r w:rsidR="00EA52EE">
        <w:rPr>
          <w:rFonts w:ascii="Montserrat" w:hAnsi="Montserrat" w:eastAsia="Times New Roman" w:cs="Arial"/>
        </w:rPr>
        <w:t xml:space="preserve"> vende un oso Teddy.</w:t>
      </w:r>
    </w:p>
    <w:p w:rsidR="000B3502" w:rsidP="00B45D34" w:rsidRDefault="000B3502" w14:paraId="17686DC7" w14:textId="77777777">
      <w:pPr>
        <w:contextualSpacing/>
        <w:jc w:val="both"/>
        <w:rPr>
          <w:rFonts w:ascii="Montserrat" w:hAnsi="Montserrat" w:cs="Arial"/>
          <w:lang w:val="es-ES_tradnl"/>
        </w:rPr>
      </w:pPr>
    </w:p>
    <w:p w:rsidRPr="000E5127" w:rsidR="00E257FB" w:rsidP="00B45D34" w:rsidRDefault="000B3502" w14:paraId="135BDF07" w14:textId="77777777">
      <w:pPr>
        <w:contextualSpacing/>
        <w:jc w:val="both"/>
        <w:rPr>
          <w:rFonts w:ascii="Montserrat" w:hAnsi="Montserrat" w:eastAsia="Times New Roman" w:cs="Arial"/>
          <w:lang w:val="en-US"/>
        </w:rPr>
      </w:pPr>
      <w:r>
        <w:rPr>
          <w:rFonts w:ascii="Montserrat" w:hAnsi="Montserrat" w:cs="Arial"/>
          <w:lang w:val="es-ES_tradnl"/>
        </w:rPr>
        <w:t xml:space="preserve">Puedes hacer la dinámica con algún familiar.  </w:t>
      </w:r>
      <w:r w:rsidR="00EF687A">
        <w:rPr>
          <w:rFonts w:ascii="Montserrat" w:hAnsi="Montserrat" w:eastAsia="Times New Roman" w:cs="Arial"/>
        </w:rPr>
        <w:t>V</w:t>
      </w:r>
      <w:r w:rsidR="00E257FB">
        <w:rPr>
          <w:rFonts w:ascii="Montserrat" w:hAnsi="Montserrat" w:eastAsia="Times New Roman" w:cs="Arial"/>
        </w:rPr>
        <w:t>a</w:t>
      </w:r>
      <w:r w:rsidRPr="00DF3240" w:rsidR="00B45D34">
        <w:rPr>
          <w:rFonts w:ascii="Montserrat" w:hAnsi="Montserrat" w:eastAsia="Times New Roman" w:cs="Arial"/>
        </w:rPr>
        <w:t>s a completar los datos que debe llevar el anuncio con las tarjetas</w:t>
      </w:r>
      <w:r w:rsidR="004873AD">
        <w:rPr>
          <w:rFonts w:ascii="Montserrat" w:hAnsi="Montserrat" w:eastAsia="Times New Roman" w:cs="Arial"/>
        </w:rPr>
        <w:t xml:space="preserve"> </w:t>
      </w:r>
      <w:r w:rsidR="00EA52EE">
        <w:rPr>
          <w:rFonts w:ascii="Montserrat" w:hAnsi="Montserrat" w:eastAsia="Times New Roman" w:cs="Arial"/>
        </w:rPr>
        <w:t xml:space="preserve">que están colocadas alrededor. </w:t>
      </w:r>
      <w:r w:rsidRPr="000E5127" w:rsidR="00B45D34">
        <w:rPr>
          <w:rFonts w:ascii="Montserrat" w:hAnsi="Montserrat" w:eastAsia="Times New Roman" w:cs="Arial"/>
          <w:lang w:val="en-US"/>
        </w:rPr>
        <w:t xml:space="preserve">Let’s start! </w:t>
      </w:r>
      <w:r w:rsidRPr="000E5127" w:rsidR="00E257FB">
        <w:rPr>
          <w:rFonts w:ascii="Montserrat" w:hAnsi="Montserrat" w:eastAsia="Times New Roman" w:cs="Arial"/>
          <w:lang w:val="en-US"/>
        </w:rPr>
        <w:t>¡</w:t>
      </w:r>
      <w:proofErr w:type="spellStart"/>
      <w:r w:rsidRPr="000E5127" w:rsidR="00E257FB">
        <w:rPr>
          <w:rFonts w:ascii="Montserrat" w:hAnsi="Montserrat" w:eastAsia="Times New Roman" w:cs="Arial"/>
          <w:lang w:val="en-US"/>
        </w:rPr>
        <w:t>Vamos</w:t>
      </w:r>
      <w:proofErr w:type="spellEnd"/>
      <w:r w:rsidRPr="000E5127" w:rsidR="00E257FB">
        <w:rPr>
          <w:rFonts w:ascii="Montserrat" w:hAnsi="Montserrat" w:eastAsia="Times New Roman" w:cs="Arial"/>
          <w:lang w:val="en-US"/>
        </w:rPr>
        <w:t xml:space="preserve"> a </w:t>
      </w:r>
      <w:proofErr w:type="spellStart"/>
      <w:r w:rsidRPr="000E5127" w:rsidR="00E257FB">
        <w:rPr>
          <w:rFonts w:ascii="Montserrat" w:hAnsi="Montserrat" w:eastAsia="Times New Roman" w:cs="Arial"/>
          <w:lang w:val="en-US"/>
        </w:rPr>
        <w:t>empeza</w:t>
      </w:r>
      <w:r w:rsidR="00EA52EE">
        <w:rPr>
          <w:rFonts w:ascii="Montserrat" w:hAnsi="Montserrat" w:eastAsia="Times New Roman" w:cs="Arial"/>
          <w:lang w:val="en-US"/>
        </w:rPr>
        <w:t>r</w:t>
      </w:r>
      <w:proofErr w:type="spellEnd"/>
      <w:r w:rsidR="00EA52EE">
        <w:rPr>
          <w:rFonts w:ascii="Montserrat" w:hAnsi="Montserrat" w:eastAsia="Times New Roman" w:cs="Arial"/>
          <w:lang w:val="en-US"/>
        </w:rPr>
        <w:t>!</w:t>
      </w:r>
    </w:p>
    <w:p w:rsidRPr="000E5127" w:rsidR="00E257FB" w:rsidP="00B45D34" w:rsidRDefault="00E257FB" w14:paraId="53BD644D" w14:textId="77777777">
      <w:pPr>
        <w:contextualSpacing/>
        <w:jc w:val="both"/>
        <w:rPr>
          <w:rFonts w:ascii="Montserrat" w:hAnsi="Montserrat" w:eastAsia="Times New Roman" w:cs="Arial"/>
          <w:lang w:val="en-US"/>
        </w:rPr>
      </w:pPr>
    </w:p>
    <w:p w:rsidRPr="00DF3240" w:rsidR="00EF687A" w:rsidP="00EF687A" w:rsidRDefault="00EF687A" w14:paraId="28791A53" w14:textId="77777777">
      <w:pPr>
        <w:contextualSpacing/>
        <w:rPr>
          <w:rFonts w:ascii="Montserrat" w:hAnsi="Montserrat" w:cs="Arial"/>
          <w:lang w:val="en-US"/>
        </w:rPr>
      </w:pPr>
      <w:r w:rsidRPr="00DF3240">
        <w:rPr>
          <w:rFonts w:ascii="Montserrat" w:hAnsi="Montserrat" w:cs="Arial"/>
          <w:lang w:val="en-US"/>
        </w:rPr>
        <w:t>Count on me</w:t>
      </w:r>
      <w:r w:rsidR="00EA52EE">
        <w:rPr>
          <w:rFonts w:ascii="Montserrat" w:hAnsi="Montserrat" w:cs="Arial"/>
          <w:lang w:val="en-US"/>
        </w:rPr>
        <w:t>.</w:t>
      </w:r>
    </w:p>
    <w:p w:rsidRPr="00DF3240" w:rsidR="00EF687A" w:rsidP="00EF687A" w:rsidRDefault="00EF687A" w14:paraId="4210C598" w14:textId="77777777">
      <w:pPr>
        <w:contextualSpacing/>
        <w:rPr>
          <w:rFonts w:ascii="Montserrat" w:hAnsi="Montserrat" w:cs="Arial"/>
          <w:lang w:val="en-US"/>
        </w:rPr>
      </w:pPr>
      <w:r w:rsidRPr="00DF3240">
        <w:rPr>
          <w:rFonts w:ascii="Montserrat" w:hAnsi="Montserrat" w:cs="Arial"/>
          <w:lang w:val="en-US"/>
        </w:rPr>
        <w:t>Don’t worry</w:t>
      </w:r>
      <w:r w:rsidR="00EA52EE">
        <w:rPr>
          <w:rFonts w:ascii="Montserrat" w:hAnsi="Montserrat" w:cs="Arial"/>
          <w:lang w:val="en-US"/>
        </w:rPr>
        <w:t>.</w:t>
      </w:r>
    </w:p>
    <w:p w:rsidRPr="00DF3240" w:rsidR="00EF687A" w:rsidP="00EF687A" w:rsidRDefault="00EF687A" w14:paraId="1BFB5617" w14:textId="77777777">
      <w:pPr>
        <w:contextualSpacing/>
        <w:rPr>
          <w:rFonts w:ascii="Montserrat" w:hAnsi="Montserrat" w:cs="Arial"/>
          <w:lang w:val="en-US"/>
        </w:rPr>
      </w:pPr>
      <w:r w:rsidRPr="00DF3240">
        <w:rPr>
          <w:rFonts w:ascii="Montserrat" w:hAnsi="Montserrat" w:cs="Arial"/>
          <w:lang w:val="en-US"/>
        </w:rPr>
        <w:t>It’s great</w:t>
      </w:r>
      <w:r w:rsidR="00EA52EE">
        <w:rPr>
          <w:rFonts w:ascii="Montserrat" w:hAnsi="Montserrat" w:cs="Arial"/>
          <w:lang w:val="en-US"/>
        </w:rPr>
        <w:t>.</w:t>
      </w:r>
    </w:p>
    <w:p w:rsidRPr="00DF3240" w:rsidR="00EF687A" w:rsidP="00EF687A" w:rsidRDefault="00EF687A" w14:paraId="2ECCFFA6" w14:textId="77777777">
      <w:pPr>
        <w:contextualSpacing/>
        <w:rPr>
          <w:rFonts w:ascii="Montserrat" w:hAnsi="Montserrat" w:cs="Arial"/>
          <w:lang w:val="en-US"/>
        </w:rPr>
      </w:pPr>
      <w:r w:rsidRPr="00DF3240">
        <w:rPr>
          <w:rFonts w:ascii="Montserrat" w:hAnsi="Montserrat" w:cs="Arial"/>
          <w:lang w:val="en-US"/>
        </w:rPr>
        <w:t>I can help you</w:t>
      </w:r>
      <w:r w:rsidR="00EA52EE">
        <w:rPr>
          <w:rFonts w:ascii="Montserrat" w:hAnsi="Montserrat" w:cs="Arial"/>
          <w:lang w:val="en-US"/>
        </w:rPr>
        <w:t>.</w:t>
      </w:r>
    </w:p>
    <w:p w:rsidRPr="00EA52EE" w:rsidR="00EF687A" w:rsidP="00173751" w:rsidRDefault="00EF687A" w14:paraId="41B87240" w14:textId="77777777">
      <w:pPr>
        <w:contextualSpacing/>
        <w:rPr>
          <w:rFonts w:ascii="Montserrat" w:hAnsi="Montserrat" w:cs="Arial"/>
        </w:rPr>
      </w:pPr>
      <w:r w:rsidRPr="00EA52EE">
        <w:rPr>
          <w:rFonts w:ascii="Montserrat" w:hAnsi="Montserrat" w:cs="Arial"/>
        </w:rPr>
        <w:t xml:space="preserve">I </w:t>
      </w:r>
      <w:proofErr w:type="spellStart"/>
      <w:r w:rsidRPr="00EA52EE">
        <w:rPr>
          <w:rFonts w:ascii="Montserrat" w:hAnsi="Montserrat" w:cs="Arial"/>
        </w:rPr>
        <w:t>don’t</w:t>
      </w:r>
      <w:proofErr w:type="spellEnd"/>
      <w:r w:rsidRPr="00EA52EE">
        <w:rPr>
          <w:rFonts w:ascii="Montserrat" w:hAnsi="Montserrat" w:cs="Arial"/>
        </w:rPr>
        <w:t xml:space="preserve"> </w:t>
      </w:r>
      <w:proofErr w:type="spellStart"/>
      <w:r w:rsidRPr="00EA52EE">
        <w:rPr>
          <w:rFonts w:ascii="Montserrat" w:hAnsi="Montserrat" w:cs="Arial"/>
        </w:rPr>
        <w:t>know</w:t>
      </w:r>
      <w:proofErr w:type="spellEnd"/>
      <w:r w:rsidRPr="00EA52EE" w:rsidR="00EA52EE">
        <w:rPr>
          <w:rFonts w:ascii="Montserrat" w:hAnsi="Montserrat" w:cs="Arial"/>
        </w:rPr>
        <w:t>.</w:t>
      </w:r>
    </w:p>
    <w:p w:rsidRPr="00EA52EE" w:rsidR="00173751" w:rsidP="00173751" w:rsidRDefault="00173751" w14:paraId="1A3FAC43" w14:textId="77777777">
      <w:pPr>
        <w:contextualSpacing/>
        <w:rPr>
          <w:rFonts w:ascii="Montserrat" w:hAnsi="Montserrat" w:cs="Arial"/>
        </w:rPr>
      </w:pPr>
    </w:p>
    <w:p w:rsidR="004873AD" w:rsidP="004873AD" w:rsidRDefault="00173751" w14:paraId="1CD72B0F" w14:textId="77777777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C</w:t>
      </w:r>
      <w:r w:rsidR="00EF687A">
        <w:rPr>
          <w:rFonts w:ascii="Montserrat" w:hAnsi="Montserrat" w:cs="Arial"/>
          <w:lang w:val="es-ES_tradnl"/>
        </w:rPr>
        <w:t xml:space="preserve">ontinúa </w:t>
      </w:r>
      <w:r>
        <w:rPr>
          <w:rFonts w:ascii="Montserrat" w:hAnsi="Montserrat" w:cs="Arial"/>
          <w:lang w:val="es-ES_tradnl"/>
        </w:rPr>
        <w:t>sacando los papelitos</w:t>
      </w:r>
      <w:r w:rsidR="004873AD">
        <w:rPr>
          <w:rFonts w:ascii="Montserrat" w:hAnsi="Montserrat" w:cs="Arial"/>
          <w:lang w:val="es-ES_tradnl"/>
        </w:rPr>
        <w:t xml:space="preserve"> </w:t>
      </w:r>
      <w:r w:rsidR="00EF687A">
        <w:rPr>
          <w:rFonts w:ascii="Montserrat" w:hAnsi="Montserrat" w:cs="Arial"/>
          <w:lang w:val="es-ES_tradnl"/>
        </w:rPr>
        <w:t xml:space="preserve">y colócalos en </w:t>
      </w:r>
      <w:r w:rsidR="00EA52EE">
        <w:rPr>
          <w:rFonts w:ascii="Montserrat" w:hAnsi="Montserrat" w:cs="Arial"/>
          <w:lang w:val="es-ES_tradnl"/>
        </w:rPr>
        <w:t>los lugares correspondientes, r</w:t>
      </w:r>
      <w:r w:rsidR="00EF687A">
        <w:rPr>
          <w:rFonts w:ascii="Montserrat" w:hAnsi="Montserrat" w:cs="Arial"/>
          <w:lang w:val="es-ES_tradnl"/>
        </w:rPr>
        <w:t xml:space="preserve">epasa la pronunciación de estos elementos. </w:t>
      </w:r>
    </w:p>
    <w:p w:rsidR="000B3502" w:rsidP="004873AD" w:rsidRDefault="000B3502" w14:paraId="2BBD94B2" w14:textId="77777777">
      <w:pPr>
        <w:contextualSpacing/>
        <w:jc w:val="both"/>
        <w:rPr>
          <w:rFonts w:ascii="Montserrat" w:hAnsi="Montserrat" w:cs="Arial"/>
          <w:lang w:val="es-ES_tradnl"/>
        </w:rPr>
      </w:pPr>
    </w:p>
    <w:p w:rsidR="00EF687A" w:rsidP="004873AD" w:rsidRDefault="00EF687A" w14:paraId="0FECB6CC" w14:textId="77777777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Realiza la siguiente actividad. </w:t>
      </w:r>
    </w:p>
    <w:p w:rsidRPr="00DF3240" w:rsidR="004873AD" w:rsidP="004873AD" w:rsidRDefault="004873AD" w14:paraId="5854DE7F" w14:textId="77777777">
      <w:pPr>
        <w:contextualSpacing/>
        <w:jc w:val="both"/>
        <w:rPr>
          <w:rFonts w:ascii="Montserrat" w:hAnsi="Montserrat" w:cs="Arial"/>
        </w:rPr>
      </w:pPr>
    </w:p>
    <w:p w:rsidRPr="00995EC6" w:rsidR="004873AD" w:rsidP="00A828C8" w:rsidRDefault="004873AD" w14:paraId="5C0D3BA2" w14:textId="77777777">
      <w:pPr>
        <w:contextualSpacing/>
        <w:jc w:val="both"/>
        <w:rPr>
          <w:rFonts w:ascii="Montserrat" w:hAnsi="Montserrat" w:eastAsia="Times New Roman" w:cs="Arial"/>
          <w:color w:val="000000" w:themeColor="text1"/>
        </w:rPr>
      </w:pPr>
      <w:r w:rsidRPr="00995EC6">
        <w:rPr>
          <w:rFonts w:ascii="Montserrat" w:hAnsi="Montserrat" w:eastAsia="Times New Roman" w:cs="Arial"/>
          <w:color w:val="000000" w:themeColor="text1"/>
        </w:rPr>
        <w:t xml:space="preserve">Mime </w:t>
      </w:r>
      <w:proofErr w:type="spellStart"/>
      <w:r w:rsidRPr="00995EC6">
        <w:rPr>
          <w:rFonts w:ascii="Montserrat" w:hAnsi="Montserrat" w:eastAsia="Times New Roman" w:cs="Arial"/>
          <w:color w:val="000000" w:themeColor="text1"/>
        </w:rPr>
        <w:t>the</w:t>
      </w:r>
      <w:proofErr w:type="spellEnd"/>
      <w:r w:rsidRPr="00995EC6">
        <w:rPr>
          <w:rFonts w:ascii="Montserrat" w:hAnsi="Montserrat" w:eastAsia="Times New Roman" w:cs="Arial"/>
          <w:color w:val="000000" w:themeColor="text1"/>
        </w:rPr>
        <w:t xml:space="preserve"> </w:t>
      </w:r>
      <w:proofErr w:type="spellStart"/>
      <w:r w:rsidRPr="00995EC6">
        <w:rPr>
          <w:rFonts w:ascii="Montserrat" w:hAnsi="Montserrat" w:eastAsia="Times New Roman" w:cs="Arial"/>
          <w:color w:val="000000" w:themeColor="text1"/>
        </w:rPr>
        <w:t>situation</w:t>
      </w:r>
      <w:proofErr w:type="spellEnd"/>
      <w:r w:rsidRPr="00995EC6">
        <w:rPr>
          <w:rFonts w:ascii="Montserrat" w:hAnsi="Montserrat" w:eastAsia="Times New Roman" w:cs="Arial"/>
          <w:color w:val="000000" w:themeColor="text1"/>
        </w:rPr>
        <w:t xml:space="preserve"> and </w:t>
      </w:r>
      <w:proofErr w:type="spellStart"/>
      <w:r w:rsidRPr="00995EC6">
        <w:rPr>
          <w:rFonts w:ascii="Montserrat" w:hAnsi="Montserrat" w:eastAsia="Times New Roman" w:cs="Arial"/>
          <w:color w:val="000000" w:themeColor="text1"/>
        </w:rPr>
        <w:t>discover</w:t>
      </w:r>
      <w:proofErr w:type="spellEnd"/>
      <w:r w:rsidRPr="00995EC6">
        <w:rPr>
          <w:rFonts w:ascii="Montserrat" w:hAnsi="Montserrat" w:eastAsia="Times New Roman" w:cs="Arial"/>
          <w:color w:val="000000" w:themeColor="text1"/>
        </w:rPr>
        <w:t xml:space="preserve"> </w:t>
      </w:r>
      <w:proofErr w:type="spellStart"/>
      <w:r w:rsidRPr="00995EC6">
        <w:rPr>
          <w:rFonts w:ascii="Montserrat" w:hAnsi="Montserrat" w:eastAsia="Times New Roman" w:cs="Arial"/>
          <w:color w:val="000000" w:themeColor="text1"/>
        </w:rPr>
        <w:t>the</w:t>
      </w:r>
      <w:proofErr w:type="spellEnd"/>
      <w:r w:rsidRPr="00995EC6">
        <w:rPr>
          <w:rFonts w:ascii="Montserrat" w:hAnsi="Montserrat" w:eastAsia="Times New Roman" w:cs="Arial"/>
          <w:color w:val="000000" w:themeColor="text1"/>
        </w:rPr>
        <w:t xml:space="preserve"> </w:t>
      </w:r>
      <w:proofErr w:type="spellStart"/>
      <w:r w:rsidRPr="00995EC6">
        <w:rPr>
          <w:rFonts w:ascii="Montserrat" w:hAnsi="Montserrat" w:eastAsia="Times New Roman" w:cs="Arial"/>
          <w:color w:val="000000" w:themeColor="text1"/>
        </w:rPr>
        <w:t>solution</w:t>
      </w:r>
      <w:proofErr w:type="spellEnd"/>
      <w:r w:rsidRPr="00995EC6" w:rsidR="00EA52EE">
        <w:rPr>
          <w:rFonts w:ascii="Montserrat" w:hAnsi="Montserrat" w:eastAsia="Times New Roman" w:cs="Arial"/>
          <w:color w:val="000000" w:themeColor="text1"/>
        </w:rPr>
        <w:t>.</w:t>
      </w:r>
    </w:p>
    <w:p w:rsidRPr="00DF3240" w:rsidR="004873AD" w:rsidP="00A828C8" w:rsidRDefault="004873AD" w14:paraId="0BD63AFF" w14:textId="77777777">
      <w:pPr>
        <w:contextualSpacing/>
        <w:jc w:val="both"/>
        <w:rPr>
          <w:rFonts w:ascii="Montserrat" w:hAnsi="Montserrat" w:eastAsia="Times New Roman" w:cs="Arial"/>
          <w:lang w:val="es-ES_tradnl"/>
        </w:rPr>
      </w:pPr>
      <w:r w:rsidRPr="00DF3240">
        <w:rPr>
          <w:rFonts w:ascii="Montserrat" w:hAnsi="Montserrat" w:eastAsia="Times New Roman" w:cs="Arial"/>
          <w:lang w:val="es-ES_tradnl"/>
        </w:rPr>
        <w:t>Imita la situación y descubre la solución</w:t>
      </w:r>
      <w:r w:rsidR="00EA52EE">
        <w:rPr>
          <w:rFonts w:ascii="Montserrat" w:hAnsi="Montserrat" w:eastAsia="Times New Roman" w:cs="Arial"/>
          <w:lang w:val="es-ES_tradnl"/>
        </w:rPr>
        <w:t>.</w:t>
      </w:r>
    </w:p>
    <w:p w:rsidR="00EF687A" w:rsidP="00A828C8" w:rsidRDefault="00EF687A" w14:paraId="2CA7ADD4" w14:textId="77777777">
      <w:pPr>
        <w:contextualSpacing/>
        <w:jc w:val="both"/>
        <w:rPr>
          <w:rFonts w:ascii="Montserrat" w:hAnsi="Montserrat" w:eastAsia="Times New Roman" w:cs="Arial"/>
          <w:lang w:val="es-ES_tradnl"/>
        </w:rPr>
      </w:pPr>
    </w:p>
    <w:p w:rsidRPr="00A828C8" w:rsidR="00EF687A" w:rsidP="00FF344B" w:rsidRDefault="00EF687A" w14:paraId="66CC695F" w14:textId="77777777">
      <w:pPr>
        <w:contextualSpacing/>
        <w:jc w:val="both"/>
        <w:rPr>
          <w:rFonts w:ascii="Montserrat" w:hAnsi="Montserrat" w:eastAsia="Times New Roman" w:cs="Arial"/>
          <w:lang w:val="es-ES_tradnl"/>
        </w:rPr>
      </w:pPr>
      <w:r>
        <w:rPr>
          <w:rFonts w:ascii="Montserrat" w:hAnsi="Montserrat" w:eastAsia="Times New Roman" w:cs="Arial"/>
          <w:lang w:val="es-ES_tradnl"/>
        </w:rPr>
        <w:t xml:space="preserve">¡Vas </w:t>
      </w:r>
      <w:r w:rsidR="00A828C8">
        <w:rPr>
          <w:rFonts w:ascii="Montserrat" w:hAnsi="Montserrat" w:eastAsia="Times New Roman" w:cs="Arial"/>
          <w:lang w:val="es-ES_tradnl"/>
        </w:rPr>
        <w:t xml:space="preserve">hacer imitaciones! </w:t>
      </w:r>
      <w:r w:rsidR="00EA52EE">
        <w:rPr>
          <w:rFonts w:ascii="Montserrat" w:hAnsi="Montserrat" w:eastAsia="Times New Roman" w:cs="Arial"/>
          <w:lang w:val="es-ES"/>
        </w:rPr>
        <w:t>I</w:t>
      </w:r>
      <w:r>
        <w:rPr>
          <w:rFonts w:ascii="Montserrat" w:hAnsi="Montserrat" w:eastAsia="Times New Roman" w:cs="Arial"/>
          <w:lang w:val="es-ES"/>
        </w:rPr>
        <w:t xml:space="preserve">ntegra </w:t>
      </w:r>
      <w:r w:rsidRPr="00DF3240" w:rsidR="004873AD">
        <w:rPr>
          <w:rFonts w:ascii="Montserrat" w:hAnsi="Montserrat" w:eastAsia="Times New Roman" w:cs="Arial"/>
          <w:lang w:val="es-ES"/>
        </w:rPr>
        <w:t xml:space="preserve">tarjetas </w:t>
      </w:r>
      <w:r>
        <w:rPr>
          <w:rFonts w:ascii="Montserrat" w:hAnsi="Montserrat" w:eastAsia="Times New Roman" w:cs="Arial"/>
          <w:lang w:val="es-ES"/>
        </w:rPr>
        <w:t xml:space="preserve">que describan </w:t>
      </w:r>
      <w:r w:rsidRPr="00DF3240" w:rsidR="004873AD">
        <w:rPr>
          <w:rFonts w:ascii="Montserrat" w:hAnsi="Montserrat" w:eastAsia="Times New Roman" w:cs="Arial"/>
          <w:lang w:val="es-ES"/>
        </w:rPr>
        <w:t xml:space="preserve">algunas situaciones. </w:t>
      </w:r>
    </w:p>
    <w:p w:rsidR="00EF687A" w:rsidP="00FF344B" w:rsidRDefault="004873AD" w14:paraId="36A58F8F" w14:textId="77777777">
      <w:pPr>
        <w:contextualSpacing/>
        <w:jc w:val="both"/>
        <w:rPr>
          <w:rFonts w:ascii="Montserrat" w:hAnsi="Montserrat" w:eastAsia="Times New Roman" w:cs="Arial"/>
          <w:lang w:val="es-ES"/>
        </w:rPr>
      </w:pPr>
      <w:r w:rsidRPr="00DF3240">
        <w:rPr>
          <w:rFonts w:ascii="Montserrat" w:hAnsi="Montserrat" w:eastAsia="Times New Roman" w:cs="Arial"/>
          <w:lang w:val="es-ES"/>
        </w:rPr>
        <w:t xml:space="preserve">Tú harás la mímica de esas situaciones y </w:t>
      </w:r>
      <w:r w:rsidR="00EF687A">
        <w:rPr>
          <w:rFonts w:ascii="Montserrat" w:hAnsi="Montserrat" w:eastAsia="Times New Roman" w:cs="Arial"/>
          <w:lang w:val="es-ES"/>
        </w:rPr>
        <w:t xml:space="preserve">otro participante, o familiar, descubrirán </w:t>
      </w:r>
      <w:r w:rsidRPr="00DF3240" w:rsidR="00EF687A">
        <w:rPr>
          <w:rFonts w:ascii="Montserrat" w:hAnsi="Montserrat" w:eastAsia="Times New Roman" w:cs="Arial"/>
          <w:lang w:val="es-ES"/>
        </w:rPr>
        <w:t>qué</w:t>
      </w:r>
      <w:r w:rsidRPr="00DF3240">
        <w:rPr>
          <w:rFonts w:ascii="Montserrat" w:hAnsi="Montserrat" w:eastAsia="Times New Roman" w:cs="Arial"/>
          <w:lang w:val="es-ES"/>
        </w:rPr>
        <w:t xml:space="preserve"> significa en español, </w:t>
      </w:r>
      <w:r w:rsidR="00EF687A">
        <w:rPr>
          <w:rFonts w:ascii="Montserrat" w:hAnsi="Montserrat" w:eastAsia="Times New Roman" w:cs="Arial"/>
          <w:lang w:val="es-ES"/>
        </w:rPr>
        <w:t>luego analizará</w:t>
      </w:r>
      <w:r w:rsidRPr="00DF3240">
        <w:rPr>
          <w:rFonts w:ascii="Montserrat" w:hAnsi="Montserrat" w:eastAsia="Times New Roman" w:cs="Arial"/>
          <w:lang w:val="es-ES"/>
        </w:rPr>
        <w:t>s qué respuesta le corresponde a partir</w:t>
      </w:r>
      <w:r w:rsidR="00EA52EE">
        <w:rPr>
          <w:rFonts w:ascii="Montserrat" w:hAnsi="Montserrat" w:eastAsia="Times New Roman" w:cs="Arial"/>
          <w:lang w:val="es-ES"/>
        </w:rPr>
        <w:t xml:space="preserve"> de las siguientes tarjetas.</w:t>
      </w:r>
    </w:p>
    <w:p w:rsidRPr="00DF3240" w:rsidR="004873AD" w:rsidP="004873AD" w:rsidRDefault="004873AD" w14:paraId="314EE24A" w14:textId="77777777">
      <w:pPr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DF3240" w:rsidR="004873AD" w:rsidP="004873AD" w:rsidRDefault="004873AD" w14:paraId="66D445A8" w14:textId="77777777">
      <w:pPr>
        <w:contextualSpacing/>
        <w:jc w:val="both"/>
        <w:rPr>
          <w:rFonts w:ascii="Montserrat" w:hAnsi="Montserrat" w:eastAsia="Times New Roman" w:cs="Arial"/>
          <w:lang w:val="es-ES"/>
        </w:rPr>
      </w:pPr>
      <w:r w:rsidRPr="00DF3240">
        <w:rPr>
          <w:rFonts w:ascii="Montserrat" w:hAnsi="Montserrat" w:eastAsia="Times New Roman" w:cs="Arial"/>
          <w:lang w:val="es-ES"/>
        </w:rPr>
        <w:t>Good! ¡Bien!</w:t>
      </w:r>
    </w:p>
    <w:p w:rsidRPr="00DF3240" w:rsidR="004873AD" w:rsidP="004873AD" w:rsidRDefault="004873AD" w14:paraId="76614669" w14:textId="77777777">
      <w:pPr>
        <w:contextualSpacing/>
        <w:jc w:val="both"/>
        <w:rPr>
          <w:rFonts w:ascii="Montserrat" w:hAnsi="Montserrat" w:eastAsia="Times New Roman" w:cs="Arial"/>
          <w:lang w:val="es-ES"/>
        </w:rPr>
      </w:pPr>
    </w:p>
    <w:p w:rsidR="004873AD" w:rsidP="004873AD" w:rsidRDefault="00EF687A" w14:paraId="2D0504A0" w14:textId="77777777">
      <w:pPr>
        <w:contextualSpacing/>
        <w:jc w:val="both"/>
        <w:rPr>
          <w:rFonts w:ascii="Montserrat" w:hAnsi="Montserrat" w:eastAsia="Times New Roman" w:cs="Arial"/>
          <w:lang w:val="es-ES"/>
        </w:rPr>
      </w:pPr>
      <w:r>
        <w:rPr>
          <w:rFonts w:ascii="Montserrat" w:hAnsi="Montserrat" w:eastAsia="Times New Roman" w:cs="Arial"/>
          <w:lang w:val="es-ES"/>
        </w:rPr>
        <w:t>Repasa la pronunciación.</w:t>
      </w:r>
    </w:p>
    <w:p w:rsidRPr="00DF3240" w:rsidR="00EF687A" w:rsidP="004873AD" w:rsidRDefault="00EF687A" w14:paraId="57590049" w14:textId="77777777">
      <w:pPr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0E5127" w:rsidR="00EF687A" w:rsidP="004873AD" w:rsidRDefault="004873AD" w14:paraId="4003978E" w14:textId="77777777">
      <w:pPr>
        <w:contextualSpacing/>
        <w:jc w:val="both"/>
        <w:rPr>
          <w:rFonts w:ascii="Montserrat" w:hAnsi="Montserrat" w:eastAsia="Times New Roman" w:cs="Arial"/>
          <w:i/>
          <w:lang w:val="en-US"/>
        </w:rPr>
      </w:pPr>
      <w:r w:rsidRPr="000E5127">
        <w:rPr>
          <w:rFonts w:ascii="Montserrat" w:hAnsi="Montserrat" w:eastAsia="Times New Roman" w:cs="Arial"/>
          <w:i/>
          <w:lang w:val="en-US"/>
        </w:rPr>
        <w:t xml:space="preserve">My friend doesn’t understand the homework </w:t>
      </w:r>
    </w:p>
    <w:p w:rsidRPr="00DF3240" w:rsidR="004873AD" w:rsidP="004873AD" w:rsidRDefault="004873AD" w14:paraId="5CB02A05" w14:textId="77777777">
      <w:pPr>
        <w:contextualSpacing/>
        <w:jc w:val="both"/>
        <w:rPr>
          <w:rFonts w:ascii="Montserrat" w:hAnsi="Montserrat" w:eastAsia="Times New Roman" w:cs="Arial"/>
          <w:i/>
          <w:lang w:val="es-ES"/>
        </w:rPr>
      </w:pPr>
      <w:r w:rsidRPr="00DF3240">
        <w:rPr>
          <w:rFonts w:ascii="Montserrat" w:hAnsi="Montserrat" w:eastAsia="Times New Roman" w:cs="Arial"/>
          <w:i/>
          <w:lang w:val="es-ES"/>
        </w:rPr>
        <w:t>(mi amiga o amigo no entiende la tarea)</w:t>
      </w:r>
    </w:p>
    <w:p w:rsidR="00443087" w:rsidP="00B45D34" w:rsidRDefault="00443087" w14:paraId="0C5B615A" w14:textId="77777777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EF687A" w:rsidP="004873AD" w:rsidRDefault="004873AD" w14:paraId="0500DFD5" w14:textId="77777777">
      <w:pPr>
        <w:contextualSpacing/>
        <w:jc w:val="both"/>
        <w:rPr>
          <w:rFonts w:ascii="Montserrat" w:hAnsi="Montserrat" w:eastAsia="Times New Roman" w:cs="Arial"/>
          <w:i/>
          <w:iCs/>
          <w:lang w:val="en-US"/>
        </w:rPr>
      </w:pPr>
      <w:r w:rsidRPr="00DF3240">
        <w:rPr>
          <w:rFonts w:ascii="Montserrat" w:hAnsi="Montserrat" w:eastAsia="Times New Roman" w:cs="Arial"/>
          <w:i/>
          <w:iCs/>
          <w:lang w:val="en-US"/>
        </w:rPr>
        <w:t xml:space="preserve">-Count on me, I can help you with your homework </w:t>
      </w:r>
    </w:p>
    <w:p w:rsidRPr="000E5127" w:rsidR="004873AD" w:rsidP="004873AD" w:rsidRDefault="004873AD" w14:paraId="50A02487" w14:textId="77777777">
      <w:pPr>
        <w:contextualSpacing/>
        <w:jc w:val="both"/>
        <w:rPr>
          <w:rFonts w:ascii="Montserrat" w:hAnsi="Montserrat" w:eastAsia="Times New Roman" w:cs="Arial"/>
          <w:i/>
          <w:iCs/>
        </w:rPr>
      </w:pPr>
      <w:r w:rsidRPr="000E5127">
        <w:rPr>
          <w:rFonts w:ascii="Montserrat" w:hAnsi="Montserrat" w:eastAsia="Times New Roman" w:cs="Arial"/>
          <w:i/>
          <w:iCs/>
        </w:rPr>
        <w:t>(cuenta conmigo, puedo ayudarte con tu tarea)</w:t>
      </w:r>
    </w:p>
    <w:p w:rsidRPr="000E5127" w:rsidR="004873AD" w:rsidP="004873AD" w:rsidRDefault="004873AD" w14:paraId="792F1AA2" w14:textId="77777777">
      <w:pPr>
        <w:contextualSpacing/>
        <w:jc w:val="both"/>
        <w:rPr>
          <w:rFonts w:ascii="Montserrat" w:hAnsi="Montserrat" w:eastAsia="Times New Roman" w:cs="Arial"/>
          <w:i/>
        </w:rPr>
      </w:pPr>
    </w:p>
    <w:p w:rsidR="00EF687A" w:rsidP="004873AD" w:rsidRDefault="004873AD" w14:paraId="388254EF" w14:textId="77777777">
      <w:pPr>
        <w:contextualSpacing/>
        <w:jc w:val="both"/>
        <w:rPr>
          <w:rFonts w:ascii="Montserrat" w:hAnsi="Montserrat" w:eastAsia="Times New Roman" w:cs="Arial"/>
          <w:i/>
          <w:iCs/>
          <w:lang w:val="en-US"/>
        </w:rPr>
      </w:pPr>
      <w:r w:rsidRPr="00DF3240">
        <w:rPr>
          <w:rFonts w:ascii="Montserrat" w:hAnsi="Montserrat" w:eastAsia="Times New Roman" w:cs="Arial"/>
          <w:i/>
          <w:iCs/>
          <w:lang w:val="en-US"/>
        </w:rPr>
        <w:t xml:space="preserve">A friend is locked in the </w:t>
      </w:r>
      <w:proofErr w:type="gramStart"/>
      <w:r w:rsidRPr="00DF3240">
        <w:rPr>
          <w:rFonts w:ascii="Montserrat" w:hAnsi="Montserrat" w:eastAsia="Times New Roman" w:cs="Arial"/>
          <w:i/>
          <w:iCs/>
          <w:lang w:val="en-US"/>
        </w:rPr>
        <w:t>room</w:t>
      </w:r>
      <w:proofErr w:type="gramEnd"/>
      <w:r w:rsidRPr="00DF3240">
        <w:rPr>
          <w:rFonts w:ascii="Montserrat" w:hAnsi="Montserrat" w:eastAsia="Times New Roman" w:cs="Arial"/>
          <w:i/>
          <w:iCs/>
          <w:lang w:val="en-US"/>
        </w:rPr>
        <w:t xml:space="preserve"> and he can’t get out. </w:t>
      </w:r>
    </w:p>
    <w:p w:rsidR="004873AD" w:rsidP="004873AD" w:rsidRDefault="004873AD" w14:paraId="59613A5A" w14:textId="77777777">
      <w:pPr>
        <w:contextualSpacing/>
        <w:jc w:val="both"/>
        <w:rPr>
          <w:rFonts w:ascii="Montserrat" w:hAnsi="Montserrat" w:eastAsia="Times New Roman" w:cs="Arial"/>
          <w:i/>
          <w:iCs/>
          <w:lang w:val="es-ES"/>
        </w:rPr>
      </w:pPr>
      <w:r w:rsidRPr="00DF3240">
        <w:rPr>
          <w:rFonts w:ascii="Montserrat" w:hAnsi="Montserrat" w:eastAsia="Times New Roman" w:cs="Arial"/>
          <w:i/>
          <w:iCs/>
          <w:lang w:val="es-ES"/>
        </w:rPr>
        <w:t>(un amigo está encerrado en el cuarto y no puede salir)</w:t>
      </w:r>
    </w:p>
    <w:p w:rsidRPr="00B75A0E" w:rsidR="00EF687A" w:rsidP="004873AD" w:rsidRDefault="00EF687A" w14:paraId="1A499DFC" w14:textId="77777777">
      <w:pPr>
        <w:contextualSpacing/>
        <w:jc w:val="both"/>
        <w:rPr>
          <w:rFonts w:ascii="Montserrat" w:hAnsi="Montserrat" w:eastAsia="Times New Roman" w:cs="Arial"/>
          <w:iCs/>
          <w:lang w:val="es-ES"/>
        </w:rPr>
      </w:pPr>
    </w:p>
    <w:p w:rsidRPr="000E5127" w:rsidR="00EF687A" w:rsidP="004873AD" w:rsidRDefault="004873AD" w14:paraId="4D0543FF" w14:textId="77777777">
      <w:pPr>
        <w:contextualSpacing/>
        <w:jc w:val="both"/>
        <w:rPr>
          <w:rFonts w:ascii="Montserrat" w:hAnsi="Montserrat" w:eastAsia="Times New Roman" w:cs="Arial"/>
          <w:i/>
          <w:iCs/>
          <w:lang w:val="en-US"/>
        </w:rPr>
      </w:pPr>
      <w:r w:rsidRPr="000E5127">
        <w:rPr>
          <w:rFonts w:ascii="Montserrat" w:hAnsi="Montserrat" w:eastAsia="Times New Roman" w:cs="Arial"/>
          <w:i/>
          <w:iCs/>
          <w:lang w:val="en-US"/>
        </w:rPr>
        <w:t xml:space="preserve">-Don’t worry, I have the key </w:t>
      </w:r>
    </w:p>
    <w:p w:rsidRPr="00DF3240" w:rsidR="004873AD" w:rsidP="004873AD" w:rsidRDefault="004873AD" w14:paraId="53B825CC" w14:textId="77777777">
      <w:pPr>
        <w:contextualSpacing/>
        <w:jc w:val="both"/>
        <w:rPr>
          <w:rFonts w:ascii="Montserrat" w:hAnsi="Montserrat" w:eastAsia="Times New Roman" w:cs="Arial"/>
          <w:i/>
          <w:iCs/>
          <w:lang w:val="es-ES"/>
        </w:rPr>
      </w:pPr>
      <w:r w:rsidRPr="00DF3240">
        <w:rPr>
          <w:rFonts w:ascii="Montserrat" w:hAnsi="Montserrat" w:eastAsia="Times New Roman" w:cs="Arial"/>
          <w:i/>
          <w:iCs/>
          <w:lang w:val="es-ES"/>
        </w:rPr>
        <w:t>(no te preocupes, tengo la llave)</w:t>
      </w:r>
    </w:p>
    <w:p w:rsidRPr="00B75A0E" w:rsidR="004873AD" w:rsidP="004873AD" w:rsidRDefault="004873AD" w14:paraId="5E7E3C41" w14:textId="77777777">
      <w:pPr>
        <w:contextualSpacing/>
        <w:jc w:val="both"/>
        <w:rPr>
          <w:rFonts w:ascii="Montserrat" w:hAnsi="Montserrat" w:eastAsia="Times New Roman" w:cs="Arial"/>
          <w:lang w:val="es-ES"/>
        </w:rPr>
      </w:pPr>
    </w:p>
    <w:p w:rsidR="00EF687A" w:rsidP="004873AD" w:rsidRDefault="004873AD" w14:paraId="27D304C0" w14:textId="77777777">
      <w:pPr>
        <w:contextualSpacing/>
        <w:jc w:val="both"/>
        <w:rPr>
          <w:rFonts w:ascii="Montserrat" w:hAnsi="Montserrat" w:eastAsia="Times New Roman" w:cs="Arial"/>
          <w:i/>
          <w:lang w:val="en-US"/>
        </w:rPr>
      </w:pPr>
      <w:r w:rsidRPr="00DF3240">
        <w:rPr>
          <w:rFonts w:ascii="Montserrat" w:hAnsi="Montserrat" w:eastAsia="Times New Roman" w:cs="Arial"/>
          <w:i/>
          <w:lang w:val="en-US"/>
        </w:rPr>
        <w:t xml:space="preserve">A friend can’t open the bottle of water. </w:t>
      </w:r>
    </w:p>
    <w:p w:rsidR="004873AD" w:rsidP="004873AD" w:rsidRDefault="004873AD" w14:paraId="5B936D66" w14:textId="77777777">
      <w:pPr>
        <w:contextualSpacing/>
        <w:jc w:val="both"/>
        <w:rPr>
          <w:rFonts w:ascii="Montserrat" w:hAnsi="Montserrat" w:eastAsia="Times New Roman" w:cs="Arial"/>
          <w:i/>
          <w:lang w:val="es-ES"/>
        </w:rPr>
      </w:pPr>
      <w:r w:rsidRPr="00DF3240">
        <w:rPr>
          <w:rFonts w:ascii="Montserrat" w:hAnsi="Montserrat" w:eastAsia="Times New Roman" w:cs="Arial"/>
          <w:i/>
          <w:lang w:val="es-ES"/>
        </w:rPr>
        <w:t>(una amiga no puede abrir la botella de agua)</w:t>
      </w:r>
    </w:p>
    <w:p w:rsidRPr="00B75A0E" w:rsidR="00EF687A" w:rsidP="004873AD" w:rsidRDefault="00EF687A" w14:paraId="03F828E4" w14:textId="77777777">
      <w:pPr>
        <w:contextualSpacing/>
        <w:jc w:val="both"/>
        <w:rPr>
          <w:rFonts w:ascii="Montserrat" w:hAnsi="Montserrat" w:eastAsia="Times New Roman" w:cs="Arial"/>
          <w:lang w:val="es-ES"/>
        </w:rPr>
      </w:pPr>
    </w:p>
    <w:p w:rsidR="00EF687A" w:rsidP="004873AD" w:rsidRDefault="004873AD" w14:paraId="4008EAAC" w14:textId="77777777">
      <w:pPr>
        <w:contextualSpacing/>
        <w:jc w:val="both"/>
        <w:rPr>
          <w:rFonts w:ascii="Montserrat" w:hAnsi="Montserrat" w:eastAsia="Times New Roman" w:cs="Arial"/>
          <w:i/>
          <w:iCs/>
          <w:lang w:val="en-US"/>
        </w:rPr>
      </w:pPr>
      <w:r w:rsidRPr="00DF3240">
        <w:rPr>
          <w:rFonts w:ascii="Montserrat" w:hAnsi="Montserrat" w:eastAsia="Times New Roman" w:cs="Arial"/>
          <w:i/>
          <w:iCs/>
          <w:lang w:val="en-US"/>
        </w:rPr>
        <w:t xml:space="preserve">-I can help you open it </w:t>
      </w:r>
    </w:p>
    <w:p w:rsidRPr="000E5127" w:rsidR="004873AD" w:rsidP="004873AD" w:rsidRDefault="004873AD" w14:paraId="0BDFAC03" w14:textId="77777777">
      <w:pPr>
        <w:contextualSpacing/>
        <w:jc w:val="both"/>
        <w:rPr>
          <w:rFonts w:ascii="Montserrat" w:hAnsi="Montserrat" w:eastAsia="Times New Roman" w:cs="Arial"/>
          <w:i/>
          <w:iCs/>
        </w:rPr>
      </w:pPr>
      <w:r w:rsidRPr="000E5127">
        <w:rPr>
          <w:rFonts w:ascii="Montserrat" w:hAnsi="Montserrat" w:eastAsia="Times New Roman" w:cs="Arial"/>
          <w:i/>
          <w:iCs/>
        </w:rPr>
        <w:t>(te puedo ayudar a abrirla)</w:t>
      </w:r>
    </w:p>
    <w:p w:rsidRPr="000E5127" w:rsidR="004873AD" w:rsidP="004873AD" w:rsidRDefault="004873AD" w14:paraId="2AC57CB0" w14:textId="77777777">
      <w:pPr>
        <w:contextualSpacing/>
        <w:jc w:val="both"/>
        <w:rPr>
          <w:rFonts w:ascii="Montserrat" w:hAnsi="Montserrat" w:eastAsia="Times New Roman" w:cs="Arial"/>
        </w:rPr>
      </w:pPr>
    </w:p>
    <w:p w:rsidR="00EF687A" w:rsidP="004873AD" w:rsidRDefault="004873AD" w14:paraId="00AD66D2" w14:textId="77777777">
      <w:pPr>
        <w:contextualSpacing/>
        <w:jc w:val="both"/>
        <w:rPr>
          <w:rFonts w:ascii="Montserrat" w:hAnsi="Montserrat" w:eastAsia="Times New Roman" w:cs="Arial"/>
          <w:i/>
          <w:iCs/>
          <w:lang w:val="en-US"/>
        </w:rPr>
      </w:pPr>
      <w:r w:rsidRPr="00DF3240">
        <w:rPr>
          <w:rFonts w:ascii="Montserrat" w:hAnsi="Montserrat" w:eastAsia="Times New Roman" w:cs="Arial"/>
          <w:i/>
          <w:iCs/>
          <w:lang w:val="en-US"/>
        </w:rPr>
        <w:t xml:space="preserve">Do you know where the map is? </w:t>
      </w:r>
    </w:p>
    <w:p w:rsidRPr="00DF3240" w:rsidR="004873AD" w:rsidP="004873AD" w:rsidRDefault="004873AD" w14:paraId="7F3729BF" w14:textId="77777777">
      <w:pPr>
        <w:contextualSpacing/>
        <w:jc w:val="both"/>
        <w:rPr>
          <w:rFonts w:ascii="Montserrat" w:hAnsi="Montserrat" w:eastAsia="Times New Roman" w:cs="Arial"/>
          <w:i/>
          <w:iCs/>
          <w:lang w:val="es-ES"/>
        </w:rPr>
      </w:pPr>
      <w:r w:rsidRPr="000E5127">
        <w:rPr>
          <w:rFonts w:ascii="Montserrat" w:hAnsi="Montserrat" w:eastAsia="Times New Roman" w:cs="Arial"/>
          <w:i/>
          <w:iCs/>
        </w:rPr>
        <w:t>¿</w:t>
      </w:r>
      <w:r w:rsidRPr="00DF3240">
        <w:rPr>
          <w:rFonts w:ascii="Montserrat" w:hAnsi="Montserrat" w:eastAsia="Times New Roman" w:cs="Arial"/>
          <w:i/>
          <w:iCs/>
          <w:lang w:val="es-ES"/>
        </w:rPr>
        <w:t>Sabes dónde está el mapa?</w:t>
      </w:r>
    </w:p>
    <w:p w:rsidRPr="00DF3240" w:rsidR="004873AD" w:rsidP="004873AD" w:rsidRDefault="004873AD" w14:paraId="72552B66" w14:textId="77777777">
      <w:pPr>
        <w:contextualSpacing/>
        <w:jc w:val="both"/>
        <w:rPr>
          <w:rFonts w:ascii="Montserrat" w:hAnsi="Montserrat" w:eastAsia="Times New Roman" w:cs="Arial"/>
          <w:i/>
          <w:iCs/>
          <w:lang w:val="en-US"/>
        </w:rPr>
      </w:pPr>
      <w:r w:rsidRPr="00DF3240">
        <w:rPr>
          <w:rFonts w:ascii="Montserrat" w:hAnsi="Montserrat" w:eastAsia="Times New Roman" w:cs="Arial"/>
          <w:i/>
          <w:iCs/>
          <w:lang w:val="en-US"/>
        </w:rPr>
        <w:t xml:space="preserve">-I don’t know, I'm sorry (no </w:t>
      </w:r>
      <w:proofErr w:type="spellStart"/>
      <w:r w:rsidRPr="00DF3240">
        <w:rPr>
          <w:rFonts w:ascii="Montserrat" w:hAnsi="Montserrat" w:eastAsia="Times New Roman" w:cs="Arial"/>
          <w:i/>
          <w:iCs/>
          <w:lang w:val="en-US"/>
        </w:rPr>
        <w:t>sé</w:t>
      </w:r>
      <w:proofErr w:type="spellEnd"/>
      <w:r w:rsidRPr="00DF3240">
        <w:rPr>
          <w:rFonts w:ascii="Montserrat" w:hAnsi="Montserrat" w:eastAsia="Times New Roman" w:cs="Arial"/>
          <w:i/>
          <w:iCs/>
          <w:lang w:val="en-US"/>
        </w:rPr>
        <w:t xml:space="preserve">, lo </w:t>
      </w:r>
      <w:proofErr w:type="spellStart"/>
      <w:r w:rsidRPr="00DF3240">
        <w:rPr>
          <w:rFonts w:ascii="Montserrat" w:hAnsi="Montserrat" w:eastAsia="Times New Roman" w:cs="Arial"/>
          <w:i/>
          <w:iCs/>
          <w:lang w:val="en-US"/>
        </w:rPr>
        <w:t>siento</w:t>
      </w:r>
      <w:proofErr w:type="spellEnd"/>
      <w:r w:rsidRPr="00DF3240">
        <w:rPr>
          <w:rFonts w:ascii="Montserrat" w:hAnsi="Montserrat" w:eastAsia="Times New Roman" w:cs="Arial"/>
          <w:i/>
          <w:iCs/>
          <w:lang w:val="en-US"/>
        </w:rPr>
        <w:t>)</w:t>
      </w:r>
    </w:p>
    <w:p w:rsidRPr="00B75A0E" w:rsidR="004873AD" w:rsidP="004873AD" w:rsidRDefault="004873AD" w14:paraId="5186B13D" w14:textId="77777777">
      <w:pPr>
        <w:contextualSpacing/>
        <w:jc w:val="both"/>
        <w:rPr>
          <w:rFonts w:ascii="Montserrat" w:hAnsi="Montserrat" w:eastAsia="Times New Roman" w:cs="Arial"/>
          <w:lang w:val="en-US"/>
        </w:rPr>
      </w:pPr>
    </w:p>
    <w:p w:rsidRPr="000E5127" w:rsidR="00EF687A" w:rsidP="004873AD" w:rsidRDefault="004873AD" w14:paraId="447FDF35" w14:textId="77777777">
      <w:pPr>
        <w:contextualSpacing/>
        <w:jc w:val="both"/>
        <w:rPr>
          <w:rFonts w:ascii="Montserrat" w:hAnsi="Montserrat" w:eastAsia="Times New Roman" w:cs="Arial"/>
          <w:i/>
          <w:lang w:val="en-US"/>
        </w:rPr>
      </w:pPr>
      <w:r w:rsidRPr="000E5127">
        <w:rPr>
          <w:rFonts w:ascii="Montserrat" w:hAnsi="Montserrat" w:eastAsia="Times New Roman" w:cs="Arial"/>
          <w:i/>
          <w:lang w:val="en-US"/>
        </w:rPr>
        <w:t xml:space="preserve">A friend is happy to find a $100 pesos bill </w:t>
      </w:r>
    </w:p>
    <w:p w:rsidR="004873AD" w:rsidP="004873AD" w:rsidRDefault="004873AD" w14:paraId="7D4BC6BE" w14:textId="77777777">
      <w:pPr>
        <w:contextualSpacing/>
        <w:jc w:val="both"/>
        <w:rPr>
          <w:rFonts w:ascii="Montserrat" w:hAnsi="Montserrat" w:eastAsia="Times New Roman" w:cs="Arial"/>
          <w:i/>
          <w:lang w:val="es-ES"/>
        </w:rPr>
      </w:pPr>
      <w:r w:rsidRPr="00DF3240">
        <w:rPr>
          <w:rFonts w:ascii="Montserrat" w:hAnsi="Montserrat" w:eastAsia="Times New Roman" w:cs="Arial"/>
          <w:i/>
          <w:lang w:val="es-ES"/>
        </w:rPr>
        <w:t>(Un amigo está feliz de encontrar un billete de 100 pesos)</w:t>
      </w:r>
    </w:p>
    <w:p w:rsidRPr="00B75A0E" w:rsidR="00EF687A" w:rsidP="004873AD" w:rsidRDefault="00EF687A" w14:paraId="6C57C439" w14:textId="77777777">
      <w:pPr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0E5127" w:rsidR="00EF687A" w:rsidP="004873AD" w:rsidRDefault="004873AD" w14:paraId="432FB4A1" w14:textId="77777777">
      <w:pPr>
        <w:contextualSpacing/>
        <w:jc w:val="both"/>
        <w:rPr>
          <w:rFonts w:ascii="Montserrat" w:hAnsi="Montserrat" w:eastAsia="Times New Roman" w:cs="Arial"/>
          <w:i/>
          <w:iCs/>
          <w:lang w:val="en-US"/>
        </w:rPr>
      </w:pPr>
      <w:r w:rsidRPr="000E5127">
        <w:rPr>
          <w:rFonts w:ascii="Montserrat" w:hAnsi="Montserrat" w:eastAsia="Times New Roman" w:cs="Arial"/>
          <w:i/>
          <w:iCs/>
          <w:lang w:val="en-US"/>
        </w:rPr>
        <w:t xml:space="preserve">-It’s great, now I know why he is so happy </w:t>
      </w:r>
    </w:p>
    <w:p w:rsidRPr="00DF3240" w:rsidR="004873AD" w:rsidP="004873AD" w:rsidRDefault="004873AD" w14:paraId="7105106C" w14:textId="77777777">
      <w:pPr>
        <w:contextualSpacing/>
        <w:jc w:val="both"/>
        <w:rPr>
          <w:rFonts w:ascii="Montserrat" w:hAnsi="Montserrat" w:eastAsia="Times New Roman" w:cs="Arial"/>
          <w:i/>
          <w:iCs/>
        </w:rPr>
      </w:pPr>
      <w:r w:rsidRPr="00DF3240">
        <w:rPr>
          <w:rFonts w:ascii="Montserrat" w:hAnsi="Montserrat" w:eastAsia="Times New Roman" w:cs="Arial"/>
          <w:i/>
          <w:iCs/>
        </w:rPr>
        <w:t>(es grandioso, ahora sé por qué está tan feliz)</w:t>
      </w:r>
    </w:p>
    <w:p w:rsidR="00AC75AE" w:rsidP="004873AD" w:rsidRDefault="00AC75AE" w14:paraId="3D404BC9" w14:textId="77777777">
      <w:pPr>
        <w:contextualSpacing/>
        <w:jc w:val="both"/>
        <w:rPr>
          <w:rFonts w:ascii="Montserrat" w:hAnsi="Montserrat" w:cs="Arial"/>
        </w:rPr>
      </w:pPr>
    </w:p>
    <w:p w:rsidRPr="00173751" w:rsidR="004873AD" w:rsidP="004873AD" w:rsidRDefault="00173751" w14:paraId="0FC46237" w14:textId="77777777">
      <w:pPr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Good </w:t>
      </w:r>
      <w:proofErr w:type="spellStart"/>
      <w:r>
        <w:rPr>
          <w:rFonts w:ascii="Montserrat" w:hAnsi="Montserrat" w:cs="Arial"/>
        </w:rPr>
        <w:t>job</w:t>
      </w:r>
      <w:proofErr w:type="spellEnd"/>
      <w:r>
        <w:rPr>
          <w:rFonts w:ascii="Montserrat" w:hAnsi="Montserrat" w:cs="Arial"/>
        </w:rPr>
        <w:t xml:space="preserve">! ¡Buen trabajo!  </w:t>
      </w:r>
      <w:r w:rsidR="00AC75AE">
        <w:rPr>
          <w:rFonts w:ascii="Montserrat" w:hAnsi="Montserrat" w:cs="Arial"/>
          <w:lang w:val="es-ES_tradnl"/>
        </w:rPr>
        <w:t>Continua con tu repaso.</w:t>
      </w:r>
    </w:p>
    <w:p w:rsidR="00AC75AE" w:rsidP="004873AD" w:rsidRDefault="00AC75AE" w14:paraId="61319B8A" w14:textId="77777777">
      <w:pPr>
        <w:contextualSpacing/>
        <w:jc w:val="both"/>
        <w:rPr>
          <w:rFonts w:ascii="Montserrat" w:hAnsi="Montserrat" w:cs="Arial"/>
          <w:lang w:val="es-ES_tradnl"/>
        </w:rPr>
      </w:pPr>
    </w:p>
    <w:p w:rsidR="00AC75AE" w:rsidP="004873AD" w:rsidRDefault="00AC75AE" w14:paraId="38A6A4B1" w14:textId="77777777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Observa el siguiente video</w:t>
      </w:r>
      <w:r w:rsidR="00EA52EE">
        <w:rPr>
          <w:rFonts w:ascii="Montserrat" w:hAnsi="Montserrat" w:cs="Arial"/>
          <w:lang w:val="es-ES_tradnl"/>
        </w:rPr>
        <w:t>.</w:t>
      </w:r>
      <w:r>
        <w:rPr>
          <w:rFonts w:ascii="Montserrat" w:hAnsi="Montserrat" w:cs="Arial"/>
          <w:lang w:val="es-ES_tradnl"/>
        </w:rPr>
        <w:t xml:space="preserve"> </w:t>
      </w:r>
    </w:p>
    <w:p w:rsidRPr="00DF3240" w:rsidR="00AC75AE" w:rsidP="004873AD" w:rsidRDefault="00AC75AE" w14:paraId="31A560F4" w14:textId="77777777">
      <w:pPr>
        <w:contextualSpacing/>
        <w:jc w:val="both"/>
        <w:rPr>
          <w:rFonts w:ascii="Montserrat" w:hAnsi="Montserrat" w:cs="Arial"/>
          <w:lang w:val="es-ES_tradnl"/>
        </w:rPr>
      </w:pPr>
    </w:p>
    <w:p w:rsidRPr="008F0D02" w:rsidR="00443087" w:rsidP="015AE0B3" w:rsidRDefault="00A86B57" w14:textId="77777777" w14:paraId="7B187B04">
      <w:pPr>
        <w:pStyle w:val="Prrafodelista"/>
        <w:numPr>
          <w:ilvl w:val="0"/>
          <w:numId w:val="7"/>
        </w:numPr>
        <w:jc w:val="both"/>
        <w:rPr>
          <w:rStyle w:val="eop"/>
          <w:rFonts w:ascii="Montserrat" w:hAnsi="Montserrat"/>
          <w:b w:val="1"/>
          <w:bCs w:val="1"/>
          <w:color w:val="000000"/>
          <w:shd w:val="clear" w:color="auto" w:fill="FFFFFF"/>
        </w:rPr>
      </w:pPr>
      <w:r w:rsidRPr="015AE0B3" w:rsidR="00A86B57">
        <w:rPr>
          <w:rStyle w:val="eop"/>
          <w:rFonts w:ascii="Montserrat" w:hAnsi="Montserrat"/>
          <w:b w:val="1"/>
          <w:bCs w:val="1"/>
          <w:color w:val="000000"/>
          <w:shd w:val="clear" w:color="auto" w:fill="FFFFFF"/>
        </w:rPr>
        <w:t>Making</w:t>
      </w:r>
      <w:r w:rsidRPr="015AE0B3" w:rsidR="00A86B57">
        <w:rPr>
          <w:rStyle w:val="eop"/>
          <w:rFonts w:ascii="Montserrat" w:hAnsi="Montserrat"/>
          <w:b w:val="1"/>
          <w:bCs w:val="1"/>
          <w:color w:val="000000"/>
          <w:shd w:val="clear" w:color="auto" w:fill="FFFFFF"/>
        </w:rPr>
        <w:t xml:space="preserve"> </w:t>
      </w:r>
      <w:r w:rsidRPr="015AE0B3" w:rsidR="00A86B57">
        <w:rPr>
          <w:rStyle w:val="eop"/>
          <w:rFonts w:ascii="Montserrat" w:hAnsi="Montserrat"/>
          <w:b w:val="1"/>
          <w:bCs w:val="1"/>
          <w:color w:val="000000"/>
          <w:shd w:val="clear" w:color="auto" w:fill="FFFFFF"/>
        </w:rPr>
        <w:t>Requests</w:t>
      </w:r>
      <w:r w:rsidRPr="015AE0B3" w:rsidR="00EA52EE">
        <w:rPr>
          <w:rStyle w:val="eop"/>
          <w:rFonts w:ascii="Montserrat" w:hAnsi="Montserrat"/>
          <w:b w:val="1"/>
          <w:bCs w:val="1"/>
          <w:color w:val="000000"/>
          <w:shd w:val="clear" w:color="auto" w:fill="FFFFFF"/>
        </w:rPr>
        <w:t>.</w:t>
      </w:r>
    </w:p>
    <w:p w:rsidRPr="008F0D02" w:rsidR="00443087" w:rsidP="015AE0B3" w:rsidRDefault="00A86B57" w14:paraId="3227958F" w14:textId="7B121398">
      <w:pPr>
        <w:pStyle w:val="Normal"/>
        <w:jc w:val="both"/>
        <w:rPr>
          <w:rStyle w:val="eop"/>
          <w:rFonts w:ascii="Montserrat" w:hAnsi="Montserrat"/>
          <w:b w:val="0"/>
          <w:bCs w:val="0"/>
          <w:color w:val="000000"/>
          <w:shd w:val="clear" w:color="auto" w:fill="FFFFFF"/>
        </w:rPr>
      </w:pPr>
      <w:r w:rsidRPr="015AE0B3" w:rsidR="015AE0B3">
        <w:rPr>
          <w:rStyle w:val="eop"/>
          <w:rFonts w:ascii="Montserrat" w:hAnsi="Montserrat"/>
          <w:b w:val="0"/>
          <w:bCs w:val="0"/>
          <w:color w:val="000000" w:themeColor="text1" w:themeTint="FF" w:themeShade="FF"/>
        </w:rPr>
        <w:t>https://youtu.be/rT6SmO_46Dg</w:t>
      </w:r>
    </w:p>
    <w:p w:rsidRPr="008F0D02" w:rsidR="00443087" w:rsidP="015AE0B3" w:rsidRDefault="00A86B57" w14:paraId="1D49871B" w14:textId="3D0D30FD">
      <w:pPr>
        <w:pStyle w:val="Normal"/>
        <w:jc w:val="both"/>
        <w:rPr>
          <w:rStyle w:val="eop"/>
          <w:rFonts w:ascii="Montserrat" w:hAnsi="Montserrat"/>
          <w:b w:val="0"/>
          <w:bCs w:val="0"/>
          <w:color w:val="000000"/>
          <w:shd w:val="clear" w:color="auto" w:fill="FFFFFF"/>
        </w:rPr>
      </w:pPr>
      <w:r w:rsidRPr="015AE0B3" w:rsidR="015AE0B3">
        <w:rPr>
          <w:rStyle w:val="eop"/>
          <w:rFonts w:ascii="Montserrat" w:hAnsi="Montserrat"/>
          <w:b w:val="0"/>
          <w:bCs w:val="0"/>
          <w:color w:val="000000" w:themeColor="text1" w:themeTint="FF" w:themeShade="FF"/>
        </w:rPr>
        <w:t>Del minuto 17:56 a 19:36</w:t>
      </w:r>
    </w:p>
    <w:p w:rsidR="00443087" w:rsidP="00173751" w:rsidRDefault="008A125A" w14:paraId="33814AB8" w14:textId="77777777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Recuerdas que en sesiones anteriores aprendiste a pedir las cosas por favor. Esto es muy importante.</w:t>
      </w:r>
    </w:p>
    <w:p w:rsidR="008A125A" w:rsidP="00173751" w:rsidRDefault="008A125A" w14:paraId="3A413BF6" w14:textId="77777777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Pr="007D09FA" w:rsidR="008C2E8C" w:rsidRDefault="008C2E8C" w14:paraId="19A7C7E5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43087" w:rsidRDefault="00F33EA7" w14:paraId="7E991CB7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lastRenderedPageBreak/>
        <w:t>¿Memorizaste todo? Compruébalo con el siguiente juego.</w:t>
      </w:r>
    </w:p>
    <w:p w:rsidR="00443087" w:rsidRDefault="00443087" w14:paraId="41C6AC2A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43087" w:rsidRDefault="00F33EA7" w14:paraId="3297B606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i/>
          <w:color w:val="000000"/>
          <w:shd w:val="clear" w:color="auto" w:fill="FFFFFF"/>
        </w:rPr>
        <w:t>¿</w:t>
      </w:r>
      <w:r w:rsidRPr="00F33EA7">
        <w:rPr>
          <w:rStyle w:val="eop"/>
          <w:rFonts w:ascii="Montserrat" w:hAnsi="Montserrat"/>
          <w:i/>
          <w:color w:val="000000"/>
          <w:shd w:val="clear" w:color="auto" w:fill="FFFFFF"/>
        </w:rPr>
        <w:t>Tic Tac Toe?</w:t>
      </w:r>
      <w:r>
        <w:rPr>
          <w:rStyle w:val="eop"/>
          <w:rFonts w:ascii="Montserrat" w:hAnsi="Montserrat"/>
          <w:i/>
          <w:color w:val="000000"/>
          <w:shd w:val="clear" w:color="auto" w:fill="FFFFFF"/>
        </w:rPr>
        <w:t xml:space="preserve"> </w:t>
      </w:r>
      <w:r>
        <w:rPr>
          <w:rStyle w:val="eop"/>
          <w:rFonts w:ascii="Montserrat" w:hAnsi="Montserrat"/>
          <w:color w:val="000000"/>
          <w:shd w:val="clear" w:color="auto" w:fill="FFFFFF"/>
        </w:rPr>
        <w:t>Conoces su nombre en español</w:t>
      </w:r>
      <w:r w:rsidR="00BD0041">
        <w:rPr>
          <w:rStyle w:val="eop"/>
          <w:rFonts w:ascii="Montserrat" w:hAnsi="Montserrat"/>
          <w:color w:val="000000"/>
          <w:shd w:val="clear" w:color="auto" w:fill="FFFFFF"/>
        </w:rPr>
        <w:t xml:space="preserve"> “juego de g</w:t>
      </w:r>
      <w:r w:rsidR="00173751">
        <w:rPr>
          <w:rStyle w:val="eop"/>
          <w:rFonts w:ascii="Montserrat" w:hAnsi="Montserrat"/>
          <w:color w:val="000000"/>
          <w:shd w:val="clear" w:color="auto" w:fill="FFFFFF"/>
        </w:rPr>
        <w:t>ato”</w:t>
      </w:r>
      <w:r w:rsidR="00EA52EE"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:rsidR="00BD0041" w:rsidRDefault="00BD0041" w14:paraId="2DC44586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Ind w:w="2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834"/>
        <w:gridCol w:w="745"/>
        <w:gridCol w:w="701"/>
      </w:tblGrid>
      <w:tr w:rsidR="00BD0041" w:rsidTr="00591A03" w14:paraId="4FFCBC07" w14:textId="77777777">
        <w:trPr>
          <w:trHeight w:val="574"/>
        </w:trPr>
        <w:tc>
          <w:tcPr>
            <w:tcW w:w="834" w:type="dxa"/>
          </w:tcPr>
          <w:p w:rsidR="00BD0041" w:rsidRDefault="00BD0041" w14:paraId="1728B4D0" w14:textId="77777777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45" w:type="dxa"/>
          </w:tcPr>
          <w:p w:rsidR="00BD0041" w:rsidRDefault="00BD0041" w14:paraId="34959D4B" w14:textId="77777777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01" w:type="dxa"/>
          </w:tcPr>
          <w:p w:rsidR="00BD0041" w:rsidRDefault="00BD0041" w14:paraId="7BD58BA2" w14:textId="77777777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</w:tr>
      <w:tr w:rsidR="00BD0041" w:rsidTr="00591A03" w14:paraId="4357A966" w14:textId="77777777">
        <w:trPr>
          <w:trHeight w:val="542"/>
        </w:trPr>
        <w:tc>
          <w:tcPr>
            <w:tcW w:w="834" w:type="dxa"/>
          </w:tcPr>
          <w:p w:rsidR="00BD0041" w:rsidRDefault="00BD0041" w14:paraId="44690661" w14:textId="77777777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45" w:type="dxa"/>
          </w:tcPr>
          <w:p w:rsidR="00BD0041" w:rsidRDefault="00BD0041" w14:paraId="74539910" w14:textId="77777777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01" w:type="dxa"/>
          </w:tcPr>
          <w:p w:rsidR="00BD0041" w:rsidRDefault="00BD0041" w14:paraId="5A7E0CF2" w14:textId="77777777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</w:tr>
      <w:tr w:rsidR="00BD0041" w:rsidTr="00591A03" w14:paraId="60FA6563" w14:textId="77777777">
        <w:trPr>
          <w:trHeight w:val="574"/>
        </w:trPr>
        <w:tc>
          <w:tcPr>
            <w:tcW w:w="834" w:type="dxa"/>
          </w:tcPr>
          <w:p w:rsidR="00BD0041" w:rsidRDefault="00BD0041" w14:paraId="1AC5CDBE" w14:textId="77777777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45" w:type="dxa"/>
          </w:tcPr>
          <w:p w:rsidR="00BD0041" w:rsidRDefault="00BD0041" w14:paraId="342D4C27" w14:textId="77777777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  <w:tc>
          <w:tcPr>
            <w:tcW w:w="701" w:type="dxa"/>
          </w:tcPr>
          <w:p w:rsidR="00BD0041" w:rsidRDefault="00BD0041" w14:paraId="3572E399" w14:textId="77777777">
            <w:pPr>
              <w:contextualSpacing/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</w:pPr>
          </w:p>
        </w:tc>
      </w:tr>
    </w:tbl>
    <w:p w:rsidRPr="00F33EA7" w:rsidR="00BD0041" w:rsidRDefault="00BD0041" w14:paraId="6CEB15CE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43087" w:rsidRDefault="00443087" w14:paraId="66518E39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43087" w:rsidP="00173751" w:rsidRDefault="00173751" w14:paraId="4D1BC323" w14:textId="77777777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Coloca frases incompletas en cada casilla; cuando te toque jugar, podrás marcar con un círculo o un tache la casilla que escojas y debes antes completar la frase. </w:t>
      </w:r>
    </w:p>
    <w:p w:rsidR="00443087" w:rsidP="00173751" w:rsidRDefault="00443087" w14:paraId="7E75FCD0" w14:textId="77777777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43087" w:rsidRDefault="00173751" w14:paraId="799924AF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Gana quien complete las frases y haga “gato”</w:t>
      </w:r>
      <w:r w:rsidR="00EA52EE"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:rsidR="00443087" w:rsidRDefault="00443087" w14:paraId="10FDAA0E" w14:textId="7777777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443087" w:rsidP="00173751" w:rsidRDefault="00173751" w14:paraId="476B01D2" w14:textId="77777777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Una actividad más. </w:t>
      </w:r>
    </w:p>
    <w:p w:rsidR="00173751" w:rsidP="00173751" w:rsidRDefault="00173751" w14:paraId="774AF2BF" w14:textId="77777777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="00173751" w:rsidP="00173751" w:rsidRDefault="00173751" w14:paraId="0F0320DE" w14:textId="77777777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Prepara letras con material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foamy</w:t>
      </w:r>
      <w:proofErr w:type="spellEnd"/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 w:rsidR="00EA52EE">
        <w:rPr>
          <w:rStyle w:val="eop"/>
          <w:rFonts w:ascii="Montserrat" w:hAnsi="Montserrat"/>
          <w:color w:val="000000"/>
          <w:shd w:val="clear" w:color="auto" w:fill="FFFFFF"/>
        </w:rPr>
        <w:t xml:space="preserve">(o cartón) </w:t>
      </w:r>
      <w:r w:rsidR="00FE59AA">
        <w:rPr>
          <w:rStyle w:val="eop"/>
          <w:rFonts w:ascii="Montserrat" w:hAnsi="Montserrat"/>
          <w:color w:val="000000"/>
          <w:shd w:val="clear" w:color="auto" w:fill="FFFFFF"/>
        </w:rPr>
        <w:t>para formar palabras de las que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has visto en sesiones anteriores, colócalas de manera desordenadas </w:t>
      </w:r>
      <w:r w:rsidR="008250FD">
        <w:rPr>
          <w:rStyle w:val="eop"/>
          <w:rFonts w:ascii="Montserrat" w:hAnsi="Montserrat"/>
          <w:color w:val="000000"/>
          <w:shd w:val="clear" w:color="auto" w:fill="FFFFFF"/>
        </w:rPr>
        <w:t>como,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por ejemplo: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help</w:t>
      </w:r>
      <w:proofErr w:type="spellEnd"/>
      <w:r>
        <w:rPr>
          <w:rStyle w:val="eop"/>
          <w:rFonts w:ascii="Montserrat" w:hAnsi="Montserrat"/>
          <w:color w:val="000000"/>
          <w:shd w:val="clear" w:color="auto" w:fill="FFFFFF"/>
        </w:rPr>
        <w:t xml:space="preserve">,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gr</w:t>
      </w:r>
      <w:r w:rsidR="00830DED">
        <w:rPr>
          <w:rStyle w:val="eop"/>
          <w:rFonts w:ascii="Montserrat" w:hAnsi="Montserrat"/>
          <w:color w:val="000000"/>
          <w:shd w:val="clear" w:color="auto" w:fill="FFFFFF"/>
        </w:rPr>
        <w:t>eat</w:t>
      </w:r>
      <w:proofErr w:type="spellEnd"/>
      <w:r w:rsidR="00830DED">
        <w:rPr>
          <w:rStyle w:val="eop"/>
          <w:rFonts w:ascii="Montserrat" w:hAnsi="Montserrat"/>
          <w:color w:val="000000"/>
          <w:shd w:val="clear" w:color="auto" w:fill="FFFFFF"/>
        </w:rPr>
        <w:t xml:space="preserve">, </w:t>
      </w:r>
      <w:proofErr w:type="spellStart"/>
      <w:r w:rsidR="00830DED">
        <w:rPr>
          <w:rStyle w:val="eop"/>
          <w:rFonts w:ascii="Montserrat" w:hAnsi="Montserrat"/>
          <w:color w:val="000000"/>
          <w:shd w:val="clear" w:color="auto" w:fill="FFFFFF"/>
        </w:rPr>
        <w:t>hello</w:t>
      </w:r>
      <w:proofErr w:type="spellEnd"/>
      <w:r w:rsidR="00830DED">
        <w:rPr>
          <w:rStyle w:val="eop"/>
          <w:rFonts w:ascii="Montserrat" w:hAnsi="Montserrat"/>
          <w:color w:val="000000"/>
          <w:shd w:val="clear" w:color="auto" w:fill="FFFFFF"/>
        </w:rPr>
        <w:t>, etc.</w:t>
      </w:r>
      <w:r w:rsidR="00EA52EE"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Reforzarás la pronunciación. </w:t>
      </w:r>
    </w:p>
    <w:p w:rsidRPr="00443087" w:rsidR="00443087" w:rsidP="00173751" w:rsidRDefault="00443087" w14:paraId="7A292896" w14:textId="77777777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:rsidRPr="00795DB1" w:rsidR="001807D5" w:rsidP="001807D5" w:rsidRDefault="001807D5" w14:paraId="15A06C7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795DB1">
        <w:rPr>
          <w:rStyle w:val="normaltextrun"/>
          <w:rFonts w:ascii="Montserrat" w:hAnsi="Montserrat" w:cs="Segoe UI"/>
          <w:b/>
          <w:bCs/>
        </w:rPr>
        <w:t>¡Buen trabajo!</w:t>
      </w:r>
    </w:p>
    <w:p w:rsidRPr="00795DB1" w:rsidR="001807D5" w:rsidP="001807D5" w:rsidRDefault="001807D5" w14:paraId="2191599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795DB1" w:rsidR="001807D5" w:rsidP="001807D5" w:rsidRDefault="001807D5" w14:paraId="37B20A2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795DB1">
        <w:rPr>
          <w:rStyle w:val="normaltextrun"/>
          <w:rFonts w:ascii="Montserrat" w:hAnsi="Montserrat" w:cs="Segoe UI"/>
          <w:b/>
          <w:bCs/>
        </w:rPr>
        <w:t>Gracias por tu esfuerzo</w:t>
      </w:r>
      <w:r w:rsidR="00EA52EE">
        <w:rPr>
          <w:rStyle w:val="normaltextrun"/>
          <w:rFonts w:ascii="Montserrat" w:hAnsi="Montserrat" w:cs="Segoe UI"/>
          <w:b/>
          <w:bCs/>
        </w:rPr>
        <w:t>.</w:t>
      </w:r>
    </w:p>
    <w:p w:rsidRPr="00795DB1" w:rsidR="001807D5" w:rsidRDefault="001807D5" w14:paraId="041D98D7" w14:textId="77777777">
      <w:pPr>
        <w:contextualSpacing/>
        <w:rPr>
          <w:rFonts w:ascii="Montserrat" w:hAnsi="Montserrat"/>
          <w:sz w:val="24"/>
          <w:szCs w:val="24"/>
        </w:rPr>
      </w:pPr>
    </w:p>
    <w:sectPr w:rsidRPr="00795DB1" w:rsidR="001807D5">
      <w:footerReference w:type="default" r:id="rId15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A24" w:rsidP="0072359F" w:rsidRDefault="006C1A24" w14:paraId="692933B2" w14:textId="77777777">
      <w:pPr>
        <w:spacing w:after="0"/>
      </w:pPr>
      <w:r>
        <w:separator/>
      </w:r>
    </w:p>
  </w:endnote>
  <w:endnote w:type="continuationSeparator" w:id="0">
    <w:p w:rsidR="006C1A24" w:rsidP="0072359F" w:rsidRDefault="006C1A24" w14:paraId="61EC622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D2152" w:rsidR="003D2152" w:rsidP="003D2152" w:rsidRDefault="003D2152" w14:paraId="231EE504" w14:textId="2E15D280">
    <w:pPr>
      <w:rPr>
        <w:sz w:val="18"/>
        <w:szCs w:val="18"/>
      </w:rPr>
    </w:pPr>
    <w:r w:rsidRPr="009D5417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D5417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  <w: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.</w:t>
    </w:r>
  </w:p>
  <w:p w:rsidRPr="003D2152" w:rsidR="003D2152" w:rsidRDefault="003D2152" w14:paraId="10B62B55" w14:textId="10803FDE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D2152">
      <w:rPr>
        <w:rFonts w:ascii="Montserrat" w:hAnsi="Montserrat"/>
        <w:spacing w:val="60"/>
        <w:sz w:val="18"/>
        <w:szCs w:val="18"/>
        <w:lang w:val="es-ES"/>
      </w:rPr>
      <w:t>Página</w:t>
    </w:r>
    <w:r w:rsidRPr="003D2152">
      <w:rPr>
        <w:rFonts w:ascii="Montserrat" w:hAnsi="Montserrat"/>
        <w:sz w:val="18"/>
        <w:szCs w:val="18"/>
        <w:lang w:val="es-ES"/>
      </w:rPr>
      <w:t xml:space="preserve"> </w:t>
    </w:r>
    <w:r w:rsidRPr="003D2152">
      <w:rPr>
        <w:rFonts w:ascii="Montserrat" w:hAnsi="Montserrat"/>
        <w:sz w:val="18"/>
        <w:szCs w:val="18"/>
      </w:rPr>
      <w:fldChar w:fldCharType="begin"/>
    </w:r>
    <w:r w:rsidRPr="003D2152">
      <w:rPr>
        <w:rFonts w:ascii="Montserrat" w:hAnsi="Montserrat"/>
        <w:sz w:val="18"/>
        <w:szCs w:val="18"/>
      </w:rPr>
      <w:instrText>PAGE   \* MERGEFORMAT</w:instrText>
    </w:r>
    <w:r w:rsidRPr="003D2152">
      <w:rPr>
        <w:rFonts w:ascii="Montserrat" w:hAnsi="Montserrat"/>
        <w:sz w:val="18"/>
        <w:szCs w:val="18"/>
      </w:rPr>
      <w:fldChar w:fldCharType="separate"/>
    </w:r>
    <w:r w:rsidRPr="003D2152">
      <w:rPr>
        <w:rFonts w:ascii="Montserrat" w:hAnsi="Montserrat"/>
        <w:sz w:val="18"/>
        <w:szCs w:val="18"/>
        <w:lang w:val="es-ES"/>
      </w:rPr>
      <w:t>1</w:t>
    </w:r>
    <w:r w:rsidRPr="003D2152">
      <w:rPr>
        <w:rFonts w:ascii="Montserrat" w:hAnsi="Montserrat"/>
        <w:sz w:val="18"/>
        <w:szCs w:val="18"/>
      </w:rPr>
      <w:fldChar w:fldCharType="end"/>
    </w:r>
    <w:r w:rsidRPr="003D2152">
      <w:rPr>
        <w:rFonts w:ascii="Montserrat" w:hAnsi="Montserrat"/>
        <w:sz w:val="18"/>
        <w:szCs w:val="18"/>
        <w:lang w:val="es-ES"/>
      </w:rPr>
      <w:t xml:space="preserve"> | </w:t>
    </w:r>
    <w:r w:rsidRPr="003D2152">
      <w:rPr>
        <w:rFonts w:ascii="Montserrat" w:hAnsi="Montserrat"/>
        <w:sz w:val="18"/>
        <w:szCs w:val="18"/>
      </w:rPr>
      <w:fldChar w:fldCharType="begin"/>
    </w:r>
    <w:r w:rsidRPr="003D2152">
      <w:rPr>
        <w:rFonts w:ascii="Montserrat" w:hAnsi="Montserrat"/>
        <w:sz w:val="18"/>
        <w:szCs w:val="18"/>
      </w:rPr>
      <w:instrText>NUMPAGES  \* Arabic  \* MERGEFORMAT</w:instrText>
    </w:r>
    <w:r w:rsidRPr="003D2152">
      <w:rPr>
        <w:rFonts w:ascii="Montserrat" w:hAnsi="Montserrat"/>
        <w:sz w:val="18"/>
        <w:szCs w:val="18"/>
      </w:rPr>
      <w:fldChar w:fldCharType="separate"/>
    </w:r>
    <w:r w:rsidRPr="003D2152">
      <w:rPr>
        <w:rFonts w:ascii="Montserrat" w:hAnsi="Montserrat"/>
        <w:sz w:val="18"/>
        <w:szCs w:val="18"/>
        <w:lang w:val="es-ES"/>
      </w:rPr>
      <w:t>1</w:t>
    </w:r>
    <w:r w:rsidRPr="003D2152">
      <w:rPr>
        <w:rFonts w:ascii="Montserrat" w:hAnsi="Montserrat"/>
        <w:sz w:val="18"/>
        <w:szCs w:val="18"/>
      </w:rPr>
      <w:fldChar w:fldCharType="end"/>
    </w:r>
  </w:p>
  <w:p w:rsidRPr="003D2152" w:rsidR="003D2152" w:rsidRDefault="003D2152" w14:paraId="521D16C3" w14:textId="77777777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A24" w:rsidP="0072359F" w:rsidRDefault="006C1A24" w14:paraId="1E25ED60" w14:textId="77777777">
      <w:pPr>
        <w:spacing w:after="0"/>
      </w:pPr>
      <w:r>
        <w:separator/>
      </w:r>
    </w:p>
  </w:footnote>
  <w:footnote w:type="continuationSeparator" w:id="0">
    <w:p w:rsidR="006C1A24" w:rsidP="0072359F" w:rsidRDefault="006C1A24" w14:paraId="7A59A5D1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601EE6"/>
    <w:multiLevelType w:val="hybridMultilevel"/>
    <w:tmpl w:val="193A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65FD2"/>
    <w:multiLevelType w:val="hybridMultilevel"/>
    <w:tmpl w:val="9F86789A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508F55B2"/>
    <w:multiLevelType w:val="hybridMultilevel"/>
    <w:tmpl w:val="8BE4125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10ADE"/>
    <w:multiLevelType w:val="hybridMultilevel"/>
    <w:tmpl w:val="0ABE7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C12BB"/>
    <w:multiLevelType w:val="hybridMultilevel"/>
    <w:tmpl w:val="BFCA1A3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18654707">
    <w:abstractNumId w:val="1"/>
  </w:num>
  <w:num w:numId="2" w16cid:durableId="1764372529">
    <w:abstractNumId w:val="0"/>
  </w:num>
  <w:num w:numId="3" w16cid:durableId="588152452">
    <w:abstractNumId w:val="5"/>
  </w:num>
  <w:num w:numId="4" w16cid:durableId="2052877123">
    <w:abstractNumId w:val="4"/>
  </w:num>
  <w:num w:numId="5" w16cid:durableId="1649479049">
    <w:abstractNumId w:val="2"/>
  </w:num>
  <w:num w:numId="6" w16cid:durableId="512230759">
    <w:abstractNumId w:val="6"/>
  </w:num>
  <w:num w:numId="7" w16cid:durableId="1837064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52ABD"/>
    <w:rsid w:val="000571A4"/>
    <w:rsid w:val="0006313F"/>
    <w:rsid w:val="0006369D"/>
    <w:rsid w:val="00071E28"/>
    <w:rsid w:val="00081F02"/>
    <w:rsid w:val="00084B56"/>
    <w:rsid w:val="00093B21"/>
    <w:rsid w:val="000A12D7"/>
    <w:rsid w:val="000A1447"/>
    <w:rsid w:val="000A7301"/>
    <w:rsid w:val="000B2501"/>
    <w:rsid w:val="000B3502"/>
    <w:rsid w:val="000C2CAE"/>
    <w:rsid w:val="000C6B45"/>
    <w:rsid w:val="000C6E6F"/>
    <w:rsid w:val="000D1F2D"/>
    <w:rsid w:val="000D6005"/>
    <w:rsid w:val="000E3089"/>
    <w:rsid w:val="000E5127"/>
    <w:rsid w:val="000E5BBA"/>
    <w:rsid w:val="001011F5"/>
    <w:rsid w:val="00110B2D"/>
    <w:rsid w:val="0011508B"/>
    <w:rsid w:val="00142314"/>
    <w:rsid w:val="00153D89"/>
    <w:rsid w:val="0016057B"/>
    <w:rsid w:val="001614CC"/>
    <w:rsid w:val="00173751"/>
    <w:rsid w:val="001807D5"/>
    <w:rsid w:val="0019008D"/>
    <w:rsid w:val="001A5D87"/>
    <w:rsid w:val="001A794D"/>
    <w:rsid w:val="001C565F"/>
    <w:rsid w:val="001C6F45"/>
    <w:rsid w:val="001D72A1"/>
    <w:rsid w:val="001E5C8D"/>
    <w:rsid w:val="001F6B73"/>
    <w:rsid w:val="001F7D09"/>
    <w:rsid w:val="00203331"/>
    <w:rsid w:val="00220B01"/>
    <w:rsid w:val="00221609"/>
    <w:rsid w:val="00230D5A"/>
    <w:rsid w:val="0024500C"/>
    <w:rsid w:val="00265973"/>
    <w:rsid w:val="002828C7"/>
    <w:rsid w:val="002852A4"/>
    <w:rsid w:val="002905E1"/>
    <w:rsid w:val="002D11B9"/>
    <w:rsid w:val="002E2EA5"/>
    <w:rsid w:val="002E354E"/>
    <w:rsid w:val="002F6883"/>
    <w:rsid w:val="00325A15"/>
    <w:rsid w:val="00342753"/>
    <w:rsid w:val="003428AC"/>
    <w:rsid w:val="003469E0"/>
    <w:rsid w:val="00352121"/>
    <w:rsid w:val="00353D7D"/>
    <w:rsid w:val="003560B3"/>
    <w:rsid w:val="00360D54"/>
    <w:rsid w:val="00361018"/>
    <w:rsid w:val="003908B3"/>
    <w:rsid w:val="003930F6"/>
    <w:rsid w:val="003A251C"/>
    <w:rsid w:val="003B1B41"/>
    <w:rsid w:val="003B5834"/>
    <w:rsid w:val="003B6E6C"/>
    <w:rsid w:val="003D2152"/>
    <w:rsid w:val="003D2270"/>
    <w:rsid w:val="003D56DE"/>
    <w:rsid w:val="003E0CE2"/>
    <w:rsid w:val="003F1C4C"/>
    <w:rsid w:val="00402A6C"/>
    <w:rsid w:val="00402D74"/>
    <w:rsid w:val="00406E2F"/>
    <w:rsid w:val="00411DA8"/>
    <w:rsid w:val="00443087"/>
    <w:rsid w:val="004439DE"/>
    <w:rsid w:val="00444D2E"/>
    <w:rsid w:val="0047279E"/>
    <w:rsid w:val="00475AD7"/>
    <w:rsid w:val="00483A81"/>
    <w:rsid w:val="00485863"/>
    <w:rsid w:val="004873AD"/>
    <w:rsid w:val="0049179C"/>
    <w:rsid w:val="0049506A"/>
    <w:rsid w:val="00495F2A"/>
    <w:rsid w:val="004B0FC0"/>
    <w:rsid w:val="004D6007"/>
    <w:rsid w:val="004E2573"/>
    <w:rsid w:val="004E7FF1"/>
    <w:rsid w:val="00512147"/>
    <w:rsid w:val="00514369"/>
    <w:rsid w:val="00514CB2"/>
    <w:rsid w:val="0052785C"/>
    <w:rsid w:val="00541894"/>
    <w:rsid w:val="005465BC"/>
    <w:rsid w:val="00546E02"/>
    <w:rsid w:val="00564A6B"/>
    <w:rsid w:val="005754D6"/>
    <w:rsid w:val="00577421"/>
    <w:rsid w:val="00591A03"/>
    <w:rsid w:val="005B3E58"/>
    <w:rsid w:val="005C3378"/>
    <w:rsid w:val="005D1C8D"/>
    <w:rsid w:val="005D20EB"/>
    <w:rsid w:val="005D2F8E"/>
    <w:rsid w:val="005D6783"/>
    <w:rsid w:val="005E2787"/>
    <w:rsid w:val="005F256A"/>
    <w:rsid w:val="005F7411"/>
    <w:rsid w:val="006030A8"/>
    <w:rsid w:val="006109B0"/>
    <w:rsid w:val="006215E2"/>
    <w:rsid w:val="006366E7"/>
    <w:rsid w:val="0064353C"/>
    <w:rsid w:val="00657B4A"/>
    <w:rsid w:val="00664394"/>
    <w:rsid w:val="00686A1A"/>
    <w:rsid w:val="00690B1A"/>
    <w:rsid w:val="00692905"/>
    <w:rsid w:val="006B5CDA"/>
    <w:rsid w:val="006C0D36"/>
    <w:rsid w:val="006C1A24"/>
    <w:rsid w:val="006D1663"/>
    <w:rsid w:val="006D5937"/>
    <w:rsid w:val="006E148A"/>
    <w:rsid w:val="006F2AA7"/>
    <w:rsid w:val="00711EFE"/>
    <w:rsid w:val="00715A2D"/>
    <w:rsid w:val="0072359F"/>
    <w:rsid w:val="00723FE6"/>
    <w:rsid w:val="00730A41"/>
    <w:rsid w:val="00756150"/>
    <w:rsid w:val="00764366"/>
    <w:rsid w:val="00770603"/>
    <w:rsid w:val="007770E9"/>
    <w:rsid w:val="00783CF6"/>
    <w:rsid w:val="00792860"/>
    <w:rsid w:val="00794244"/>
    <w:rsid w:val="00795DB1"/>
    <w:rsid w:val="007B35D6"/>
    <w:rsid w:val="007B58B9"/>
    <w:rsid w:val="007B6A00"/>
    <w:rsid w:val="007C2D18"/>
    <w:rsid w:val="007D09FA"/>
    <w:rsid w:val="007E7331"/>
    <w:rsid w:val="007F1D29"/>
    <w:rsid w:val="007F3568"/>
    <w:rsid w:val="007F7763"/>
    <w:rsid w:val="00822639"/>
    <w:rsid w:val="008250FD"/>
    <w:rsid w:val="0082682F"/>
    <w:rsid w:val="0082688D"/>
    <w:rsid w:val="00830DED"/>
    <w:rsid w:val="008414A8"/>
    <w:rsid w:val="008416AC"/>
    <w:rsid w:val="00846AA4"/>
    <w:rsid w:val="0086242F"/>
    <w:rsid w:val="00892C63"/>
    <w:rsid w:val="008A07A1"/>
    <w:rsid w:val="008A125A"/>
    <w:rsid w:val="008A3473"/>
    <w:rsid w:val="008A6C5F"/>
    <w:rsid w:val="008B0AE9"/>
    <w:rsid w:val="008B5D8E"/>
    <w:rsid w:val="008C2E8C"/>
    <w:rsid w:val="008C467F"/>
    <w:rsid w:val="008C7E2C"/>
    <w:rsid w:val="008D3364"/>
    <w:rsid w:val="008F0D02"/>
    <w:rsid w:val="008F5C61"/>
    <w:rsid w:val="00901077"/>
    <w:rsid w:val="00902912"/>
    <w:rsid w:val="00920541"/>
    <w:rsid w:val="0092106A"/>
    <w:rsid w:val="009210B9"/>
    <w:rsid w:val="00934B8E"/>
    <w:rsid w:val="0094033B"/>
    <w:rsid w:val="00942FE8"/>
    <w:rsid w:val="0094776F"/>
    <w:rsid w:val="00955E84"/>
    <w:rsid w:val="0096119C"/>
    <w:rsid w:val="0096507E"/>
    <w:rsid w:val="009676E6"/>
    <w:rsid w:val="00974B70"/>
    <w:rsid w:val="00980A23"/>
    <w:rsid w:val="00984AA4"/>
    <w:rsid w:val="00995A83"/>
    <w:rsid w:val="00995EC6"/>
    <w:rsid w:val="009B007A"/>
    <w:rsid w:val="009B7902"/>
    <w:rsid w:val="009E002C"/>
    <w:rsid w:val="009E6F3D"/>
    <w:rsid w:val="009F610B"/>
    <w:rsid w:val="00A06580"/>
    <w:rsid w:val="00A21E0F"/>
    <w:rsid w:val="00A2288C"/>
    <w:rsid w:val="00A43D09"/>
    <w:rsid w:val="00A51A5F"/>
    <w:rsid w:val="00A828C8"/>
    <w:rsid w:val="00A830F4"/>
    <w:rsid w:val="00A8645D"/>
    <w:rsid w:val="00A86B57"/>
    <w:rsid w:val="00AA2B4F"/>
    <w:rsid w:val="00AB30FB"/>
    <w:rsid w:val="00AC75AE"/>
    <w:rsid w:val="00AD0B21"/>
    <w:rsid w:val="00AD1496"/>
    <w:rsid w:val="00AD298D"/>
    <w:rsid w:val="00AE54C8"/>
    <w:rsid w:val="00B17F1D"/>
    <w:rsid w:val="00B338D1"/>
    <w:rsid w:val="00B45D34"/>
    <w:rsid w:val="00B46FAF"/>
    <w:rsid w:val="00B64839"/>
    <w:rsid w:val="00B66986"/>
    <w:rsid w:val="00B75A0E"/>
    <w:rsid w:val="00B9062C"/>
    <w:rsid w:val="00BA441B"/>
    <w:rsid w:val="00BC6814"/>
    <w:rsid w:val="00BD0041"/>
    <w:rsid w:val="00BD0FD4"/>
    <w:rsid w:val="00C03543"/>
    <w:rsid w:val="00C05D5D"/>
    <w:rsid w:val="00C26FA3"/>
    <w:rsid w:val="00C323E6"/>
    <w:rsid w:val="00C42CED"/>
    <w:rsid w:val="00C44DC5"/>
    <w:rsid w:val="00C71C10"/>
    <w:rsid w:val="00C73A25"/>
    <w:rsid w:val="00C7502A"/>
    <w:rsid w:val="00C80FC0"/>
    <w:rsid w:val="00C96B03"/>
    <w:rsid w:val="00CA0C6E"/>
    <w:rsid w:val="00CA6FB5"/>
    <w:rsid w:val="00CB1664"/>
    <w:rsid w:val="00CB4ADF"/>
    <w:rsid w:val="00CE7680"/>
    <w:rsid w:val="00CE7C05"/>
    <w:rsid w:val="00CF0DD2"/>
    <w:rsid w:val="00CF64F6"/>
    <w:rsid w:val="00CF734B"/>
    <w:rsid w:val="00D11FD6"/>
    <w:rsid w:val="00D218CA"/>
    <w:rsid w:val="00D307EB"/>
    <w:rsid w:val="00D36935"/>
    <w:rsid w:val="00D4173E"/>
    <w:rsid w:val="00D57561"/>
    <w:rsid w:val="00D579E4"/>
    <w:rsid w:val="00D6445C"/>
    <w:rsid w:val="00D724C7"/>
    <w:rsid w:val="00D728E9"/>
    <w:rsid w:val="00D75C3D"/>
    <w:rsid w:val="00DA72C3"/>
    <w:rsid w:val="00DB1D1D"/>
    <w:rsid w:val="00DC4CE5"/>
    <w:rsid w:val="00DD7E89"/>
    <w:rsid w:val="00DE1C67"/>
    <w:rsid w:val="00E01523"/>
    <w:rsid w:val="00E219D5"/>
    <w:rsid w:val="00E257FB"/>
    <w:rsid w:val="00E26DDA"/>
    <w:rsid w:val="00E30AAA"/>
    <w:rsid w:val="00E43036"/>
    <w:rsid w:val="00E455B8"/>
    <w:rsid w:val="00E53EF6"/>
    <w:rsid w:val="00E72D2E"/>
    <w:rsid w:val="00EA52EE"/>
    <w:rsid w:val="00EB19EB"/>
    <w:rsid w:val="00ED65F8"/>
    <w:rsid w:val="00EE47B4"/>
    <w:rsid w:val="00EF51B4"/>
    <w:rsid w:val="00EF687A"/>
    <w:rsid w:val="00EF72E1"/>
    <w:rsid w:val="00F00B5C"/>
    <w:rsid w:val="00F273E9"/>
    <w:rsid w:val="00F33EA7"/>
    <w:rsid w:val="00F414C7"/>
    <w:rsid w:val="00F433B5"/>
    <w:rsid w:val="00F827EF"/>
    <w:rsid w:val="00F86CD7"/>
    <w:rsid w:val="00F87E4C"/>
    <w:rsid w:val="00F96003"/>
    <w:rsid w:val="00FA5434"/>
    <w:rsid w:val="00FB4EC1"/>
    <w:rsid w:val="00FD2B58"/>
    <w:rsid w:val="00FE59AA"/>
    <w:rsid w:val="00FF344B"/>
    <w:rsid w:val="00FF6E14"/>
    <w:rsid w:val="00FF7DF1"/>
    <w:rsid w:val="015AE0B3"/>
    <w:rsid w:val="43E8B28D"/>
    <w:rsid w:val="47DF8876"/>
    <w:rsid w:val="66579368"/>
    <w:rsid w:val="66CAF7C7"/>
    <w:rsid w:val="751CE8A0"/>
    <w:rsid w:val="7D1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AB520"/>
  <w15:chartTrackingRefBased/>
  <w15:docId w15:val="{FDDF5A89-0CF5-48D0-A454-033C5F5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231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142314"/>
  </w:style>
  <w:style w:type="character" w:styleId="eop" w:customStyle="1">
    <w:name w:val="eop"/>
    <w:basedOn w:val="Fuentedeprrafopredeter"/>
    <w:rsid w:val="00142314"/>
  </w:style>
  <w:style w:type="character" w:styleId="pagebreaktextspan" w:customStyle="1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Default" w:customStyle="1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2359F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72359F"/>
  </w:style>
  <w:style w:type="paragraph" w:styleId="Piedepgina">
    <w:name w:val="footer"/>
    <w:basedOn w:val="Normal"/>
    <w:link w:val="PiedepginaCar"/>
    <w:uiPriority w:val="99"/>
    <w:unhideWhenUsed/>
    <w:rsid w:val="0072359F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2359F"/>
  </w:style>
  <w:style w:type="paragraph" w:styleId="Normal5" w:customStyle="1">
    <w:name w:val="Normal5"/>
    <w:qFormat/>
    <w:rsid w:val="00AD298D"/>
    <w:pPr>
      <w:spacing w:line="259" w:lineRule="auto"/>
    </w:pPr>
    <w:rPr>
      <w:rFonts w:eastAsia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3AD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873A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0041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95EC6"/>
    <w:rPr>
      <w:color w:val="954F72" w:themeColor="followed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95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ettings" Target="settings.xml" Id="rId3" /><Relationship Type="http://schemas.openxmlformats.org/officeDocument/2006/relationships/image" Target="media/image5.jpe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jpeg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image" Target="media/image3.jpeg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4</revision>
  <dcterms:created xsi:type="dcterms:W3CDTF">2022-11-24T18:32:00.0000000Z</dcterms:created>
  <dcterms:modified xsi:type="dcterms:W3CDTF">2023-01-13T14:36:49.7248780Z</dcterms:modified>
</coreProperties>
</file>