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213B7" w:rsidR="006044C4" w:rsidP="00595FF9" w:rsidRDefault="00E213B7" w14:paraId="272490A2" w14:textId="773A6733">
      <w:pPr>
        <w:pStyle w:val="NormalWeb"/>
        <w:spacing w:before="0" w:beforeAutospacing="0" w:after="0" w:afterAutospacing="0"/>
        <w:ind w:right="48"/>
        <w:jc w:val="center"/>
        <w:rPr>
          <w:rFonts w:ascii="Montserrat" w:hAnsi="Montserrat" w:cstheme="minorBidi"/>
          <w:b/>
          <w:bCs/>
          <w:kern w:val="24"/>
          <w:sz w:val="48"/>
          <w:szCs w:val="48"/>
        </w:rPr>
      </w:pPr>
      <w:r w:rsidRPr="00E213B7">
        <w:rPr>
          <w:rFonts w:ascii="Montserrat" w:hAnsi="Montserrat" w:cstheme="minorBidi"/>
          <w:b/>
          <w:bCs/>
          <w:kern w:val="24"/>
          <w:sz w:val="48"/>
          <w:szCs w:val="48"/>
        </w:rPr>
        <w:t>Miércoles</w:t>
      </w:r>
    </w:p>
    <w:p w:rsidRPr="00E213B7" w:rsidR="006044C4" w:rsidP="00595FF9" w:rsidRDefault="009430D5" w14:paraId="40CD58DD" w14:textId="242B5F92">
      <w:pPr>
        <w:pStyle w:val="NormalWeb"/>
        <w:spacing w:before="0" w:beforeAutospacing="0" w:after="0" w:afterAutospacing="0"/>
        <w:ind w:right="48"/>
        <w:jc w:val="center"/>
        <w:rPr>
          <w:rFonts w:ascii="Montserrat" w:hAnsi="Montserrat" w:cstheme="minorBidi"/>
          <w:b/>
          <w:bCs/>
          <w:kern w:val="24"/>
          <w:sz w:val="56"/>
          <w:szCs w:val="56"/>
        </w:rPr>
      </w:pPr>
      <w:r w:rsidRPr="00E213B7">
        <w:rPr>
          <w:rFonts w:ascii="Montserrat" w:hAnsi="Montserrat" w:cstheme="minorBidi"/>
          <w:b/>
          <w:bCs/>
          <w:kern w:val="24"/>
          <w:sz w:val="56"/>
          <w:szCs w:val="56"/>
        </w:rPr>
        <w:t>0</w:t>
      </w:r>
      <w:r w:rsidR="00716EFE">
        <w:rPr>
          <w:rFonts w:ascii="Montserrat" w:hAnsi="Montserrat" w:cstheme="minorBidi"/>
          <w:b/>
          <w:bCs/>
          <w:kern w:val="24"/>
          <w:sz w:val="56"/>
          <w:szCs w:val="56"/>
        </w:rPr>
        <w:t>4</w:t>
      </w:r>
    </w:p>
    <w:p w:rsidRPr="00E213B7" w:rsidR="006044C4" w:rsidP="00595FF9" w:rsidRDefault="009430D5" w14:paraId="20D6F11A" w14:textId="35C80A20">
      <w:pPr>
        <w:pStyle w:val="NormalWeb"/>
        <w:spacing w:before="0" w:beforeAutospacing="0" w:after="0" w:afterAutospacing="0"/>
        <w:ind w:right="48"/>
        <w:jc w:val="center"/>
        <w:rPr>
          <w:rFonts w:ascii="Montserrat" w:hAnsi="Montserrat" w:cstheme="minorBidi"/>
          <w:b/>
          <w:bCs/>
          <w:kern w:val="24"/>
          <w:sz w:val="48"/>
          <w:szCs w:val="48"/>
        </w:rPr>
      </w:pPr>
      <w:r w:rsidRPr="00E213B7">
        <w:rPr>
          <w:rFonts w:ascii="Montserrat" w:hAnsi="Montserrat" w:cstheme="minorBidi"/>
          <w:b/>
          <w:bCs/>
          <w:kern w:val="24"/>
          <w:sz w:val="48"/>
          <w:szCs w:val="48"/>
        </w:rPr>
        <w:t xml:space="preserve">de </w:t>
      </w:r>
      <w:r w:rsidRPr="00E213B7" w:rsidR="00E213B7">
        <w:rPr>
          <w:rFonts w:ascii="Montserrat" w:hAnsi="Montserrat" w:cstheme="minorBidi"/>
          <w:b/>
          <w:bCs/>
          <w:kern w:val="24"/>
          <w:sz w:val="48"/>
          <w:szCs w:val="48"/>
        </w:rPr>
        <w:t>enero</w:t>
      </w:r>
    </w:p>
    <w:p w:rsidRPr="00E213B7"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E213B7" w:rsidR="006044C4" w:rsidP="00595FF9" w:rsidRDefault="00E213B7" w14:paraId="2F521694" w14:textId="4C61EAB1">
      <w:pPr>
        <w:pStyle w:val="NormalWeb"/>
        <w:spacing w:before="0" w:beforeAutospacing="0" w:after="0" w:afterAutospacing="0"/>
        <w:ind w:right="48"/>
        <w:jc w:val="center"/>
        <w:rPr>
          <w:rFonts w:ascii="Montserrat" w:hAnsi="Montserrat" w:cstheme="minorBidi"/>
          <w:b/>
          <w:bCs/>
          <w:kern w:val="24"/>
          <w:sz w:val="52"/>
          <w:szCs w:val="52"/>
        </w:rPr>
      </w:pPr>
      <w:r w:rsidRPr="00E213B7">
        <w:rPr>
          <w:rFonts w:ascii="Montserrat" w:hAnsi="Montserrat" w:cstheme="minorBidi"/>
          <w:b/>
          <w:bCs/>
          <w:kern w:val="24"/>
          <w:sz w:val="52"/>
          <w:szCs w:val="52"/>
        </w:rPr>
        <w:t>Primero</w:t>
      </w:r>
      <w:r w:rsidRPr="00E213B7" w:rsidR="006044C4">
        <w:rPr>
          <w:rFonts w:ascii="Montserrat" w:hAnsi="Montserrat" w:cstheme="minorBidi"/>
          <w:b/>
          <w:bCs/>
          <w:kern w:val="24"/>
          <w:sz w:val="52"/>
          <w:szCs w:val="52"/>
        </w:rPr>
        <w:t xml:space="preserve"> de Secundaria</w:t>
      </w:r>
    </w:p>
    <w:p w:rsidRPr="00E213B7" w:rsidR="006044C4" w:rsidP="00AC342C" w:rsidRDefault="00166CFA" w14:paraId="7B38FF02" w14:textId="316AE8D2">
      <w:pPr>
        <w:pStyle w:val="NormalWeb"/>
        <w:spacing w:before="0" w:beforeAutospacing="0" w:after="0" w:afterAutospacing="0"/>
        <w:ind w:right="48"/>
        <w:jc w:val="center"/>
        <w:rPr>
          <w:rFonts w:ascii="Montserrat" w:hAnsi="Montserrat" w:cstheme="minorBidi"/>
          <w:b/>
          <w:bCs/>
          <w:kern w:val="24"/>
          <w:sz w:val="52"/>
          <w:szCs w:val="52"/>
        </w:rPr>
      </w:pPr>
      <w:r w:rsidRPr="00E213B7">
        <w:rPr>
          <w:rFonts w:ascii="Montserrat" w:hAnsi="Montserrat" w:cstheme="minorBidi"/>
          <w:b/>
          <w:bCs/>
          <w:kern w:val="24"/>
          <w:sz w:val="52"/>
          <w:szCs w:val="52"/>
        </w:rPr>
        <w:t>Ciencias. Biología</w:t>
      </w:r>
    </w:p>
    <w:p w:rsidRPr="00E213B7" w:rsidR="00B55D20" w:rsidP="00AC342C" w:rsidRDefault="00B55D20" w14:paraId="23F9DF11" w14:textId="1948D41F">
      <w:pPr>
        <w:pStyle w:val="NormalWeb"/>
        <w:spacing w:before="0" w:beforeAutospacing="0" w:after="0" w:afterAutospacing="0"/>
        <w:ind w:right="48"/>
        <w:jc w:val="center"/>
        <w:rPr>
          <w:rFonts w:ascii="Montserrat" w:hAnsi="Montserrat" w:cstheme="minorBidi"/>
          <w:b/>
          <w:bCs/>
          <w:kern w:val="24"/>
          <w:sz w:val="36"/>
          <w:szCs w:val="40"/>
        </w:rPr>
      </w:pPr>
    </w:p>
    <w:p w:rsidRPr="00E213B7" w:rsidR="004A4A52" w:rsidP="00AC342C" w:rsidRDefault="0030547A" w14:paraId="311CD57C" w14:textId="72126520">
      <w:pPr>
        <w:pStyle w:val="NormalWeb"/>
        <w:spacing w:before="0" w:beforeAutospacing="0" w:after="0" w:afterAutospacing="0"/>
        <w:ind w:right="48"/>
        <w:jc w:val="center"/>
        <w:rPr>
          <w:rFonts w:ascii="Montserrat" w:hAnsi="Montserrat"/>
          <w:bCs/>
          <w:i/>
          <w:kern w:val="24"/>
          <w:sz w:val="48"/>
          <w:szCs w:val="48"/>
        </w:rPr>
      </w:pPr>
      <w:r w:rsidRPr="00E213B7">
        <w:rPr>
          <w:rFonts w:ascii="Montserrat" w:hAnsi="Montserrat"/>
          <w:bCs/>
          <w:i/>
          <w:kern w:val="24"/>
          <w:sz w:val="48"/>
          <w:szCs w:val="48"/>
        </w:rPr>
        <w:t>¡Juguemos a descubrir un mundo microscópico!</w:t>
      </w:r>
    </w:p>
    <w:p w:rsidRPr="00E213B7" w:rsidR="00166CFA" w:rsidP="0034444A" w:rsidRDefault="00166CFA" w14:paraId="511DB58E" w14:textId="77777777">
      <w:pPr>
        <w:pStyle w:val="NormalWeb"/>
        <w:spacing w:before="0" w:beforeAutospacing="0" w:after="0" w:afterAutospacing="0"/>
        <w:ind w:right="48"/>
        <w:jc w:val="center"/>
        <w:rPr>
          <w:rFonts w:ascii="Montserrat" w:hAnsi="Montserrat" w:cstheme="minorBidi"/>
          <w:color w:val="000000" w:themeColor="text1"/>
          <w:kern w:val="24"/>
          <w:sz w:val="22"/>
          <w:szCs w:val="22"/>
        </w:rPr>
      </w:pPr>
    </w:p>
    <w:p w:rsidRPr="00E213B7" w:rsidR="0088751B" w:rsidP="0034444A" w:rsidRDefault="0088751B" w14:paraId="08BF4CBD" w14:textId="77777777">
      <w:pPr>
        <w:spacing w:after="0" w:line="240" w:lineRule="auto"/>
        <w:ind w:right="48"/>
        <w:jc w:val="center"/>
        <w:rPr>
          <w:rFonts w:ascii="Montserrat" w:hAnsi="Montserrat"/>
          <w:color w:val="000000" w:themeColor="text1"/>
          <w:lang w:val="es-MX"/>
        </w:rPr>
      </w:pPr>
    </w:p>
    <w:p w:rsidRPr="00E213B7" w:rsidR="005C7C3E" w:rsidP="28D07648" w:rsidRDefault="28D07648" w14:paraId="6B7B09A4" w14:textId="015D7691">
      <w:pPr>
        <w:spacing w:after="0" w:line="240" w:lineRule="auto"/>
        <w:ind w:right="48"/>
        <w:jc w:val="both"/>
        <w:rPr>
          <w:rFonts w:ascii="Montserrat" w:hAnsi="Montserrat"/>
          <w:i/>
          <w:iCs/>
          <w:color w:val="000000" w:themeColor="text1"/>
          <w:lang w:val="es-MX"/>
        </w:rPr>
      </w:pPr>
      <w:r w:rsidRPr="28D07648">
        <w:rPr>
          <w:rFonts w:ascii="Montserrat" w:hAnsi="Montserrat"/>
          <w:b/>
          <w:bCs/>
          <w:i/>
          <w:iCs/>
          <w:color w:val="000000" w:themeColor="text1"/>
          <w:lang w:val="es-MX"/>
        </w:rPr>
        <w:t>Aprendizaje esperado:</w:t>
      </w:r>
      <w:r w:rsidRPr="28D07648">
        <w:rPr>
          <w:rFonts w:ascii="Montserrat" w:hAnsi="Montserrat"/>
          <w:i/>
          <w:iCs/>
          <w:color w:val="000000" w:themeColor="text1"/>
          <w:lang w:val="es-MX"/>
        </w:rPr>
        <w:t xml:space="preserve"> identifica cómo los cambios tecnológicos favorecen el avance en el conocimiento de los seres vivos.</w:t>
      </w:r>
    </w:p>
    <w:p w:rsidRPr="00E213B7" w:rsidR="005C7C3E" w:rsidP="00F12ACD" w:rsidRDefault="005C7C3E" w14:paraId="6A2DDC26" w14:textId="77777777">
      <w:pPr>
        <w:spacing w:after="0" w:line="240" w:lineRule="auto"/>
        <w:ind w:right="48"/>
        <w:jc w:val="both"/>
        <w:rPr>
          <w:rFonts w:ascii="Montserrat" w:hAnsi="Montserrat"/>
          <w:i/>
          <w:color w:val="000000" w:themeColor="text1"/>
          <w:lang w:val="es-MX"/>
        </w:rPr>
      </w:pPr>
    </w:p>
    <w:p w:rsidRPr="00E213B7" w:rsidR="005C7C3E" w:rsidP="28D07648" w:rsidRDefault="28D07648" w14:paraId="7C639C81" w14:textId="3296B2B3">
      <w:pPr>
        <w:spacing w:after="0" w:line="240" w:lineRule="auto"/>
        <w:ind w:right="48"/>
        <w:jc w:val="both"/>
        <w:rPr>
          <w:rFonts w:ascii="Montserrat" w:hAnsi="Montserrat"/>
          <w:b/>
          <w:bCs/>
          <w:i/>
          <w:iCs/>
          <w:color w:val="000000" w:themeColor="text1"/>
          <w:sz w:val="24"/>
          <w:szCs w:val="24"/>
          <w:lang w:val="es-MX"/>
        </w:rPr>
      </w:pPr>
      <w:r w:rsidRPr="28D07648">
        <w:rPr>
          <w:rFonts w:ascii="Montserrat" w:hAnsi="Montserrat"/>
          <w:b/>
          <w:bCs/>
          <w:i/>
          <w:iCs/>
          <w:color w:val="000000" w:themeColor="text1"/>
          <w:lang w:val="es-MX"/>
        </w:rPr>
        <w:t>Énfasis:</w:t>
      </w:r>
      <w:r w:rsidRPr="28D07648">
        <w:rPr>
          <w:rFonts w:ascii="Montserrat" w:hAnsi="Montserrat"/>
          <w:i/>
          <w:iCs/>
          <w:color w:val="000000" w:themeColor="text1"/>
          <w:lang w:val="es-MX"/>
        </w:rPr>
        <w:t xml:space="preserve"> reconocer la importancia del uso del microscopio para el conocimiento de los seres vivos.</w:t>
      </w:r>
    </w:p>
    <w:p w:rsidRPr="00E213B7" w:rsidR="005C7C3E" w:rsidP="00F12ACD" w:rsidRDefault="005C7C3E" w14:paraId="6602F04D" w14:textId="77777777">
      <w:pPr>
        <w:spacing w:after="0" w:line="240" w:lineRule="auto"/>
        <w:ind w:right="48"/>
        <w:jc w:val="both"/>
        <w:rPr>
          <w:rFonts w:ascii="Montserrat" w:hAnsi="Montserrat"/>
          <w:color w:val="000000" w:themeColor="text1"/>
          <w:lang w:val="es-MX"/>
        </w:rPr>
      </w:pPr>
    </w:p>
    <w:p w:rsidRPr="00E213B7" w:rsidR="00F305E7" w:rsidP="00F12ACD" w:rsidRDefault="00F305E7" w14:paraId="751B4436" w14:textId="77777777">
      <w:pPr>
        <w:spacing w:after="0" w:line="240" w:lineRule="auto"/>
        <w:ind w:right="48"/>
        <w:jc w:val="both"/>
        <w:rPr>
          <w:rFonts w:ascii="Montserrat" w:hAnsi="Montserrat"/>
          <w:color w:val="000000" w:themeColor="text1"/>
          <w:lang w:val="es-MX"/>
        </w:rPr>
      </w:pPr>
    </w:p>
    <w:p w:rsidRPr="00E213B7" w:rsidR="006044C4" w:rsidP="00F12ACD" w:rsidRDefault="006044C4" w14:paraId="650143BE" w14:textId="77777777">
      <w:pPr>
        <w:spacing w:after="0" w:line="240" w:lineRule="auto"/>
        <w:ind w:right="48"/>
        <w:jc w:val="both"/>
        <w:rPr>
          <w:rFonts w:ascii="Montserrat" w:hAnsi="Montserrat"/>
          <w:b/>
          <w:color w:val="000000" w:themeColor="text1"/>
          <w:sz w:val="28"/>
          <w:szCs w:val="28"/>
          <w:lang w:val="es-MX"/>
        </w:rPr>
      </w:pPr>
      <w:r w:rsidRPr="00E213B7">
        <w:rPr>
          <w:rFonts w:ascii="Montserrat" w:hAnsi="Montserrat"/>
          <w:b/>
          <w:color w:val="000000" w:themeColor="text1"/>
          <w:sz w:val="28"/>
          <w:szCs w:val="28"/>
          <w:lang w:val="es-MX"/>
        </w:rPr>
        <w:t>¿Qué vamos a aprender?</w:t>
      </w:r>
    </w:p>
    <w:p w:rsidRPr="00E213B7" w:rsidR="006044C4" w:rsidP="00F12ACD" w:rsidRDefault="006044C4" w14:paraId="7C90AF41" w14:textId="40F86911">
      <w:pPr>
        <w:spacing w:after="0" w:line="240" w:lineRule="auto"/>
        <w:ind w:right="48"/>
        <w:jc w:val="both"/>
        <w:rPr>
          <w:rStyle w:val="normaltextrun"/>
          <w:rFonts w:ascii="Montserrat" w:hAnsi="Montserrat" w:cs="Arial" w:eastAsiaTheme="majorEastAsia"/>
          <w:color w:val="000000"/>
          <w:lang w:val="es-MX"/>
        </w:rPr>
      </w:pPr>
    </w:p>
    <w:p w:rsidRPr="00E213B7" w:rsidR="007145EB" w:rsidP="00F12ACD" w:rsidRDefault="00AC342C" w14:paraId="5FEA6E5D" w14:textId="4A8A00E3">
      <w:pPr>
        <w:spacing w:after="0" w:line="240" w:lineRule="auto"/>
        <w:jc w:val="both"/>
        <w:rPr>
          <w:rFonts w:ascii="Montserrat" w:hAnsi="Montserrat"/>
          <w:lang w:val="es-MX"/>
        </w:rPr>
      </w:pPr>
      <w:r w:rsidRPr="00E213B7">
        <w:rPr>
          <w:rFonts w:ascii="Montserrat" w:hAnsi="Montserrat"/>
          <w:lang w:val="es-MX"/>
        </w:rPr>
        <w:t>Hoy continuarás</w:t>
      </w:r>
      <w:r w:rsidRPr="00E213B7" w:rsidR="007145EB">
        <w:rPr>
          <w:rFonts w:ascii="Montserrat" w:hAnsi="Montserrat"/>
          <w:lang w:val="es-MX"/>
        </w:rPr>
        <w:t xml:space="preserve"> </w:t>
      </w:r>
      <w:r w:rsidRPr="00E213B7" w:rsidR="001722A8">
        <w:rPr>
          <w:rFonts w:ascii="Montserrat" w:hAnsi="Montserrat"/>
          <w:lang w:val="es-MX"/>
        </w:rPr>
        <w:t>con l</w:t>
      </w:r>
      <w:r w:rsidRPr="00E213B7" w:rsidR="007145EB">
        <w:rPr>
          <w:rFonts w:ascii="Montserrat" w:hAnsi="Montserrat"/>
          <w:lang w:val="es-MX"/>
        </w:rPr>
        <w:t>a sección “Leamos la ciencia”. E</w:t>
      </w:r>
      <w:r w:rsidRPr="00E213B7" w:rsidR="001722A8">
        <w:rPr>
          <w:rFonts w:ascii="Montserrat" w:hAnsi="Montserrat"/>
          <w:lang w:val="es-MX"/>
        </w:rPr>
        <w:t>speramos, te</w:t>
      </w:r>
      <w:r w:rsidRPr="00E213B7" w:rsidR="007145EB">
        <w:rPr>
          <w:rFonts w:ascii="Montserrat" w:hAnsi="Montserrat"/>
          <w:lang w:val="es-MX"/>
        </w:rPr>
        <w:t xml:space="preserve"> agrade </w:t>
      </w:r>
      <w:r w:rsidRPr="00E213B7" w:rsidR="009D64B2">
        <w:rPr>
          <w:rFonts w:ascii="Montserrat" w:hAnsi="Montserrat"/>
          <w:lang w:val="es-MX"/>
        </w:rPr>
        <w:t>e</w:t>
      </w:r>
      <w:r w:rsidRPr="00E213B7" w:rsidR="007145EB">
        <w:rPr>
          <w:rFonts w:ascii="Montserrat" w:hAnsi="Montserrat"/>
          <w:lang w:val="es-MX"/>
        </w:rPr>
        <w:t>sta lectura del año 1981 d</w:t>
      </w:r>
      <w:r w:rsidRPr="00E213B7" w:rsidR="001722A8">
        <w:rPr>
          <w:rFonts w:ascii="Montserrat" w:hAnsi="Montserrat"/>
          <w:lang w:val="es-MX"/>
        </w:rPr>
        <w:t xml:space="preserve">el autor Carl Hempel, titulada </w:t>
      </w:r>
      <w:r w:rsidRPr="00E213B7" w:rsidR="007145EB">
        <w:rPr>
          <w:rFonts w:ascii="Montserrat" w:hAnsi="Montserrat"/>
          <w:lang w:val="es-MX"/>
        </w:rPr>
        <w:t>“</w:t>
      </w:r>
      <w:r w:rsidRPr="00E213B7" w:rsidR="007145EB">
        <w:rPr>
          <w:rFonts w:ascii="Montserrat" w:hAnsi="Montserrat"/>
          <w:i/>
          <w:lang w:val="es-MX"/>
        </w:rPr>
        <w:t>Demasiadas muertes postparto</w:t>
      </w:r>
      <w:r w:rsidRPr="00E213B7" w:rsidR="001722A8">
        <w:rPr>
          <w:rFonts w:ascii="Montserrat" w:hAnsi="Montserrat"/>
          <w:lang w:val="es-MX"/>
        </w:rPr>
        <w:t>”.</w:t>
      </w:r>
    </w:p>
    <w:p w:rsidRPr="00E213B7" w:rsidR="007145EB" w:rsidP="00F12ACD" w:rsidRDefault="007145EB" w14:paraId="3F98E1F1" w14:textId="77777777">
      <w:pPr>
        <w:spacing w:after="0" w:line="240" w:lineRule="auto"/>
        <w:jc w:val="both"/>
        <w:rPr>
          <w:rFonts w:ascii="Montserrat" w:hAnsi="Montserrat"/>
          <w:lang w:val="es-MX"/>
        </w:rPr>
      </w:pPr>
    </w:p>
    <w:p w:rsidRPr="00E213B7" w:rsidR="007145EB" w:rsidP="001722A8" w:rsidRDefault="007145EB" w14:paraId="6C95936C" w14:textId="0EB17457">
      <w:pPr>
        <w:spacing w:after="0" w:line="240" w:lineRule="auto"/>
        <w:ind w:left="708"/>
        <w:jc w:val="both"/>
        <w:rPr>
          <w:rFonts w:ascii="Montserrat" w:hAnsi="Montserrat"/>
          <w:lang w:val="es-MX"/>
        </w:rPr>
      </w:pPr>
      <w:r w:rsidRPr="00E213B7">
        <w:rPr>
          <w:rFonts w:ascii="Montserrat" w:hAnsi="Montserrat"/>
          <w:lang w:val="es-MX"/>
        </w:rPr>
        <w:t xml:space="preserve">En 1844, en la sección 1ª del Hospital General de Viena murieron tras el parto 260 mujeres (el 8.2% del total) como consecuencia de una enfermedad conocida como fiebre puerperal o fiebre postparto. En los dos años siguientes, las muertes representaron el 6.8% y el 11.4%. Cuando en 1846 </w:t>
      </w:r>
      <w:proofErr w:type="spellStart"/>
      <w:r w:rsidRPr="00E213B7">
        <w:rPr>
          <w:rFonts w:ascii="Montserrat" w:hAnsi="Montserrat"/>
          <w:lang w:val="es-MX"/>
        </w:rPr>
        <w:t>Ignaz</w:t>
      </w:r>
      <w:proofErr w:type="spellEnd"/>
      <w:r w:rsidRPr="00E213B7">
        <w:rPr>
          <w:rFonts w:ascii="Montserrat" w:hAnsi="Montserrat"/>
          <w:lang w:val="es-MX"/>
        </w:rPr>
        <w:t xml:space="preserve"> Semmelweis fue nombrado director de maternidad del hospital quedó muy preocupado por la frecuencia de estos fallecimientos y se preguntó “¿por qué mueren tantas mujeres después de haber dado a luz sin ningún problema?” Le intrigaba especialmente el hecho de que en otra sección de maternidad del mismo hospital (la sección 2ª) el porcentaje de muertes por la fiebre postparto </w:t>
      </w:r>
      <w:r w:rsidRPr="00E213B7">
        <w:rPr>
          <w:rFonts w:ascii="Montserrat" w:hAnsi="Montserrat"/>
          <w:lang w:val="es-MX"/>
        </w:rPr>
        <w:lastRenderedPageBreak/>
        <w:t xml:space="preserve">era mucho más bajo: 2.3, 2.0 y 2.7% en los mismos años. ¿Por qué eran más frecuentes las muertes en la 1ª sección que en la 2ª? </w:t>
      </w:r>
    </w:p>
    <w:p w:rsidRPr="00E213B7" w:rsidR="007145EB" w:rsidP="001722A8" w:rsidRDefault="007145EB" w14:paraId="50384F05" w14:textId="39B6B55B">
      <w:pPr>
        <w:spacing w:after="0" w:line="240" w:lineRule="auto"/>
        <w:ind w:left="708"/>
        <w:jc w:val="both"/>
        <w:rPr>
          <w:rFonts w:ascii="Montserrat" w:hAnsi="Montserrat"/>
          <w:lang w:val="es-MX"/>
        </w:rPr>
      </w:pPr>
    </w:p>
    <w:p w:rsidRPr="00E213B7" w:rsidR="007145EB" w:rsidP="001722A8" w:rsidRDefault="007145EB" w14:paraId="39633D6D" w14:textId="5C8A28D1">
      <w:pPr>
        <w:spacing w:after="0" w:line="240" w:lineRule="auto"/>
        <w:ind w:left="708"/>
        <w:jc w:val="both"/>
        <w:rPr>
          <w:rFonts w:ascii="Montserrat" w:hAnsi="Montserrat"/>
          <w:lang w:val="es-MX"/>
        </w:rPr>
      </w:pPr>
      <w:r w:rsidRPr="00E213B7">
        <w:rPr>
          <w:rFonts w:ascii="Montserrat" w:hAnsi="Montserrat"/>
          <w:lang w:val="es-MX"/>
        </w:rPr>
        <w:t xml:space="preserve">En 1847, un colega de Semmelweis se hirió en un dedo con un escalpelo que estaba siendo utilizado en una autopsia y murió tras una agonía en la que mostró los síntomas de la fiebre postparto. Semmelweis supuso que el escalpelo había introducido en la sangre de su colega “algo” procedente del cadáver, que </w:t>
      </w:r>
      <w:r w:rsidRPr="00E213B7" w:rsidR="001722A8">
        <w:rPr>
          <w:rFonts w:ascii="Montserrat" w:hAnsi="Montserrat"/>
          <w:lang w:val="es-MX"/>
        </w:rPr>
        <w:t>denominó “materia cadavérica”.</w:t>
      </w:r>
    </w:p>
    <w:p w:rsidRPr="00E213B7" w:rsidR="007145EB" w:rsidP="001722A8" w:rsidRDefault="007145EB" w14:paraId="2F386088" w14:textId="77777777">
      <w:pPr>
        <w:spacing w:after="0" w:line="240" w:lineRule="auto"/>
        <w:ind w:left="708"/>
        <w:jc w:val="both"/>
        <w:rPr>
          <w:rFonts w:ascii="Montserrat" w:hAnsi="Montserrat"/>
          <w:lang w:val="es-MX"/>
        </w:rPr>
      </w:pPr>
    </w:p>
    <w:p w:rsidRPr="00E213B7" w:rsidR="007145EB" w:rsidP="001722A8" w:rsidRDefault="007145EB" w14:paraId="6AC46DFC" w14:textId="50325D1E">
      <w:pPr>
        <w:spacing w:after="0" w:line="240" w:lineRule="auto"/>
        <w:ind w:left="708"/>
        <w:jc w:val="both"/>
        <w:rPr>
          <w:rFonts w:ascii="Montserrat" w:hAnsi="Montserrat"/>
          <w:lang w:val="es-MX"/>
        </w:rPr>
      </w:pPr>
      <w:r w:rsidRPr="00E213B7">
        <w:rPr>
          <w:rFonts w:ascii="Montserrat" w:hAnsi="Montserrat"/>
          <w:lang w:val="es-MX"/>
        </w:rPr>
        <w:t>Como él y su equipo solían atender a las parturientas después de hacer autopsias, pensó que quizá también ellas murieran como consecuencia de un “envenen</w:t>
      </w:r>
      <w:r w:rsidRPr="00E213B7" w:rsidR="001722A8">
        <w:rPr>
          <w:rFonts w:ascii="Montserrat" w:hAnsi="Montserrat"/>
          <w:lang w:val="es-MX"/>
        </w:rPr>
        <w:t>amiento” similar de la sangre.</w:t>
      </w:r>
    </w:p>
    <w:p w:rsidRPr="00E213B7" w:rsidR="007145EB" w:rsidP="001722A8" w:rsidRDefault="007145EB" w14:paraId="0CBC4E97" w14:textId="77777777">
      <w:pPr>
        <w:spacing w:after="0" w:line="240" w:lineRule="auto"/>
        <w:ind w:left="708"/>
        <w:jc w:val="both"/>
        <w:rPr>
          <w:rFonts w:ascii="Montserrat" w:hAnsi="Montserrat"/>
          <w:lang w:val="es-MX"/>
        </w:rPr>
      </w:pPr>
    </w:p>
    <w:p w:rsidRPr="00E213B7" w:rsidR="007145EB" w:rsidP="001722A8" w:rsidRDefault="007145EB" w14:paraId="2F1FBBDE" w14:textId="42B08A28">
      <w:pPr>
        <w:spacing w:after="0" w:line="240" w:lineRule="auto"/>
        <w:ind w:left="708"/>
        <w:jc w:val="both"/>
        <w:rPr>
          <w:rFonts w:ascii="Montserrat" w:hAnsi="Montserrat"/>
          <w:lang w:val="es-MX"/>
        </w:rPr>
      </w:pPr>
      <w:r w:rsidRPr="00E213B7">
        <w:rPr>
          <w:rFonts w:ascii="Montserrat" w:hAnsi="Montserrat"/>
          <w:lang w:val="es-MX"/>
        </w:rPr>
        <w:t>Esta nueva hipótesis permitía explicar las diferencias de mortalidad entre las dos secciones ya que, en la 2ª, ni los médicos ni las demás personas que atendían a las par</w:t>
      </w:r>
      <w:r w:rsidRPr="00E213B7" w:rsidR="00466315">
        <w:rPr>
          <w:rFonts w:ascii="Montserrat" w:hAnsi="Montserrat"/>
          <w:lang w:val="es-MX"/>
        </w:rPr>
        <w:t>turientas realizaban autopsias.</w:t>
      </w:r>
    </w:p>
    <w:p w:rsidRPr="00E213B7" w:rsidR="007145EB" w:rsidP="001722A8" w:rsidRDefault="007145EB" w14:paraId="52DE4D4F" w14:textId="372B390B">
      <w:pPr>
        <w:spacing w:after="0" w:line="240" w:lineRule="auto"/>
        <w:ind w:left="708"/>
        <w:jc w:val="both"/>
        <w:rPr>
          <w:rFonts w:ascii="Montserrat" w:hAnsi="Montserrat"/>
          <w:lang w:val="es-MX"/>
        </w:rPr>
      </w:pPr>
    </w:p>
    <w:p w:rsidRPr="00E213B7" w:rsidR="007145EB" w:rsidP="001722A8" w:rsidRDefault="007145EB" w14:paraId="3548A3B2" w14:textId="53283744">
      <w:pPr>
        <w:spacing w:after="0" w:line="240" w:lineRule="auto"/>
        <w:ind w:left="708"/>
        <w:jc w:val="both"/>
        <w:rPr>
          <w:rFonts w:ascii="Montserrat" w:hAnsi="Montserrat"/>
          <w:lang w:val="es-MX"/>
        </w:rPr>
      </w:pPr>
      <w:r w:rsidRPr="00E213B7">
        <w:rPr>
          <w:rFonts w:ascii="Montserrat" w:hAnsi="Montserrat"/>
          <w:lang w:val="es-MX"/>
        </w:rPr>
        <w:t>Si estaba en lo cierto, pensó, entonces bastará con utilizar un procedimiento que permita eliminar cualquier resto de “materia cadavérica” para que no se produzca la infección. Una vez más, decidió someter a prueba su hipótesis. Ordenó que todas las personas que atendieran a las parturientas se lavasen antes las manos con una solución de cal clorurada. El instrumental clínico utilizado recibiría también e</w:t>
      </w:r>
      <w:r w:rsidRPr="00E213B7" w:rsidR="001722A8">
        <w:rPr>
          <w:rFonts w:ascii="Montserrat" w:hAnsi="Montserrat"/>
          <w:lang w:val="es-MX"/>
        </w:rPr>
        <w:t>l tratamiento químico adecuado.</w:t>
      </w:r>
    </w:p>
    <w:p w:rsidRPr="00E213B7" w:rsidR="007145EB" w:rsidP="001722A8" w:rsidRDefault="007145EB" w14:paraId="3E1B9F95" w14:textId="201A6DD1">
      <w:pPr>
        <w:spacing w:after="0" w:line="240" w:lineRule="auto"/>
        <w:ind w:left="708"/>
        <w:jc w:val="both"/>
        <w:rPr>
          <w:rFonts w:ascii="Montserrat" w:hAnsi="Montserrat"/>
          <w:lang w:val="es-MX"/>
        </w:rPr>
      </w:pPr>
    </w:p>
    <w:p w:rsidRPr="00E213B7" w:rsidR="007145EB" w:rsidP="001722A8" w:rsidRDefault="007145EB" w14:paraId="44C5DF0F" w14:textId="3B329F6A">
      <w:pPr>
        <w:spacing w:after="0" w:line="240" w:lineRule="auto"/>
        <w:ind w:left="708"/>
        <w:jc w:val="both"/>
        <w:rPr>
          <w:rFonts w:ascii="Montserrat" w:hAnsi="Montserrat"/>
          <w:lang w:val="es-MX"/>
        </w:rPr>
      </w:pPr>
      <w:r w:rsidRPr="00E213B7">
        <w:rPr>
          <w:rFonts w:ascii="Montserrat" w:hAnsi="Montserrat"/>
          <w:lang w:val="es-MX"/>
        </w:rPr>
        <w:t>La mortalidad por fiebre postparto quedó reducida al 1.2 %, porcentaje inferior al de la sección 2ª. De esta manera, Semmelweis validó su hipótesis y concluyó que la fiebre postparto era producida por la infecció</w:t>
      </w:r>
      <w:r w:rsidRPr="00E213B7" w:rsidR="001722A8">
        <w:rPr>
          <w:rFonts w:ascii="Montserrat" w:hAnsi="Montserrat"/>
          <w:lang w:val="es-MX"/>
        </w:rPr>
        <w:t>n con “materia cadavérica”.</w:t>
      </w:r>
    </w:p>
    <w:p w:rsidRPr="00E213B7" w:rsidR="007145EB" w:rsidP="00F12ACD" w:rsidRDefault="007145EB" w14:paraId="760B2AAC" w14:textId="77777777">
      <w:pPr>
        <w:spacing w:after="0" w:line="240" w:lineRule="auto"/>
        <w:jc w:val="both"/>
        <w:rPr>
          <w:rFonts w:ascii="Montserrat" w:hAnsi="Montserrat"/>
          <w:lang w:val="es-MX"/>
        </w:rPr>
      </w:pPr>
    </w:p>
    <w:p w:rsidRPr="00E213B7" w:rsidR="001722A8" w:rsidP="00F12ACD" w:rsidRDefault="007145EB" w14:paraId="50CAD752" w14:textId="77777777">
      <w:pPr>
        <w:spacing w:after="0" w:line="240" w:lineRule="auto"/>
        <w:jc w:val="both"/>
        <w:rPr>
          <w:rFonts w:ascii="Montserrat" w:hAnsi="Montserrat"/>
          <w:lang w:val="es-MX"/>
        </w:rPr>
      </w:pPr>
      <w:r w:rsidRPr="00E213B7">
        <w:rPr>
          <w:rFonts w:ascii="Montserrat" w:hAnsi="Montserrat"/>
          <w:lang w:val="es-MX"/>
        </w:rPr>
        <w:t>Cabe mencionar que Semmelweis no utilizó el microscopio para observar los tejidos afectados p</w:t>
      </w:r>
      <w:r w:rsidRPr="00E213B7" w:rsidR="001722A8">
        <w:rPr>
          <w:rFonts w:ascii="Montserrat" w:hAnsi="Montserrat"/>
          <w:lang w:val="es-MX"/>
        </w:rPr>
        <w:t>orque lo consideró irrelevante.</w:t>
      </w:r>
    </w:p>
    <w:p w:rsidRPr="00E213B7" w:rsidR="001722A8" w:rsidP="00F12ACD" w:rsidRDefault="001722A8" w14:paraId="46B300F4" w14:textId="77777777">
      <w:pPr>
        <w:spacing w:after="0" w:line="240" w:lineRule="auto"/>
        <w:jc w:val="both"/>
        <w:rPr>
          <w:rFonts w:ascii="Montserrat" w:hAnsi="Montserrat"/>
          <w:lang w:val="es-MX"/>
        </w:rPr>
      </w:pPr>
    </w:p>
    <w:p w:rsidRPr="00E213B7" w:rsidR="007145EB" w:rsidP="00F12ACD" w:rsidRDefault="001722A8" w14:paraId="6CAF3D92" w14:textId="20947ABC">
      <w:pPr>
        <w:spacing w:after="0" w:line="240" w:lineRule="auto"/>
        <w:jc w:val="both"/>
        <w:rPr>
          <w:rFonts w:ascii="Montserrat" w:hAnsi="Montserrat"/>
          <w:lang w:val="es-MX"/>
        </w:rPr>
      </w:pPr>
      <w:r w:rsidRPr="00E213B7">
        <w:rPr>
          <w:rFonts w:ascii="Montserrat" w:hAnsi="Montserrat"/>
          <w:lang w:val="es-MX"/>
        </w:rPr>
        <w:t>Es i</w:t>
      </w:r>
      <w:r w:rsidRPr="00E213B7" w:rsidR="007145EB">
        <w:rPr>
          <w:rFonts w:ascii="Montserrat" w:hAnsi="Montserrat"/>
          <w:lang w:val="es-MX"/>
        </w:rPr>
        <w:t>mpresionante c</w:t>
      </w:r>
      <w:r w:rsidRPr="00E213B7">
        <w:rPr>
          <w:rFonts w:ascii="Montserrat" w:hAnsi="Montserrat"/>
          <w:lang w:val="es-MX"/>
        </w:rPr>
        <w:t xml:space="preserve">ómo ha cambiado el conocimiento. </w:t>
      </w:r>
      <w:r w:rsidRPr="00E213B7" w:rsidR="007145EB">
        <w:rPr>
          <w:rFonts w:ascii="Montserrat" w:hAnsi="Montserrat"/>
          <w:lang w:val="es-MX"/>
        </w:rPr>
        <w:t>Quizá en la actualidad suene inco</w:t>
      </w:r>
      <w:r w:rsidRPr="00E213B7">
        <w:rPr>
          <w:rFonts w:ascii="Montserrat" w:hAnsi="Montserrat"/>
          <w:lang w:val="es-MX"/>
        </w:rPr>
        <w:t>herente o pareciera imposible</w:t>
      </w:r>
      <w:r w:rsidRPr="00E213B7" w:rsidR="007145EB">
        <w:rPr>
          <w:rFonts w:ascii="Montserrat" w:hAnsi="Montserrat"/>
          <w:lang w:val="es-MX"/>
        </w:rPr>
        <w:t>, pero en 1847 los científicos no contaban con la suficiente tecnología para comprobar la existencia de la vida microbiana y de ahí la importancia que tiene el avance tecnológico que sin duda ha revolucionado gran parte de las ciencias como la biología o la química</w:t>
      </w:r>
      <w:r w:rsidRPr="00E213B7">
        <w:rPr>
          <w:rFonts w:ascii="Montserrat" w:hAnsi="Montserrat"/>
          <w:lang w:val="es-MX"/>
        </w:rPr>
        <w:t xml:space="preserve"> en beneficio de nuestra salud.</w:t>
      </w:r>
    </w:p>
    <w:p w:rsidRPr="00E213B7" w:rsidR="007145EB" w:rsidP="00F12ACD" w:rsidRDefault="007145EB" w14:paraId="6561F2AC" w14:textId="7B3545A0">
      <w:pPr>
        <w:spacing w:after="0" w:line="240" w:lineRule="auto"/>
        <w:jc w:val="both"/>
        <w:rPr>
          <w:rFonts w:ascii="Montserrat" w:hAnsi="Montserrat"/>
          <w:lang w:val="es-MX"/>
        </w:rPr>
      </w:pPr>
    </w:p>
    <w:p w:rsidRPr="00E213B7" w:rsidR="007145EB" w:rsidP="00F12ACD" w:rsidRDefault="001722A8" w14:paraId="5C1BCB8B" w14:textId="4A64F148">
      <w:pPr>
        <w:spacing w:after="0" w:line="240" w:lineRule="auto"/>
        <w:jc w:val="both"/>
        <w:rPr>
          <w:rFonts w:ascii="Montserrat" w:hAnsi="Montserrat"/>
          <w:lang w:val="es-MX"/>
        </w:rPr>
      </w:pPr>
      <w:proofErr w:type="gramStart"/>
      <w:r w:rsidRPr="00E213B7">
        <w:rPr>
          <w:rFonts w:ascii="Montserrat" w:hAnsi="Montserrat"/>
          <w:lang w:val="es-MX"/>
        </w:rPr>
        <w:t>Dará</w:t>
      </w:r>
      <w:r w:rsidRPr="00E213B7" w:rsidR="007145EB">
        <w:rPr>
          <w:rFonts w:ascii="Montserrat" w:hAnsi="Montserrat"/>
          <w:lang w:val="es-MX"/>
        </w:rPr>
        <w:t>s inicio a</w:t>
      </w:r>
      <w:proofErr w:type="gramEnd"/>
      <w:r w:rsidRPr="00E213B7">
        <w:rPr>
          <w:rFonts w:ascii="Montserrat" w:hAnsi="Montserrat"/>
          <w:lang w:val="es-MX"/>
        </w:rPr>
        <w:t xml:space="preserve"> un nuevo aprendizaje esperado: </w:t>
      </w:r>
      <w:r w:rsidRPr="00E213B7" w:rsidR="007145EB">
        <w:rPr>
          <w:rFonts w:ascii="Montserrat" w:hAnsi="Montserrat"/>
          <w:lang w:val="es-MX"/>
        </w:rPr>
        <w:t>Identifica cómo los cambios tecnológicos favorecen el avance en el c</w:t>
      </w:r>
      <w:r w:rsidRPr="00E213B7">
        <w:rPr>
          <w:rFonts w:ascii="Montserrat" w:hAnsi="Montserrat"/>
          <w:lang w:val="es-MX"/>
        </w:rPr>
        <w:t xml:space="preserve">onocimiento de los seres vivos. </w:t>
      </w:r>
      <w:r w:rsidRPr="00E213B7" w:rsidR="00466315">
        <w:rPr>
          <w:rFonts w:ascii="Montserrat" w:hAnsi="Montserrat"/>
          <w:lang w:val="es-MX"/>
        </w:rPr>
        <w:t xml:space="preserve">El propósito </w:t>
      </w:r>
      <w:r w:rsidRPr="00E213B7">
        <w:rPr>
          <w:rFonts w:ascii="Montserrat" w:hAnsi="Montserrat"/>
          <w:lang w:val="es-MX"/>
        </w:rPr>
        <w:t xml:space="preserve">será: </w:t>
      </w:r>
      <w:r w:rsidRPr="00E213B7" w:rsidR="007145EB">
        <w:rPr>
          <w:rFonts w:ascii="Montserrat" w:hAnsi="Montserrat"/>
          <w:lang w:val="es-MX"/>
        </w:rPr>
        <w:t>Re</w:t>
      </w:r>
      <w:r w:rsidRPr="00E213B7" w:rsidR="00466315">
        <w:rPr>
          <w:rFonts w:ascii="Montserrat" w:hAnsi="Montserrat"/>
          <w:lang w:val="es-MX"/>
        </w:rPr>
        <w:t xml:space="preserve">conocer la importancia del uso </w:t>
      </w:r>
      <w:r w:rsidRPr="00E213B7" w:rsidR="007145EB">
        <w:rPr>
          <w:rFonts w:ascii="Montserrat" w:hAnsi="Montserrat"/>
          <w:lang w:val="es-MX"/>
        </w:rPr>
        <w:t>del microscopio para el conocimiento de los seres vivos.</w:t>
      </w:r>
    </w:p>
    <w:p w:rsidRPr="00E213B7" w:rsidR="00937455" w:rsidP="00F12ACD" w:rsidRDefault="00937455" w14:paraId="3D5DB480" w14:textId="7F9E5E98">
      <w:pPr>
        <w:spacing w:after="0" w:line="240" w:lineRule="auto"/>
        <w:jc w:val="both"/>
        <w:rPr>
          <w:rFonts w:ascii="Montserrat" w:hAnsi="Montserrat"/>
          <w:lang w:val="es-MX"/>
        </w:rPr>
      </w:pPr>
    </w:p>
    <w:p w:rsidRPr="00E213B7" w:rsidR="00DC2D70" w:rsidP="00F12ACD" w:rsidRDefault="00DC2D70" w14:paraId="799FE58D" w14:textId="77777777">
      <w:pPr>
        <w:spacing w:after="0" w:line="240" w:lineRule="auto"/>
        <w:jc w:val="both"/>
        <w:rPr>
          <w:rFonts w:ascii="Montserrat" w:hAnsi="Montserrat"/>
          <w:lang w:val="es-MX"/>
        </w:rPr>
      </w:pPr>
    </w:p>
    <w:p w:rsidRPr="00E213B7" w:rsidR="00937455" w:rsidP="00F12ACD" w:rsidRDefault="00937455" w14:paraId="08E00198" w14:textId="54BBA2B4">
      <w:pPr>
        <w:spacing w:after="0" w:line="240" w:lineRule="auto"/>
        <w:ind w:right="48"/>
        <w:jc w:val="both"/>
        <w:rPr>
          <w:rFonts w:ascii="Montserrat" w:hAnsi="Montserrat"/>
          <w:b/>
          <w:color w:val="000000" w:themeColor="text1"/>
          <w:sz w:val="28"/>
          <w:szCs w:val="28"/>
          <w:lang w:val="es-MX"/>
        </w:rPr>
      </w:pPr>
      <w:r w:rsidRPr="00E213B7">
        <w:rPr>
          <w:rFonts w:ascii="Montserrat" w:hAnsi="Montserrat"/>
          <w:b/>
          <w:color w:val="000000" w:themeColor="text1"/>
          <w:sz w:val="28"/>
          <w:szCs w:val="28"/>
          <w:lang w:val="es-MX"/>
        </w:rPr>
        <w:lastRenderedPageBreak/>
        <w:t>¿Qué hacemos?</w:t>
      </w:r>
    </w:p>
    <w:p w:rsidRPr="00E213B7" w:rsidR="00E24DC7" w:rsidP="00F12ACD" w:rsidRDefault="00E24DC7" w14:paraId="38BA7896" w14:textId="5616F407">
      <w:pPr>
        <w:spacing w:after="0" w:line="240" w:lineRule="auto"/>
        <w:jc w:val="both"/>
        <w:rPr>
          <w:rFonts w:ascii="Montserrat" w:hAnsi="Montserrat" w:eastAsia="Times New Roman" w:cs="Arial"/>
          <w:color w:val="000000" w:themeColor="text1"/>
          <w:lang w:val="es-MX"/>
        </w:rPr>
      </w:pPr>
    </w:p>
    <w:p w:rsidRPr="00E213B7" w:rsidR="007145EB" w:rsidP="00F12ACD" w:rsidRDefault="0074650B" w14:paraId="75EAB4EF" w14:textId="4F04D7FB">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Estudiará</w:t>
      </w:r>
      <w:r w:rsidRPr="00E213B7" w:rsidR="00A24FBE">
        <w:rPr>
          <w:rFonts w:ascii="Montserrat" w:hAnsi="Montserrat" w:eastAsia="Calibri" w:cs="Arial"/>
          <w:color w:val="000000" w:themeColor="text1"/>
          <w:lang w:val="es-MX"/>
        </w:rPr>
        <w:t>s con</w:t>
      </w:r>
      <w:r w:rsidRPr="00E213B7" w:rsidR="007145EB">
        <w:rPr>
          <w:rFonts w:ascii="Montserrat" w:hAnsi="Montserrat" w:eastAsia="Calibri" w:cs="Arial"/>
          <w:color w:val="000000" w:themeColor="text1"/>
          <w:lang w:val="es-MX"/>
        </w:rPr>
        <w:t xml:space="preserve"> un juego de mesa basado en el tradicional juego de la oca que facilite aprender aspecto</w:t>
      </w:r>
      <w:r w:rsidRPr="00E213B7">
        <w:rPr>
          <w:rFonts w:ascii="Montserrat" w:hAnsi="Montserrat" w:eastAsia="Calibri" w:cs="Arial"/>
          <w:color w:val="000000" w:themeColor="text1"/>
          <w:lang w:val="es-MX"/>
        </w:rPr>
        <w:t xml:space="preserve">s asociados con el microscopio. </w:t>
      </w:r>
      <w:r w:rsidRPr="00E213B7" w:rsidR="007145EB">
        <w:rPr>
          <w:rFonts w:ascii="Montserrat" w:hAnsi="Montserrat" w:eastAsia="Calibri" w:cs="Arial"/>
          <w:color w:val="000000" w:themeColor="text1"/>
          <w:lang w:val="es-MX"/>
        </w:rPr>
        <w:t xml:space="preserve">Así que modificamos las casillas para identificar algunos datos importantes sobre este instrumento básico en la biología. </w:t>
      </w:r>
      <w:r w:rsidRPr="00E213B7">
        <w:rPr>
          <w:rFonts w:ascii="Montserrat" w:hAnsi="Montserrat" w:eastAsia="Calibri" w:cs="Arial"/>
          <w:color w:val="000000" w:themeColor="text1"/>
          <w:lang w:val="es-MX"/>
        </w:rPr>
        <w:t>Al llegar a la meta, descubrirá</w:t>
      </w:r>
      <w:r w:rsidRPr="00E213B7" w:rsidR="007145EB">
        <w:rPr>
          <w:rFonts w:ascii="Montserrat" w:hAnsi="Montserrat" w:eastAsia="Calibri" w:cs="Arial"/>
          <w:color w:val="000000" w:themeColor="text1"/>
          <w:lang w:val="es-MX"/>
        </w:rPr>
        <w:t>s cuá</w:t>
      </w:r>
      <w:r w:rsidRPr="00E213B7">
        <w:rPr>
          <w:rFonts w:ascii="Montserrat" w:hAnsi="Montserrat" w:eastAsia="Calibri" w:cs="Arial"/>
          <w:color w:val="000000" w:themeColor="text1"/>
          <w:lang w:val="es-MX"/>
        </w:rPr>
        <w:t>l será el concepto que agregarás a t</w:t>
      </w:r>
      <w:r w:rsidRPr="00E213B7" w:rsidR="007145EB">
        <w:rPr>
          <w:rFonts w:ascii="Montserrat" w:hAnsi="Montserrat" w:eastAsia="Calibri" w:cs="Arial"/>
          <w:color w:val="000000" w:themeColor="text1"/>
          <w:lang w:val="es-MX"/>
        </w:rPr>
        <w:t>u abecedario biológico.</w:t>
      </w:r>
    </w:p>
    <w:p w:rsidRPr="00E213B7" w:rsidR="007145EB" w:rsidP="00F12ACD" w:rsidRDefault="007145EB" w14:paraId="482C2777" w14:textId="60E85ABA">
      <w:pPr>
        <w:spacing w:after="0"/>
        <w:jc w:val="both"/>
        <w:rPr>
          <w:rFonts w:ascii="Montserrat" w:hAnsi="Montserrat" w:eastAsia="Calibri" w:cs="Arial"/>
          <w:color w:val="000000" w:themeColor="text1"/>
          <w:lang w:val="es-MX"/>
        </w:rPr>
      </w:pPr>
    </w:p>
    <w:p w:rsidRPr="00E213B7" w:rsidR="007145EB" w:rsidP="00A24FBE" w:rsidRDefault="00DC2D70" w14:paraId="4CED6BB5" w14:textId="6445DA66">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66D85A5D" wp14:editId="32A202D4">
            <wp:extent cx="5758818" cy="3310423"/>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0512" cy="3322894"/>
                    </a:xfrm>
                    <a:prstGeom prst="rect">
                      <a:avLst/>
                    </a:prstGeom>
                  </pic:spPr>
                </pic:pic>
              </a:graphicData>
            </a:graphic>
          </wp:inline>
        </w:drawing>
      </w:r>
    </w:p>
    <w:p w:rsidRPr="00E213B7" w:rsidR="00DC2D70" w:rsidP="00DC2D70" w:rsidRDefault="00DC2D70" w14:paraId="21321203" w14:textId="09B49DC6">
      <w:pPr>
        <w:spacing w:after="0"/>
        <w:rPr>
          <w:rFonts w:ascii="Montserrat" w:hAnsi="Montserrat" w:eastAsia="Calibri" w:cs="Arial"/>
          <w:color w:val="000000" w:themeColor="text1"/>
          <w:lang w:val="es-MX"/>
        </w:rPr>
      </w:pPr>
    </w:p>
    <w:p w:rsidRPr="00E213B7" w:rsidR="00DC2D70" w:rsidP="00F12ACD" w:rsidRDefault="007145EB" w14:paraId="6FC9CD2D"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Y la casill</w:t>
      </w:r>
      <w:r w:rsidRPr="00E213B7" w:rsidR="00A24FBE">
        <w:rPr>
          <w:rFonts w:ascii="Montserrat" w:hAnsi="Montserrat" w:eastAsia="Calibri" w:cs="Arial"/>
          <w:color w:val="000000" w:themeColor="text1"/>
          <w:lang w:val="es-MX"/>
        </w:rPr>
        <w:t>a número dos dice: Microscopio.</w:t>
      </w:r>
    </w:p>
    <w:p w:rsidRPr="00E213B7" w:rsidR="00DC2D70" w:rsidP="00F12ACD" w:rsidRDefault="00DC2D70" w14:paraId="1501A9E3" w14:textId="77777777">
      <w:pPr>
        <w:spacing w:after="0"/>
        <w:jc w:val="both"/>
        <w:rPr>
          <w:rFonts w:ascii="Montserrat" w:hAnsi="Montserrat" w:eastAsia="Calibri" w:cs="Arial"/>
          <w:color w:val="000000" w:themeColor="text1"/>
          <w:lang w:val="es-MX"/>
        </w:rPr>
      </w:pPr>
    </w:p>
    <w:p w:rsidRPr="00E213B7" w:rsidR="00DC2D70" w:rsidP="00DC2D70" w:rsidRDefault="00DC2D70" w14:paraId="3C71182D" w14:textId="3858FA15">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6CED93A8" wp14:editId="5FCE5251">
            <wp:extent cx="1762711" cy="1104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72179" cy="111083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DC2D70" w:rsidP="00F12ACD" w:rsidRDefault="00DC2D70" w14:paraId="487ED883" w14:textId="77777777">
      <w:pPr>
        <w:spacing w:after="0"/>
        <w:jc w:val="both"/>
        <w:rPr>
          <w:rFonts w:ascii="Montserrat" w:hAnsi="Montserrat" w:eastAsia="Calibri" w:cs="Arial"/>
          <w:color w:val="000000" w:themeColor="text1"/>
          <w:lang w:val="es-MX"/>
        </w:rPr>
      </w:pPr>
    </w:p>
    <w:p w:rsidRPr="00E213B7" w:rsidR="007145EB" w:rsidP="00F12ACD" w:rsidRDefault="007145EB" w14:paraId="364804B6" w14:textId="7BDF313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Dicho de manera sencilla</w:t>
      </w:r>
      <w:r w:rsidRPr="00E213B7" w:rsidR="0074650B">
        <w:rPr>
          <w:rFonts w:ascii="Montserrat" w:hAnsi="Montserrat" w:eastAsia="Calibri" w:cs="Arial"/>
          <w:color w:val="000000" w:themeColor="text1"/>
          <w:lang w:val="es-MX"/>
        </w:rPr>
        <w:t>, el microscopio</w:t>
      </w:r>
      <w:r w:rsidRPr="00E213B7">
        <w:rPr>
          <w:rFonts w:ascii="Montserrat" w:hAnsi="Montserrat" w:eastAsia="Calibri" w:cs="Arial"/>
          <w:color w:val="000000" w:themeColor="text1"/>
          <w:lang w:val="es-MX"/>
        </w:rPr>
        <w:t xml:space="preserve"> es un instrumento que permite observar objetos </w:t>
      </w:r>
      <w:r w:rsidRPr="00E213B7" w:rsidR="0074650B">
        <w:rPr>
          <w:rFonts w:ascii="Montserrat" w:hAnsi="Montserrat" w:eastAsia="Calibri" w:cs="Arial"/>
          <w:color w:val="000000" w:themeColor="text1"/>
          <w:lang w:val="es-MX"/>
        </w:rPr>
        <w:t xml:space="preserve">no perceptibles al ojo humano. </w:t>
      </w:r>
      <w:r w:rsidRPr="00E213B7">
        <w:rPr>
          <w:rFonts w:ascii="Montserrat" w:hAnsi="Montserrat" w:eastAsia="Calibri" w:cs="Arial"/>
          <w:color w:val="000000" w:themeColor="text1"/>
          <w:lang w:val="es-MX"/>
        </w:rPr>
        <w:t xml:space="preserve">Esto se logra mediante un sistema óptico compuesto por lentes, que forman y amplifican la imagen del objeto que se está observando. El nombre de microscopio surge por el año 1600 y deriva de las palabras griegas </w:t>
      </w:r>
      <w:proofErr w:type="spellStart"/>
      <w:r w:rsidRPr="00E213B7">
        <w:rPr>
          <w:rFonts w:ascii="Montserrat" w:hAnsi="Montserrat" w:eastAsia="Calibri" w:cs="Arial"/>
          <w:color w:val="000000" w:themeColor="text1"/>
          <w:lang w:val="es-MX"/>
        </w:rPr>
        <w:t>mikrós</w:t>
      </w:r>
      <w:proofErr w:type="spellEnd"/>
      <w:r w:rsidRPr="00E213B7">
        <w:rPr>
          <w:rFonts w:ascii="Montserrat" w:hAnsi="Montserrat" w:eastAsia="Calibri" w:cs="Arial"/>
          <w:color w:val="000000" w:themeColor="text1"/>
          <w:lang w:val="es-MX"/>
        </w:rPr>
        <w:t xml:space="preserve"> (pequeño) y </w:t>
      </w:r>
      <w:proofErr w:type="spellStart"/>
      <w:r w:rsidRPr="00E213B7">
        <w:rPr>
          <w:rFonts w:ascii="Montserrat" w:hAnsi="Montserrat" w:eastAsia="Calibri" w:cs="Arial"/>
          <w:color w:val="000000" w:themeColor="text1"/>
          <w:lang w:val="es-MX"/>
        </w:rPr>
        <w:t>skopéoo</w:t>
      </w:r>
      <w:proofErr w:type="spellEnd"/>
      <w:r w:rsidRPr="00E213B7">
        <w:rPr>
          <w:rFonts w:ascii="Montserrat" w:hAnsi="Montserrat" w:eastAsia="Calibri" w:cs="Arial"/>
          <w:color w:val="000000" w:themeColor="text1"/>
          <w:lang w:val="es-MX"/>
        </w:rPr>
        <w:t xml:space="preserve"> (observar), es decir, observar lo pequeño.</w:t>
      </w:r>
    </w:p>
    <w:p w:rsidRPr="00E213B7" w:rsidR="00512DAF" w:rsidP="00DC2D70" w:rsidRDefault="00512DAF" w14:paraId="6A48C54B" w14:textId="6A36972E">
      <w:pPr>
        <w:spacing w:after="0"/>
        <w:rPr>
          <w:rFonts w:ascii="Montserrat" w:hAnsi="Montserrat" w:eastAsia="Calibri" w:cs="Arial"/>
          <w:color w:val="000000" w:themeColor="text1"/>
          <w:lang w:val="es-MX"/>
        </w:rPr>
      </w:pPr>
    </w:p>
    <w:p w:rsidRPr="00E213B7" w:rsidR="007145EB" w:rsidP="00F12ACD" w:rsidRDefault="00A24FBE" w14:paraId="045A85E2" w14:textId="1BCEF99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w:t>
      </w:r>
      <w:r w:rsidRPr="00E213B7" w:rsidR="007145EB">
        <w:rPr>
          <w:rFonts w:ascii="Montserrat" w:hAnsi="Montserrat" w:eastAsia="Calibri" w:cs="Arial"/>
          <w:color w:val="000000" w:themeColor="text1"/>
          <w:lang w:val="es-MX"/>
        </w:rPr>
        <w:t>a</w:t>
      </w:r>
      <w:r w:rsidRPr="00E213B7" w:rsidR="00B6784C">
        <w:rPr>
          <w:rFonts w:ascii="Montserrat" w:hAnsi="Montserrat" w:eastAsia="Calibri" w:cs="Arial"/>
          <w:color w:val="000000" w:themeColor="text1"/>
          <w:lang w:val="es-MX"/>
        </w:rPr>
        <w:t xml:space="preserve"> casilla número cinco</w:t>
      </w:r>
      <w:r w:rsidRPr="00E213B7">
        <w:rPr>
          <w:rFonts w:ascii="Montserrat" w:hAnsi="Montserrat" w:eastAsia="Calibri" w:cs="Arial"/>
          <w:color w:val="000000" w:themeColor="text1"/>
          <w:lang w:val="es-MX"/>
        </w:rPr>
        <w:t xml:space="preserve"> dice: Culturas antiguas.</w:t>
      </w:r>
    </w:p>
    <w:p w:rsidRPr="00E213B7" w:rsidR="00DC2D70" w:rsidP="00F12ACD" w:rsidRDefault="00DC2D70" w14:paraId="3BF33B39" w14:textId="77777777">
      <w:pPr>
        <w:spacing w:after="0"/>
        <w:jc w:val="both"/>
        <w:rPr>
          <w:rFonts w:ascii="Montserrat" w:hAnsi="Montserrat" w:eastAsia="Calibri" w:cs="Arial"/>
          <w:color w:val="000000" w:themeColor="text1"/>
          <w:lang w:val="es-MX"/>
        </w:rPr>
      </w:pPr>
    </w:p>
    <w:p w:rsidRPr="00E213B7" w:rsidR="007145EB" w:rsidP="00DC2D70" w:rsidRDefault="00DC2D70" w14:paraId="1FCEDB63" w14:textId="7D33BEDD">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707B854A" wp14:editId="0BF88C60">
            <wp:extent cx="1736272" cy="10871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78158" cy="1113346"/>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DC2D70" w:rsidP="00DC2D70" w:rsidRDefault="00DC2D70" w14:paraId="452E173A" w14:textId="77777777">
      <w:pPr>
        <w:spacing w:after="0"/>
        <w:jc w:val="center"/>
        <w:rPr>
          <w:rFonts w:ascii="Montserrat" w:hAnsi="Montserrat" w:eastAsia="Calibri" w:cs="Arial"/>
          <w:color w:val="000000" w:themeColor="text1"/>
          <w:lang w:val="es-MX"/>
        </w:rPr>
      </w:pPr>
    </w:p>
    <w:p w:rsidRPr="00E213B7" w:rsidR="007145EB" w:rsidP="00F12ACD" w:rsidRDefault="007145EB" w14:paraId="5DC325DA" w14:textId="561EC7C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dichas culturas no existía un instrumento como el </w:t>
      </w:r>
      <w:r w:rsidRPr="00E213B7" w:rsidR="00A24FBE">
        <w:rPr>
          <w:rFonts w:ascii="Montserrat" w:hAnsi="Montserrat" w:eastAsia="Calibri" w:cs="Arial"/>
          <w:color w:val="000000" w:themeColor="text1"/>
          <w:lang w:val="es-MX"/>
        </w:rPr>
        <w:t>microscopio,</w:t>
      </w:r>
      <w:r w:rsidRPr="00E213B7">
        <w:rPr>
          <w:rFonts w:ascii="Montserrat" w:hAnsi="Montserrat" w:eastAsia="Calibri" w:cs="Arial"/>
          <w:color w:val="000000" w:themeColor="text1"/>
          <w:lang w:val="es-MX"/>
        </w:rPr>
        <w:t xml:space="preserve"> pero había una noción ya de ampliar las imágenes. Sí, consideramos que aproximadamente en el año 3000 </w:t>
      </w:r>
      <w:proofErr w:type="spellStart"/>
      <w:r w:rsidRPr="00E213B7">
        <w:rPr>
          <w:rFonts w:ascii="Montserrat" w:hAnsi="Montserrat" w:eastAsia="Calibri" w:cs="Arial"/>
          <w:color w:val="000000" w:themeColor="text1"/>
          <w:lang w:val="es-MX"/>
        </w:rPr>
        <w:t>a.n.e</w:t>
      </w:r>
      <w:proofErr w:type="spellEnd"/>
      <w:r w:rsidRPr="00E213B7">
        <w:rPr>
          <w:rFonts w:ascii="Montserrat" w:hAnsi="Montserrat" w:eastAsia="Calibri" w:cs="Arial"/>
          <w:color w:val="000000" w:themeColor="text1"/>
          <w:lang w:val="es-MX"/>
        </w:rPr>
        <w:t>. por vez primera, se produjo el vidrio. El lente conocido más antiguo, usado como lupa, estaba hecho de cristal de roca pulido de 4 centímetros de ancho y fue encontrado en la antigua Nínive</w:t>
      </w:r>
      <w:r w:rsidRPr="00E213B7" w:rsidR="00A24FBE">
        <w:rPr>
          <w:rFonts w:ascii="Montserrat" w:hAnsi="Montserrat" w:eastAsia="Calibri" w:cs="Arial"/>
          <w:color w:val="000000" w:themeColor="text1"/>
          <w:lang w:val="es-MX"/>
        </w:rPr>
        <w:t>, en la legendaria Mesopotamia.</w:t>
      </w:r>
    </w:p>
    <w:p w:rsidRPr="00E213B7" w:rsidR="007145EB" w:rsidP="00F12ACD" w:rsidRDefault="007145EB" w14:paraId="22900193" w14:textId="77777777">
      <w:pPr>
        <w:spacing w:after="0"/>
        <w:jc w:val="both"/>
        <w:rPr>
          <w:rFonts w:ascii="Montserrat" w:hAnsi="Montserrat" w:eastAsia="Calibri" w:cs="Arial"/>
          <w:color w:val="000000" w:themeColor="text1"/>
          <w:lang w:val="es-MX"/>
        </w:rPr>
      </w:pPr>
    </w:p>
    <w:p w:rsidRPr="00E213B7" w:rsidR="007145EB" w:rsidP="00F12ACD" w:rsidRDefault="007145EB" w14:paraId="5594121A"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Se han hallado en Creta lentes biconvexos que datan de entre 3000 y 1200 antes de nuestra era. Entre los años 965 y 1020, Ibn-al-</w:t>
      </w:r>
      <w:proofErr w:type="spellStart"/>
      <w:r w:rsidRPr="00E213B7">
        <w:rPr>
          <w:rFonts w:ascii="Montserrat" w:hAnsi="Montserrat" w:eastAsia="Calibri" w:cs="Arial"/>
          <w:color w:val="000000" w:themeColor="text1"/>
          <w:lang w:val="es-MX"/>
        </w:rPr>
        <w:t>Haitham</w:t>
      </w:r>
      <w:proofErr w:type="spellEnd"/>
      <w:r w:rsidRPr="00E213B7">
        <w:rPr>
          <w:rFonts w:ascii="Montserrat" w:hAnsi="Montserrat" w:eastAsia="Calibri" w:cs="Arial"/>
          <w:color w:val="000000" w:themeColor="text1"/>
          <w:lang w:val="es-MX"/>
        </w:rPr>
        <w:t xml:space="preserve"> (también conocido como </w:t>
      </w:r>
      <w:proofErr w:type="spellStart"/>
      <w:r w:rsidRPr="00E213B7">
        <w:rPr>
          <w:rFonts w:ascii="Montserrat" w:hAnsi="Montserrat" w:eastAsia="Calibri" w:cs="Arial"/>
          <w:color w:val="000000" w:themeColor="text1"/>
          <w:lang w:val="es-MX"/>
        </w:rPr>
        <w:t>Alhazen</w:t>
      </w:r>
      <w:proofErr w:type="spellEnd"/>
      <w:r w:rsidRPr="00E213B7">
        <w:rPr>
          <w:rFonts w:ascii="Montserrat" w:hAnsi="Montserrat" w:eastAsia="Calibri" w:cs="Arial"/>
          <w:color w:val="000000" w:themeColor="text1"/>
          <w:lang w:val="es-MX"/>
        </w:rPr>
        <w:t xml:space="preserve">) utilizó para sus investigaciones espejos esféricos y parabólicos. </w:t>
      </w:r>
    </w:p>
    <w:p w:rsidRPr="00E213B7" w:rsidR="007145EB" w:rsidP="00F12ACD" w:rsidRDefault="007145EB" w14:paraId="64595C26" w14:textId="454AF32D">
      <w:pPr>
        <w:spacing w:after="0"/>
        <w:jc w:val="both"/>
        <w:rPr>
          <w:rFonts w:ascii="Montserrat" w:hAnsi="Montserrat" w:eastAsia="Calibri" w:cs="Arial"/>
          <w:color w:val="000000" w:themeColor="text1"/>
          <w:lang w:val="es-MX"/>
        </w:rPr>
      </w:pPr>
    </w:p>
    <w:p w:rsidRPr="00E213B7" w:rsidR="00A24FBE" w:rsidP="00A24FBE" w:rsidRDefault="00B6784C" w14:paraId="66D66584" w14:textId="3DBAADE5">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A24FBE">
        <w:rPr>
          <w:rFonts w:ascii="Montserrat" w:hAnsi="Montserrat" w:eastAsia="Calibri" w:cs="Arial"/>
          <w:color w:val="000000" w:themeColor="text1"/>
          <w:lang w:val="es-MX"/>
        </w:rPr>
        <w:t xml:space="preserve"> a la casilla nueve que es: </w:t>
      </w:r>
      <w:proofErr w:type="spellStart"/>
      <w:r w:rsidRPr="00E213B7" w:rsidR="00A24FBE">
        <w:rPr>
          <w:rFonts w:ascii="Montserrat" w:hAnsi="Montserrat" w:eastAsia="Calibri" w:cs="Arial"/>
          <w:color w:val="000000" w:themeColor="text1"/>
          <w:lang w:val="es-MX"/>
        </w:rPr>
        <w:t>Zacharías</w:t>
      </w:r>
      <w:proofErr w:type="spellEnd"/>
      <w:r w:rsidRPr="00E213B7" w:rsidR="00A24FBE">
        <w:rPr>
          <w:rFonts w:ascii="Montserrat" w:hAnsi="Montserrat" w:eastAsia="Calibri" w:cs="Arial"/>
          <w:color w:val="000000" w:themeColor="text1"/>
          <w:lang w:val="es-MX"/>
        </w:rPr>
        <w:t xml:space="preserve"> Janssen.</w:t>
      </w:r>
    </w:p>
    <w:p w:rsidRPr="00E213B7" w:rsidR="00A24FBE" w:rsidP="00F12ACD" w:rsidRDefault="00A24FBE" w14:paraId="675FF211" w14:textId="77777777">
      <w:pPr>
        <w:spacing w:after="0"/>
        <w:jc w:val="both"/>
        <w:rPr>
          <w:rFonts w:ascii="Montserrat" w:hAnsi="Montserrat" w:eastAsia="Calibri" w:cs="Arial"/>
          <w:color w:val="000000" w:themeColor="text1"/>
          <w:lang w:val="es-MX"/>
        </w:rPr>
      </w:pPr>
    </w:p>
    <w:p w:rsidRPr="00E213B7" w:rsidR="007145EB" w:rsidP="00A24FBE" w:rsidRDefault="007145EB" w14:paraId="1ACCAD45" w14:textId="00E0CDF3">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4B498B83" wp14:editId="2685D2BD">
            <wp:extent cx="1952625" cy="113211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70238" cy="1142326"/>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7145EB" w:rsidP="00F12ACD" w:rsidRDefault="007145EB" w14:paraId="756D65A1" w14:textId="77777777">
      <w:pPr>
        <w:spacing w:after="0"/>
        <w:jc w:val="both"/>
        <w:rPr>
          <w:rFonts w:ascii="Montserrat" w:hAnsi="Montserrat" w:eastAsia="Calibri" w:cs="Arial"/>
          <w:color w:val="000000" w:themeColor="text1"/>
          <w:lang w:val="es-MX"/>
        </w:rPr>
      </w:pPr>
    </w:p>
    <w:p w:rsidRPr="00E213B7" w:rsidR="007145EB" w:rsidP="00F12ACD" w:rsidRDefault="007145EB" w14:paraId="502816EB" w14:textId="0F1BAEBB">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Originario de los países bajos, actualmente territorio de Holanda, es considerado el primero en realizar un microscopio compuesto por dos len</w:t>
      </w:r>
      <w:r w:rsidRPr="00E213B7" w:rsidR="0074650B">
        <w:rPr>
          <w:rFonts w:ascii="Montserrat" w:hAnsi="Montserrat" w:eastAsia="Calibri" w:cs="Arial"/>
          <w:color w:val="000000" w:themeColor="text1"/>
          <w:lang w:val="es-MX"/>
        </w:rPr>
        <w:t xml:space="preserve">tes. Cabe mencionar </w:t>
      </w:r>
      <w:r w:rsidRPr="00E213B7">
        <w:rPr>
          <w:rFonts w:ascii="Montserrat" w:hAnsi="Montserrat" w:eastAsia="Calibri" w:cs="Arial"/>
          <w:color w:val="000000" w:themeColor="text1"/>
          <w:lang w:val="es-MX"/>
        </w:rPr>
        <w:t>que existe una polémica respecto a la invención del microscopio ya que algunos afirman que fue Galileo Ga</w:t>
      </w:r>
      <w:r w:rsidRPr="00E213B7" w:rsidR="0074650B">
        <w:rPr>
          <w:rFonts w:ascii="Montserrat" w:hAnsi="Montserrat" w:eastAsia="Calibri" w:cs="Arial"/>
          <w:color w:val="000000" w:themeColor="text1"/>
          <w:lang w:val="es-MX"/>
        </w:rPr>
        <w:t>lilei quien lo realiz</w:t>
      </w:r>
      <w:r w:rsidRPr="00E213B7" w:rsidR="00FA7533">
        <w:rPr>
          <w:rFonts w:ascii="Montserrat" w:hAnsi="Montserrat" w:eastAsia="Calibri" w:cs="Arial"/>
          <w:color w:val="000000" w:themeColor="text1"/>
          <w:lang w:val="es-MX"/>
        </w:rPr>
        <w:t>ó</w:t>
      </w:r>
      <w:r w:rsidRPr="00E213B7" w:rsidR="0074650B">
        <w:rPr>
          <w:rFonts w:ascii="Montserrat" w:hAnsi="Montserrat" w:eastAsia="Calibri" w:cs="Arial"/>
          <w:color w:val="000000" w:themeColor="text1"/>
          <w:lang w:val="es-MX"/>
        </w:rPr>
        <w:t xml:space="preserve"> primero. A</w:t>
      </w:r>
      <w:r w:rsidRPr="00E213B7">
        <w:rPr>
          <w:rFonts w:ascii="Montserrat" w:hAnsi="Montserrat" w:eastAsia="Calibri" w:cs="Arial"/>
          <w:color w:val="000000" w:themeColor="text1"/>
          <w:lang w:val="es-MX"/>
        </w:rPr>
        <w:t xml:space="preserve">lgunos </w:t>
      </w:r>
      <w:r w:rsidRPr="00E213B7" w:rsidR="00DC2D70">
        <w:rPr>
          <w:rFonts w:ascii="Montserrat" w:hAnsi="Montserrat" w:eastAsia="Calibri" w:cs="Arial"/>
          <w:color w:val="000000" w:themeColor="text1"/>
          <w:lang w:val="es-MX"/>
        </w:rPr>
        <w:t xml:space="preserve">otros </w:t>
      </w:r>
      <w:r w:rsidRPr="00E213B7">
        <w:rPr>
          <w:rFonts w:ascii="Montserrat" w:hAnsi="Montserrat" w:eastAsia="Calibri" w:cs="Arial"/>
          <w:color w:val="000000" w:themeColor="text1"/>
          <w:lang w:val="es-MX"/>
        </w:rPr>
        <w:t xml:space="preserve">especialistas consideran que fue el segundo, con base en las fechas investigadas </w:t>
      </w:r>
      <w:proofErr w:type="spellStart"/>
      <w:r w:rsidRPr="00E213B7">
        <w:rPr>
          <w:rFonts w:ascii="Montserrat" w:hAnsi="Montserrat" w:eastAsia="Calibri" w:cs="Arial"/>
          <w:color w:val="000000" w:themeColor="text1"/>
          <w:lang w:val="es-MX"/>
        </w:rPr>
        <w:t>Zacharías</w:t>
      </w:r>
      <w:proofErr w:type="spellEnd"/>
      <w:r w:rsidRPr="00E213B7">
        <w:rPr>
          <w:rFonts w:ascii="Montserrat" w:hAnsi="Montserrat" w:eastAsia="Calibri" w:cs="Arial"/>
          <w:color w:val="000000" w:themeColor="text1"/>
          <w:lang w:val="es-MX"/>
        </w:rPr>
        <w:t xml:space="preserve"> Janssen lo cre</w:t>
      </w:r>
      <w:r w:rsidRPr="00E213B7" w:rsidR="00FA7533">
        <w:rPr>
          <w:rFonts w:ascii="Montserrat" w:hAnsi="Montserrat" w:eastAsia="Calibri" w:cs="Arial"/>
          <w:color w:val="000000" w:themeColor="text1"/>
          <w:lang w:val="es-MX"/>
        </w:rPr>
        <w:t>ó</w:t>
      </w:r>
      <w:r w:rsidRPr="00E213B7">
        <w:rPr>
          <w:rFonts w:ascii="Montserrat" w:hAnsi="Montserrat" w:eastAsia="Calibri" w:cs="Arial"/>
          <w:color w:val="000000" w:themeColor="text1"/>
          <w:lang w:val="es-MX"/>
        </w:rPr>
        <w:t xml:space="preserve"> en 1590 y Galileo Galilei realiz</w:t>
      </w:r>
      <w:r w:rsidRPr="00E213B7" w:rsidR="00FA7533">
        <w:rPr>
          <w:rFonts w:ascii="Montserrat" w:hAnsi="Montserrat" w:eastAsia="Calibri" w:cs="Arial"/>
          <w:color w:val="000000" w:themeColor="text1"/>
          <w:lang w:val="es-MX"/>
        </w:rPr>
        <w:t>ó</w:t>
      </w:r>
      <w:r w:rsidRPr="00E213B7">
        <w:rPr>
          <w:rFonts w:ascii="Montserrat" w:hAnsi="Montserrat" w:eastAsia="Calibri" w:cs="Arial"/>
          <w:color w:val="000000" w:themeColor="text1"/>
          <w:lang w:val="es-MX"/>
        </w:rPr>
        <w:t xml:space="preserve"> su microscopio compuesto con una lente convexa y otra cóncava en 1610.</w:t>
      </w:r>
    </w:p>
    <w:p w:rsidRPr="00E213B7" w:rsidR="007145EB" w:rsidP="00F12ACD" w:rsidRDefault="007145EB" w14:paraId="088FA35A" w14:textId="6CFCDB3C">
      <w:pPr>
        <w:spacing w:after="0"/>
        <w:jc w:val="both"/>
        <w:rPr>
          <w:rFonts w:ascii="Montserrat" w:hAnsi="Montserrat" w:eastAsia="Calibri" w:cs="Arial"/>
          <w:color w:val="000000" w:themeColor="text1"/>
          <w:lang w:val="es-MX"/>
        </w:rPr>
      </w:pPr>
    </w:p>
    <w:p w:rsidRPr="00E213B7" w:rsidR="00DC2D70" w:rsidP="00F12ACD" w:rsidRDefault="00DC2D70" w14:paraId="3B7384E8" w14:textId="2830D39A">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Casilla doce: Celdilla</w:t>
      </w:r>
    </w:p>
    <w:p w:rsidRPr="00E213B7" w:rsidR="00DC2D70" w:rsidP="00F12ACD" w:rsidRDefault="00DC2D70" w14:paraId="06AB9099" w14:textId="77777777">
      <w:pPr>
        <w:spacing w:after="0"/>
        <w:jc w:val="both"/>
        <w:rPr>
          <w:rFonts w:ascii="Montserrat" w:hAnsi="Montserrat" w:eastAsia="Calibri" w:cs="Arial"/>
          <w:color w:val="000000" w:themeColor="text1"/>
          <w:lang w:val="es-MX"/>
        </w:rPr>
      </w:pPr>
    </w:p>
    <w:p w:rsidRPr="00E213B7" w:rsidR="00486290" w:rsidP="00DC2D70" w:rsidRDefault="00486290" w14:paraId="3C1482CD" w14:textId="4975A2AF">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40EEEF70" wp14:editId="65859449">
            <wp:extent cx="1936024" cy="125121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37554" cy="1252199"/>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34444A" w:rsidP="00DC2D70" w:rsidRDefault="0034444A" w14:paraId="2A231E10" w14:textId="77777777">
      <w:pPr>
        <w:spacing w:after="0"/>
        <w:jc w:val="center"/>
        <w:rPr>
          <w:rFonts w:ascii="Montserrat" w:hAnsi="Montserrat" w:eastAsia="Calibri" w:cs="Arial"/>
          <w:color w:val="000000" w:themeColor="text1"/>
          <w:lang w:val="es-MX"/>
        </w:rPr>
      </w:pPr>
    </w:p>
    <w:p w:rsidRPr="00E213B7" w:rsidR="007145EB" w:rsidP="00F12ACD" w:rsidRDefault="0074650B" w14:paraId="5B71C665" w14:textId="6D5AA146">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Este término se asocia con un gran científico </w:t>
      </w:r>
      <w:r w:rsidRPr="00E213B7" w:rsidR="00DC2D70">
        <w:rPr>
          <w:rFonts w:ascii="Montserrat" w:hAnsi="Montserrat" w:eastAsia="Calibri" w:cs="Arial"/>
          <w:color w:val="000000" w:themeColor="text1"/>
          <w:lang w:val="es-MX"/>
        </w:rPr>
        <w:t>inglés</w:t>
      </w:r>
      <w:r w:rsidRPr="00E213B7">
        <w:rPr>
          <w:rFonts w:ascii="Montserrat" w:hAnsi="Montserrat" w:eastAsia="Calibri" w:cs="Arial"/>
          <w:color w:val="000000" w:themeColor="text1"/>
          <w:lang w:val="es-MX"/>
        </w:rPr>
        <w:t xml:space="preserve">: Robert Hooke. </w:t>
      </w:r>
      <w:r w:rsidRPr="00E213B7" w:rsidR="007145EB">
        <w:rPr>
          <w:rFonts w:ascii="Montserrat" w:hAnsi="Montserrat" w:eastAsia="Calibri" w:cs="Arial"/>
          <w:color w:val="000000" w:themeColor="text1"/>
          <w:lang w:val="es-MX"/>
        </w:rPr>
        <w:t xml:space="preserve">En 1665 publicó un libro llamado </w:t>
      </w:r>
      <w:proofErr w:type="spellStart"/>
      <w:r w:rsidRPr="00E213B7" w:rsidR="007145EB">
        <w:rPr>
          <w:rFonts w:ascii="Montserrat" w:hAnsi="Montserrat" w:eastAsia="Calibri" w:cs="Arial"/>
          <w:color w:val="000000" w:themeColor="text1"/>
          <w:lang w:val="es-MX"/>
        </w:rPr>
        <w:t>Micrographia</w:t>
      </w:r>
      <w:proofErr w:type="spellEnd"/>
      <w:r w:rsidRPr="00E213B7" w:rsidR="007145EB">
        <w:rPr>
          <w:rFonts w:ascii="Montserrat" w:hAnsi="Montserrat" w:eastAsia="Calibri" w:cs="Arial"/>
          <w:color w:val="000000" w:themeColor="text1"/>
          <w:lang w:val="es-MX"/>
        </w:rPr>
        <w:t>. Lo más destacado en ese libro fueron las descripciones que realizó sobre cortes muy delgados de corcho. Logrando observ</w:t>
      </w:r>
      <w:r w:rsidRPr="00E213B7" w:rsidR="00AC01F2">
        <w:rPr>
          <w:rFonts w:ascii="Montserrat" w:hAnsi="Montserrat" w:eastAsia="Calibri" w:cs="Arial"/>
          <w:color w:val="000000" w:themeColor="text1"/>
          <w:lang w:val="es-MX"/>
        </w:rPr>
        <w:t>ar restos de células vegetales. E</w:t>
      </w:r>
      <w:r w:rsidRPr="00E213B7" w:rsidR="007145EB">
        <w:rPr>
          <w:rFonts w:ascii="Montserrat" w:hAnsi="Montserrat" w:eastAsia="Calibri" w:cs="Arial"/>
          <w:color w:val="000000" w:themeColor="text1"/>
          <w:lang w:val="es-MX"/>
        </w:rPr>
        <w:t>n ese libro aparece por primera vez el concepto de “Célula” descrito como “celdillas”</w:t>
      </w:r>
      <w:r w:rsidRPr="00E213B7" w:rsidR="00AC01F2">
        <w:rPr>
          <w:rFonts w:ascii="Montserrat" w:hAnsi="Montserrat" w:eastAsia="Calibri" w:cs="Arial"/>
          <w:color w:val="000000" w:themeColor="text1"/>
          <w:lang w:val="es-MX"/>
        </w:rPr>
        <w:t xml:space="preserve"> análogas a un panal de abejas. </w:t>
      </w:r>
      <w:r w:rsidRPr="00E213B7" w:rsidR="007145EB">
        <w:rPr>
          <w:rFonts w:ascii="Montserrat" w:hAnsi="Montserrat" w:eastAsia="Calibri" w:cs="Arial"/>
          <w:color w:val="000000" w:themeColor="text1"/>
          <w:lang w:val="es-MX"/>
        </w:rPr>
        <w:t>Dichas observaciones las realizó con un microscopio compuesto por dos lentes: objetivo y ocular.</w:t>
      </w:r>
      <w:r w:rsidRPr="00E213B7" w:rsidR="00AC01F2">
        <w:rPr>
          <w:rFonts w:ascii="Montserrat" w:hAnsi="Montserrat" w:eastAsia="Calibri" w:cs="Arial"/>
          <w:color w:val="000000" w:themeColor="text1"/>
          <w:lang w:val="es-MX"/>
        </w:rPr>
        <w:t xml:space="preserve"> </w:t>
      </w:r>
      <w:r w:rsidRPr="00E213B7" w:rsidR="007145EB">
        <w:rPr>
          <w:rFonts w:ascii="Montserrat" w:hAnsi="Montserrat" w:eastAsia="Calibri" w:cs="Arial"/>
          <w:color w:val="000000" w:themeColor="text1"/>
          <w:lang w:val="es-MX"/>
        </w:rPr>
        <w:t>Así que Robert Hooke fue un científico pionero en la investigación de los seres vivos microscópicos y de la célula</w:t>
      </w:r>
      <w:r w:rsidRPr="00E213B7" w:rsidR="00FA7533">
        <w:rPr>
          <w:rFonts w:ascii="Montserrat" w:hAnsi="Montserrat" w:eastAsia="Calibri" w:cs="Arial"/>
          <w:color w:val="000000" w:themeColor="text1"/>
          <w:lang w:val="es-MX"/>
        </w:rPr>
        <w:t xml:space="preserve"> misma</w:t>
      </w:r>
      <w:r w:rsidRPr="00E213B7" w:rsidR="007145EB">
        <w:rPr>
          <w:rFonts w:ascii="Montserrat" w:hAnsi="Montserrat" w:eastAsia="Calibri" w:cs="Arial"/>
          <w:color w:val="000000" w:themeColor="text1"/>
          <w:lang w:val="es-MX"/>
        </w:rPr>
        <w:t>.</w:t>
      </w:r>
    </w:p>
    <w:p w:rsidRPr="00E213B7" w:rsidR="00486290" w:rsidP="00F12ACD" w:rsidRDefault="00486290" w14:paraId="5BBCA69C" w14:textId="5318EFE6">
      <w:pPr>
        <w:spacing w:after="0"/>
        <w:jc w:val="both"/>
        <w:rPr>
          <w:rFonts w:ascii="Montserrat" w:hAnsi="Montserrat" w:eastAsia="Calibri" w:cs="Arial"/>
          <w:color w:val="000000" w:themeColor="text1"/>
          <w:lang w:val="es-MX"/>
        </w:rPr>
      </w:pPr>
    </w:p>
    <w:p w:rsidRPr="00E213B7" w:rsidR="007145EB" w:rsidP="00F12ACD" w:rsidRDefault="00B6784C" w14:paraId="618F6FFB" w14:textId="284F149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7145EB">
        <w:rPr>
          <w:rFonts w:ascii="Montserrat" w:hAnsi="Montserrat" w:eastAsia="Calibri" w:cs="Arial"/>
          <w:color w:val="000000" w:themeColor="text1"/>
          <w:lang w:val="es-MX"/>
        </w:rPr>
        <w:t xml:space="preserve"> a la</w:t>
      </w:r>
      <w:r w:rsidRPr="00E213B7">
        <w:rPr>
          <w:rFonts w:ascii="Montserrat" w:hAnsi="Montserrat" w:eastAsia="Calibri" w:cs="Arial"/>
          <w:color w:val="000000" w:themeColor="text1"/>
          <w:lang w:val="es-MX"/>
        </w:rPr>
        <w:t xml:space="preserve"> casilla quince y aprende sobre: Leeuwenhoek</w:t>
      </w:r>
    </w:p>
    <w:p w:rsidRPr="00E213B7" w:rsidR="007145EB" w:rsidP="00F12ACD" w:rsidRDefault="007145EB" w14:paraId="0FE2B321" w14:textId="026B82BF">
      <w:pPr>
        <w:spacing w:after="0"/>
        <w:jc w:val="both"/>
        <w:rPr>
          <w:rFonts w:ascii="Montserrat" w:hAnsi="Montserrat" w:eastAsia="Calibri" w:cs="Arial"/>
          <w:color w:val="000000" w:themeColor="text1"/>
          <w:lang w:val="es-MX"/>
        </w:rPr>
      </w:pPr>
    </w:p>
    <w:p w:rsidRPr="00E213B7" w:rsidR="00486290" w:rsidP="00B63F92" w:rsidRDefault="00486290" w14:paraId="5CCD88F5" w14:textId="7EDA2DD2">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31CCA00" wp14:editId="6E3EBC23">
            <wp:extent cx="1670957" cy="1207602"/>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71942" cy="1208314"/>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6C5E90BB" w14:textId="77777777">
      <w:pPr>
        <w:spacing w:after="0"/>
        <w:jc w:val="both"/>
        <w:rPr>
          <w:rFonts w:ascii="Montserrat" w:hAnsi="Montserrat" w:eastAsia="Calibri" w:cs="Arial"/>
          <w:color w:val="000000" w:themeColor="text1"/>
          <w:lang w:val="es-MX"/>
        </w:rPr>
      </w:pPr>
    </w:p>
    <w:p w:rsidRPr="00E213B7" w:rsidR="007145EB" w:rsidP="00F12ACD" w:rsidRDefault="00AC01F2" w14:paraId="06FEAECA" w14:textId="23F0B20F">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w:t>
      </w:r>
      <w:r w:rsidRPr="00E213B7" w:rsidR="007145EB">
        <w:rPr>
          <w:rFonts w:ascii="Montserrat" w:hAnsi="Montserrat" w:eastAsia="Calibri" w:cs="Arial"/>
          <w:color w:val="000000" w:themeColor="text1"/>
          <w:lang w:val="es-MX"/>
        </w:rPr>
        <w:t>s considerado oficialmente como el primer ser humano en observar microorganismos vivos.</w:t>
      </w:r>
    </w:p>
    <w:p w:rsidRPr="00E213B7" w:rsidR="007145EB" w:rsidP="00F12ACD" w:rsidRDefault="007145EB" w14:paraId="73843EE4" w14:textId="77777777">
      <w:pPr>
        <w:spacing w:after="0"/>
        <w:jc w:val="both"/>
        <w:rPr>
          <w:rFonts w:ascii="Montserrat" w:hAnsi="Montserrat" w:eastAsia="Calibri" w:cs="Arial"/>
          <w:color w:val="000000" w:themeColor="text1"/>
          <w:lang w:val="es-MX"/>
        </w:rPr>
      </w:pPr>
    </w:p>
    <w:p w:rsidRPr="00E213B7" w:rsidR="007145EB" w:rsidP="00F12ACD" w:rsidRDefault="007145EB" w14:paraId="10364837" w14:textId="77777777">
      <w:pPr>
        <w:spacing w:after="0"/>
        <w:jc w:val="both"/>
        <w:rPr>
          <w:rFonts w:ascii="Montserrat" w:hAnsi="Montserrat" w:eastAsia="Calibri" w:cs="Arial"/>
          <w:color w:val="000000" w:themeColor="text1"/>
          <w:lang w:val="es-MX"/>
        </w:rPr>
      </w:pPr>
      <w:proofErr w:type="spellStart"/>
      <w:r w:rsidRPr="00E213B7">
        <w:rPr>
          <w:rFonts w:ascii="Montserrat" w:hAnsi="Montserrat" w:eastAsia="Calibri" w:cs="Arial"/>
          <w:color w:val="000000" w:themeColor="text1"/>
          <w:lang w:val="es-MX"/>
        </w:rPr>
        <w:t>Anton</w:t>
      </w:r>
      <w:proofErr w:type="spellEnd"/>
      <w:r w:rsidRPr="00E213B7">
        <w:rPr>
          <w:rFonts w:ascii="Montserrat" w:hAnsi="Montserrat" w:eastAsia="Calibri" w:cs="Arial"/>
          <w:color w:val="000000" w:themeColor="text1"/>
          <w:lang w:val="es-MX"/>
        </w:rPr>
        <w:t xml:space="preserve"> Van Leeuwenhoek nació en Delft una provincia de los países bajos, actualmente territorio de Holanda. Fue un pulidor de lentes y comerciante de telas, que gracias a su interés por perfeccionar la calidad de sus telas mejoraba la calidad de sus lentes y, debido a ello, logró aportar mucho al conocimiento biológico.</w:t>
      </w:r>
    </w:p>
    <w:p w:rsidRPr="00E213B7" w:rsidR="007145EB" w:rsidP="00F12ACD" w:rsidRDefault="007145EB" w14:paraId="0D7D114B" w14:textId="77777777">
      <w:pPr>
        <w:spacing w:after="0"/>
        <w:jc w:val="both"/>
        <w:rPr>
          <w:rFonts w:ascii="Montserrat" w:hAnsi="Montserrat" w:eastAsia="Calibri" w:cs="Arial"/>
          <w:color w:val="000000" w:themeColor="text1"/>
          <w:lang w:val="es-MX"/>
        </w:rPr>
      </w:pPr>
    </w:p>
    <w:p w:rsidRPr="00E213B7" w:rsidR="007145EB" w:rsidP="00F12ACD" w:rsidRDefault="007145EB" w14:paraId="1C28D4A8"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Aunque fueron muchos los que trataron de obtener la técnica de fabricación de sus lentes nadie sabía cómo los realizaba. Aun cuando su preparación intelectual y de idiomas era prácticamente nula fue aceptado en 1680 en la Royal </w:t>
      </w:r>
      <w:proofErr w:type="spellStart"/>
      <w:r w:rsidRPr="00E213B7">
        <w:rPr>
          <w:rFonts w:ascii="Montserrat" w:hAnsi="Montserrat" w:eastAsia="Calibri" w:cs="Arial"/>
          <w:color w:val="000000" w:themeColor="text1"/>
          <w:lang w:val="es-MX"/>
        </w:rPr>
        <w:t>Society</w:t>
      </w:r>
      <w:proofErr w:type="spellEnd"/>
      <w:r w:rsidRPr="00E213B7">
        <w:rPr>
          <w:rFonts w:ascii="Montserrat" w:hAnsi="Montserrat" w:eastAsia="Calibri" w:cs="Arial"/>
          <w:color w:val="000000" w:themeColor="text1"/>
          <w:lang w:val="es-MX"/>
        </w:rPr>
        <w:t xml:space="preserve"> que es la sociedad científica más antigua de Europa.</w:t>
      </w:r>
    </w:p>
    <w:p w:rsidRPr="00E213B7" w:rsidR="007145EB" w:rsidP="00F12ACD" w:rsidRDefault="007145EB" w14:paraId="6572FCC8" w14:textId="77777777">
      <w:pPr>
        <w:spacing w:after="0"/>
        <w:jc w:val="both"/>
        <w:rPr>
          <w:rFonts w:ascii="Montserrat" w:hAnsi="Montserrat" w:eastAsia="Calibri" w:cs="Arial"/>
          <w:color w:val="000000" w:themeColor="text1"/>
          <w:lang w:val="es-MX"/>
        </w:rPr>
      </w:pPr>
    </w:p>
    <w:p w:rsidRPr="00E213B7" w:rsidR="007145EB" w:rsidP="00F12ACD" w:rsidRDefault="28D07648" w14:paraId="67D9F584" w14:textId="6A7A76F2">
      <w:pPr>
        <w:spacing w:after="0"/>
        <w:jc w:val="both"/>
        <w:rPr>
          <w:rFonts w:ascii="Montserrat" w:hAnsi="Montserrat" w:eastAsia="Calibri" w:cs="Arial"/>
          <w:color w:val="000000" w:themeColor="text1"/>
          <w:lang w:val="es-MX"/>
        </w:rPr>
      </w:pPr>
      <w:r w:rsidRPr="28D07648">
        <w:rPr>
          <w:rFonts w:ascii="Montserrat" w:hAnsi="Montserrat" w:eastAsia="Calibri" w:cs="Arial"/>
          <w:color w:val="000000" w:themeColor="text1"/>
          <w:lang w:val="es-MX"/>
        </w:rPr>
        <w:t xml:space="preserve">Observa el siguiente video del minuto: 14:02 </w:t>
      </w:r>
      <w:proofErr w:type="spellStart"/>
      <w:r w:rsidRPr="28D07648">
        <w:rPr>
          <w:rFonts w:ascii="Montserrat" w:hAnsi="Montserrat" w:eastAsia="Calibri" w:cs="Arial"/>
          <w:color w:val="000000" w:themeColor="text1"/>
          <w:lang w:val="es-MX"/>
        </w:rPr>
        <w:t>al</w:t>
      </w:r>
      <w:proofErr w:type="spellEnd"/>
      <w:r w:rsidRPr="28D07648">
        <w:rPr>
          <w:rFonts w:ascii="Montserrat" w:hAnsi="Montserrat" w:eastAsia="Calibri" w:cs="Arial"/>
          <w:color w:val="000000" w:themeColor="text1"/>
          <w:lang w:val="es-MX"/>
        </w:rPr>
        <w:t xml:space="preserve"> 14:41 para conocer más sobre el trabajo de Leeuwenhoek.</w:t>
      </w:r>
    </w:p>
    <w:p w:rsidRPr="00E213B7" w:rsidR="007145EB" w:rsidP="00F12ACD" w:rsidRDefault="007145EB" w14:paraId="128F5FB3" w14:textId="6A529F91">
      <w:pPr>
        <w:spacing w:after="0"/>
        <w:jc w:val="both"/>
        <w:rPr>
          <w:rFonts w:ascii="Montserrat" w:hAnsi="Montserrat" w:eastAsia="Calibri" w:cs="Arial"/>
          <w:color w:val="000000" w:themeColor="text1"/>
          <w:lang w:val="es-MX"/>
        </w:rPr>
      </w:pPr>
    </w:p>
    <w:p w:rsidRPr="00E213B7" w:rsidR="00D6546B" w:rsidP="28D07648" w:rsidRDefault="28D07648" w14:paraId="5D229BB5" w14:textId="77777777">
      <w:pPr>
        <w:pStyle w:val="Prrafodelista"/>
        <w:numPr>
          <w:ilvl w:val="0"/>
          <w:numId w:val="13"/>
        </w:numPr>
        <w:spacing w:after="0"/>
        <w:jc w:val="both"/>
        <w:rPr>
          <w:rFonts w:ascii="Montserrat" w:hAnsi="Montserrat" w:eastAsia="Calibri" w:cs="Arial"/>
          <w:b/>
          <w:bCs/>
          <w:color w:val="000000" w:themeColor="text1"/>
          <w:lang w:val="es-MX"/>
        </w:rPr>
      </w:pPr>
      <w:r w:rsidRPr="28D07648">
        <w:rPr>
          <w:rFonts w:ascii="Montserrat" w:hAnsi="Montserrat" w:eastAsia="Calibri" w:cs="Arial"/>
          <w:b/>
          <w:bCs/>
          <w:color w:val="000000" w:themeColor="text1"/>
          <w:lang w:val="es-MX"/>
        </w:rPr>
        <w:t>Especialista: María del Carmen Urzúa</w:t>
      </w:r>
    </w:p>
    <w:p w:rsidR="28D07648" w:rsidP="28D07648" w:rsidRDefault="28D07648" w14:paraId="395623FE" w14:textId="787AC176">
      <w:pPr>
        <w:spacing w:after="0"/>
        <w:jc w:val="both"/>
        <w:rPr>
          <w:rFonts w:ascii="Montserrat" w:hAnsi="Montserrat" w:eastAsia="Calibri" w:cs="Arial"/>
          <w:b/>
          <w:bCs/>
          <w:color w:val="000000" w:themeColor="text1"/>
          <w:lang w:val="es-MX"/>
        </w:rPr>
      </w:pPr>
    </w:p>
    <w:p w:rsidR="28D07648" w:rsidP="28D07648" w:rsidRDefault="28D07648" w14:paraId="44FA211A" w14:textId="721A2BCD">
      <w:pPr>
        <w:spacing w:after="0"/>
        <w:jc w:val="both"/>
        <w:rPr>
          <w:rFonts w:ascii="Montserrat" w:hAnsi="Montserrat" w:eastAsia="Calibri" w:cs="Arial"/>
          <w:color w:val="000000" w:themeColor="text1"/>
          <w:lang w:val="es-MX"/>
        </w:rPr>
      </w:pPr>
      <w:r w:rsidRPr="28D07648">
        <w:rPr>
          <w:rFonts w:ascii="Montserrat" w:hAnsi="Montserrat" w:eastAsia="Calibri" w:cs="Arial"/>
          <w:color w:val="000000" w:themeColor="text1"/>
          <w:lang w:val="es-MX"/>
        </w:rPr>
        <w:t>https://www.youtube.com/watch?v=JvUI2pVyl7Y</w:t>
      </w:r>
    </w:p>
    <w:p w:rsidR="28D07648" w:rsidP="28D07648" w:rsidRDefault="28D07648" w14:paraId="3A9BA7E9" w14:textId="5831800F">
      <w:pPr>
        <w:spacing w:after="0"/>
        <w:jc w:val="both"/>
        <w:rPr>
          <w:rFonts w:ascii="Montserrat" w:hAnsi="Montserrat" w:eastAsia="Calibri" w:cs="Arial"/>
          <w:color w:val="000000" w:themeColor="text1"/>
          <w:lang w:val="es-MX"/>
        </w:rPr>
      </w:pPr>
    </w:p>
    <w:p w:rsidRPr="00E213B7" w:rsidR="00486290" w:rsidP="00F12ACD" w:rsidRDefault="00864C6A" w14:paraId="59352360" w14:textId="13344EB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el video pudiste </w:t>
      </w:r>
      <w:r w:rsidRPr="00E213B7" w:rsidR="007145EB">
        <w:rPr>
          <w:rFonts w:ascii="Montserrat" w:hAnsi="Montserrat" w:eastAsia="Calibri" w:cs="Arial"/>
          <w:color w:val="000000" w:themeColor="text1"/>
          <w:lang w:val="es-MX"/>
        </w:rPr>
        <w:t xml:space="preserve">observar </w:t>
      </w:r>
      <w:proofErr w:type="spellStart"/>
      <w:r w:rsidRPr="00E213B7" w:rsidR="007145EB">
        <w:rPr>
          <w:rFonts w:ascii="Montserrat" w:hAnsi="Montserrat" w:eastAsia="Calibri" w:cs="Arial"/>
          <w:color w:val="000000" w:themeColor="text1"/>
          <w:lang w:val="es-MX"/>
        </w:rPr>
        <w:t>como</w:t>
      </w:r>
      <w:proofErr w:type="spellEnd"/>
      <w:r w:rsidRPr="00E213B7" w:rsidR="007145EB">
        <w:rPr>
          <w:rFonts w:ascii="Montserrat" w:hAnsi="Montserrat" w:eastAsia="Calibri" w:cs="Arial"/>
          <w:color w:val="000000" w:themeColor="text1"/>
          <w:lang w:val="es-MX"/>
        </w:rPr>
        <w:t xml:space="preserve"> los investigadores en la actualidad siguen reconociendo la gran aportación de Leeuwenhoek sobre el conocimiento de la vida microscópica como base fu</w:t>
      </w:r>
      <w:r w:rsidRPr="00E213B7">
        <w:rPr>
          <w:rFonts w:ascii="Montserrat" w:hAnsi="Montserrat" w:eastAsia="Calibri" w:cs="Arial"/>
          <w:color w:val="000000" w:themeColor="text1"/>
          <w:lang w:val="es-MX"/>
        </w:rPr>
        <w:t>ndamental de la ciencia actual. L</w:t>
      </w:r>
      <w:r w:rsidRPr="00E213B7" w:rsidR="007145EB">
        <w:rPr>
          <w:rFonts w:ascii="Montserrat" w:hAnsi="Montserrat" w:eastAsia="Calibri" w:cs="Arial"/>
          <w:color w:val="000000" w:themeColor="text1"/>
          <w:lang w:val="es-MX"/>
        </w:rPr>
        <w:t>a historia de las ciencias es fundamental para la constru</w:t>
      </w:r>
      <w:r w:rsidRPr="00E213B7" w:rsidR="00B6784C">
        <w:rPr>
          <w:rFonts w:ascii="Montserrat" w:hAnsi="Montserrat" w:eastAsia="Calibri" w:cs="Arial"/>
          <w:color w:val="000000" w:themeColor="text1"/>
          <w:lang w:val="es-MX"/>
        </w:rPr>
        <w:t xml:space="preserve">cción de nuevos conocimientos. </w:t>
      </w:r>
    </w:p>
    <w:p w:rsidRPr="00E213B7" w:rsidR="007145EB" w:rsidP="00F12ACD" w:rsidRDefault="007145EB" w14:paraId="7437F8EA" w14:textId="4A440ED2">
      <w:pPr>
        <w:spacing w:after="0"/>
        <w:jc w:val="both"/>
        <w:rPr>
          <w:rFonts w:ascii="Montserrat" w:hAnsi="Montserrat" w:eastAsia="Calibri" w:cs="Arial"/>
          <w:color w:val="000000" w:themeColor="text1"/>
          <w:lang w:val="es-MX"/>
        </w:rPr>
      </w:pPr>
    </w:p>
    <w:p w:rsidRPr="00E213B7" w:rsidR="007145EB" w:rsidP="00F12ACD" w:rsidRDefault="00B6784C" w14:paraId="22550DA3" w14:textId="33DDD3DF">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7145EB">
        <w:rPr>
          <w:rFonts w:ascii="Montserrat" w:hAnsi="Montserrat" w:eastAsia="Calibri" w:cs="Arial"/>
          <w:color w:val="000000" w:themeColor="text1"/>
          <w:lang w:val="es-MX"/>
        </w:rPr>
        <w:t xml:space="preserve"> a la casi</w:t>
      </w:r>
      <w:r w:rsidRPr="00E213B7">
        <w:rPr>
          <w:rFonts w:ascii="Montserrat" w:hAnsi="Montserrat" w:eastAsia="Calibri" w:cs="Arial"/>
          <w:color w:val="000000" w:themeColor="text1"/>
          <w:lang w:val="es-MX"/>
        </w:rPr>
        <w:t>lla diecinueve, para saber de: Teoría celular.</w:t>
      </w:r>
    </w:p>
    <w:p w:rsidRPr="00E213B7" w:rsidR="007145EB" w:rsidP="00F12ACD" w:rsidRDefault="007145EB" w14:paraId="3A1E58EE" w14:textId="255B56BB">
      <w:pPr>
        <w:spacing w:after="0"/>
        <w:jc w:val="both"/>
        <w:rPr>
          <w:rFonts w:ascii="Montserrat" w:hAnsi="Montserrat" w:eastAsia="Calibri" w:cs="Arial"/>
          <w:color w:val="000000" w:themeColor="text1"/>
          <w:lang w:val="es-MX"/>
        </w:rPr>
      </w:pPr>
    </w:p>
    <w:p w:rsidRPr="00E213B7" w:rsidR="00486290" w:rsidP="00B6784C" w:rsidRDefault="00486290" w14:paraId="3C1B0D70" w14:textId="06287F1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5AA14EC7" wp14:editId="3FCD63F9">
            <wp:extent cx="1899557" cy="1272962"/>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00807" cy="1273800"/>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38DDEF2C" w14:textId="77777777">
      <w:pPr>
        <w:spacing w:after="0"/>
        <w:jc w:val="both"/>
        <w:rPr>
          <w:rFonts w:ascii="Montserrat" w:hAnsi="Montserrat" w:eastAsia="Calibri" w:cs="Arial"/>
          <w:color w:val="000000" w:themeColor="text1"/>
          <w:lang w:val="es-MX"/>
        </w:rPr>
      </w:pPr>
    </w:p>
    <w:p w:rsidRPr="00E213B7" w:rsidR="007145EB" w:rsidP="00F12ACD" w:rsidRDefault="00B6784C" w14:paraId="4B7CB57E" w14:textId="719F69DC">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B</w:t>
      </w:r>
      <w:r w:rsidRPr="00E213B7" w:rsidR="007145EB">
        <w:rPr>
          <w:rFonts w:ascii="Montserrat" w:hAnsi="Montserrat" w:eastAsia="Calibri" w:cs="Arial"/>
          <w:color w:val="000000" w:themeColor="text1"/>
          <w:lang w:val="es-MX"/>
        </w:rPr>
        <w:t xml:space="preserve">asándose en los microscopios y lentes de Robert Hooke y Leeuwenhoek en 1839, </w:t>
      </w:r>
      <w:proofErr w:type="spellStart"/>
      <w:r w:rsidRPr="00E213B7">
        <w:rPr>
          <w:rFonts w:ascii="Montserrat" w:hAnsi="Montserrat" w:eastAsia="Calibri" w:cs="Arial"/>
          <w:color w:val="000000" w:themeColor="text1"/>
          <w:lang w:val="es-MX"/>
        </w:rPr>
        <w:t>Theodoro</w:t>
      </w:r>
      <w:proofErr w:type="spellEnd"/>
      <w:r w:rsidRPr="00E213B7">
        <w:rPr>
          <w:rFonts w:ascii="Montserrat" w:hAnsi="Montserrat" w:eastAsia="Calibri" w:cs="Arial"/>
          <w:color w:val="000000" w:themeColor="text1"/>
          <w:lang w:val="es-MX"/>
        </w:rPr>
        <w:t xml:space="preserve"> Schwann y Matthias Jakob Schleiden </w:t>
      </w:r>
      <w:r w:rsidRPr="00E213B7" w:rsidR="007145EB">
        <w:rPr>
          <w:rFonts w:ascii="Montserrat" w:hAnsi="Montserrat" w:eastAsia="Calibri" w:cs="Arial"/>
          <w:color w:val="000000" w:themeColor="text1"/>
          <w:lang w:val="es-MX"/>
        </w:rPr>
        <w:t xml:space="preserve">construyen dos postulados importantes sobre la unidad fundamental de </w:t>
      </w:r>
      <w:r w:rsidRPr="00E213B7" w:rsidR="00864C6A">
        <w:rPr>
          <w:rFonts w:ascii="Montserrat" w:hAnsi="Montserrat" w:eastAsia="Calibri" w:cs="Arial"/>
          <w:color w:val="000000" w:themeColor="text1"/>
          <w:lang w:val="es-MX"/>
        </w:rPr>
        <w:t xml:space="preserve">todo ser vivo que es la célula. </w:t>
      </w:r>
      <w:r w:rsidRPr="00E213B7" w:rsidR="007145EB">
        <w:rPr>
          <w:rFonts w:ascii="Montserrat" w:hAnsi="Montserrat" w:eastAsia="Calibri" w:cs="Arial"/>
          <w:color w:val="000000" w:themeColor="text1"/>
          <w:lang w:val="es-MX"/>
        </w:rPr>
        <w:t>En estos postulados mencionan que la célula es la unidad estructural y básica de todos los seres vivos. Y que todo organismo vivo está constituido por una o una multitud de células.</w:t>
      </w:r>
    </w:p>
    <w:p w:rsidRPr="00E213B7" w:rsidR="007145EB" w:rsidP="00F12ACD" w:rsidRDefault="007145EB" w14:paraId="0A4B6E3B" w14:textId="77777777">
      <w:pPr>
        <w:spacing w:after="0"/>
        <w:jc w:val="both"/>
        <w:rPr>
          <w:rFonts w:ascii="Montserrat" w:hAnsi="Montserrat" w:eastAsia="Calibri" w:cs="Arial"/>
          <w:color w:val="000000" w:themeColor="text1"/>
          <w:lang w:val="es-MX"/>
        </w:rPr>
      </w:pPr>
    </w:p>
    <w:p w:rsidRPr="00E213B7" w:rsidR="007145EB" w:rsidP="00F12ACD" w:rsidRDefault="007145EB" w14:paraId="7B6CE222"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Algunos años después Rudolf Virchow en 1858 agregó un tercer postulado a esta teoría, mencionando que toda célula proviene de otra preexistente.</w:t>
      </w:r>
    </w:p>
    <w:p w:rsidRPr="00E213B7" w:rsidR="00486290" w:rsidP="00F12ACD" w:rsidRDefault="00486290" w14:paraId="5BC2346A" w14:textId="0BAD0633">
      <w:pPr>
        <w:spacing w:after="0"/>
        <w:jc w:val="both"/>
        <w:rPr>
          <w:rFonts w:ascii="Montserrat" w:hAnsi="Montserrat" w:eastAsia="Calibri" w:cs="Arial"/>
          <w:color w:val="000000" w:themeColor="text1"/>
          <w:lang w:val="es-MX"/>
        </w:rPr>
      </w:pPr>
    </w:p>
    <w:p w:rsidRPr="00E213B7" w:rsidR="007145EB" w:rsidP="00F12ACD" w:rsidRDefault="00B6784C" w14:paraId="0CD02D99" w14:textId="5EDBB10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Ve </w:t>
      </w:r>
      <w:r w:rsidRPr="00E213B7" w:rsidR="007145EB">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 xml:space="preserve"> la</w:t>
      </w:r>
      <w:r w:rsidRPr="00E213B7" w:rsidR="007145EB">
        <w:rPr>
          <w:rFonts w:ascii="Montserrat" w:hAnsi="Montserrat" w:eastAsia="Calibri" w:cs="Arial"/>
          <w:color w:val="000000" w:themeColor="text1"/>
          <w:lang w:val="es-MX"/>
        </w:rPr>
        <w:t xml:space="preserve"> casilla veintiuno que dice</w:t>
      </w:r>
      <w:r w:rsidRPr="00E213B7">
        <w:rPr>
          <w:rFonts w:ascii="Montserrat" w:hAnsi="Montserrat" w:eastAsia="Calibri" w:cs="Arial"/>
          <w:color w:val="000000" w:themeColor="text1"/>
          <w:lang w:val="es-MX"/>
        </w:rPr>
        <w:t>: Microscopio electrónico.</w:t>
      </w:r>
    </w:p>
    <w:p w:rsidRPr="00E213B7" w:rsidR="007145EB" w:rsidP="00F12ACD" w:rsidRDefault="007145EB" w14:paraId="50282554" w14:textId="1C1E98A8">
      <w:pPr>
        <w:spacing w:after="0"/>
        <w:jc w:val="both"/>
        <w:rPr>
          <w:rFonts w:ascii="Montserrat" w:hAnsi="Montserrat" w:eastAsia="Calibri" w:cs="Arial"/>
          <w:color w:val="000000" w:themeColor="text1"/>
          <w:lang w:val="es-MX"/>
        </w:rPr>
      </w:pPr>
    </w:p>
    <w:p w:rsidRPr="00E213B7" w:rsidR="00486290" w:rsidP="00B63F92" w:rsidRDefault="00486290" w14:paraId="5CD332A8" w14:textId="3BAC2C4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572C782A" wp14:editId="600AB634">
            <wp:extent cx="2181225" cy="1439545"/>
            <wp:effectExtent l="0" t="0" r="952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67" r="7740"/>
                    <a:stretch/>
                  </pic:blipFill>
                  <pic:spPr bwMode="auto">
                    <a:xfrm>
                      <a:off x="0" y="0"/>
                      <a:ext cx="2181225" cy="143954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39A720C9" w14:textId="77777777">
      <w:pPr>
        <w:spacing w:after="0"/>
        <w:jc w:val="both"/>
        <w:rPr>
          <w:rFonts w:ascii="Montserrat" w:hAnsi="Montserrat" w:eastAsia="Calibri" w:cs="Arial"/>
          <w:color w:val="000000" w:themeColor="text1"/>
          <w:lang w:val="es-MX"/>
        </w:rPr>
      </w:pPr>
    </w:p>
    <w:p w:rsidRPr="00E213B7" w:rsidR="007145EB" w:rsidP="00F12ACD" w:rsidRDefault="00864C6A" w14:paraId="4427F0D1" w14:textId="3A357C19">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lastRenderedPageBreak/>
        <w:t>Para saber sobre el microscopio electrón</w:t>
      </w:r>
      <w:r w:rsidRPr="00E213B7" w:rsidR="00192B9C">
        <w:rPr>
          <w:rFonts w:ascii="Montserrat" w:hAnsi="Montserrat" w:eastAsia="Calibri" w:cs="Arial"/>
          <w:color w:val="000000" w:themeColor="text1"/>
          <w:lang w:val="es-MX"/>
        </w:rPr>
        <w:t xml:space="preserve">ico, observa el siguiente video del minuto: 05:50 </w:t>
      </w:r>
      <w:proofErr w:type="spellStart"/>
      <w:r w:rsidRPr="00E213B7" w:rsidR="00192B9C">
        <w:rPr>
          <w:rFonts w:ascii="Montserrat" w:hAnsi="Montserrat" w:eastAsia="Calibri" w:cs="Arial"/>
          <w:color w:val="000000" w:themeColor="text1"/>
          <w:lang w:val="es-MX"/>
        </w:rPr>
        <w:t>al</w:t>
      </w:r>
      <w:proofErr w:type="spellEnd"/>
      <w:r w:rsidRPr="00E213B7" w:rsidR="00192B9C">
        <w:rPr>
          <w:rFonts w:ascii="Montserrat" w:hAnsi="Montserrat" w:eastAsia="Calibri" w:cs="Arial"/>
          <w:color w:val="000000" w:themeColor="text1"/>
          <w:lang w:val="es-MX"/>
        </w:rPr>
        <w:t xml:space="preserve"> 06:30 y del 06:40 </w:t>
      </w:r>
      <w:proofErr w:type="spellStart"/>
      <w:r w:rsidRPr="00E213B7" w:rsidR="00192B9C">
        <w:rPr>
          <w:rFonts w:ascii="Montserrat" w:hAnsi="Montserrat" w:eastAsia="Calibri" w:cs="Arial"/>
          <w:color w:val="000000" w:themeColor="text1"/>
          <w:lang w:val="es-MX"/>
        </w:rPr>
        <w:t>al</w:t>
      </w:r>
      <w:proofErr w:type="spellEnd"/>
      <w:r w:rsidRPr="00E213B7" w:rsidR="00192B9C">
        <w:rPr>
          <w:rFonts w:ascii="Montserrat" w:hAnsi="Montserrat" w:eastAsia="Calibri" w:cs="Arial"/>
          <w:color w:val="000000" w:themeColor="text1"/>
          <w:lang w:val="es-MX"/>
        </w:rPr>
        <w:t xml:space="preserve"> 07:01</w:t>
      </w:r>
    </w:p>
    <w:p w:rsidRPr="00E213B7" w:rsidR="007145EB" w:rsidP="00F12ACD" w:rsidRDefault="007145EB" w14:paraId="4B4E6D86" w14:textId="77777777">
      <w:pPr>
        <w:spacing w:after="0"/>
        <w:jc w:val="both"/>
        <w:rPr>
          <w:rFonts w:ascii="Montserrat" w:hAnsi="Montserrat" w:eastAsia="Calibri" w:cs="Arial"/>
          <w:color w:val="000000" w:themeColor="text1"/>
          <w:lang w:val="es-MX"/>
        </w:rPr>
      </w:pPr>
    </w:p>
    <w:p w:rsidRPr="00E213B7" w:rsidR="00192B9C" w:rsidP="00F53E51" w:rsidRDefault="00192B9C" w14:paraId="5D67DABA" w14:textId="77777777">
      <w:pPr>
        <w:pStyle w:val="Prrafodelista"/>
        <w:numPr>
          <w:ilvl w:val="0"/>
          <w:numId w:val="18"/>
        </w:numPr>
        <w:spacing w:after="0"/>
        <w:jc w:val="both"/>
        <w:rPr>
          <w:rFonts w:ascii="Montserrat" w:hAnsi="Montserrat" w:eastAsia="Calibri" w:cs="Arial"/>
          <w:b/>
          <w:color w:val="000000" w:themeColor="text1"/>
          <w:lang w:val="es-MX"/>
        </w:rPr>
      </w:pPr>
      <w:r w:rsidRPr="00E213B7">
        <w:rPr>
          <w:rFonts w:ascii="Montserrat" w:hAnsi="Montserrat" w:eastAsia="Calibri" w:cs="Arial"/>
          <w:b/>
          <w:color w:val="000000" w:themeColor="text1"/>
          <w:lang w:val="es-MX"/>
        </w:rPr>
        <w:t>Especialista: María del Carmen Urzúa.</w:t>
      </w:r>
    </w:p>
    <w:p w:rsidRPr="00E4645E" w:rsidR="007145EB" w:rsidP="009C49CC" w:rsidRDefault="00716EFE" w14:paraId="0C494E94" w14:textId="3F1F4CE0">
      <w:pPr>
        <w:pStyle w:val="Prrafodelista"/>
        <w:spacing w:after="0"/>
        <w:jc w:val="both"/>
        <w:rPr>
          <w:rFonts w:ascii="Montserrat" w:hAnsi="Montserrat" w:eastAsia="Calibri" w:cs="Arial"/>
          <w:lang w:val="es-MX"/>
        </w:rPr>
      </w:pPr>
      <w:hyperlink w:history="1" r:id="rId16">
        <w:r w:rsidRPr="00E4645E" w:rsidR="00EA2C92">
          <w:rPr>
            <w:rStyle w:val="Hipervnculo"/>
            <w:rFonts w:ascii="Montserrat" w:hAnsi="Montserrat" w:eastAsia="Calibri" w:cs="Arial"/>
            <w:color w:val="auto"/>
            <w:u w:val="none"/>
            <w:lang w:val="es-MX"/>
          </w:rPr>
          <w:t>https://aprendeencasa.sep.gob.mx/multimedia/RSC/Video/202012/202012-RSC-uqdqrUmgMz-SEC_1_BIOLOGIA_MCURZUA1.mov</w:t>
        </w:r>
      </w:hyperlink>
      <w:r w:rsidRPr="00E4645E" w:rsidR="00EA2C92">
        <w:rPr>
          <w:rFonts w:ascii="Montserrat" w:hAnsi="Montserrat" w:eastAsia="Calibri" w:cs="Arial"/>
          <w:lang w:val="es-MX"/>
        </w:rPr>
        <w:t xml:space="preserve"> </w:t>
      </w:r>
    </w:p>
    <w:p w:rsidRPr="00E213B7" w:rsidR="007145EB" w:rsidP="00F12ACD" w:rsidRDefault="007145EB" w14:paraId="1C687EE2" w14:textId="6FD87625">
      <w:pPr>
        <w:spacing w:after="0"/>
        <w:jc w:val="both"/>
        <w:rPr>
          <w:rFonts w:ascii="Montserrat" w:hAnsi="Montserrat" w:eastAsia="Calibri" w:cs="Arial"/>
          <w:color w:val="000000" w:themeColor="text1"/>
          <w:lang w:val="es-MX"/>
        </w:rPr>
      </w:pPr>
    </w:p>
    <w:p w:rsidRPr="00E213B7" w:rsidR="007145EB" w:rsidP="00F12ACD" w:rsidRDefault="00864C6A" w14:paraId="1E855071" w14:textId="40FF831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 i</w:t>
      </w:r>
      <w:r w:rsidRPr="00E213B7" w:rsidR="007145EB">
        <w:rPr>
          <w:rFonts w:ascii="Montserrat" w:hAnsi="Montserrat" w:eastAsia="Calibri" w:cs="Arial"/>
          <w:color w:val="000000" w:themeColor="text1"/>
          <w:lang w:val="es-MX"/>
        </w:rPr>
        <w:t xml:space="preserve">mpresionante el avance tecnológico que se ha tenido en el uso del microscopio. Pero un pionero muy importante fue el premio nobel Ernest Ruska, quien en 1925 junto con su profesor Max </w:t>
      </w:r>
      <w:proofErr w:type="spellStart"/>
      <w:r w:rsidRPr="00E213B7" w:rsidR="007145EB">
        <w:rPr>
          <w:rFonts w:ascii="Montserrat" w:hAnsi="Montserrat" w:eastAsia="Calibri" w:cs="Arial"/>
          <w:color w:val="000000" w:themeColor="text1"/>
          <w:lang w:val="es-MX"/>
        </w:rPr>
        <w:t>Knoli</w:t>
      </w:r>
      <w:proofErr w:type="spellEnd"/>
      <w:r w:rsidRPr="00E213B7" w:rsidR="007145EB">
        <w:rPr>
          <w:rFonts w:ascii="Montserrat" w:hAnsi="Montserrat" w:eastAsia="Calibri" w:cs="Arial"/>
          <w:color w:val="000000" w:themeColor="text1"/>
          <w:lang w:val="es-MX"/>
        </w:rPr>
        <w:t xml:space="preserve"> desarrollan el primer microscopio electrónico revolucionando así el conocimiento de la vida microscópica.</w:t>
      </w:r>
    </w:p>
    <w:p w:rsidRPr="00E213B7" w:rsidR="00486290" w:rsidP="00F12ACD" w:rsidRDefault="00486290" w14:paraId="0100592A" w14:textId="77777777">
      <w:pPr>
        <w:spacing w:after="0"/>
        <w:jc w:val="both"/>
        <w:rPr>
          <w:rFonts w:ascii="Montserrat" w:hAnsi="Montserrat" w:eastAsia="Calibri" w:cs="Arial"/>
          <w:color w:val="000000" w:themeColor="text1"/>
          <w:lang w:val="es-MX"/>
        </w:rPr>
      </w:pPr>
    </w:p>
    <w:p w:rsidRPr="00E213B7" w:rsidR="007145EB" w:rsidP="00F12ACD" w:rsidRDefault="00B6784C" w14:paraId="75EBA51C" w14:textId="1733533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w:t>
      </w:r>
      <w:r w:rsidRPr="00E213B7" w:rsidR="007145EB">
        <w:rPr>
          <w:rFonts w:ascii="Montserrat" w:hAnsi="Montserrat" w:eastAsia="Calibri" w:cs="Arial"/>
          <w:color w:val="000000" w:themeColor="text1"/>
          <w:lang w:val="es-MX"/>
        </w:rPr>
        <w:t xml:space="preserve">a casilla número veintidós </w:t>
      </w:r>
      <w:r w:rsidRPr="00E213B7">
        <w:rPr>
          <w:rFonts w:ascii="Montserrat" w:hAnsi="Montserrat" w:eastAsia="Calibri" w:cs="Arial"/>
          <w:color w:val="000000" w:themeColor="text1"/>
          <w:lang w:val="es-MX"/>
        </w:rPr>
        <w:t>dice: Louis Pasteur.</w:t>
      </w:r>
    </w:p>
    <w:p w:rsidRPr="00E213B7" w:rsidR="007145EB" w:rsidP="00F12ACD" w:rsidRDefault="007145EB" w14:paraId="2420D3B7" w14:textId="6C9C945C">
      <w:pPr>
        <w:spacing w:after="0"/>
        <w:jc w:val="both"/>
        <w:rPr>
          <w:rFonts w:ascii="Montserrat" w:hAnsi="Montserrat" w:eastAsia="Calibri" w:cs="Arial"/>
          <w:color w:val="000000" w:themeColor="text1"/>
          <w:lang w:val="es-MX"/>
        </w:rPr>
      </w:pPr>
    </w:p>
    <w:p w:rsidRPr="00E213B7" w:rsidR="00486290" w:rsidP="00D061DC" w:rsidRDefault="00486290" w14:paraId="4DF48D66" w14:textId="1B940F1F">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A14C838" wp14:editId="4B5DCB18">
            <wp:extent cx="1627414" cy="1175365"/>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27818" cy="1175657"/>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16F3A1D4" w14:textId="77777777">
      <w:pPr>
        <w:spacing w:after="0"/>
        <w:jc w:val="both"/>
        <w:rPr>
          <w:rFonts w:ascii="Montserrat" w:hAnsi="Montserrat" w:eastAsia="Calibri" w:cs="Arial"/>
          <w:color w:val="000000" w:themeColor="text1"/>
          <w:lang w:val="es-MX"/>
        </w:rPr>
      </w:pPr>
    </w:p>
    <w:p w:rsidRPr="00E213B7" w:rsidR="00864C6A" w:rsidP="00F12ACD" w:rsidRDefault="007145EB" w14:paraId="73DC94B4"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Este gran químico, físico, matemático y bacteriólogo demostró que todo proceso de fermentación y descomposición orgánica se debe a la acción de organismos vivos y que el crecimiento de los microorganismos en caldos nutritivos no era deb</w:t>
      </w:r>
      <w:r w:rsidRPr="00E213B7" w:rsidR="00864C6A">
        <w:rPr>
          <w:rFonts w:ascii="Montserrat" w:hAnsi="Montserrat" w:eastAsia="Calibri" w:cs="Arial"/>
          <w:color w:val="000000" w:themeColor="text1"/>
          <w:lang w:val="es-MX"/>
        </w:rPr>
        <w:t>ido a la generación espontánea.</w:t>
      </w:r>
    </w:p>
    <w:p w:rsidRPr="00E213B7" w:rsidR="00864C6A" w:rsidP="00F12ACD" w:rsidRDefault="00864C6A" w14:paraId="247DC8B1" w14:textId="77777777">
      <w:pPr>
        <w:spacing w:after="0"/>
        <w:jc w:val="both"/>
        <w:rPr>
          <w:rFonts w:ascii="Montserrat" w:hAnsi="Montserrat" w:eastAsia="Calibri" w:cs="Arial"/>
          <w:color w:val="000000" w:themeColor="text1"/>
          <w:lang w:val="es-MX"/>
        </w:rPr>
      </w:pPr>
    </w:p>
    <w:p w:rsidRPr="00E213B7" w:rsidR="007145EB" w:rsidP="00F12ACD" w:rsidRDefault="007145EB" w14:paraId="4A91FDA8" w14:textId="0E68D2BD">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demostrarlo, expuso caldos hervidos en matraces provistos de un filtro que evitaba el paso de partículas de polvo hasta el caldo de cultivo. Simultáneamente, expuso otros matraces que carecían de ese filtro, pero que poseían un cuello muy alargado y curvado que dificultaba el paso del aire, y con ello el de las partículas de po</w:t>
      </w:r>
      <w:r w:rsidRPr="00E213B7" w:rsidR="00864C6A">
        <w:rPr>
          <w:rFonts w:ascii="Montserrat" w:hAnsi="Montserrat" w:eastAsia="Calibri" w:cs="Arial"/>
          <w:color w:val="000000" w:themeColor="text1"/>
          <w:lang w:val="es-MX"/>
        </w:rPr>
        <w:t xml:space="preserve">lvo, hasta el caldo de cultivo. </w:t>
      </w:r>
      <w:r w:rsidRPr="00E213B7">
        <w:rPr>
          <w:rFonts w:ascii="Montserrat" w:hAnsi="Montserrat" w:eastAsia="Calibri" w:cs="Arial"/>
          <w:color w:val="000000" w:themeColor="text1"/>
          <w:lang w:val="es-MX"/>
        </w:rPr>
        <w:t>Al cabo de un tiempo, observó que nada crecía en los caldos. Demostrando así que, los organismos vivos que aparecían en los matraces sin filtro o sin cuellos largos provenían del exterior, probablemente, del polvo</w:t>
      </w:r>
      <w:r w:rsidRPr="00E213B7" w:rsidR="001A5CFA">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o en forma de esporas. De esta manera, Louis Pasteur mostró que los microorganismos no se formaban</w:t>
      </w:r>
      <w:r w:rsidRPr="00E213B7" w:rsidR="006641B3">
        <w:rPr>
          <w:rFonts w:ascii="Montserrat" w:hAnsi="Montserrat" w:eastAsia="Calibri" w:cs="Arial"/>
          <w:color w:val="000000" w:themeColor="text1"/>
          <w:lang w:val="es-MX"/>
        </w:rPr>
        <w:t xml:space="preserve"> de manera</w:t>
      </w:r>
      <w:r w:rsidRPr="00E213B7">
        <w:rPr>
          <w:rFonts w:ascii="Montserrat" w:hAnsi="Montserrat" w:eastAsia="Calibri" w:cs="Arial"/>
          <w:color w:val="000000" w:themeColor="text1"/>
          <w:lang w:val="es-MX"/>
        </w:rPr>
        <w:t xml:space="preserve"> espontáne</w:t>
      </w:r>
      <w:r w:rsidRPr="00E213B7" w:rsidR="006641B3">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 xml:space="preserve"> en </w:t>
      </w:r>
      <w:r w:rsidRPr="00E213B7" w:rsidR="00864C6A">
        <w:rPr>
          <w:rFonts w:ascii="Montserrat" w:hAnsi="Montserrat" w:eastAsia="Calibri" w:cs="Arial"/>
          <w:color w:val="000000" w:themeColor="text1"/>
          <w:lang w:val="es-MX"/>
        </w:rPr>
        <w:t xml:space="preserve">el interior del caldo. </w:t>
      </w:r>
      <w:r w:rsidRPr="00E213B7">
        <w:rPr>
          <w:rFonts w:ascii="Montserrat" w:hAnsi="Montserrat" w:eastAsia="Calibri" w:cs="Arial"/>
          <w:color w:val="000000" w:themeColor="text1"/>
          <w:lang w:val="es-MX"/>
        </w:rPr>
        <w:t>Refutando así la teoría de la generación espontánea y demostrando que todo ser vivo procede de otro ser vivo anterior. Este principio científico fue la base de la teoría germinal de las enfermedades y la teoría celular.</w:t>
      </w:r>
    </w:p>
    <w:p w:rsidRPr="00E213B7" w:rsidR="007145EB" w:rsidP="00F12ACD" w:rsidRDefault="007145EB" w14:paraId="5DBD0479" w14:textId="77777777">
      <w:pPr>
        <w:spacing w:after="0"/>
        <w:jc w:val="both"/>
        <w:rPr>
          <w:rFonts w:ascii="Montserrat" w:hAnsi="Montserrat" w:eastAsia="Calibri" w:cs="Arial"/>
          <w:color w:val="000000" w:themeColor="text1"/>
          <w:lang w:val="es-MX"/>
        </w:rPr>
      </w:pPr>
    </w:p>
    <w:p w:rsidRPr="00E213B7" w:rsidR="007145EB" w:rsidP="00F12ACD" w:rsidRDefault="007145EB" w14:paraId="6056CF3D" w14:textId="433D714C">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Estos experimentos significaron un cambio conceptual sobre los seres vivos y el inicio de la microbiología moderna.</w:t>
      </w:r>
      <w:r w:rsidRPr="00E213B7" w:rsidR="00B63F92">
        <w:rPr>
          <w:rFonts w:ascii="Montserrat" w:hAnsi="Montserrat" w:eastAsia="Calibri" w:cs="Arial"/>
          <w:color w:val="000000" w:themeColor="text1"/>
          <w:lang w:val="es-MX"/>
        </w:rPr>
        <w:t xml:space="preserve"> </w:t>
      </w:r>
      <w:r w:rsidRPr="00E213B7" w:rsidR="009863E0">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 xml:space="preserve">fortunadamente pudo concluir que se deben </w:t>
      </w:r>
      <w:r w:rsidRPr="00E213B7">
        <w:rPr>
          <w:rFonts w:ascii="Montserrat" w:hAnsi="Montserrat" w:eastAsia="Calibri" w:cs="Arial"/>
          <w:color w:val="000000" w:themeColor="text1"/>
          <w:lang w:val="es-MX"/>
        </w:rPr>
        <w:lastRenderedPageBreak/>
        <w:t>esterilizar los materiales y que los médicos deben lavarse las manos antes y después de atender y examinar a sus pacientes. Conocimiento básico para todos y que casi 200 años después seguimos implementando.</w:t>
      </w:r>
    </w:p>
    <w:p w:rsidRPr="00E213B7" w:rsidR="00486290" w:rsidP="00F12ACD" w:rsidRDefault="00486290" w14:paraId="2E523145" w14:textId="27305B3C">
      <w:pPr>
        <w:spacing w:after="0"/>
        <w:jc w:val="both"/>
        <w:rPr>
          <w:rFonts w:ascii="Montserrat" w:hAnsi="Montserrat" w:eastAsia="Calibri" w:cs="Arial"/>
          <w:color w:val="000000" w:themeColor="text1"/>
          <w:lang w:val="es-MX"/>
        </w:rPr>
      </w:pPr>
    </w:p>
    <w:p w:rsidRPr="00E213B7" w:rsidR="007145EB" w:rsidP="00F12ACD" w:rsidRDefault="00B63F92" w14:paraId="4C96455A" w14:textId="471DF5A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La</w:t>
      </w:r>
      <w:r w:rsidRPr="00E213B7" w:rsidR="007145EB">
        <w:rPr>
          <w:rFonts w:ascii="Montserrat" w:hAnsi="Montserrat" w:eastAsia="Calibri" w:cs="Arial"/>
          <w:color w:val="000000" w:themeColor="text1"/>
          <w:lang w:val="es-MX"/>
        </w:rPr>
        <w:t xml:space="preserve"> casilla número veinticuatro </w:t>
      </w:r>
      <w:r w:rsidRPr="00E213B7">
        <w:rPr>
          <w:rFonts w:ascii="Montserrat" w:hAnsi="Montserrat" w:eastAsia="Calibri" w:cs="Arial"/>
          <w:color w:val="000000" w:themeColor="text1"/>
          <w:lang w:val="es-MX"/>
        </w:rPr>
        <w:t>dice: Alexander Fleming.</w:t>
      </w:r>
    </w:p>
    <w:p w:rsidRPr="00E213B7" w:rsidR="007145EB" w:rsidP="00F12ACD" w:rsidRDefault="007145EB" w14:paraId="3BEF6151" w14:textId="48ADF26A">
      <w:pPr>
        <w:spacing w:after="0"/>
        <w:jc w:val="both"/>
        <w:rPr>
          <w:rFonts w:ascii="Montserrat" w:hAnsi="Montserrat" w:eastAsia="Calibri" w:cs="Arial"/>
          <w:color w:val="000000" w:themeColor="text1"/>
          <w:lang w:val="es-MX"/>
        </w:rPr>
      </w:pPr>
    </w:p>
    <w:p w:rsidRPr="00E213B7" w:rsidR="00486290" w:rsidP="00B63F92" w:rsidRDefault="00486290" w14:paraId="5439A6F2" w14:textId="670084F5">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9F9A750" wp14:editId="417F9D61">
            <wp:extent cx="1649186" cy="1218565"/>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50160" cy="121928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52822CE1" w14:textId="77777777">
      <w:pPr>
        <w:spacing w:after="0"/>
        <w:jc w:val="both"/>
        <w:rPr>
          <w:rFonts w:ascii="Montserrat" w:hAnsi="Montserrat" w:eastAsia="Calibri" w:cs="Arial"/>
          <w:color w:val="000000" w:themeColor="text1"/>
          <w:lang w:val="es-MX"/>
        </w:rPr>
      </w:pPr>
    </w:p>
    <w:p w:rsidRPr="00E213B7" w:rsidR="007145EB" w:rsidP="00F12ACD" w:rsidRDefault="007145EB" w14:paraId="69752F2C"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Fue un médico y científico británico famoso por ser el descubridor de la penicilina, al observar de forma casual sus efectos antibióticos sobre un cultivo bacteriano, fue obtenida a partir del hongo </w:t>
      </w:r>
      <w:proofErr w:type="spellStart"/>
      <w:r w:rsidRPr="00E213B7">
        <w:rPr>
          <w:rFonts w:ascii="Montserrat" w:hAnsi="Montserrat" w:eastAsia="Calibri" w:cs="Arial"/>
          <w:color w:val="000000" w:themeColor="text1"/>
          <w:lang w:val="es-MX"/>
        </w:rPr>
        <w:t>Penicillium</w:t>
      </w:r>
      <w:proofErr w:type="spellEnd"/>
      <w:r w:rsidRPr="00E213B7">
        <w:rPr>
          <w:rFonts w:ascii="Montserrat" w:hAnsi="Montserrat" w:eastAsia="Calibri" w:cs="Arial"/>
          <w:color w:val="000000" w:themeColor="text1"/>
          <w:lang w:val="es-MX"/>
        </w:rPr>
        <w:t xml:space="preserve"> </w:t>
      </w:r>
      <w:proofErr w:type="spellStart"/>
      <w:r w:rsidRPr="00E213B7">
        <w:rPr>
          <w:rFonts w:ascii="Montserrat" w:hAnsi="Montserrat" w:eastAsia="Calibri" w:cs="Arial"/>
          <w:color w:val="000000" w:themeColor="text1"/>
          <w:lang w:val="es-MX"/>
        </w:rPr>
        <w:t>notatum</w:t>
      </w:r>
      <w:proofErr w:type="spellEnd"/>
      <w:r w:rsidRPr="00E213B7">
        <w:rPr>
          <w:rFonts w:ascii="Montserrat" w:hAnsi="Montserrat" w:eastAsia="Calibri" w:cs="Arial"/>
          <w:color w:val="000000" w:themeColor="text1"/>
          <w:lang w:val="es-MX"/>
        </w:rPr>
        <w:t>.</w:t>
      </w:r>
    </w:p>
    <w:p w:rsidRPr="00E213B7" w:rsidR="007145EB" w:rsidP="00F12ACD" w:rsidRDefault="007145EB" w14:paraId="4F9FA784" w14:textId="77777777">
      <w:pPr>
        <w:spacing w:after="0"/>
        <w:jc w:val="both"/>
        <w:rPr>
          <w:rFonts w:ascii="Montserrat" w:hAnsi="Montserrat" w:eastAsia="Calibri" w:cs="Arial"/>
          <w:color w:val="000000" w:themeColor="text1"/>
          <w:lang w:val="es-MX"/>
        </w:rPr>
      </w:pPr>
    </w:p>
    <w:p w:rsidRPr="00E213B7" w:rsidR="007145EB" w:rsidP="00F12ACD" w:rsidRDefault="007145EB" w14:paraId="48EA20EB"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Los dos descubrimientos de Fleming ocurrieron en los años veinte y aunque fueron accidentales demuestran la gran capacidad de observación e intuición de este médico escocés. Descubrió la lisozima después de que mucosidades, procedentes de un estornudo, cayeran sobre una placa de </w:t>
      </w:r>
      <w:proofErr w:type="spellStart"/>
      <w:r w:rsidRPr="00E213B7">
        <w:rPr>
          <w:rFonts w:ascii="Montserrat" w:hAnsi="Montserrat" w:eastAsia="Calibri" w:cs="Arial"/>
          <w:color w:val="000000" w:themeColor="text1"/>
          <w:lang w:val="es-MX"/>
        </w:rPr>
        <w:t>petri</w:t>
      </w:r>
      <w:proofErr w:type="spellEnd"/>
      <w:r w:rsidRPr="00E213B7">
        <w:rPr>
          <w:rFonts w:ascii="Montserrat" w:hAnsi="Montserrat" w:eastAsia="Calibri" w:cs="Arial"/>
          <w:color w:val="000000" w:themeColor="text1"/>
          <w:lang w:val="es-MX"/>
        </w:rPr>
        <w:t xml:space="preserve"> en la que crecía un cultivo bacteriano. Unos días más tarde notó que las bacterias habían muerto.</w:t>
      </w:r>
    </w:p>
    <w:p w:rsidRPr="00E213B7" w:rsidR="007145EB" w:rsidP="00F12ACD" w:rsidRDefault="007145EB" w14:paraId="58FDB99A" w14:textId="77777777">
      <w:pPr>
        <w:spacing w:after="0"/>
        <w:jc w:val="both"/>
        <w:rPr>
          <w:rFonts w:ascii="Montserrat" w:hAnsi="Montserrat" w:eastAsia="Calibri" w:cs="Arial"/>
          <w:color w:val="000000" w:themeColor="text1"/>
          <w:lang w:val="es-MX"/>
        </w:rPr>
      </w:pPr>
    </w:p>
    <w:p w:rsidRPr="00E213B7" w:rsidR="007145EB" w:rsidP="00F12ACD" w:rsidRDefault="007145EB" w14:paraId="63CDF184" w14:textId="51C50C3D">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Fleming trabajó con el hongo durante un </w:t>
      </w:r>
      <w:r w:rsidRPr="00E213B7" w:rsidR="00B63F92">
        <w:rPr>
          <w:rFonts w:ascii="Montserrat" w:hAnsi="Montserrat" w:eastAsia="Calibri" w:cs="Arial"/>
          <w:color w:val="000000" w:themeColor="text1"/>
          <w:lang w:val="es-MX"/>
        </w:rPr>
        <w:t>tiempo,</w:t>
      </w:r>
      <w:r w:rsidRPr="00E213B7">
        <w:rPr>
          <w:rFonts w:ascii="Montserrat" w:hAnsi="Montserrat" w:eastAsia="Calibri" w:cs="Arial"/>
          <w:color w:val="000000" w:themeColor="text1"/>
          <w:lang w:val="es-MX"/>
        </w:rPr>
        <w:t xml:space="preserve"> pero la obtención y purificación de la penicilina a partir de los cultivos de </w:t>
      </w:r>
      <w:proofErr w:type="spellStart"/>
      <w:r w:rsidRPr="00E213B7">
        <w:rPr>
          <w:rFonts w:ascii="Montserrat" w:hAnsi="Montserrat" w:eastAsia="Calibri" w:cs="Arial"/>
          <w:color w:val="000000" w:themeColor="text1"/>
          <w:lang w:val="es-MX"/>
        </w:rPr>
        <w:t>Penicillium</w:t>
      </w:r>
      <w:proofErr w:type="spellEnd"/>
      <w:r w:rsidRPr="00E213B7">
        <w:rPr>
          <w:rFonts w:ascii="Montserrat" w:hAnsi="Montserrat" w:eastAsia="Calibri" w:cs="Arial"/>
          <w:color w:val="000000" w:themeColor="text1"/>
          <w:lang w:val="es-MX"/>
        </w:rPr>
        <w:t xml:space="preserve"> </w:t>
      </w:r>
      <w:proofErr w:type="spellStart"/>
      <w:r w:rsidRPr="00E213B7">
        <w:rPr>
          <w:rFonts w:ascii="Montserrat" w:hAnsi="Montserrat" w:eastAsia="Calibri" w:cs="Arial"/>
          <w:color w:val="000000" w:themeColor="text1"/>
          <w:lang w:val="es-MX"/>
        </w:rPr>
        <w:t>notatum</w:t>
      </w:r>
      <w:proofErr w:type="spellEnd"/>
      <w:r w:rsidRPr="00E213B7">
        <w:rPr>
          <w:rFonts w:ascii="Montserrat" w:hAnsi="Montserrat" w:eastAsia="Calibri" w:cs="Arial"/>
          <w:color w:val="000000" w:themeColor="text1"/>
          <w:lang w:val="es-MX"/>
        </w:rPr>
        <w:t xml:space="preserve"> resultaron difíciles y más apropiados para los químicos. La comunidad científica creyó que la penicilina sólo sería útil para tratar infecciones </w:t>
      </w:r>
      <w:r w:rsidRPr="00E213B7" w:rsidR="006641B3">
        <w:rPr>
          <w:rFonts w:ascii="Montserrat" w:hAnsi="Montserrat" w:eastAsia="Calibri" w:cs="Arial"/>
          <w:color w:val="000000" w:themeColor="text1"/>
          <w:lang w:val="es-MX"/>
        </w:rPr>
        <w:t>b</w:t>
      </w:r>
      <w:r w:rsidRPr="00E213B7">
        <w:rPr>
          <w:rFonts w:ascii="Montserrat" w:hAnsi="Montserrat" w:eastAsia="Calibri" w:cs="Arial"/>
          <w:color w:val="000000" w:themeColor="text1"/>
          <w:lang w:val="es-MX"/>
        </w:rPr>
        <w:t>anales y por ello no le prestó atención.</w:t>
      </w:r>
      <w:r w:rsidRPr="00E213B7" w:rsidR="00D872CE">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Fleming no patentó su descubrimiento creyendo que así sería más fácil la difusión de un antibiótico necesario para el tratamiento de las numerosas infecciones que azotaban a la población.</w:t>
      </w:r>
    </w:p>
    <w:p w:rsidRPr="00E213B7" w:rsidR="00D872CE" w:rsidP="00F12ACD" w:rsidRDefault="00D872CE" w14:paraId="77CABCE8" w14:textId="77777777">
      <w:pPr>
        <w:spacing w:after="0"/>
        <w:jc w:val="both"/>
        <w:rPr>
          <w:rFonts w:ascii="Montserrat" w:hAnsi="Montserrat" w:eastAsia="Calibri" w:cs="Arial"/>
          <w:color w:val="000000" w:themeColor="text1"/>
          <w:lang w:val="es-MX"/>
        </w:rPr>
      </w:pPr>
    </w:p>
    <w:p w:rsidRPr="00E213B7" w:rsidR="007145EB" w:rsidP="00F12ACD" w:rsidRDefault="007145EB" w14:paraId="16D690E6" w14:textId="61DD5BF8">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sintetizar lo est</w:t>
      </w:r>
      <w:r w:rsidRPr="00E213B7" w:rsidR="00D872CE">
        <w:rPr>
          <w:rFonts w:ascii="Montserrat" w:hAnsi="Montserrat" w:eastAsia="Calibri" w:cs="Arial"/>
          <w:color w:val="000000" w:themeColor="text1"/>
          <w:lang w:val="es-MX"/>
        </w:rPr>
        <w:t>udiado en esta sesión observa</w:t>
      </w:r>
      <w:r w:rsidRPr="00E213B7">
        <w:rPr>
          <w:rFonts w:ascii="Montserrat" w:hAnsi="Montserrat" w:eastAsia="Calibri" w:cs="Arial"/>
          <w:color w:val="000000" w:themeColor="text1"/>
          <w:lang w:val="es-MX"/>
        </w:rPr>
        <w:t xml:space="preserve"> la siguiente línea del tiempo.</w:t>
      </w:r>
    </w:p>
    <w:p w:rsidRPr="00E213B7" w:rsidR="00486290" w:rsidP="00F12ACD" w:rsidRDefault="00486290" w14:paraId="51AEECDA" w14:textId="508EF618">
      <w:pPr>
        <w:spacing w:after="0"/>
        <w:jc w:val="both"/>
        <w:rPr>
          <w:rFonts w:ascii="Montserrat" w:hAnsi="Montserrat" w:eastAsia="Calibri" w:cs="Arial"/>
          <w:color w:val="000000" w:themeColor="text1"/>
          <w:lang w:val="es-MX"/>
        </w:rPr>
      </w:pPr>
    </w:p>
    <w:p w:rsidRPr="00E213B7" w:rsidR="00B63F92" w:rsidP="00B63F92" w:rsidRDefault="00B63F92" w14:paraId="1783E158" w14:textId="227D43D0">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3A9F3E35" wp14:editId="4FD40611">
            <wp:extent cx="4152918" cy="233498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4226" cy="2403192"/>
                    </a:xfrm>
                    <a:prstGeom prst="rect">
                      <a:avLst/>
                    </a:prstGeom>
                  </pic:spPr>
                </pic:pic>
              </a:graphicData>
            </a:graphic>
          </wp:inline>
        </w:drawing>
      </w:r>
    </w:p>
    <w:p w:rsidRPr="00E213B7" w:rsidR="00B63F92" w:rsidP="00F12ACD" w:rsidRDefault="00B63F92" w14:paraId="009A87AA" w14:textId="77777777">
      <w:pPr>
        <w:spacing w:after="0"/>
        <w:jc w:val="both"/>
        <w:rPr>
          <w:rFonts w:ascii="Montserrat" w:hAnsi="Montserrat" w:eastAsia="Calibri" w:cs="Arial"/>
          <w:color w:val="000000" w:themeColor="text1"/>
          <w:lang w:val="es-MX"/>
        </w:rPr>
      </w:pPr>
    </w:p>
    <w:p w:rsidRPr="00E213B7" w:rsidR="007145EB" w:rsidP="00F53E51" w:rsidRDefault="00B63F92" w14:paraId="5BF9084F" w14:textId="263C5580">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Inicia</w:t>
      </w:r>
      <w:r w:rsidRPr="00E213B7" w:rsidR="00D872CE">
        <w:rPr>
          <w:rFonts w:ascii="Montserrat" w:hAnsi="Montserrat" w:eastAsia="Calibri" w:cs="Arial"/>
          <w:color w:val="000000" w:themeColor="text1"/>
          <w:lang w:val="es-MX"/>
        </w:rPr>
        <w:t xml:space="preserve"> con L</w:t>
      </w:r>
      <w:r w:rsidRPr="00E213B7" w:rsidR="007145EB">
        <w:rPr>
          <w:rFonts w:ascii="Montserrat" w:hAnsi="Montserrat" w:eastAsia="Calibri" w:cs="Arial"/>
          <w:color w:val="000000" w:themeColor="text1"/>
          <w:lang w:val="es-MX"/>
        </w:rPr>
        <w:t xml:space="preserve">as culturas antiguas en el año 3000 </w:t>
      </w:r>
      <w:proofErr w:type="spellStart"/>
      <w:r w:rsidRPr="00E213B7" w:rsidR="007145EB">
        <w:rPr>
          <w:rFonts w:ascii="Montserrat" w:hAnsi="Montserrat" w:eastAsia="Calibri" w:cs="Arial"/>
          <w:color w:val="000000" w:themeColor="text1"/>
          <w:lang w:val="es-MX"/>
        </w:rPr>
        <w:t>a.n.e</w:t>
      </w:r>
      <w:proofErr w:type="spellEnd"/>
      <w:r w:rsidRPr="00E213B7" w:rsidR="007145EB">
        <w:rPr>
          <w:rFonts w:ascii="Montserrat" w:hAnsi="Montserrat" w:eastAsia="Calibri" w:cs="Arial"/>
          <w:color w:val="000000" w:themeColor="text1"/>
          <w:lang w:val="es-MX"/>
        </w:rPr>
        <w:t>. con la invención de una lupa rudimentaria hecha de cristal de roca pulido.</w:t>
      </w:r>
    </w:p>
    <w:p w:rsidRPr="00E213B7" w:rsidR="00B63F92" w:rsidP="00F12ACD" w:rsidRDefault="00B63F92" w14:paraId="73A8D7E1" w14:textId="77777777">
      <w:pPr>
        <w:spacing w:after="0"/>
        <w:jc w:val="both"/>
        <w:rPr>
          <w:rFonts w:ascii="Montserrat" w:hAnsi="Montserrat" w:eastAsia="Calibri" w:cs="Arial"/>
          <w:color w:val="000000" w:themeColor="text1"/>
          <w:lang w:val="es-MX"/>
        </w:rPr>
      </w:pPr>
    </w:p>
    <w:p w:rsidRPr="00E213B7" w:rsidR="00486290" w:rsidP="00F53E51" w:rsidRDefault="00B63F92" w14:paraId="6077B389" w14:textId="52528C7A">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Sigue</w:t>
      </w:r>
      <w:r w:rsidRPr="00E213B7" w:rsidR="00D872CE">
        <w:rPr>
          <w:rFonts w:ascii="Montserrat" w:hAnsi="Montserrat" w:eastAsia="Calibri" w:cs="Arial"/>
          <w:color w:val="000000" w:themeColor="text1"/>
          <w:lang w:val="es-MX"/>
        </w:rPr>
        <w:t xml:space="preserve"> con </w:t>
      </w:r>
      <w:proofErr w:type="spellStart"/>
      <w:r w:rsidRPr="00E213B7" w:rsidR="00D872CE">
        <w:rPr>
          <w:rFonts w:ascii="Montserrat" w:hAnsi="Montserrat" w:eastAsia="Calibri" w:cs="Arial"/>
          <w:color w:val="000000" w:themeColor="text1"/>
          <w:lang w:val="es-MX"/>
        </w:rPr>
        <w:t>Zacharías</w:t>
      </w:r>
      <w:proofErr w:type="spellEnd"/>
      <w:r w:rsidRPr="00E213B7" w:rsidR="00D872CE">
        <w:rPr>
          <w:rFonts w:ascii="Montserrat" w:hAnsi="Montserrat" w:eastAsia="Calibri" w:cs="Arial"/>
          <w:color w:val="000000" w:themeColor="text1"/>
          <w:lang w:val="es-MX"/>
        </w:rPr>
        <w:t xml:space="preserve"> Jansson con su microscopio compuesto con dos lentes en 1590.</w:t>
      </w:r>
    </w:p>
    <w:p w:rsidRPr="00E213B7" w:rsidR="00B63F92" w:rsidP="00F12ACD" w:rsidRDefault="00B63F92" w14:paraId="468B9CBC" w14:textId="77777777">
      <w:pPr>
        <w:spacing w:after="0"/>
        <w:jc w:val="both"/>
        <w:rPr>
          <w:rFonts w:ascii="Montserrat" w:hAnsi="Montserrat" w:eastAsia="Calibri" w:cs="Arial"/>
          <w:color w:val="000000" w:themeColor="text1"/>
          <w:lang w:val="es-MX"/>
        </w:rPr>
      </w:pPr>
    </w:p>
    <w:p w:rsidRPr="00E213B7" w:rsidR="00D872CE" w:rsidP="00F53E51" w:rsidRDefault="00D872CE" w14:paraId="5FBA695F" w14:textId="77777777">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1610 Galileo Galilei elabora su microscopio compuesto.</w:t>
      </w:r>
    </w:p>
    <w:p w:rsidRPr="00E213B7" w:rsidR="00D872CE" w:rsidP="00F12ACD" w:rsidRDefault="00D872CE" w14:paraId="4822FBCE" w14:textId="3C9A3F40">
      <w:pPr>
        <w:spacing w:after="0"/>
        <w:jc w:val="both"/>
        <w:rPr>
          <w:rFonts w:ascii="Montserrat" w:hAnsi="Montserrat" w:eastAsia="Calibri" w:cs="Arial"/>
          <w:color w:val="000000" w:themeColor="text1"/>
          <w:lang w:val="es-MX"/>
        </w:rPr>
      </w:pPr>
    </w:p>
    <w:p w:rsidRPr="00E213B7" w:rsidR="00486290" w:rsidP="00D872CE" w:rsidRDefault="00486290" w14:paraId="76C42779" w14:textId="764DADFA">
      <w:pPr>
        <w:spacing w:after="0"/>
        <w:jc w:val="center"/>
        <w:rPr>
          <w:rFonts w:ascii="Montserrat" w:hAnsi="Montserrat" w:eastAsia="Calibri" w:cs="Arial"/>
          <w:color w:val="000000" w:themeColor="text1"/>
          <w:lang w:val="es-MX"/>
        </w:rPr>
      </w:pPr>
    </w:p>
    <w:p w:rsidRPr="00E213B7" w:rsidR="00486290" w:rsidP="00B63F92" w:rsidRDefault="00B63F92" w14:paraId="33842D59" w14:textId="64EC21A0">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7DD37F3C" wp14:editId="10923761">
            <wp:extent cx="4123875" cy="2318657"/>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4141" cy="2375032"/>
                    </a:xfrm>
                    <a:prstGeom prst="rect">
                      <a:avLst/>
                    </a:prstGeom>
                  </pic:spPr>
                </pic:pic>
              </a:graphicData>
            </a:graphic>
          </wp:inline>
        </w:drawing>
      </w:r>
    </w:p>
    <w:p w:rsidRPr="00E213B7" w:rsidR="00B63F92" w:rsidP="00F12ACD" w:rsidRDefault="00B63F92" w14:paraId="51D2F1B5" w14:textId="77777777">
      <w:pPr>
        <w:spacing w:after="0"/>
        <w:jc w:val="both"/>
        <w:rPr>
          <w:rFonts w:ascii="Montserrat" w:hAnsi="Montserrat" w:eastAsia="Calibri" w:cs="Arial"/>
          <w:color w:val="000000" w:themeColor="text1"/>
          <w:lang w:val="es-MX"/>
        </w:rPr>
      </w:pPr>
    </w:p>
    <w:p w:rsidRPr="00E213B7" w:rsidR="00486290" w:rsidP="00F53E51" w:rsidRDefault="007145EB" w14:paraId="4BA8DEB2" w14:textId="5D269F28">
      <w:pPr>
        <w:pStyle w:val="Prrafodelista"/>
        <w:numPr>
          <w:ilvl w:val="0"/>
          <w:numId w:val="15"/>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Después, en 1665, Robert Hooke acuñó el </w:t>
      </w:r>
      <w:r w:rsidRPr="00E213B7" w:rsidR="006641B3">
        <w:rPr>
          <w:rFonts w:ascii="Montserrat" w:hAnsi="Montserrat" w:eastAsia="Calibri" w:cs="Arial"/>
          <w:color w:val="000000" w:themeColor="text1"/>
          <w:lang w:val="es-MX"/>
        </w:rPr>
        <w:t>término</w:t>
      </w:r>
      <w:r w:rsidRPr="00E213B7">
        <w:rPr>
          <w:rFonts w:ascii="Montserrat" w:hAnsi="Montserrat" w:eastAsia="Calibri" w:cs="Arial"/>
          <w:color w:val="000000" w:themeColor="text1"/>
          <w:lang w:val="es-MX"/>
        </w:rPr>
        <w:t xml:space="preserve"> célula y construyó un mic</w:t>
      </w:r>
      <w:r w:rsidRPr="00E213B7" w:rsidR="00D872CE">
        <w:rPr>
          <w:rFonts w:ascii="Montserrat" w:hAnsi="Montserrat" w:eastAsia="Calibri" w:cs="Arial"/>
          <w:color w:val="000000" w:themeColor="text1"/>
          <w:lang w:val="es-MX"/>
        </w:rPr>
        <w:t>roscopio con objetivo y ocular.</w:t>
      </w:r>
    </w:p>
    <w:p w:rsidRPr="00E213B7" w:rsidR="00D872CE" w:rsidP="00F12ACD" w:rsidRDefault="00D872CE" w14:paraId="418E8100" w14:textId="77777777">
      <w:pPr>
        <w:spacing w:after="0"/>
        <w:jc w:val="both"/>
        <w:rPr>
          <w:rFonts w:ascii="Montserrat" w:hAnsi="Montserrat" w:eastAsia="Calibri" w:cs="Arial"/>
          <w:color w:val="000000" w:themeColor="text1"/>
          <w:lang w:val="es-MX"/>
        </w:rPr>
      </w:pPr>
    </w:p>
    <w:p w:rsidRPr="00E213B7" w:rsidR="00D872CE" w:rsidP="00F53E51" w:rsidRDefault="007145EB" w14:paraId="5EDFF695" w14:textId="12A3A8BB">
      <w:pPr>
        <w:pStyle w:val="Prrafodelista"/>
        <w:numPr>
          <w:ilvl w:val="0"/>
          <w:numId w:val="15"/>
        </w:numPr>
        <w:spacing w:after="0"/>
        <w:jc w:val="both"/>
        <w:rPr>
          <w:rFonts w:ascii="Montserrat" w:hAnsi="Montserrat"/>
          <w:noProof/>
          <w:lang w:val="es-MX"/>
        </w:rPr>
      </w:pPr>
      <w:r w:rsidRPr="00E213B7">
        <w:rPr>
          <w:rFonts w:ascii="Montserrat" w:hAnsi="Montserrat" w:eastAsia="Calibri" w:cs="Arial"/>
          <w:color w:val="000000" w:themeColor="text1"/>
          <w:lang w:val="es-MX"/>
        </w:rPr>
        <w:lastRenderedPageBreak/>
        <w:t>Posteriormente, en 1673, Leeuwenhoek se convierte en el primer ser humano, de manera documentada, en observar microorganismos vivos. Este hecho fue posible gracias al pulido que él hacía a sus lentes.</w:t>
      </w:r>
      <w:r w:rsidRPr="00E213B7" w:rsidR="00D872CE">
        <w:rPr>
          <w:rFonts w:ascii="Montserrat" w:hAnsi="Montserrat"/>
          <w:noProof/>
          <w:lang w:val="es-MX"/>
        </w:rPr>
        <w:t xml:space="preserve"> </w:t>
      </w:r>
    </w:p>
    <w:p w:rsidRPr="00E213B7" w:rsidR="00486290" w:rsidP="00F12ACD" w:rsidRDefault="00486290" w14:paraId="365B731B" w14:textId="4394F0B6">
      <w:pPr>
        <w:spacing w:after="0"/>
        <w:jc w:val="both"/>
        <w:rPr>
          <w:rFonts w:ascii="Montserrat" w:hAnsi="Montserrat" w:eastAsia="Calibri" w:cs="Arial"/>
          <w:color w:val="000000" w:themeColor="text1"/>
          <w:lang w:val="es-MX"/>
        </w:rPr>
      </w:pPr>
    </w:p>
    <w:p w:rsidRPr="00E213B7" w:rsidR="007145EB" w:rsidP="00F53E51" w:rsidRDefault="007145EB" w14:paraId="3E5F3110" w14:textId="6AA7387E">
      <w:pPr>
        <w:pStyle w:val="Prrafodelista"/>
        <w:numPr>
          <w:ilvl w:val="0"/>
          <w:numId w:val="15"/>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1839 </w:t>
      </w:r>
      <w:proofErr w:type="spellStart"/>
      <w:r w:rsidRPr="00E213B7">
        <w:rPr>
          <w:rFonts w:ascii="Montserrat" w:hAnsi="Montserrat" w:eastAsia="Calibri" w:cs="Arial"/>
          <w:color w:val="000000" w:themeColor="text1"/>
          <w:lang w:val="es-MX"/>
        </w:rPr>
        <w:t>Theodoro</w:t>
      </w:r>
      <w:proofErr w:type="spellEnd"/>
      <w:r w:rsidRPr="00E213B7">
        <w:rPr>
          <w:rFonts w:ascii="Montserrat" w:hAnsi="Montserrat" w:eastAsia="Calibri" w:cs="Arial"/>
          <w:color w:val="000000" w:themeColor="text1"/>
          <w:lang w:val="es-MX"/>
        </w:rPr>
        <w:t xml:space="preserve"> Schwann y Matthias Jakob Schleiden construyen la teoría celular gracias a</w:t>
      </w:r>
      <w:r w:rsidRPr="00E213B7" w:rsidR="00B63F92">
        <w:rPr>
          <w:rFonts w:ascii="Montserrat" w:hAnsi="Montserrat" w:eastAsia="Calibri" w:cs="Arial"/>
          <w:color w:val="000000" w:themeColor="text1"/>
          <w:lang w:val="es-MX"/>
        </w:rPr>
        <w:t>l conocimiento sobre la célula.</w:t>
      </w:r>
    </w:p>
    <w:p w:rsidRPr="00E213B7" w:rsidR="00D872CE" w:rsidP="00F12ACD" w:rsidRDefault="00D872CE" w14:paraId="7A9DF26E" w14:textId="1DAD2863">
      <w:pPr>
        <w:spacing w:after="0"/>
        <w:jc w:val="both"/>
        <w:rPr>
          <w:rFonts w:ascii="Montserrat" w:hAnsi="Montserrat" w:eastAsia="Calibri" w:cs="Arial"/>
          <w:color w:val="000000" w:themeColor="text1"/>
          <w:lang w:val="es-MX"/>
        </w:rPr>
      </w:pPr>
    </w:p>
    <w:p w:rsidRPr="00E213B7" w:rsidR="00486290" w:rsidP="00B63F92" w:rsidRDefault="00B63F92" w14:paraId="098B13D5" w14:textId="78FD01BA">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D382818" wp14:editId="3B680780">
            <wp:extent cx="3832141" cy="19866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23392" cy="2033949"/>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750C91D4" w14:textId="03EC0DB7">
      <w:pPr>
        <w:spacing w:after="0"/>
        <w:jc w:val="both"/>
        <w:rPr>
          <w:rFonts w:ascii="Montserrat" w:hAnsi="Montserrat" w:eastAsia="Calibri" w:cs="Arial"/>
          <w:color w:val="000000" w:themeColor="text1"/>
          <w:lang w:val="es-MX"/>
        </w:rPr>
      </w:pPr>
    </w:p>
    <w:p w:rsidRPr="00E213B7" w:rsidR="007145EB" w:rsidP="00F53E51" w:rsidRDefault="007145EB" w14:paraId="02DD09DE" w14:textId="77777777">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Años más tarde en 1858 Rudolf Virchow agrega un tercer postulado.</w:t>
      </w:r>
    </w:p>
    <w:p w:rsidRPr="00E213B7" w:rsidR="00486290" w:rsidP="00F12ACD" w:rsidRDefault="00486290" w14:paraId="7B2A7C5C" w14:textId="6C71B0BC">
      <w:pPr>
        <w:spacing w:after="0"/>
        <w:jc w:val="both"/>
        <w:rPr>
          <w:rFonts w:ascii="Montserrat" w:hAnsi="Montserrat" w:eastAsia="Calibri" w:cs="Arial"/>
          <w:color w:val="000000" w:themeColor="text1"/>
          <w:lang w:val="es-MX"/>
        </w:rPr>
      </w:pPr>
    </w:p>
    <w:p w:rsidRPr="00E213B7" w:rsidR="00486290" w:rsidP="00F53E51" w:rsidRDefault="007145EB" w14:paraId="49BD0C9A" w14:textId="0D141E08">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1878 Louis Pasteur demuestra la existencia de vida microbiana que provocaba la descomposición refutando la teor</w:t>
      </w:r>
      <w:r w:rsidRPr="00E213B7" w:rsidR="00D872CE">
        <w:rPr>
          <w:rFonts w:ascii="Montserrat" w:hAnsi="Montserrat" w:eastAsia="Calibri" w:cs="Arial"/>
          <w:color w:val="000000" w:themeColor="text1"/>
          <w:lang w:val="es-MX"/>
        </w:rPr>
        <w:t>ía de la generación espontánea.</w:t>
      </w:r>
    </w:p>
    <w:p w:rsidRPr="00E213B7" w:rsidR="00486290" w:rsidP="00F12ACD" w:rsidRDefault="00486290" w14:paraId="237A5A42" w14:textId="77777777">
      <w:pPr>
        <w:spacing w:after="0"/>
        <w:jc w:val="both"/>
        <w:rPr>
          <w:rFonts w:ascii="Montserrat" w:hAnsi="Montserrat" w:eastAsia="Calibri" w:cs="Arial"/>
          <w:color w:val="000000" w:themeColor="text1"/>
          <w:lang w:val="es-MX"/>
        </w:rPr>
      </w:pPr>
    </w:p>
    <w:p w:rsidRPr="00E213B7" w:rsidR="007145EB" w:rsidP="00F53E51" w:rsidRDefault="007145EB" w14:paraId="5525705F" w14:textId="259D0D46">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1925 Ernest Ruska junto a Max </w:t>
      </w:r>
      <w:proofErr w:type="spellStart"/>
      <w:r w:rsidRPr="00E213B7">
        <w:rPr>
          <w:rFonts w:ascii="Montserrat" w:hAnsi="Montserrat" w:eastAsia="Calibri" w:cs="Arial"/>
          <w:color w:val="000000" w:themeColor="text1"/>
          <w:lang w:val="es-MX"/>
        </w:rPr>
        <w:t>Knoli</w:t>
      </w:r>
      <w:proofErr w:type="spellEnd"/>
      <w:r w:rsidRPr="00E213B7">
        <w:rPr>
          <w:rFonts w:ascii="Montserrat" w:hAnsi="Montserrat" w:eastAsia="Calibri" w:cs="Arial"/>
          <w:color w:val="000000" w:themeColor="text1"/>
          <w:lang w:val="es-MX"/>
        </w:rPr>
        <w:t xml:space="preserve"> constr</w:t>
      </w:r>
      <w:r w:rsidRPr="00E213B7" w:rsidR="002B4791">
        <w:rPr>
          <w:rFonts w:ascii="Montserrat" w:hAnsi="Montserrat" w:eastAsia="Calibri" w:cs="Arial"/>
          <w:color w:val="000000" w:themeColor="text1"/>
          <w:lang w:val="es-MX"/>
        </w:rPr>
        <w:t>uyen el microscopio electrónico.</w:t>
      </w:r>
    </w:p>
    <w:p w:rsidRPr="00E213B7" w:rsidR="007145EB" w:rsidP="00F12ACD" w:rsidRDefault="007145EB" w14:paraId="1854DC28" w14:textId="708BE9D8">
      <w:pPr>
        <w:spacing w:after="0"/>
        <w:jc w:val="both"/>
        <w:rPr>
          <w:rFonts w:ascii="Montserrat" w:hAnsi="Montserrat" w:eastAsia="Calibri" w:cs="Arial"/>
          <w:color w:val="000000" w:themeColor="text1"/>
          <w:lang w:val="es-MX"/>
        </w:rPr>
      </w:pPr>
    </w:p>
    <w:p w:rsidRPr="00E213B7" w:rsidR="00486290" w:rsidP="002B4791" w:rsidRDefault="002B4791" w14:paraId="0EF8BBE9" w14:textId="16AE504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384B7576" wp14:editId="585F7B5B">
            <wp:extent cx="3262317" cy="18342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017" cy="1857127"/>
                    </a:xfrm>
                    <a:prstGeom prst="rect">
                      <a:avLst/>
                    </a:prstGeom>
                  </pic:spPr>
                </pic:pic>
              </a:graphicData>
            </a:graphic>
          </wp:inline>
        </w:drawing>
      </w:r>
    </w:p>
    <w:p w:rsidRPr="00E213B7" w:rsidR="002B4791" w:rsidP="00F12ACD" w:rsidRDefault="002B4791" w14:paraId="68332E37" w14:textId="77777777">
      <w:pPr>
        <w:spacing w:after="0"/>
        <w:jc w:val="both"/>
        <w:rPr>
          <w:rFonts w:ascii="Montserrat" w:hAnsi="Montserrat" w:eastAsia="Calibri" w:cs="Arial"/>
          <w:color w:val="000000" w:themeColor="text1"/>
          <w:lang w:val="es-MX"/>
        </w:rPr>
      </w:pPr>
    </w:p>
    <w:p w:rsidRPr="00E213B7" w:rsidR="007145EB" w:rsidP="00F12ACD" w:rsidRDefault="007145EB" w14:paraId="7EB8965C" w14:textId="59247F4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1928 Alexander Fleming descubre un hongo capaz de destruir bacterias causantes de infecciones en el ser humano.</w:t>
      </w:r>
    </w:p>
    <w:p w:rsidRPr="00E213B7" w:rsidR="00D872CE" w:rsidP="00F12ACD" w:rsidRDefault="00D872CE" w14:paraId="72ABB62A" w14:textId="097B3708">
      <w:pPr>
        <w:spacing w:after="0"/>
        <w:jc w:val="both"/>
        <w:rPr>
          <w:rFonts w:ascii="Montserrat" w:hAnsi="Montserrat" w:eastAsia="Calibri" w:cs="Arial"/>
          <w:color w:val="000000" w:themeColor="text1"/>
          <w:lang w:val="es-MX"/>
        </w:rPr>
      </w:pPr>
    </w:p>
    <w:p w:rsidRPr="00E213B7" w:rsidR="007145EB" w:rsidP="00F12ACD" w:rsidRDefault="007145EB" w14:paraId="1AA1B3BA" w14:textId="5BCC4D8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lastRenderedPageBreak/>
        <w:t>Y podríamos seguir reconstruyendo la historia e importa</w:t>
      </w:r>
      <w:r w:rsidRPr="00E213B7" w:rsidR="002B4791">
        <w:rPr>
          <w:rFonts w:ascii="Montserrat" w:hAnsi="Montserrat" w:eastAsia="Calibri" w:cs="Arial"/>
          <w:color w:val="000000" w:themeColor="text1"/>
          <w:lang w:val="es-MX"/>
        </w:rPr>
        <w:t xml:space="preserve">ncia del </w:t>
      </w:r>
      <w:r w:rsidRPr="00E213B7" w:rsidR="00716EFE">
        <w:rPr>
          <w:rFonts w:ascii="Montserrat" w:hAnsi="Montserrat" w:eastAsia="Calibri" w:cs="Arial"/>
          <w:color w:val="000000" w:themeColor="text1"/>
          <w:lang w:val="es-MX"/>
        </w:rPr>
        <w:t>microscopio,</w:t>
      </w:r>
      <w:r w:rsidRPr="00E213B7" w:rsidR="002B4791">
        <w:rPr>
          <w:rFonts w:ascii="Montserrat" w:hAnsi="Montserrat" w:eastAsia="Calibri" w:cs="Arial"/>
          <w:color w:val="000000" w:themeColor="text1"/>
          <w:lang w:val="es-MX"/>
        </w:rPr>
        <w:t xml:space="preserve"> pero debe</w:t>
      </w:r>
      <w:r w:rsidRPr="00E213B7">
        <w:rPr>
          <w:rFonts w:ascii="Montserrat" w:hAnsi="Montserrat" w:eastAsia="Calibri" w:cs="Arial"/>
          <w:color w:val="000000" w:themeColor="text1"/>
          <w:lang w:val="es-MX"/>
        </w:rPr>
        <w:t>s continuar con</w:t>
      </w:r>
      <w:r w:rsidRPr="00E213B7" w:rsidR="00D872CE">
        <w:rPr>
          <w:rFonts w:ascii="Montserrat" w:hAnsi="Montserrat" w:eastAsia="Calibri" w:cs="Arial"/>
          <w:color w:val="000000" w:themeColor="text1"/>
          <w:lang w:val="es-MX"/>
        </w:rPr>
        <w:t xml:space="preserve"> la sesión.</w:t>
      </w:r>
    </w:p>
    <w:p w:rsidRPr="00E213B7" w:rsidR="007145EB" w:rsidP="00F12ACD" w:rsidRDefault="007145EB" w14:paraId="4EA83BFE" w14:textId="7E7FACBA">
      <w:pPr>
        <w:spacing w:after="0"/>
        <w:jc w:val="both"/>
        <w:rPr>
          <w:rFonts w:ascii="Montserrat" w:hAnsi="Montserrat" w:eastAsia="Calibri" w:cs="Arial"/>
          <w:color w:val="000000" w:themeColor="text1"/>
          <w:lang w:val="es-MX"/>
        </w:rPr>
      </w:pPr>
    </w:p>
    <w:p w:rsidRPr="00E213B7" w:rsidR="007145EB" w:rsidP="00F12ACD" w:rsidRDefault="002B4791" w14:paraId="066759E9" w14:textId="755995E1">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Casilla 30, l</w:t>
      </w:r>
      <w:r w:rsidRPr="00E213B7" w:rsidR="007145EB">
        <w:rPr>
          <w:rFonts w:ascii="Montserrat" w:hAnsi="Montserrat" w:eastAsia="Calibri" w:cs="Arial"/>
          <w:color w:val="000000" w:themeColor="text1"/>
          <w:lang w:val="es-MX"/>
        </w:rPr>
        <w:t>legamo</w:t>
      </w:r>
      <w:r w:rsidRPr="00E213B7">
        <w:rPr>
          <w:rFonts w:ascii="Montserrat" w:hAnsi="Montserrat" w:eastAsia="Calibri" w:cs="Arial"/>
          <w:color w:val="000000" w:themeColor="text1"/>
          <w:lang w:val="es-MX"/>
        </w:rPr>
        <w:t>s a la meta y ahora sí conocerás qué concepto incorporarás</w:t>
      </w:r>
      <w:r w:rsidRPr="00E213B7" w:rsidR="007145EB">
        <w:rPr>
          <w:rFonts w:ascii="Montserrat" w:hAnsi="Montserrat" w:eastAsia="Calibri" w:cs="Arial"/>
          <w:color w:val="000000" w:themeColor="text1"/>
          <w:lang w:val="es-MX"/>
        </w:rPr>
        <w:t xml:space="preserve"> al “Abecedario bio</w:t>
      </w:r>
      <w:r w:rsidRPr="00E213B7">
        <w:rPr>
          <w:rFonts w:ascii="Montserrat" w:hAnsi="Montserrat" w:eastAsia="Calibri" w:cs="Arial"/>
          <w:color w:val="000000" w:themeColor="text1"/>
          <w:lang w:val="es-MX"/>
        </w:rPr>
        <w:t>lógico”.</w:t>
      </w:r>
    </w:p>
    <w:p w:rsidRPr="00E213B7" w:rsidR="007145EB" w:rsidP="00F12ACD" w:rsidRDefault="007145EB" w14:paraId="45F0E329" w14:textId="77777777">
      <w:pPr>
        <w:spacing w:after="0"/>
        <w:jc w:val="both"/>
        <w:rPr>
          <w:rFonts w:ascii="Montserrat" w:hAnsi="Montserrat" w:eastAsia="Calibri" w:cs="Arial"/>
          <w:color w:val="000000" w:themeColor="text1"/>
          <w:lang w:val="es-MX"/>
        </w:rPr>
      </w:pPr>
    </w:p>
    <w:p w:rsidRPr="00E213B7" w:rsidR="007145EB" w:rsidP="00F12ACD" w:rsidRDefault="002B4791" w14:paraId="0369126A" w14:textId="0C6504FA">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Incluye</w:t>
      </w:r>
      <w:r w:rsidRPr="00E213B7" w:rsidR="007145EB">
        <w:rPr>
          <w:rFonts w:ascii="Montserrat" w:hAnsi="Montserrat" w:eastAsia="Calibri" w:cs="Arial"/>
          <w:color w:val="000000" w:themeColor="text1"/>
          <w:lang w:val="es-MX"/>
        </w:rPr>
        <w:t xml:space="preserve"> el concepto d</w:t>
      </w:r>
      <w:r w:rsidRPr="00E213B7">
        <w:rPr>
          <w:rFonts w:ascii="Montserrat" w:hAnsi="Montserrat" w:eastAsia="Calibri" w:cs="Arial"/>
          <w:color w:val="000000" w:themeColor="text1"/>
          <w:lang w:val="es-MX"/>
        </w:rPr>
        <w:t>e Microscopio a t</w:t>
      </w:r>
      <w:r w:rsidRPr="00E213B7" w:rsidR="007145EB">
        <w:rPr>
          <w:rFonts w:ascii="Montserrat" w:hAnsi="Montserrat" w:eastAsia="Calibri" w:cs="Arial"/>
          <w:color w:val="000000" w:themeColor="text1"/>
          <w:lang w:val="es-MX"/>
        </w:rPr>
        <w:t>u “abecedario biológico”.</w:t>
      </w:r>
    </w:p>
    <w:p w:rsidRPr="00E213B7" w:rsidR="007145EB" w:rsidP="00F12ACD" w:rsidRDefault="007145EB" w14:paraId="042FCF55" w14:textId="323AC7C9">
      <w:pPr>
        <w:spacing w:after="0"/>
        <w:jc w:val="both"/>
        <w:rPr>
          <w:rFonts w:ascii="Montserrat" w:hAnsi="Montserrat" w:eastAsia="Calibri" w:cs="Arial"/>
          <w:color w:val="000000" w:themeColor="text1"/>
          <w:lang w:val="es-MX"/>
        </w:rPr>
      </w:pPr>
    </w:p>
    <w:p w:rsidRPr="00E213B7" w:rsidR="00486290" w:rsidP="002B4791" w:rsidRDefault="00486290" w14:paraId="140F4968" w14:textId="77C7AE86">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427F37A0" wp14:editId="2585D329">
            <wp:extent cx="2228850" cy="14395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97" r="6250"/>
                    <a:stretch/>
                  </pic:blipFill>
                  <pic:spPr bwMode="auto">
                    <a:xfrm>
                      <a:off x="0" y="0"/>
                      <a:ext cx="2228850" cy="143954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2868DC85" w14:textId="77777777">
      <w:pPr>
        <w:spacing w:after="0"/>
        <w:jc w:val="both"/>
        <w:rPr>
          <w:rFonts w:ascii="Montserrat" w:hAnsi="Montserrat" w:eastAsia="Calibri" w:cs="Arial"/>
          <w:color w:val="000000" w:themeColor="text1"/>
          <w:lang w:val="es-MX"/>
        </w:rPr>
      </w:pPr>
    </w:p>
    <w:p w:rsidRPr="00E213B7" w:rsidR="007145EB" w:rsidP="00F12ACD" w:rsidRDefault="007145EB" w14:paraId="28EC613F" w14:textId="375E57F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conclusión, el microscopio marca un antes y un después en la histor</w:t>
      </w:r>
      <w:r w:rsidRPr="00E213B7" w:rsidR="00CD72E7">
        <w:rPr>
          <w:rFonts w:ascii="Montserrat" w:hAnsi="Montserrat" w:eastAsia="Calibri" w:cs="Arial"/>
          <w:color w:val="000000" w:themeColor="text1"/>
          <w:lang w:val="es-MX"/>
        </w:rPr>
        <w:t xml:space="preserve">ia del conocimiento científico </w:t>
      </w:r>
      <w:r w:rsidRPr="00E213B7">
        <w:rPr>
          <w:rFonts w:ascii="Montserrat" w:hAnsi="Montserrat" w:eastAsia="Calibri" w:cs="Arial"/>
          <w:color w:val="000000" w:themeColor="text1"/>
          <w:lang w:val="es-MX"/>
        </w:rPr>
        <w:t>especialmente en el campo</w:t>
      </w:r>
      <w:r w:rsidRPr="00E213B7" w:rsidR="00CD72E7">
        <w:rPr>
          <w:rFonts w:ascii="Montserrat" w:hAnsi="Montserrat" w:eastAsia="Calibri" w:cs="Arial"/>
          <w:color w:val="000000" w:themeColor="text1"/>
          <w:lang w:val="es-MX"/>
        </w:rPr>
        <w:t xml:space="preserve"> de la biología y la medicina. </w:t>
      </w:r>
      <w:r w:rsidRPr="00E213B7">
        <w:rPr>
          <w:rFonts w:ascii="Montserrat" w:hAnsi="Montserrat" w:eastAsia="Calibri" w:cs="Arial"/>
          <w:color w:val="000000" w:themeColor="text1"/>
          <w:lang w:val="es-MX"/>
        </w:rPr>
        <w:t>Este instrumento permite observar en un tamaño aumentado microorganismos y células que no se pueden ver a simple vista.</w:t>
      </w:r>
    </w:p>
    <w:p w:rsidRPr="00E213B7" w:rsidR="00CD72E7" w:rsidP="00F12ACD" w:rsidRDefault="00CD72E7" w14:paraId="39627ED2" w14:textId="77777777">
      <w:pPr>
        <w:spacing w:after="0"/>
        <w:jc w:val="both"/>
        <w:rPr>
          <w:rFonts w:ascii="Montserrat" w:hAnsi="Montserrat" w:eastAsia="Calibri" w:cs="Arial"/>
          <w:color w:val="000000" w:themeColor="text1"/>
          <w:lang w:val="es-MX"/>
        </w:rPr>
      </w:pPr>
    </w:p>
    <w:p w:rsidRPr="00E213B7" w:rsidR="007145EB" w:rsidP="00F12ACD" w:rsidRDefault="007145EB" w14:paraId="0F5B6B42"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sintetizar, podemos mencionar al menos tres puntos importantes.</w:t>
      </w:r>
    </w:p>
    <w:p w:rsidRPr="00E213B7" w:rsidR="007145EB" w:rsidP="00F12ACD" w:rsidRDefault="007145EB" w14:paraId="412E6D63" w14:textId="77777777">
      <w:pPr>
        <w:spacing w:after="0"/>
        <w:jc w:val="both"/>
        <w:rPr>
          <w:rFonts w:ascii="Montserrat" w:hAnsi="Montserrat" w:eastAsia="Calibri" w:cs="Arial"/>
          <w:color w:val="000000" w:themeColor="text1"/>
          <w:lang w:val="es-MX"/>
        </w:rPr>
      </w:pPr>
    </w:p>
    <w:p w:rsidRPr="00E213B7" w:rsidR="007145EB" w:rsidP="00F53E51" w:rsidRDefault="002B4791" w14:paraId="5607252E" w14:textId="1EBD68EC">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El microscopio </w:t>
      </w:r>
      <w:r w:rsidRPr="00E213B7" w:rsidR="007145EB">
        <w:rPr>
          <w:rFonts w:ascii="Montserrat" w:hAnsi="Montserrat" w:eastAsia="Calibri" w:cs="Arial"/>
          <w:color w:val="000000" w:themeColor="text1"/>
          <w:lang w:val="es-MX"/>
        </w:rPr>
        <w:t>permitió conocer que existe una gra</w:t>
      </w:r>
      <w:r w:rsidRPr="00E213B7">
        <w:rPr>
          <w:rFonts w:ascii="Montserrat" w:hAnsi="Montserrat" w:eastAsia="Calibri" w:cs="Arial"/>
          <w:color w:val="000000" w:themeColor="text1"/>
          <w:lang w:val="es-MX"/>
        </w:rPr>
        <w:t>n diversidad de microrganismos.</w:t>
      </w:r>
    </w:p>
    <w:p w:rsidRPr="00E213B7" w:rsidR="00CD72E7" w:rsidP="00F12ACD" w:rsidRDefault="00CD72E7" w14:paraId="52FDBAD4" w14:textId="77777777">
      <w:pPr>
        <w:spacing w:after="0"/>
        <w:jc w:val="both"/>
        <w:rPr>
          <w:rFonts w:ascii="Montserrat" w:hAnsi="Montserrat" w:eastAsia="Calibri" w:cs="Arial"/>
          <w:color w:val="000000" w:themeColor="text1"/>
          <w:lang w:val="es-MX"/>
        </w:rPr>
      </w:pPr>
    </w:p>
    <w:p w:rsidRPr="00E213B7" w:rsidR="007145EB" w:rsidP="00F53E51" w:rsidRDefault="007145EB" w14:paraId="6B2A4354" w14:textId="33300902">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Aprovechando ese conocimiento de la diversidad microscópica se ha logrado obtener grandes beneficios para nuestra salud y la de otros seres vivos al identificar microorgani</w:t>
      </w:r>
      <w:r w:rsidRPr="00E213B7" w:rsidR="002B4791">
        <w:rPr>
          <w:rFonts w:ascii="Montserrat" w:hAnsi="Montserrat" w:eastAsia="Calibri" w:cs="Arial"/>
          <w:color w:val="000000" w:themeColor="text1"/>
          <w:lang w:val="es-MX"/>
        </w:rPr>
        <w:t>smos perjudiciales o benéficos.</w:t>
      </w:r>
    </w:p>
    <w:p w:rsidRPr="00E213B7" w:rsidR="00CD72E7" w:rsidP="00F12ACD" w:rsidRDefault="00CD72E7" w14:paraId="5AAAFB60" w14:textId="77777777">
      <w:pPr>
        <w:spacing w:after="0"/>
        <w:jc w:val="both"/>
        <w:rPr>
          <w:rFonts w:ascii="Montserrat" w:hAnsi="Montserrat" w:eastAsia="Calibri" w:cs="Arial"/>
          <w:color w:val="000000" w:themeColor="text1"/>
          <w:lang w:val="es-MX"/>
        </w:rPr>
      </w:pPr>
    </w:p>
    <w:p w:rsidRPr="00E213B7" w:rsidR="007145EB" w:rsidP="00F53E51" w:rsidRDefault="00CD72E7" w14:paraId="4F65E3C0" w14:textId="33DE6AFA">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w:t>
      </w:r>
      <w:r w:rsidRPr="00E213B7" w:rsidR="007145EB">
        <w:rPr>
          <w:rFonts w:ascii="Montserrat" w:hAnsi="Montserrat" w:eastAsia="Calibri" w:cs="Arial"/>
          <w:color w:val="000000" w:themeColor="text1"/>
          <w:lang w:val="es-MX"/>
        </w:rPr>
        <w:t>on el uso de este aparato tecnológico, fue posible conocer la célula e identificarla como la unidad estructural de todo ser vivo.</w:t>
      </w:r>
    </w:p>
    <w:p w:rsidRPr="00E213B7" w:rsidR="007145EB" w:rsidP="00F12ACD" w:rsidRDefault="007145EB" w14:paraId="5D39263F" w14:textId="1DC516B8">
      <w:pPr>
        <w:spacing w:after="0"/>
        <w:jc w:val="both"/>
        <w:rPr>
          <w:rFonts w:ascii="Montserrat" w:hAnsi="Montserrat" w:eastAsia="Calibri" w:cs="Arial"/>
          <w:color w:val="000000" w:themeColor="text1"/>
          <w:lang w:val="es-MX"/>
        </w:rPr>
      </w:pPr>
    </w:p>
    <w:p w:rsidRPr="00E213B7" w:rsidR="007145EB" w:rsidP="00F12ACD" w:rsidRDefault="00C627C6" w14:paraId="618A33D4" w14:textId="7D441FA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Recuerda</w:t>
      </w:r>
      <w:r w:rsidRPr="00E213B7" w:rsidR="006641B3">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si tienes dudas, puedes comentarlas con t</w:t>
      </w:r>
      <w:r w:rsidRPr="00E213B7" w:rsidR="007145EB">
        <w:rPr>
          <w:rFonts w:ascii="Montserrat" w:hAnsi="Montserrat" w:eastAsia="Calibri" w:cs="Arial"/>
          <w:color w:val="000000" w:themeColor="text1"/>
          <w:lang w:val="es-MX"/>
        </w:rPr>
        <w:t>u profesora o profesor.</w:t>
      </w:r>
    </w:p>
    <w:p w:rsidRPr="00E213B7" w:rsidR="00864495" w:rsidP="00F12ACD" w:rsidRDefault="00864495" w14:paraId="4EDCCE36" w14:textId="64716FFA">
      <w:pPr>
        <w:spacing w:after="0" w:line="240" w:lineRule="auto"/>
        <w:ind w:right="48"/>
        <w:jc w:val="both"/>
        <w:rPr>
          <w:rFonts w:ascii="Montserrat" w:hAnsi="Montserrat"/>
          <w:color w:val="000000" w:themeColor="text1"/>
          <w:szCs w:val="28"/>
          <w:lang w:val="es-MX"/>
        </w:rPr>
      </w:pPr>
    </w:p>
    <w:p w:rsidRPr="00E213B7" w:rsidR="00DF7B79" w:rsidP="00F12ACD" w:rsidRDefault="00DF7B79" w14:paraId="6EE1AD79" w14:textId="77777777">
      <w:pPr>
        <w:spacing w:after="0" w:line="240" w:lineRule="auto"/>
        <w:ind w:right="48"/>
        <w:jc w:val="both"/>
        <w:rPr>
          <w:rFonts w:ascii="Montserrat" w:hAnsi="Montserrat"/>
          <w:color w:val="000000" w:themeColor="text1"/>
          <w:szCs w:val="28"/>
          <w:lang w:val="es-MX"/>
        </w:rPr>
      </w:pPr>
    </w:p>
    <w:p w:rsidRPr="00E213B7" w:rsidR="006044C4" w:rsidP="083F5576" w:rsidRDefault="00D12CF6" w14:paraId="22B04D7A" w14:textId="4E32F40A">
      <w:pPr>
        <w:spacing w:after="0" w:line="240" w:lineRule="auto"/>
        <w:ind w:right="48"/>
        <w:jc w:val="both"/>
        <w:rPr>
          <w:rFonts w:ascii="Montserrat" w:hAnsi="Montserrat"/>
          <w:b w:val="1"/>
          <w:bCs w:val="1"/>
          <w:color w:val="000000" w:themeColor="text1"/>
          <w:sz w:val="28"/>
          <w:szCs w:val="28"/>
          <w:lang w:val="es-MX"/>
        </w:rPr>
      </w:pPr>
      <w:r w:rsidRPr="083F5576" w:rsidR="00D12CF6">
        <w:rPr>
          <w:rFonts w:ascii="Montserrat" w:hAnsi="Montserrat"/>
          <w:b w:val="1"/>
          <w:bCs w:val="1"/>
          <w:color w:val="000000" w:themeColor="text1" w:themeTint="FF" w:themeShade="FF"/>
          <w:sz w:val="28"/>
          <w:szCs w:val="28"/>
          <w:lang w:val="es-MX"/>
        </w:rPr>
        <w:t xml:space="preserve">El </w:t>
      </w:r>
      <w:r w:rsidRPr="083F5576" w:rsidR="00716EFE">
        <w:rPr>
          <w:rFonts w:ascii="Montserrat" w:hAnsi="Montserrat"/>
          <w:b w:val="1"/>
          <w:bCs w:val="1"/>
          <w:color w:val="000000" w:themeColor="text1" w:themeTint="FF" w:themeShade="FF"/>
          <w:sz w:val="28"/>
          <w:szCs w:val="28"/>
          <w:lang w:val="es-MX"/>
        </w:rPr>
        <w:t>r</w:t>
      </w:r>
      <w:r w:rsidRPr="083F5576" w:rsidR="00D12CF6">
        <w:rPr>
          <w:rFonts w:ascii="Montserrat" w:hAnsi="Montserrat"/>
          <w:b w:val="1"/>
          <w:bCs w:val="1"/>
          <w:color w:val="000000" w:themeColor="text1" w:themeTint="FF" w:themeShade="FF"/>
          <w:sz w:val="28"/>
          <w:szCs w:val="28"/>
          <w:lang w:val="es-MX"/>
        </w:rPr>
        <w:t xml:space="preserve">eto de </w:t>
      </w:r>
      <w:r w:rsidRPr="083F5576" w:rsidR="00716EFE">
        <w:rPr>
          <w:rFonts w:ascii="Montserrat" w:hAnsi="Montserrat"/>
          <w:b w:val="1"/>
          <w:bCs w:val="1"/>
          <w:color w:val="000000" w:themeColor="text1" w:themeTint="FF" w:themeShade="FF"/>
          <w:sz w:val="28"/>
          <w:szCs w:val="28"/>
          <w:lang w:val="es-MX"/>
        </w:rPr>
        <w:t>h</w:t>
      </w:r>
      <w:r w:rsidRPr="083F5576" w:rsidR="00E010DB">
        <w:rPr>
          <w:rFonts w:ascii="Montserrat" w:hAnsi="Montserrat"/>
          <w:b w:val="1"/>
          <w:bCs w:val="1"/>
          <w:color w:val="000000" w:themeColor="text1" w:themeTint="FF" w:themeShade="FF"/>
          <w:sz w:val="28"/>
          <w:szCs w:val="28"/>
          <w:lang w:val="es-MX"/>
        </w:rPr>
        <w:t>oy</w:t>
      </w:r>
      <w:r w:rsidRPr="083F5576" w:rsidR="0DB8C987">
        <w:rPr>
          <w:rFonts w:ascii="Montserrat" w:hAnsi="Montserrat"/>
          <w:b w:val="1"/>
          <w:bCs w:val="1"/>
          <w:color w:val="000000" w:themeColor="text1" w:themeTint="FF" w:themeShade="FF"/>
          <w:sz w:val="28"/>
          <w:szCs w:val="28"/>
          <w:lang w:val="es-MX"/>
        </w:rPr>
        <w:t>:</w:t>
      </w:r>
    </w:p>
    <w:p w:rsidRPr="00E213B7" w:rsidR="006044C4" w:rsidP="00F12ACD" w:rsidRDefault="006044C4" w14:paraId="6098FFC5" w14:textId="56790F30">
      <w:pPr>
        <w:autoSpaceDE w:val="0"/>
        <w:autoSpaceDN w:val="0"/>
        <w:adjustRightInd w:val="0"/>
        <w:spacing w:after="0" w:line="240" w:lineRule="auto"/>
        <w:ind w:right="48"/>
        <w:jc w:val="both"/>
        <w:rPr>
          <w:rFonts w:ascii="Montserrat" w:hAnsi="Montserrat"/>
          <w:bCs/>
          <w:lang w:val="es-MX"/>
        </w:rPr>
      </w:pPr>
    </w:p>
    <w:p w:rsidRPr="00E213B7" w:rsidR="00CD72E7" w:rsidP="00CD72E7" w:rsidRDefault="00C627C6" w14:paraId="106C6554" w14:textId="414EC41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Te retamos a que reconozcas</w:t>
      </w:r>
      <w:r w:rsidRPr="00E213B7" w:rsidR="00CD72E7">
        <w:rPr>
          <w:rFonts w:ascii="Montserrat" w:hAnsi="Montserrat" w:eastAsia="Calibri" w:cs="Arial"/>
          <w:color w:val="000000" w:themeColor="text1"/>
          <w:lang w:val="es-MX"/>
        </w:rPr>
        <w:t xml:space="preserve"> la importancia del microscopio con base en la hipótesis que generaron los médicos </w:t>
      </w:r>
      <w:r w:rsidRPr="00E213B7">
        <w:rPr>
          <w:rFonts w:ascii="Montserrat" w:hAnsi="Montserrat" w:eastAsia="Calibri" w:cs="Arial"/>
          <w:color w:val="000000" w:themeColor="text1"/>
          <w:lang w:val="es-MX"/>
        </w:rPr>
        <w:t>de la lectura que hiciste al inicio de la sesión.</w:t>
      </w:r>
      <w:r w:rsidRPr="00E213B7" w:rsidR="002B4791">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Para ello reflexiona</w:t>
      </w:r>
      <w:r w:rsidRPr="00E213B7" w:rsidR="00CD72E7">
        <w:rPr>
          <w:rFonts w:ascii="Montserrat" w:hAnsi="Montserrat" w:eastAsia="Calibri" w:cs="Arial"/>
          <w:color w:val="000000" w:themeColor="text1"/>
          <w:lang w:val="es-MX"/>
        </w:rPr>
        <w:t xml:space="preserve"> y contes</w:t>
      </w:r>
      <w:r w:rsidRPr="00E213B7">
        <w:rPr>
          <w:rFonts w:ascii="Montserrat" w:hAnsi="Montserrat" w:eastAsia="Calibri" w:cs="Arial"/>
          <w:color w:val="000000" w:themeColor="text1"/>
          <w:lang w:val="es-MX"/>
        </w:rPr>
        <w:t>ta</w:t>
      </w:r>
      <w:r w:rsidRPr="00E213B7" w:rsidR="002B4791">
        <w:rPr>
          <w:rFonts w:ascii="Montserrat" w:hAnsi="Montserrat" w:eastAsia="Calibri" w:cs="Arial"/>
          <w:color w:val="000000" w:themeColor="text1"/>
          <w:lang w:val="es-MX"/>
        </w:rPr>
        <w:t xml:space="preserve"> las siguientes tres preguntas:</w:t>
      </w:r>
    </w:p>
    <w:p w:rsidRPr="00E213B7" w:rsidR="00C627C6" w:rsidP="00CD72E7" w:rsidRDefault="00C627C6" w14:paraId="4164CC24" w14:textId="77777777">
      <w:pPr>
        <w:spacing w:after="0"/>
        <w:jc w:val="both"/>
        <w:rPr>
          <w:rFonts w:ascii="Montserrat" w:hAnsi="Montserrat" w:eastAsia="Calibri" w:cs="Arial"/>
          <w:color w:val="000000" w:themeColor="text1"/>
          <w:lang w:val="es-MX"/>
        </w:rPr>
      </w:pPr>
    </w:p>
    <w:p w:rsidRPr="00E213B7" w:rsidR="00CD72E7" w:rsidP="00F53E51" w:rsidRDefault="00CD72E7" w14:paraId="086F6FC8" w14:textId="52F859A4">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¿Por qué Semmelweis evitó utilizar el microscopio? </w:t>
      </w:r>
    </w:p>
    <w:p w:rsidRPr="00E213B7" w:rsidR="00CD72E7" w:rsidP="00CD72E7" w:rsidRDefault="00CD72E7" w14:paraId="3620055A" w14:textId="77777777">
      <w:pPr>
        <w:spacing w:after="0"/>
        <w:jc w:val="both"/>
        <w:rPr>
          <w:rFonts w:ascii="Montserrat" w:hAnsi="Montserrat" w:eastAsia="Calibri" w:cs="Arial"/>
          <w:color w:val="000000" w:themeColor="text1"/>
          <w:lang w:val="es-MX"/>
        </w:rPr>
      </w:pPr>
    </w:p>
    <w:p w:rsidRPr="00E213B7" w:rsidR="00CD72E7" w:rsidP="00F53E51" w:rsidRDefault="00CD72E7" w14:paraId="39824D7F" w14:textId="1C93DD3E">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¿Qué importancia tiene el uso del microscopio para observar lo que no se puede ver a simple vista?</w:t>
      </w:r>
    </w:p>
    <w:p w:rsidRPr="00E213B7" w:rsidR="00CD72E7" w:rsidP="00CD72E7" w:rsidRDefault="00CD72E7" w14:paraId="56E3C818" w14:textId="77777777">
      <w:pPr>
        <w:spacing w:after="0"/>
        <w:jc w:val="both"/>
        <w:rPr>
          <w:rFonts w:ascii="Montserrat" w:hAnsi="Montserrat" w:eastAsia="Calibri" w:cs="Arial"/>
          <w:color w:val="000000" w:themeColor="text1"/>
          <w:lang w:val="es-MX"/>
        </w:rPr>
      </w:pPr>
    </w:p>
    <w:p w:rsidRPr="00E213B7" w:rsidR="00CD72E7" w:rsidP="00F53E51" w:rsidRDefault="00CD72E7" w14:paraId="7C9BD0B6" w14:textId="6F9B663E">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¿Cuál es la importancia del microscopio para el cuidado y preservación de la salud?</w:t>
      </w:r>
    </w:p>
    <w:p w:rsidRPr="00E213B7" w:rsidR="00CD72E7" w:rsidP="00CD72E7" w:rsidRDefault="00CD72E7" w14:paraId="00A2DF77" w14:textId="77777777">
      <w:pPr>
        <w:spacing w:after="0"/>
        <w:jc w:val="both"/>
        <w:rPr>
          <w:rFonts w:ascii="Montserrat" w:hAnsi="Montserrat" w:eastAsia="Calibri" w:cs="Arial"/>
          <w:color w:val="000000" w:themeColor="text1"/>
          <w:lang w:val="es-MX"/>
        </w:rPr>
      </w:pPr>
    </w:p>
    <w:p w:rsidRPr="00E213B7" w:rsidR="00CD72E7" w:rsidP="00CD72E7" w:rsidRDefault="00C627C6" w14:paraId="1CA8B3CB" w14:textId="0386182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Si requieres</w:t>
      </w:r>
      <w:r w:rsidRPr="00E213B7" w:rsidR="00CD72E7">
        <w:rPr>
          <w:rFonts w:ascii="Montserrat" w:hAnsi="Montserrat" w:eastAsia="Calibri" w:cs="Arial"/>
          <w:color w:val="000000" w:themeColor="text1"/>
          <w:lang w:val="es-MX"/>
        </w:rPr>
        <w:t xml:space="preserve"> apoyo, </w:t>
      </w:r>
      <w:r w:rsidRPr="00E213B7">
        <w:rPr>
          <w:rFonts w:ascii="Montserrat" w:hAnsi="Montserrat" w:eastAsia="Calibri" w:cs="Arial"/>
          <w:color w:val="000000" w:themeColor="text1"/>
          <w:lang w:val="es-MX"/>
        </w:rPr>
        <w:t>consulta tu libro de texto o busca en Internet. No olvides compartir tus respuestas con t</w:t>
      </w:r>
      <w:r w:rsidRPr="00E213B7" w:rsidR="00CD72E7">
        <w:rPr>
          <w:rFonts w:ascii="Montserrat" w:hAnsi="Montserrat" w:eastAsia="Calibri" w:cs="Arial"/>
          <w:color w:val="000000" w:themeColor="text1"/>
          <w:lang w:val="es-MX"/>
        </w:rPr>
        <w:t>u profesor</w:t>
      </w:r>
      <w:r w:rsidRPr="00E213B7">
        <w:rPr>
          <w:rFonts w:ascii="Montserrat" w:hAnsi="Montserrat" w:eastAsia="Calibri" w:cs="Arial"/>
          <w:color w:val="000000" w:themeColor="text1"/>
          <w:lang w:val="es-MX"/>
        </w:rPr>
        <w:t>a o profesor</w:t>
      </w:r>
      <w:r w:rsidRPr="00E213B7" w:rsidR="00CD72E7">
        <w:rPr>
          <w:rFonts w:ascii="Montserrat" w:hAnsi="Montserrat" w:eastAsia="Calibri" w:cs="Arial"/>
          <w:color w:val="000000" w:themeColor="text1"/>
          <w:lang w:val="es-MX"/>
        </w:rPr>
        <w:t>.</w:t>
      </w:r>
    </w:p>
    <w:p w:rsidRPr="00E213B7" w:rsidR="00CD72E7" w:rsidP="0034444A" w:rsidRDefault="00CD72E7" w14:paraId="7D4875F5" w14:textId="37AE46BE">
      <w:pPr>
        <w:autoSpaceDE w:val="0"/>
        <w:autoSpaceDN w:val="0"/>
        <w:adjustRightInd w:val="0"/>
        <w:spacing w:after="0" w:line="240" w:lineRule="auto"/>
        <w:ind w:right="48"/>
        <w:jc w:val="center"/>
        <w:rPr>
          <w:rFonts w:ascii="Montserrat" w:hAnsi="Montserrat"/>
          <w:bCs/>
          <w:sz w:val="24"/>
          <w:szCs w:val="24"/>
          <w:lang w:val="es-MX"/>
        </w:rPr>
      </w:pPr>
    </w:p>
    <w:p w:rsidRPr="00E213B7" w:rsidR="00F8358E" w:rsidP="0034444A" w:rsidRDefault="00F8358E" w14:paraId="0812FADF" w14:textId="77777777">
      <w:pPr>
        <w:spacing w:after="0"/>
        <w:jc w:val="center"/>
        <w:rPr>
          <w:rFonts w:ascii="Montserrat" w:hAnsi="Montserrat" w:eastAsia="Times New Roman" w:cs="Arial"/>
          <w:color w:val="000000" w:themeColor="text1"/>
          <w:sz w:val="24"/>
          <w:szCs w:val="24"/>
          <w:lang w:val="es-MX"/>
        </w:rPr>
      </w:pPr>
    </w:p>
    <w:p w:rsidRPr="00E213B7" w:rsidR="00F8358E" w:rsidP="0034444A" w:rsidRDefault="00F8358E" w14:paraId="34568B5E" w14:textId="77777777">
      <w:pPr>
        <w:spacing w:after="0" w:line="240" w:lineRule="auto"/>
        <w:ind w:right="48"/>
        <w:jc w:val="center"/>
        <w:rPr>
          <w:rFonts w:ascii="Montserrat" w:hAnsi="Montserrat"/>
          <w:b/>
          <w:sz w:val="24"/>
          <w:szCs w:val="24"/>
          <w:lang w:val="es-MX"/>
        </w:rPr>
      </w:pPr>
      <w:r w:rsidRPr="00E213B7">
        <w:rPr>
          <w:rFonts w:ascii="Montserrat" w:hAnsi="Montserrat"/>
          <w:b/>
          <w:sz w:val="24"/>
          <w:szCs w:val="24"/>
          <w:lang w:val="es-MX"/>
        </w:rPr>
        <w:t>¡Buen trabajo!</w:t>
      </w:r>
    </w:p>
    <w:p w:rsidRPr="00E213B7" w:rsidR="00F8358E" w:rsidP="0034444A" w:rsidRDefault="00F8358E" w14:paraId="772D5309" w14:textId="77777777">
      <w:pPr>
        <w:spacing w:after="0" w:line="240" w:lineRule="auto"/>
        <w:ind w:right="48"/>
        <w:jc w:val="center"/>
        <w:rPr>
          <w:rFonts w:ascii="Montserrat" w:hAnsi="Montserrat"/>
          <w:b/>
          <w:sz w:val="24"/>
          <w:szCs w:val="24"/>
          <w:lang w:val="es-MX"/>
        </w:rPr>
      </w:pPr>
    </w:p>
    <w:p w:rsidR="00F8358E" w:rsidP="0034444A" w:rsidRDefault="00F8358E" w14:paraId="20D781D3" w14:textId="3578E00A">
      <w:pPr>
        <w:spacing w:after="0" w:line="240" w:lineRule="auto"/>
        <w:ind w:right="48"/>
        <w:jc w:val="center"/>
        <w:rPr>
          <w:rFonts w:ascii="Montserrat" w:hAnsi="Montserrat"/>
          <w:b/>
          <w:sz w:val="24"/>
          <w:szCs w:val="24"/>
          <w:lang w:val="es-MX"/>
        </w:rPr>
      </w:pPr>
      <w:r w:rsidRPr="00E213B7">
        <w:rPr>
          <w:rFonts w:ascii="Montserrat" w:hAnsi="Montserrat"/>
          <w:b/>
          <w:sz w:val="24"/>
          <w:szCs w:val="24"/>
          <w:lang w:val="es-MX"/>
        </w:rPr>
        <w:t>Gracias por tu esfuerzo.</w:t>
      </w:r>
    </w:p>
    <w:p w:rsidR="00E4645E" w:rsidP="00E4645E" w:rsidRDefault="00E4645E" w14:paraId="0A560F3B" w14:textId="77777777">
      <w:pPr>
        <w:spacing w:after="0" w:line="240" w:lineRule="auto"/>
        <w:rPr>
          <w:rFonts w:ascii="Montserrat" w:hAnsi="Montserrat" w:eastAsia="Times New Roman" w:cs="Times New Roman"/>
          <w:color w:val="000000"/>
          <w:sz w:val="24"/>
          <w:szCs w:val="24"/>
          <w:lang w:eastAsia="es-MX"/>
        </w:rPr>
      </w:pPr>
    </w:p>
    <w:p w:rsidRPr="001D237D" w:rsidR="00E4645E" w:rsidP="00E4645E" w:rsidRDefault="00E4645E" w14:paraId="2292FD8A" w14:textId="77777777">
      <w:pPr>
        <w:spacing w:after="0" w:line="240" w:lineRule="auto"/>
        <w:rPr>
          <w:rFonts w:ascii="Montserrat" w:hAnsi="Montserrat" w:eastAsia="Times New Roman" w:cs="Times New Roman"/>
          <w:color w:val="000000"/>
          <w:sz w:val="24"/>
          <w:szCs w:val="24"/>
          <w:lang w:eastAsia="es-MX"/>
        </w:rPr>
      </w:pPr>
    </w:p>
    <w:p w:rsidRPr="00BA3478" w:rsidR="00E4645E" w:rsidP="00E4645E" w:rsidRDefault="00E4645E" w14:paraId="7C155CF4" w14:textId="77777777">
      <w:pPr>
        <w:spacing w:after="0" w:line="240" w:lineRule="auto"/>
        <w:jc w:val="both"/>
        <w:rPr>
          <w:rFonts w:ascii="Montserrat" w:hAnsi="Montserrat" w:eastAsia="Times New Roman" w:cs="Calibri"/>
          <w:b/>
          <w:bCs/>
          <w:sz w:val="28"/>
          <w:szCs w:val="28"/>
          <w:lang w:val="es-MX" w:eastAsia="es-MX"/>
        </w:rPr>
      </w:pPr>
      <w:r w:rsidRPr="00BA3478">
        <w:rPr>
          <w:rFonts w:ascii="Montserrat" w:hAnsi="Montserrat" w:eastAsia="Times New Roman" w:cs="Calibri"/>
          <w:b/>
          <w:bCs/>
          <w:sz w:val="28"/>
          <w:szCs w:val="28"/>
          <w:lang w:val="es-MX" w:eastAsia="es-MX"/>
        </w:rPr>
        <w:t>Para saber más:</w:t>
      </w:r>
    </w:p>
    <w:p w:rsidRPr="00BA3478" w:rsidR="00E4645E" w:rsidP="00E4645E" w:rsidRDefault="00E4645E" w14:paraId="5A9BF8AF"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Lecturas</w:t>
      </w:r>
    </w:p>
    <w:p w:rsidRPr="00BA3478" w:rsidR="00E4645E" w:rsidP="00E4645E" w:rsidRDefault="00E4645E" w14:paraId="2CA0335B" w14:textId="77777777">
      <w:pPr>
        <w:spacing w:after="0" w:line="240" w:lineRule="auto"/>
        <w:jc w:val="both"/>
        <w:rPr>
          <w:rFonts w:ascii="Montserrat" w:hAnsi="Montserrat" w:eastAsia="Times New Roman" w:cs="Calibri"/>
          <w:bCs/>
          <w:sz w:val="24"/>
          <w:szCs w:val="24"/>
          <w:lang w:val="es-MX" w:eastAsia="es-MX"/>
        </w:rPr>
      </w:pPr>
    </w:p>
    <w:p w:rsidRPr="00BA3478" w:rsidR="00E4645E" w:rsidP="00E4645E" w:rsidRDefault="00E4645E" w14:paraId="18DF0579"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https://www.conaliteg.sep.gob.mx/</w:t>
      </w:r>
    </w:p>
    <w:p w:rsidR="00E4645E" w:rsidP="0034444A" w:rsidRDefault="00E4645E" w14:paraId="7937B2F3" w14:textId="68D913E1">
      <w:pPr>
        <w:spacing w:after="0" w:line="240" w:lineRule="auto"/>
        <w:ind w:right="48"/>
        <w:jc w:val="center"/>
        <w:rPr>
          <w:rFonts w:ascii="Montserrat" w:hAnsi="Montserrat"/>
          <w:b/>
          <w:sz w:val="24"/>
          <w:szCs w:val="24"/>
          <w:lang w:val="es-MX"/>
        </w:rPr>
      </w:pPr>
    </w:p>
    <w:sectPr w:rsidR="00E4645E" w:rsidSect="008A5833">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4423" w:rsidP="005E0CD5" w:rsidRDefault="00CB4423" w14:paraId="06AFCBFB" w14:textId="77777777">
      <w:pPr>
        <w:spacing w:after="0" w:line="240" w:lineRule="auto"/>
      </w:pPr>
      <w:r>
        <w:separator/>
      </w:r>
    </w:p>
  </w:endnote>
  <w:endnote w:type="continuationSeparator" w:id="0">
    <w:p w:rsidR="00CB4423" w:rsidP="005E0CD5" w:rsidRDefault="00CB4423" w14:paraId="7516C6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6EFE" w:rsidR="00716EFE" w:rsidP="00716EFE" w:rsidRDefault="00716EFE" w14:paraId="264FD0C6" w14:textId="382F25DB">
    <w:pPr>
      <w:rPr>
        <w:sz w:val="18"/>
        <w:szCs w:val="18"/>
      </w:rPr>
    </w:pPr>
    <w:r w:rsidRPr="003A5F73">
      <w:rPr>
        <w:rFonts w:ascii="Montserrat" w:hAnsi="Montserrat"/>
        <w:color w:val="000000"/>
        <w:sz w:val="18"/>
        <w:szCs w:val="18"/>
        <w:shd w:val="clear" w:color="auto" w:fill="FFFFFF"/>
      </w:rPr>
      <w:t>*</w:t>
    </w:r>
    <w:r w:rsidRPr="003A5F73">
      <w:rPr>
        <w:rFonts w:ascii="Montserrat" w:hAnsi="Montserrat"/>
        <w:i/>
        <w:iCs/>
        <w:color w:val="000000"/>
        <w:sz w:val="18"/>
        <w:szCs w:val="18"/>
        <w:shd w:val="clear" w:color="auto" w:fill="FFFFFF"/>
      </w:rPr>
      <w:t xml:space="preserve">Este material es </w:t>
    </w:r>
    <w:proofErr w:type="spellStart"/>
    <w:r w:rsidRPr="003A5F73">
      <w:rPr>
        <w:rFonts w:ascii="Montserrat" w:hAnsi="Montserrat"/>
        <w:i/>
        <w:iCs/>
        <w:color w:val="000000"/>
        <w:sz w:val="18"/>
        <w:szCs w:val="18"/>
        <w:shd w:val="clear" w:color="auto" w:fill="FFFFFF"/>
      </w:rPr>
      <w:t>elaborado</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por</w:t>
    </w:r>
    <w:proofErr w:type="spellEnd"/>
    <w:r w:rsidRPr="003A5F73">
      <w:rPr>
        <w:rFonts w:ascii="Montserrat" w:hAnsi="Montserrat"/>
        <w:i/>
        <w:iCs/>
        <w:color w:val="000000"/>
        <w:sz w:val="18"/>
        <w:szCs w:val="18"/>
        <w:shd w:val="clear" w:color="auto" w:fill="FFFFFF"/>
      </w:rPr>
      <w:t xml:space="preserve"> la </w:t>
    </w:r>
    <w:proofErr w:type="spellStart"/>
    <w:r w:rsidRPr="003A5F73">
      <w:rPr>
        <w:rFonts w:ascii="Montserrat" w:hAnsi="Montserrat"/>
        <w:i/>
        <w:iCs/>
        <w:color w:val="000000"/>
        <w:sz w:val="18"/>
        <w:szCs w:val="18"/>
        <w:shd w:val="clear" w:color="auto" w:fill="FFFFFF"/>
      </w:rPr>
      <w:t>Secretaría</w:t>
    </w:r>
    <w:proofErr w:type="spellEnd"/>
    <w:r w:rsidRPr="003A5F73">
      <w:rPr>
        <w:rFonts w:ascii="Montserrat" w:hAnsi="Montserrat"/>
        <w:i/>
        <w:iCs/>
        <w:color w:val="000000"/>
        <w:sz w:val="18"/>
        <w:szCs w:val="18"/>
        <w:shd w:val="clear" w:color="auto" w:fill="FFFFFF"/>
      </w:rPr>
      <w:t xml:space="preserve"> de </w:t>
    </w:r>
    <w:proofErr w:type="spellStart"/>
    <w:r w:rsidRPr="003A5F73">
      <w:rPr>
        <w:rFonts w:ascii="Montserrat" w:hAnsi="Montserrat"/>
        <w:i/>
        <w:iCs/>
        <w:color w:val="000000"/>
        <w:sz w:val="18"/>
        <w:szCs w:val="18"/>
        <w:shd w:val="clear" w:color="auto" w:fill="FFFFFF"/>
      </w:rPr>
      <w:t>Educación</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Pública</w:t>
    </w:r>
    <w:proofErr w:type="spellEnd"/>
    <w:r w:rsidRPr="003A5F73">
      <w:rPr>
        <w:rFonts w:ascii="Montserrat" w:hAnsi="Montserrat"/>
        <w:i/>
        <w:iCs/>
        <w:color w:val="000000"/>
        <w:sz w:val="18"/>
        <w:szCs w:val="18"/>
        <w:shd w:val="clear" w:color="auto" w:fill="FFFFFF"/>
      </w:rPr>
      <w:t xml:space="preserve"> y </w:t>
    </w:r>
    <w:proofErr w:type="spellStart"/>
    <w:r w:rsidRPr="003A5F73">
      <w:rPr>
        <w:rFonts w:ascii="Montserrat" w:hAnsi="Montserrat"/>
        <w:i/>
        <w:iCs/>
        <w:color w:val="000000"/>
        <w:sz w:val="18"/>
        <w:szCs w:val="18"/>
        <w:shd w:val="clear" w:color="auto" w:fill="FFFFFF"/>
      </w:rPr>
      <w:t>actualizado</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por</w:t>
    </w:r>
    <w:proofErr w:type="spellEnd"/>
    <w:r w:rsidRPr="003A5F73">
      <w:rPr>
        <w:rFonts w:ascii="Montserrat" w:hAnsi="Montserrat"/>
        <w:i/>
        <w:iCs/>
        <w:color w:val="000000"/>
        <w:sz w:val="18"/>
        <w:szCs w:val="18"/>
        <w:shd w:val="clear" w:color="auto" w:fill="FFFFFF"/>
      </w:rPr>
      <w:t xml:space="preserve"> la </w:t>
    </w:r>
    <w:proofErr w:type="spellStart"/>
    <w:r w:rsidRPr="003A5F73">
      <w:rPr>
        <w:rFonts w:ascii="Montserrat" w:hAnsi="Montserrat"/>
        <w:i/>
        <w:iCs/>
        <w:color w:val="000000"/>
        <w:sz w:val="18"/>
        <w:szCs w:val="18"/>
        <w:shd w:val="clear" w:color="auto" w:fill="FFFFFF"/>
      </w:rPr>
      <w:t>Subsecretaría</w:t>
    </w:r>
    <w:proofErr w:type="spellEnd"/>
    <w:r w:rsidRPr="003A5F73">
      <w:rPr>
        <w:rFonts w:ascii="Montserrat" w:hAnsi="Montserrat"/>
        <w:i/>
        <w:iCs/>
        <w:color w:val="000000"/>
        <w:sz w:val="18"/>
        <w:szCs w:val="18"/>
        <w:shd w:val="clear" w:color="auto" w:fill="FFFFFF"/>
      </w:rPr>
      <w:t xml:space="preserve"> de </w:t>
    </w:r>
    <w:proofErr w:type="spellStart"/>
    <w:r w:rsidRPr="003A5F73">
      <w:rPr>
        <w:rFonts w:ascii="Montserrat" w:hAnsi="Montserrat"/>
        <w:i/>
        <w:iCs/>
        <w:color w:val="000000"/>
        <w:sz w:val="18"/>
        <w:szCs w:val="18"/>
        <w:shd w:val="clear" w:color="auto" w:fill="FFFFFF"/>
      </w:rPr>
      <w:t>Educación</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Básica</w:t>
    </w:r>
    <w:proofErr w:type="spellEnd"/>
    <w:r w:rsidRPr="003A5F73">
      <w:rPr>
        <w:rFonts w:ascii="Montserrat" w:hAnsi="Montserrat"/>
        <w:i/>
        <w:iCs/>
        <w:color w:val="000000"/>
        <w:sz w:val="18"/>
        <w:szCs w:val="18"/>
        <w:shd w:val="clear" w:color="auto" w:fill="FFFFFF"/>
      </w:rPr>
      <w:t xml:space="preserve">, a </w:t>
    </w:r>
    <w:proofErr w:type="spellStart"/>
    <w:r w:rsidRPr="003A5F73">
      <w:rPr>
        <w:rFonts w:ascii="Montserrat" w:hAnsi="Montserrat"/>
        <w:i/>
        <w:iCs/>
        <w:color w:val="000000"/>
        <w:sz w:val="18"/>
        <w:szCs w:val="18"/>
        <w:shd w:val="clear" w:color="auto" w:fill="FFFFFF"/>
      </w:rPr>
      <w:t>través</w:t>
    </w:r>
    <w:proofErr w:type="spellEnd"/>
    <w:r w:rsidRPr="003A5F73">
      <w:rPr>
        <w:rFonts w:ascii="Montserrat" w:hAnsi="Montserrat"/>
        <w:i/>
        <w:iCs/>
        <w:color w:val="000000"/>
        <w:sz w:val="18"/>
        <w:szCs w:val="18"/>
        <w:shd w:val="clear" w:color="auto" w:fill="FFFFFF"/>
      </w:rPr>
      <w:t xml:space="preserve"> de la </w:t>
    </w:r>
    <w:proofErr w:type="spellStart"/>
    <w:r w:rsidRPr="003A5F73">
      <w:rPr>
        <w:rFonts w:ascii="Montserrat" w:hAnsi="Montserrat"/>
        <w:i/>
        <w:iCs/>
        <w:color w:val="000000"/>
        <w:sz w:val="18"/>
        <w:szCs w:val="18"/>
        <w:shd w:val="clear" w:color="auto" w:fill="FFFFFF"/>
      </w:rPr>
      <w:t>Estrategia</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Aprende</w:t>
    </w:r>
    <w:proofErr w:type="spellEnd"/>
    <w:r w:rsidRPr="003A5F73">
      <w:rPr>
        <w:rFonts w:ascii="Montserrat" w:hAnsi="Montserrat"/>
        <w:i/>
        <w:iCs/>
        <w:color w:val="000000"/>
        <w:sz w:val="18"/>
        <w:szCs w:val="18"/>
        <w:shd w:val="clear" w:color="auto" w:fill="FFFFFF"/>
      </w:rPr>
      <w:t xml:space="preserve"> </w:t>
    </w:r>
    <w:proofErr w:type="spellStart"/>
    <w:r w:rsidRPr="003A5F73">
      <w:rPr>
        <w:rFonts w:ascii="Montserrat" w:hAnsi="Montserrat"/>
        <w:i/>
        <w:iCs/>
        <w:color w:val="000000"/>
        <w:sz w:val="18"/>
        <w:szCs w:val="18"/>
        <w:shd w:val="clear" w:color="auto" w:fill="FFFFFF"/>
      </w:rPr>
      <w:t>en</w:t>
    </w:r>
    <w:proofErr w:type="spellEnd"/>
    <w:r w:rsidRPr="003A5F73">
      <w:rPr>
        <w:rFonts w:ascii="Montserrat" w:hAnsi="Montserrat"/>
        <w:i/>
        <w:iCs/>
        <w:color w:val="000000"/>
        <w:sz w:val="18"/>
        <w:szCs w:val="18"/>
        <w:shd w:val="clear" w:color="auto" w:fill="FFFFFF"/>
      </w:rPr>
      <w:t xml:space="preserve"> Casa.</w:t>
    </w:r>
  </w:p>
  <w:p w:rsidRPr="00716EFE" w:rsidR="00716EFE" w:rsidRDefault="00716EFE" w14:paraId="6CB9D235" w14:textId="2AC6C3BC">
    <w:pPr>
      <w:tabs>
        <w:tab w:val="center" w:pos="4550"/>
        <w:tab w:val="left" w:pos="5818"/>
      </w:tabs>
      <w:ind w:right="260"/>
      <w:jc w:val="right"/>
      <w:rPr>
        <w:rFonts w:ascii="Montserrat" w:hAnsi="Montserrat"/>
        <w:sz w:val="18"/>
        <w:szCs w:val="18"/>
      </w:rPr>
    </w:pPr>
    <w:r w:rsidRPr="00716EFE">
      <w:rPr>
        <w:rFonts w:ascii="Montserrat" w:hAnsi="Montserrat"/>
        <w:spacing w:val="60"/>
        <w:sz w:val="18"/>
        <w:szCs w:val="18"/>
        <w:lang w:val="es-ES"/>
      </w:rPr>
      <w:t>Página</w:t>
    </w:r>
    <w:r w:rsidRPr="00716EFE">
      <w:rPr>
        <w:rFonts w:ascii="Montserrat" w:hAnsi="Montserrat"/>
        <w:sz w:val="18"/>
        <w:szCs w:val="18"/>
        <w:lang w:val="es-ES"/>
      </w:rPr>
      <w:t xml:space="preserve"> </w:t>
    </w:r>
    <w:r w:rsidRPr="00716EFE">
      <w:rPr>
        <w:rFonts w:ascii="Montserrat" w:hAnsi="Montserrat"/>
        <w:sz w:val="18"/>
        <w:szCs w:val="18"/>
      </w:rPr>
      <w:fldChar w:fldCharType="begin"/>
    </w:r>
    <w:r w:rsidRPr="00716EFE">
      <w:rPr>
        <w:rFonts w:ascii="Montserrat" w:hAnsi="Montserrat"/>
        <w:sz w:val="18"/>
        <w:szCs w:val="18"/>
      </w:rPr>
      <w:instrText>PAGE   \* MERGEFORMAT</w:instrText>
    </w:r>
    <w:r w:rsidRPr="00716EFE">
      <w:rPr>
        <w:rFonts w:ascii="Montserrat" w:hAnsi="Montserrat"/>
        <w:sz w:val="18"/>
        <w:szCs w:val="18"/>
      </w:rPr>
      <w:fldChar w:fldCharType="separate"/>
    </w:r>
    <w:r w:rsidRPr="00716EFE">
      <w:rPr>
        <w:rFonts w:ascii="Montserrat" w:hAnsi="Montserrat"/>
        <w:sz w:val="18"/>
        <w:szCs w:val="18"/>
        <w:lang w:val="es-ES"/>
      </w:rPr>
      <w:t>1</w:t>
    </w:r>
    <w:r w:rsidRPr="00716EFE">
      <w:rPr>
        <w:rFonts w:ascii="Montserrat" w:hAnsi="Montserrat"/>
        <w:sz w:val="18"/>
        <w:szCs w:val="18"/>
      </w:rPr>
      <w:fldChar w:fldCharType="end"/>
    </w:r>
    <w:r w:rsidRPr="00716EFE">
      <w:rPr>
        <w:rFonts w:ascii="Montserrat" w:hAnsi="Montserrat"/>
        <w:sz w:val="18"/>
        <w:szCs w:val="18"/>
        <w:lang w:val="es-ES"/>
      </w:rPr>
      <w:t xml:space="preserve"> | </w:t>
    </w:r>
    <w:r w:rsidRPr="00716EFE">
      <w:rPr>
        <w:rFonts w:ascii="Montserrat" w:hAnsi="Montserrat"/>
        <w:sz w:val="18"/>
        <w:szCs w:val="18"/>
      </w:rPr>
      <w:fldChar w:fldCharType="begin"/>
    </w:r>
    <w:r w:rsidRPr="00716EFE">
      <w:rPr>
        <w:rFonts w:ascii="Montserrat" w:hAnsi="Montserrat"/>
        <w:sz w:val="18"/>
        <w:szCs w:val="18"/>
      </w:rPr>
      <w:instrText>NUMPAGES  \* Arabic  \* MERGEFORMAT</w:instrText>
    </w:r>
    <w:r w:rsidRPr="00716EFE">
      <w:rPr>
        <w:rFonts w:ascii="Montserrat" w:hAnsi="Montserrat"/>
        <w:sz w:val="18"/>
        <w:szCs w:val="18"/>
      </w:rPr>
      <w:fldChar w:fldCharType="separate"/>
    </w:r>
    <w:r w:rsidRPr="00716EFE">
      <w:rPr>
        <w:rFonts w:ascii="Montserrat" w:hAnsi="Montserrat"/>
        <w:sz w:val="18"/>
        <w:szCs w:val="18"/>
        <w:lang w:val="es-ES"/>
      </w:rPr>
      <w:t>1</w:t>
    </w:r>
    <w:r w:rsidRPr="00716EFE">
      <w:rPr>
        <w:rFonts w:ascii="Montserrat" w:hAnsi="Montserrat"/>
        <w:sz w:val="18"/>
        <w:szCs w:val="18"/>
      </w:rPr>
      <w:fldChar w:fldCharType="end"/>
    </w:r>
  </w:p>
  <w:p w:rsidR="00716EFE" w:rsidRDefault="00716EFE" w14:paraId="2A62984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4423" w:rsidP="005E0CD5" w:rsidRDefault="00CB4423" w14:paraId="2DAA4375" w14:textId="77777777">
      <w:pPr>
        <w:spacing w:after="0" w:line="240" w:lineRule="auto"/>
      </w:pPr>
      <w:r>
        <w:separator/>
      </w:r>
    </w:p>
  </w:footnote>
  <w:footnote w:type="continuationSeparator" w:id="0">
    <w:p w:rsidR="00CB4423" w:rsidP="005E0CD5" w:rsidRDefault="00CB4423" w14:paraId="0128E9E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3404840">
    <w:abstractNumId w:val="7"/>
  </w:num>
  <w:num w:numId="2" w16cid:durableId="1631785465">
    <w:abstractNumId w:val="15"/>
  </w:num>
  <w:num w:numId="3" w16cid:durableId="465271559">
    <w:abstractNumId w:val="3"/>
  </w:num>
  <w:num w:numId="4" w16cid:durableId="2140225637">
    <w:abstractNumId w:val="14"/>
  </w:num>
  <w:num w:numId="5" w16cid:durableId="84156024">
    <w:abstractNumId w:val="16"/>
  </w:num>
  <w:num w:numId="6" w16cid:durableId="1181046243">
    <w:abstractNumId w:val="0"/>
  </w:num>
  <w:num w:numId="7" w16cid:durableId="1838809469">
    <w:abstractNumId w:val="18"/>
  </w:num>
  <w:num w:numId="8" w16cid:durableId="349722430">
    <w:abstractNumId w:val="6"/>
  </w:num>
  <w:num w:numId="9" w16cid:durableId="1086338388">
    <w:abstractNumId w:val="17"/>
  </w:num>
  <w:num w:numId="10" w16cid:durableId="1824814180">
    <w:abstractNumId w:val="11"/>
  </w:num>
  <w:num w:numId="11" w16cid:durableId="1914661567">
    <w:abstractNumId w:val="12"/>
  </w:num>
  <w:num w:numId="12" w16cid:durableId="711808435">
    <w:abstractNumId w:val="13"/>
  </w:num>
  <w:num w:numId="13" w16cid:durableId="2025201471">
    <w:abstractNumId w:val="10"/>
  </w:num>
  <w:num w:numId="14" w16cid:durableId="264853004">
    <w:abstractNumId w:val="8"/>
  </w:num>
  <w:num w:numId="15" w16cid:durableId="578488381">
    <w:abstractNumId w:val="4"/>
  </w:num>
  <w:num w:numId="16" w16cid:durableId="2104106690">
    <w:abstractNumId w:val="5"/>
  </w:num>
  <w:num w:numId="17" w16cid:durableId="1469394987">
    <w:abstractNumId w:val="1"/>
  </w:num>
  <w:num w:numId="18" w16cid:durableId="1915697286">
    <w:abstractNumId w:val="2"/>
  </w:num>
  <w:num w:numId="19" w16cid:durableId="14969197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52"/>
    <w:rsid w:val="000016C7"/>
    <w:rsid w:val="00002825"/>
    <w:rsid w:val="00015DF5"/>
    <w:rsid w:val="0003702D"/>
    <w:rsid w:val="00057317"/>
    <w:rsid w:val="000618CB"/>
    <w:rsid w:val="00062314"/>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2B9C"/>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16EFE"/>
    <w:rsid w:val="007316B0"/>
    <w:rsid w:val="0073198F"/>
    <w:rsid w:val="0074650B"/>
    <w:rsid w:val="00752D51"/>
    <w:rsid w:val="00753772"/>
    <w:rsid w:val="00760F07"/>
    <w:rsid w:val="007745C9"/>
    <w:rsid w:val="00774C12"/>
    <w:rsid w:val="00784244"/>
    <w:rsid w:val="00786446"/>
    <w:rsid w:val="00793279"/>
    <w:rsid w:val="007A3299"/>
    <w:rsid w:val="007A7872"/>
    <w:rsid w:val="007B6D38"/>
    <w:rsid w:val="007B794D"/>
    <w:rsid w:val="007C4AA8"/>
    <w:rsid w:val="007D0BD5"/>
    <w:rsid w:val="007D1796"/>
    <w:rsid w:val="007D72F0"/>
    <w:rsid w:val="007E5D92"/>
    <w:rsid w:val="007F071E"/>
    <w:rsid w:val="007F2293"/>
    <w:rsid w:val="007F747B"/>
    <w:rsid w:val="0080447C"/>
    <w:rsid w:val="00813FB7"/>
    <w:rsid w:val="00820FE8"/>
    <w:rsid w:val="008309F3"/>
    <w:rsid w:val="00833076"/>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2FB"/>
    <w:rsid w:val="00B6784C"/>
    <w:rsid w:val="00B72491"/>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2DF"/>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6788"/>
    <w:rsid w:val="00CB4423"/>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1DE"/>
    <w:rsid w:val="00D47721"/>
    <w:rsid w:val="00D503CF"/>
    <w:rsid w:val="00D51829"/>
    <w:rsid w:val="00D521F0"/>
    <w:rsid w:val="00D52995"/>
    <w:rsid w:val="00D57115"/>
    <w:rsid w:val="00D6546B"/>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13B7"/>
    <w:rsid w:val="00E24DC7"/>
    <w:rsid w:val="00E27A5C"/>
    <w:rsid w:val="00E30E6A"/>
    <w:rsid w:val="00E43855"/>
    <w:rsid w:val="00E4645E"/>
    <w:rsid w:val="00E4720E"/>
    <w:rsid w:val="00E52F59"/>
    <w:rsid w:val="00E63738"/>
    <w:rsid w:val="00E71A8A"/>
    <w:rsid w:val="00E73665"/>
    <w:rsid w:val="00E82354"/>
    <w:rsid w:val="00E87CCD"/>
    <w:rsid w:val="00EA2C92"/>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2A3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 w:val="083F5576"/>
    <w:rsid w:val="0DB8C987"/>
    <w:rsid w:val="28D076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326E1DC2-B868-4E93-8E8D-B973FC40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EA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02967794">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aprendeencasa.sep.gob.mx/multimedia/RSC/Video/202012/202012-RSC-uqdqrUmgMz-SEC_1_BIOLOGIA_MCURZUA1.mov" TargetMode="External"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10253-D233-4B20-B098-4990B7813F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2022-11-14T17:23:00.0000000Z</dcterms:created>
  <dcterms:modified xsi:type="dcterms:W3CDTF">2022-11-30T23:17:32.7774874Z</dcterms:modified>
</coreProperties>
</file>