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84EF79C" w:rsidR="006D6C27" w:rsidRPr="00797BDF" w:rsidRDefault="00744F1B" w:rsidP="00741C2D">
      <w:pPr>
        <w:jc w:val="center"/>
        <w:rPr>
          <w:rFonts w:ascii="Montserrat" w:hAnsi="Montserrat"/>
          <w:b/>
          <w:position w:val="-1"/>
          <w:sz w:val="48"/>
          <w:szCs w:val="48"/>
        </w:rPr>
      </w:pPr>
      <w:bookmarkStart w:id="0" w:name="_Hlk57736994"/>
      <w:r w:rsidRPr="00797BDF">
        <w:rPr>
          <w:rFonts w:ascii="Montserrat" w:hAnsi="Montserrat"/>
          <w:b/>
          <w:position w:val="-1"/>
          <w:sz w:val="48"/>
          <w:szCs w:val="48"/>
        </w:rPr>
        <w:t>Jueves</w:t>
      </w:r>
    </w:p>
    <w:p w14:paraId="595EE05F" w14:textId="7E38BD2E" w:rsidR="00610D67" w:rsidRPr="00797BDF" w:rsidRDefault="004348BB" w:rsidP="00741C2D">
      <w:pPr>
        <w:jc w:val="center"/>
        <w:rPr>
          <w:rFonts w:ascii="Montserrat" w:hAnsi="Montserrat"/>
          <w:b/>
          <w:position w:val="-1"/>
          <w:sz w:val="56"/>
          <w:szCs w:val="56"/>
        </w:rPr>
      </w:pPr>
      <w:r w:rsidRPr="00797BDF">
        <w:rPr>
          <w:rFonts w:ascii="Montserrat" w:hAnsi="Montserrat"/>
          <w:b/>
          <w:position w:val="-1"/>
          <w:sz w:val="56"/>
          <w:szCs w:val="56"/>
        </w:rPr>
        <w:t>1</w:t>
      </w:r>
      <w:r w:rsidR="00131100">
        <w:rPr>
          <w:rFonts w:ascii="Montserrat" w:hAnsi="Montserrat"/>
          <w:b/>
          <w:position w:val="-1"/>
          <w:sz w:val="56"/>
          <w:szCs w:val="56"/>
        </w:rPr>
        <w:t>2</w:t>
      </w:r>
    </w:p>
    <w:p w14:paraId="14D5E026" w14:textId="5E2B47FB" w:rsidR="00D57B3B" w:rsidRDefault="006D6C27" w:rsidP="00741C2D">
      <w:pPr>
        <w:jc w:val="center"/>
        <w:rPr>
          <w:rFonts w:ascii="Montserrat" w:hAnsi="Montserrat"/>
          <w:b/>
          <w:position w:val="-1"/>
          <w:sz w:val="48"/>
          <w:szCs w:val="48"/>
        </w:rPr>
      </w:pPr>
      <w:r w:rsidRPr="00797BDF">
        <w:rPr>
          <w:rFonts w:ascii="Montserrat" w:hAnsi="Montserrat"/>
          <w:b/>
          <w:position w:val="-1"/>
          <w:sz w:val="48"/>
          <w:szCs w:val="48"/>
        </w:rPr>
        <w:t xml:space="preserve">de </w:t>
      </w:r>
      <w:r w:rsidR="00116D93">
        <w:rPr>
          <w:rFonts w:ascii="Montserrat" w:hAnsi="Montserrat"/>
          <w:b/>
          <w:position w:val="-1"/>
          <w:sz w:val="48"/>
          <w:szCs w:val="48"/>
        </w:rPr>
        <w:t>e</w:t>
      </w:r>
      <w:r w:rsidR="00AF0847">
        <w:rPr>
          <w:rFonts w:ascii="Montserrat" w:hAnsi="Montserrat"/>
          <w:b/>
          <w:position w:val="-1"/>
          <w:sz w:val="48"/>
          <w:szCs w:val="48"/>
        </w:rPr>
        <w:t>nero</w:t>
      </w:r>
    </w:p>
    <w:p w14:paraId="04A3163B" w14:textId="77777777" w:rsidR="002275FC" w:rsidRPr="002275FC" w:rsidRDefault="002275FC" w:rsidP="00741C2D">
      <w:pPr>
        <w:jc w:val="center"/>
        <w:rPr>
          <w:rFonts w:ascii="Montserrat" w:hAnsi="Montserrat"/>
          <w:b/>
          <w:position w:val="-1"/>
          <w:sz w:val="32"/>
          <w:szCs w:val="32"/>
        </w:rPr>
      </w:pPr>
    </w:p>
    <w:p w14:paraId="31FAF3B7" w14:textId="4E8182C6" w:rsidR="009A5DDC" w:rsidRDefault="006D6C27" w:rsidP="00741C2D">
      <w:pPr>
        <w:jc w:val="center"/>
        <w:rPr>
          <w:rFonts w:ascii="Montserrat" w:hAnsi="Montserrat"/>
          <w:b/>
          <w:position w:val="-1"/>
          <w:sz w:val="52"/>
          <w:szCs w:val="52"/>
        </w:rPr>
      </w:pPr>
      <w:r w:rsidRPr="00797BDF">
        <w:rPr>
          <w:rFonts w:ascii="Montserrat" w:hAnsi="Montserrat"/>
          <w:b/>
          <w:position w:val="-1"/>
          <w:sz w:val="52"/>
          <w:szCs w:val="52"/>
        </w:rPr>
        <w:t>6° de Primaria</w:t>
      </w:r>
    </w:p>
    <w:p w14:paraId="2179BEFE" w14:textId="53F45A8F" w:rsidR="00137E6B" w:rsidRDefault="00137E6B" w:rsidP="009C3144">
      <w:pPr>
        <w:jc w:val="center"/>
        <w:rPr>
          <w:rFonts w:ascii="Montserrat" w:hAnsi="Montserrat"/>
          <w:b/>
          <w:position w:val="-1"/>
          <w:sz w:val="52"/>
          <w:szCs w:val="52"/>
        </w:rPr>
      </w:pPr>
      <w:bookmarkStart w:id="1" w:name="_Hlk58523439"/>
      <w:bookmarkStart w:id="2" w:name="_Hlk58333526"/>
      <w:r w:rsidRPr="003E1CBB">
        <w:rPr>
          <w:rFonts w:ascii="Montserrat" w:hAnsi="Montserrat"/>
          <w:b/>
          <w:position w:val="-1"/>
          <w:sz w:val="52"/>
          <w:szCs w:val="52"/>
        </w:rPr>
        <w:t>Geografía</w:t>
      </w:r>
    </w:p>
    <w:p w14:paraId="6042F3CB" w14:textId="77777777" w:rsidR="00DE3425" w:rsidRPr="00DE3425" w:rsidRDefault="00DE3425" w:rsidP="009C3144">
      <w:pPr>
        <w:jc w:val="center"/>
        <w:rPr>
          <w:rFonts w:ascii="Montserrat" w:hAnsi="Montserrat"/>
          <w:b/>
          <w:position w:val="-1"/>
          <w:sz w:val="32"/>
          <w:szCs w:val="32"/>
        </w:rPr>
      </w:pPr>
    </w:p>
    <w:p w14:paraId="7897C893" w14:textId="2228BF06" w:rsidR="00076448" w:rsidRPr="002E4B7E" w:rsidRDefault="00137E6B" w:rsidP="00741C2D">
      <w:pPr>
        <w:jc w:val="center"/>
        <w:rPr>
          <w:rFonts w:ascii="Montserrat" w:hAnsi="Montserrat"/>
          <w:bCs/>
          <w:i/>
          <w:iCs/>
          <w:position w:val="-1"/>
          <w:sz w:val="48"/>
          <w:szCs w:val="48"/>
        </w:rPr>
      </w:pPr>
      <w:r w:rsidRPr="002E4B7E">
        <w:rPr>
          <w:rFonts w:ascii="Montserrat" w:hAnsi="Montserrat"/>
          <w:bCs/>
          <w:i/>
          <w:iCs/>
          <w:position w:val="-1"/>
          <w:sz w:val="48"/>
          <w:szCs w:val="48"/>
        </w:rPr>
        <w:t>Consecuencias de la migración en el mundo</w:t>
      </w:r>
    </w:p>
    <w:p w14:paraId="103520A0" w14:textId="77777777" w:rsidR="00137E6B" w:rsidRPr="00DE3425" w:rsidRDefault="00137E6B" w:rsidP="00741C2D">
      <w:pPr>
        <w:jc w:val="center"/>
        <w:rPr>
          <w:rFonts w:ascii="Montserrat" w:hAnsi="Montserrat"/>
          <w:bCs/>
          <w:position w:val="-1"/>
          <w:sz w:val="48"/>
          <w:szCs w:val="48"/>
        </w:rPr>
      </w:pPr>
    </w:p>
    <w:p w14:paraId="38787ECB" w14:textId="66A4B856" w:rsidR="00137E6B" w:rsidRDefault="00356663" w:rsidP="00741C2D">
      <w:pPr>
        <w:jc w:val="both"/>
        <w:rPr>
          <w:rFonts w:ascii="Montserrat" w:hAnsi="Montserrat"/>
          <w:bCs/>
          <w:i/>
          <w:iCs/>
          <w:sz w:val="22"/>
          <w:szCs w:val="22"/>
        </w:rPr>
      </w:pPr>
      <w:r w:rsidRPr="003E1CBB">
        <w:rPr>
          <w:rFonts w:ascii="Montserrat" w:hAnsi="Montserrat"/>
          <w:b/>
          <w:i/>
          <w:iCs/>
          <w:sz w:val="22"/>
          <w:szCs w:val="22"/>
        </w:rPr>
        <w:t>Aprendizaje esperado</w:t>
      </w:r>
      <w:r w:rsidR="006973B4" w:rsidRPr="003E1CBB">
        <w:rPr>
          <w:rFonts w:ascii="Montserrat" w:hAnsi="Montserrat"/>
          <w:b/>
          <w:i/>
          <w:iCs/>
          <w:sz w:val="22"/>
          <w:szCs w:val="22"/>
        </w:rPr>
        <w:t xml:space="preserve">: </w:t>
      </w:r>
      <w:r w:rsidR="00131100">
        <w:rPr>
          <w:rFonts w:ascii="Montserrat" w:hAnsi="Montserrat"/>
          <w:bCs/>
          <w:i/>
          <w:iCs/>
          <w:sz w:val="22"/>
          <w:szCs w:val="22"/>
        </w:rPr>
        <w:t>r</w:t>
      </w:r>
      <w:r w:rsidR="00137E6B" w:rsidRPr="003E1CBB">
        <w:rPr>
          <w:rFonts w:ascii="Montserrat" w:hAnsi="Montserrat"/>
          <w:bCs/>
          <w:i/>
          <w:iCs/>
          <w:sz w:val="22"/>
          <w:szCs w:val="22"/>
        </w:rPr>
        <w:t>econoce las principales rutas de migración en el mundo y sus consecuencias sociales, culturales, económicas y políticas.</w:t>
      </w:r>
    </w:p>
    <w:p w14:paraId="48785DF1" w14:textId="77777777" w:rsidR="00DE3425" w:rsidRPr="003E1CBB" w:rsidRDefault="00DE3425" w:rsidP="00741C2D">
      <w:pPr>
        <w:jc w:val="both"/>
        <w:rPr>
          <w:rFonts w:ascii="Montserrat" w:hAnsi="Montserrat"/>
          <w:bCs/>
          <w:i/>
          <w:iCs/>
          <w:sz w:val="22"/>
          <w:szCs w:val="22"/>
        </w:rPr>
      </w:pPr>
    </w:p>
    <w:p w14:paraId="202C8182" w14:textId="433C1A6D" w:rsidR="00115950" w:rsidRPr="00AF0847" w:rsidRDefault="00356663" w:rsidP="00741C2D">
      <w:pPr>
        <w:jc w:val="both"/>
        <w:rPr>
          <w:rFonts w:ascii="Montserrat" w:hAnsi="Montserrat"/>
          <w:bCs/>
          <w:i/>
          <w:iCs/>
          <w:sz w:val="22"/>
          <w:szCs w:val="22"/>
        </w:rPr>
      </w:pPr>
      <w:r w:rsidRPr="003E1CBB">
        <w:rPr>
          <w:rFonts w:ascii="Montserrat" w:hAnsi="Montserrat"/>
          <w:b/>
          <w:i/>
          <w:iCs/>
          <w:sz w:val="22"/>
          <w:szCs w:val="22"/>
        </w:rPr>
        <w:t>Énfasis:</w:t>
      </w:r>
      <w:r w:rsidR="005C6E48" w:rsidRPr="003E1CBB">
        <w:rPr>
          <w:rFonts w:ascii="Montserrat" w:hAnsi="Montserrat"/>
          <w:sz w:val="22"/>
          <w:szCs w:val="22"/>
        </w:rPr>
        <w:t xml:space="preserve"> </w:t>
      </w:r>
      <w:r w:rsidR="00131100">
        <w:rPr>
          <w:rFonts w:ascii="Montserrat" w:hAnsi="Montserrat"/>
          <w:bCs/>
          <w:i/>
          <w:iCs/>
          <w:sz w:val="22"/>
          <w:szCs w:val="22"/>
        </w:rPr>
        <w:t>i</w:t>
      </w:r>
      <w:r w:rsidR="00137E6B" w:rsidRPr="003E1CBB">
        <w:rPr>
          <w:rFonts w:ascii="Montserrat" w:hAnsi="Montserrat"/>
          <w:bCs/>
          <w:i/>
          <w:iCs/>
          <w:sz w:val="22"/>
          <w:szCs w:val="22"/>
        </w:rPr>
        <w:t>dentifica las consecuencias económicas y políticas de la migración en el mundo.</w:t>
      </w:r>
    </w:p>
    <w:p w14:paraId="1B6A5817" w14:textId="77777777" w:rsidR="00115950" w:rsidRDefault="00115950" w:rsidP="00741C2D">
      <w:pPr>
        <w:jc w:val="both"/>
        <w:rPr>
          <w:rFonts w:ascii="Montserrat" w:hAnsi="Montserrat"/>
          <w:b/>
          <w:sz w:val="28"/>
          <w:szCs w:val="28"/>
        </w:rPr>
      </w:pPr>
    </w:p>
    <w:p w14:paraId="329F5B5D" w14:textId="6671161E" w:rsidR="00A54DD3" w:rsidRPr="003E1CBB" w:rsidRDefault="00A54DD3" w:rsidP="00741C2D">
      <w:pPr>
        <w:jc w:val="both"/>
        <w:rPr>
          <w:rFonts w:ascii="Montserrat" w:hAnsi="Montserrat"/>
          <w:b/>
          <w:sz w:val="28"/>
          <w:szCs w:val="28"/>
        </w:rPr>
      </w:pPr>
      <w:r w:rsidRPr="003E1CBB">
        <w:rPr>
          <w:rFonts w:ascii="Montserrat" w:hAnsi="Montserrat"/>
          <w:b/>
          <w:sz w:val="28"/>
          <w:szCs w:val="28"/>
        </w:rPr>
        <w:t>¿Qué vamos</w:t>
      </w:r>
      <w:r w:rsidR="00A01AE5" w:rsidRPr="003E1CBB">
        <w:rPr>
          <w:rFonts w:ascii="Montserrat" w:hAnsi="Montserrat"/>
          <w:b/>
          <w:sz w:val="28"/>
          <w:szCs w:val="28"/>
        </w:rPr>
        <w:t xml:space="preserve"> a</w:t>
      </w:r>
      <w:r w:rsidRPr="003E1CBB">
        <w:rPr>
          <w:rFonts w:ascii="Montserrat" w:hAnsi="Montserrat"/>
          <w:b/>
          <w:sz w:val="28"/>
          <w:szCs w:val="28"/>
        </w:rPr>
        <w:t xml:space="preserve"> aprender?</w:t>
      </w:r>
    </w:p>
    <w:p w14:paraId="185EB449" w14:textId="77777777" w:rsidR="00F42F1C" w:rsidRPr="003E1CBB" w:rsidRDefault="00F42F1C" w:rsidP="00741C2D">
      <w:pPr>
        <w:jc w:val="both"/>
        <w:rPr>
          <w:rFonts w:ascii="Montserrat" w:hAnsi="Montserrat"/>
          <w:bCs/>
          <w:sz w:val="22"/>
          <w:szCs w:val="22"/>
        </w:rPr>
      </w:pPr>
    </w:p>
    <w:p w14:paraId="20347269" w14:textId="6C45CCD5" w:rsidR="003852C0" w:rsidRPr="003E1CBB" w:rsidRDefault="001916EC" w:rsidP="001916EC">
      <w:pPr>
        <w:jc w:val="both"/>
        <w:rPr>
          <w:rFonts w:ascii="Montserrat" w:hAnsi="Montserrat"/>
          <w:bCs/>
          <w:sz w:val="22"/>
          <w:szCs w:val="22"/>
        </w:rPr>
      </w:pPr>
      <w:r w:rsidRPr="003E1CBB">
        <w:rPr>
          <w:rFonts w:ascii="Montserrat" w:hAnsi="Montserrat"/>
          <w:bCs/>
          <w:sz w:val="22"/>
          <w:szCs w:val="22"/>
        </w:rPr>
        <w:t>Reconocerás las principales rutas de migración en el mundo y sus consecuencias sociales, culturales, económicas y políticas.</w:t>
      </w:r>
    </w:p>
    <w:p w14:paraId="5E068EB3" w14:textId="77777777" w:rsidR="00115950" w:rsidRDefault="00115950" w:rsidP="00115950">
      <w:pPr>
        <w:jc w:val="both"/>
        <w:rPr>
          <w:rFonts w:ascii="Montserrat" w:hAnsi="Montserrat"/>
          <w:bCs/>
          <w:sz w:val="22"/>
          <w:szCs w:val="22"/>
        </w:rPr>
      </w:pPr>
    </w:p>
    <w:p w14:paraId="0C8FF76E" w14:textId="12338874" w:rsidR="00115950" w:rsidRDefault="00115950" w:rsidP="00115950">
      <w:pPr>
        <w:jc w:val="both"/>
        <w:rPr>
          <w:rFonts w:ascii="Montserrat" w:hAnsi="Montserrat"/>
          <w:bCs/>
          <w:sz w:val="22"/>
          <w:szCs w:val="22"/>
        </w:rPr>
      </w:pPr>
      <w:r w:rsidRPr="009C3144">
        <w:rPr>
          <w:rFonts w:ascii="Montserrat" w:hAnsi="Montserrat"/>
          <w:bCs/>
          <w:sz w:val="22"/>
          <w:szCs w:val="22"/>
        </w:rPr>
        <w:t>Identificarás las consecuencias económicas y políticas de la migración en el mundo.</w:t>
      </w:r>
    </w:p>
    <w:p w14:paraId="0A13DBE7" w14:textId="77777777" w:rsidR="00115950" w:rsidRPr="00F75290" w:rsidRDefault="00115950" w:rsidP="00115950">
      <w:pPr>
        <w:jc w:val="both"/>
        <w:rPr>
          <w:rFonts w:ascii="Montserrat" w:hAnsi="Montserrat"/>
          <w:bCs/>
          <w:sz w:val="22"/>
          <w:szCs w:val="22"/>
        </w:rPr>
      </w:pPr>
    </w:p>
    <w:p w14:paraId="36E7F573" w14:textId="77777777" w:rsidR="00115950" w:rsidRPr="00F75290" w:rsidRDefault="00115950" w:rsidP="00115950">
      <w:pPr>
        <w:jc w:val="both"/>
        <w:rPr>
          <w:rFonts w:ascii="Montserrat" w:hAnsi="Montserrat" w:cs="Arial"/>
          <w:sz w:val="22"/>
          <w:szCs w:val="22"/>
        </w:rPr>
      </w:pPr>
      <w:r w:rsidRPr="00F75290">
        <w:rPr>
          <w:rFonts w:ascii="Montserrat" w:hAnsi="Montserrat" w:cs="Arial"/>
          <w:sz w:val="22"/>
          <w:szCs w:val="22"/>
        </w:rPr>
        <w:t>Continuarás con el tema de los movimientos migratorios;</w:t>
      </w:r>
      <w:r>
        <w:rPr>
          <w:rFonts w:ascii="Montserrat" w:hAnsi="Montserrat" w:cs="Arial"/>
          <w:sz w:val="22"/>
          <w:szCs w:val="22"/>
        </w:rPr>
        <w:t xml:space="preserve"> </w:t>
      </w:r>
      <w:r w:rsidRPr="00F75290">
        <w:rPr>
          <w:rFonts w:ascii="Montserrat" w:hAnsi="Montserrat" w:cs="Arial"/>
          <w:sz w:val="22"/>
          <w:szCs w:val="22"/>
        </w:rPr>
        <w:t>las implicaciones que tienen para sus países de origen y para los países receptores.</w:t>
      </w:r>
    </w:p>
    <w:p w14:paraId="3AC581E2" w14:textId="3A3EDA0B" w:rsidR="00115950" w:rsidRDefault="00115950" w:rsidP="00741C2D">
      <w:pPr>
        <w:jc w:val="both"/>
        <w:rPr>
          <w:rFonts w:ascii="Montserrat" w:eastAsiaTheme="minorHAnsi" w:hAnsi="Montserrat" w:cstheme="minorBidi"/>
          <w:b/>
          <w:sz w:val="28"/>
          <w:szCs w:val="28"/>
        </w:rPr>
      </w:pPr>
    </w:p>
    <w:p w14:paraId="0965326C" w14:textId="51C2D72C" w:rsidR="00A54DD3" w:rsidRPr="009C3144" w:rsidRDefault="00A54DD3" w:rsidP="00741C2D">
      <w:pPr>
        <w:jc w:val="both"/>
        <w:rPr>
          <w:rFonts w:ascii="Montserrat" w:eastAsiaTheme="minorHAnsi" w:hAnsi="Montserrat" w:cstheme="minorBidi"/>
          <w:b/>
          <w:sz w:val="28"/>
          <w:szCs w:val="28"/>
        </w:rPr>
      </w:pPr>
      <w:r w:rsidRPr="009C3144">
        <w:rPr>
          <w:rFonts w:ascii="Montserrat" w:eastAsiaTheme="minorHAnsi" w:hAnsi="Montserrat" w:cstheme="minorBidi"/>
          <w:b/>
          <w:sz w:val="28"/>
          <w:szCs w:val="28"/>
        </w:rPr>
        <w:t>¿Qué hacemos?</w:t>
      </w:r>
    </w:p>
    <w:p w14:paraId="3EBDA741" w14:textId="0CC65005" w:rsidR="00F26FC3" w:rsidRPr="009C3144" w:rsidRDefault="00F26FC3" w:rsidP="00741C2D">
      <w:pPr>
        <w:jc w:val="both"/>
        <w:rPr>
          <w:rFonts w:ascii="Montserrat" w:eastAsiaTheme="minorHAnsi" w:hAnsi="Montserrat" w:cstheme="minorBidi"/>
          <w:bCs/>
          <w:sz w:val="22"/>
          <w:szCs w:val="22"/>
        </w:rPr>
      </w:pPr>
    </w:p>
    <w:p w14:paraId="7067DF43" w14:textId="1B51233D" w:rsidR="00F75290" w:rsidRDefault="001F74CD" w:rsidP="00F75290">
      <w:pPr>
        <w:jc w:val="both"/>
        <w:rPr>
          <w:rFonts w:ascii="Montserrat" w:hAnsi="Montserrat" w:cs="Arial"/>
          <w:sz w:val="22"/>
          <w:szCs w:val="22"/>
        </w:rPr>
      </w:pPr>
      <w:r>
        <w:rPr>
          <w:rFonts w:ascii="Montserrat" w:hAnsi="Montserrat" w:cs="Arial"/>
          <w:sz w:val="22"/>
          <w:szCs w:val="22"/>
        </w:rPr>
        <w:t>Ya conoces</w:t>
      </w:r>
      <w:r w:rsidR="00F75290" w:rsidRPr="00F75290">
        <w:rPr>
          <w:rFonts w:ascii="Montserrat" w:hAnsi="Montserrat" w:cs="Arial"/>
          <w:sz w:val="22"/>
          <w:szCs w:val="22"/>
        </w:rPr>
        <w:t xml:space="preserve"> diferentes aspectos del tema como los principales flujos migratorios del mundo, los países receptores y expulsores de migrantes y distintos ejemplos de las causas y consecuencias de la migración. </w:t>
      </w:r>
    </w:p>
    <w:p w14:paraId="12C194EF" w14:textId="77777777" w:rsidR="001F74CD" w:rsidRPr="00F75290" w:rsidRDefault="001F74CD" w:rsidP="00F75290">
      <w:pPr>
        <w:jc w:val="both"/>
        <w:rPr>
          <w:rFonts w:ascii="Montserrat" w:hAnsi="Montserrat" w:cs="Arial"/>
          <w:sz w:val="22"/>
          <w:szCs w:val="22"/>
        </w:rPr>
      </w:pPr>
    </w:p>
    <w:p w14:paraId="34F1331D" w14:textId="13994565" w:rsidR="00F75290" w:rsidRDefault="001F74CD" w:rsidP="00F75290">
      <w:pPr>
        <w:jc w:val="both"/>
        <w:rPr>
          <w:rFonts w:ascii="Montserrat" w:hAnsi="Montserrat" w:cs="Arial"/>
          <w:sz w:val="22"/>
          <w:szCs w:val="22"/>
        </w:rPr>
      </w:pPr>
      <w:r>
        <w:rPr>
          <w:rFonts w:ascii="Montserrat" w:hAnsi="Montserrat"/>
          <w:bCs/>
          <w:sz w:val="22"/>
          <w:szCs w:val="22"/>
        </w:rPr>
        <w:lastRenderedPageBreak/>
        <w:t>Asimismo,</w:t>
      </w:r>
      <w:r w:rsidR="00F75290" w:rsidRPr="00F75290">
        <w:rPr>
          <w:rFonts w:ascii="Montserrat" w:hAnsi="Montserrat" w:cs="Arial"/>
          <w:sz w:val="22"/>
          <w:szCs w:val="22"/>
        </w:rPr>
        <w:t xml:space="preserve"> sobre las dificultades por las que pasan algunos inmigrantes en su proceso de integración a los lugares donde llegan, pues sufren discriminación y xenofobia; en contraparte, identificaste que hay lugares donde la población tiene una actitud de respeto con los inmigrantes. </w:t>
      </w:r>
    </w:p>
    <w:p w14:paraId="7EAC5015" w14:textId="3389342F" w:rsidR="003E4C47" w:rsidRDefault="003E4C47" w:rsidP="00F75290">
      <w:pPr>
        <w:jc w:val="both"/>
        <w:rPr>
          <w:rFonts w:ascii="Montserrat" w:hAnsi="Montserrat" w:cs="Arial"/>
          <w:sz w:val="22"/>
          <w:szCs w:val="22"/>
        </w:rPr>
      </w:pPr>
    </w:p>
    <w:p w14:paraId="31A3C0F9" w14:textId="76F4E6AE" w:rsidR="003E4C47" w:rsidRPr="00F75290" w:rsidRDefault="003E4C47" w:rsidP="002E4B7E">
      <w:pPr>
        <w:jc w:val="center"/>
        <w:rPr>
          <w:rFonts w:ascii="Montserrat" w:hAnsi="Montserrat" w:cs="Arial"/>
          <w:sz w:val="22"/>
          <w:szCs w:val="22"/>
        </w:rPr>
      </w:pPr>
      <w:r>
        <w:rPr>
          <w:lang w:val="en-US"/>
        </w:rPr>
        <w:drawing>
          <wp:inline distT="0" distB="0" distL="0" distR="0" wp14:anchorId="3F734C68" wp14:editId="5F98DC49">
            <wp:extent cx="3536990" cy="19621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28" cy="1981865"/>
                    </a:xfrm>
                    <a:prstGeom prst="rect">
                      <a:avLst/>
                    </a:prstGeom>
                    <a:noFill/>
                    <a:ln>
                      <a:noFill/>
                    </a:ln>
                  </pic:spPr>
                </pic:pic>
              </a:graphicData>
            </a:graphic>
          </wp:inline>
        </w:drawing>
      </w:r>
    </w:p>
    <w:p w14:paraId="2EEB8514" w14:textId="77777777" w:rsidR="00F75290" w:rsidRPr="00F75290" w:rsidRDefault="00F75290" w:rsidP="00F75290">
      <w:pPr>
        <w:jc w:val="both"/>
        <w:rPr>
          <w:rFonts w:ascii="Montserrat" w:hAnsi="Montserrat" w:cs="Arial"/>
          <w:bCs/>
          <w:sz w:val="22"/>
          <w:szCs w:val="22"/>
        </w:rPr>
      </w:pPr>
    </w:p>
    <w:p w14:paraId="6DE4D194" w14:textId="2C47BE96" w:rsidR="003E4C47" w:rsidRDefault="001F74CD" w:rsidP="00F75290">
      <w:pPr>
        <w:jc w:val="both"/>
        <w:rPr>
          <w:rFonts w:ascii="Montserrat" w:hAnsi="Montserrat" w:cs="Arial"/>
          <w:bCs/>
          <w:sz w:val="22"/>
          <w:szCs w:val="22"/>
        </w:rPr>
      </w:pPr>
      <w:r>
        <w:rPr>
          <w:rFonts w:ascii="Montserrat" w:hAnsi="Montserrat" w:cs="Arial"/>
          <w:bCs/>
          <w:sz w:val="22"/>
          <w:szCs w:val="22"/>
        </w:rPr>
        <w:t>L</w:t>
      </w:r>
      <w:r w:rsidR="00F75290" w:rsidRPr="00F75290">
        <w:rPr>
          <w:rFonts w:ascii="Montserrat" w:hAnsi="Montserrat" w:cs="Arial"/>
          <w:bCs/>
          <w:sz w:val="22"/>
          <w:szCs w:val="22"/>
        </w:rPr>
        <w:t xml:space="preserve">os migrantes preservan sus costumbres, tradiciones, lenguaje, religión y otros elementos propios de su cultura y, al mezclarse con los propios de los lugares que los reciben, sucede el sincretismo. </w:t>
      </w:r>
    </w:p>
    <w:p w14:paraId="57675024" w14:textId="77777777" w:rsidR="004025DE" w:rsidRDefault="004025DE" w:rsidP="00F75290">
      <w:pPr>
        <w:jc w:val="both"/>
        <w:rPr>
          <w:rFonts w:ascii="Montserrat" w:hAnsi="Montserrat" w:cs="Arial"/>
          <w:bCs/>
          <w:sz w:val="22"/>
          <w:szCs w:val="22"/>
        </w:rPr>
      </w:pPr>
    </w:p>
    <w:p w14:paraId="5534F27F" w14:textId="6425C6CC" w:rsidR="003E4C47" w:rsidRPr="00F75290" w:rsidRDefault="003E4C47" w:rsidP="004025DE">
      <w:pPr>
        <w:jc w:val="center"/>
        <w:rPr>
          <w:rFonts w:ascii="Montserrat" w:hAnsi="Montserrat" w:cs="Arial"/>
          <w:sz w:val="22"/>
          <w:szCs w:val="22"/>
        </w:rPr>
      </w:pPr>
      <w:r>
        <w:rPr>
          <w:lang w:val="en-US"/>
        </w:rPr>
        <w:drawing>
          <wp:inline distT="0" distB="0" distL="0" distR="0" wp14:anchorId="43CC1730" wp14:editId="1084FF89">
            <wp:extent cx="3460452" cy="25050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6" t="566" r="2314" b="-1"/>
                    <a:stretch/>
                  </pic:blipFill>
                  <pic:spPr bwMode="auto">
                    <a:xfrm>
                      <a:off x="0" y="0"/>
                      <a:ext cx="3498396" cy="2532543"/>
                    </a:xfrm>
                    <a:prstGeom prst="rect">
                      <a:avLst/>
                    </a:prstGeom>
                    <a:noFill/>
                    <a:ln>
                      <a:noFill/>
                    </a:ln>
                    <a:extLst>
                      <a:ext uri="{53640926-AAD7-44D8-BBD7-CCE9431645EC}">
                        <a14:shadowObscured xmlns:a14="http://schemas.microsoft.com/office/drawing/2010/main"/>
                      </a:ext>
                    </a:extLst>
                  </pic:spPr>
                </pic:pic>
              </a:graphicData>
            </a:graphic>
          </wp:inline>
        </w:drawing>
      </w:r>
    </w:p>
    <w:p w14:paraId="6832500C" w14:textId="183F97EA" w:rsidR="00BE24AE" w:rsidRDefault="00BE24AE" w:rsidP="00741C2D">
      <w:pPr>
        <w:jc w:val="both"/>
        <w:rPr>
          <w:rFonts w:ascii="Montserrat" w:hAnsi="Montserrat" w:cs="Arial"/>
          <w:b/>
          <w:bCs/>
          <w:sz w:val="22"/>
          <w:szCs w:val="22"/>
        </w:rPr>
      </w:pPr>
    </w:p>
    <w:p w14:paraId="4B788CF7" w14:textId="0E081C4C" w:rsidR="001F74CD" w:rsidRPr="001F74CD" w:rsidRDefault="001F74CD" w:rsidP="00741C2D">
      <w:pPr>
        <w:jc w:val="both"/>
        <w:rPr>
          <w:rFonts w:ascii="Montserrat" w:hAnsi="Montserrat" w:cs="Arial"/>
          <w:b/>
          <w:bCs/>
          <w:sz w:val="22"/>
          <w:szCs w:val="22"/>
        </w:rPr>
      </w:pPr>
      <w:r w:rsidRPr="001F74CD">
        <w:rPr>
          <w:rFonts w:ascii="Montserrat" w:hAnsi="Montserrat" w:cs="Arial"/>
          <w:b/>
          <w:bCs/>
          <w:sz w:val="22"/>
          <w:szCs w:val="22"/>
        </w:rPr>
        <w:t xml:space="preserve">Actividad 1 </w:t>
      </w:r>
    </w:p>
    <w:p w14:paraId="59FF1B21" w14:textId="77777777" w:rsidR="001F74CD" w:rsidRPr="001F74CD" w:rsidRDefault="001F74CD" w:rsidP="00741C2D">
      <w:pPr>
        <w:jc w:val="both"/>
        <w:rPr>
          <w:rFonts w:ascii="Montserrat" w:hAnsi="Montserrat" w:cs="Arial"/>
          <w:b/>
          <w:bCs/>
          <w:sz w:val="22"/>
          <w:szCs w:val="22"/>
        </w:rPr>
      </w:pPr>
    </w:p>
    <w:p w14:paraId="439E4059" w14:textId="2F706FB3" w:rsidR="00F75290" w:rsidRPr="00F75290" w:rsidRDefault="00F75290" w:rsidP="00741C2D">
      <w:pPr>
        <w:jc w:val="both"/>
        <w:rPr>
          <w:rFonts w:ascii="Montserrat" w:hAnsi="Montserrat" w:cs="Arial"/>
          <w:sz w:val="22"/>
          <w:szCs w:val="22"/>
        </w:rPr>
      </w:pPr>
      <w:r w:rsidRPr="00F75290">
        <w:rPr>
          <w:rFonts w:ascii="Montserrat" w:hAnsi="Montserrat" w:cs="Arial"/>
          <w:sz w:val="22"/>
          <w:szCs w:val="22"/>
        </w:rPr>
        <w:t>Observa el siguiente video para recordar algunos aspectos de la migración</w:t>
      </w:r>
      <w:r w:rsidR="001F74CD">
        <w:rPr>
          <w:rFonts w:ascii="Montserrat" w:hAnsi="Montserrat" w:cs="Arial"/>
          <w:sz w:val="22"/>
          <w:szCs w:val="22"/>
        </w:rPr>
        <w:t>.</w:t>
      </w:r>
    </w:p>
    <w:p w14:paraId="010972C0" w14:textId="77777777" w:rsidR="00F75290" w:rsidRPr="00F75290" w:rsidRDefault="00F75290" w:rsidP="00741C2D">
      <w:pPr>
        <w:jc w:val="both"/>
        <w:rPr>
          <w:rFonts w:ascii="Montserrat" w:hAnsi="Montserrat" w:cs="Arial"/>
          <w:sz w:val="22"/>
          <w:szCs w:val="22"/>
        </w:rPr>
      </w:pPr>
    </w:p>
    <w:p w14:paraId="6C61E0FD" w14:textId="0647D143" w:rsidR="00F75290" w:rsidRPr="00F75290" w:rsidRDefault="00F75290" w:rsidP="00115950">
      <w:pPr>
        <w:pStyle w:val="Prrafodelista"/>
        <w:numPr>
          <w:ilvl w:val="0"/>
          <w:numId w:val="21"/>
        </w:numPr>
        <w:rPr>
          <w:rFonts w:ascii="Montserrat" w:hAnsi="Montserrat" w:cs="Arial"/>
          <w:b/>
          <w:bCs/>
          <w:color w:val="000000" w:themeColor="text1"/>
          <w:sz w:val="22"/>
          <w:szCs w:val="22"/>
        </w:rPr>
      </w:pPr>
      <w:r w:rsidRPr="00F75290">
        <w:rPr>
          <w:rFonts w:ascii="Montserrat" w:hAnsi="Montserrat" w:cs="Arial"/>
          <w:b/>
          <w:bCs/>
          <w:color w:val="000000" w:themeColor="text1"/>
          <w:sz w:val="22"/>
          <w:szCs w:val="22"/>
        </w:rPr>
        <w:t>Jóvenes migrantes</w:t>
      </w:r>
      <w:r w:rsidR="004025DE">
        <w:rPr>
          <w:rFonts w:ascii="Montserrat" w:hAnsi="Montserrat" w:cs="Arial"/>
          <w:b/>
          <w:bCs/>
          <w:color w:val="000000" w:themeColor="text1"/>
          <w:sz w:val="22"/>
          <w:szCs w:val="22"/>
        </w:rPr>
        <w:t>.</w:t>
      </w:r>
    </w:p>
    <w:p w14:paraId="7023FB22" w14:textId="6F55EEC8" w:rsidR="00F75290" w:rsidRPr="00F75290" w:rsidRDefault="00D01BCA" w:rsidP="00F75290">
      <w:pPr>
        <w:pStyle w:val="Prrafodelista"/>
        <w:rPr>
          <w:rFonts w:ascii="Montserrat" w:hAnsi="Montserrat" w:cs="Arial"/>
          <w:color w:val="000000" w:themeColor="text1"/>
          <w:sz w:val="22"/>
          <w:szCs w:val="22"/>
        </w:rPr>
      </w:pPr>
      <w:hyperlink r:id="rId10" w:history="1">
        <w:r w:rsidR="00F75290" w:rsidRPr="00F75290">
          <w:rPr>
            <w:rStyle w:val="Hipervnculo"/>
            <w:rFonts w:ascii="Montserrat" w:hAnsi="Montserrat" w:cs="Arial"/>
            <w:sz w:val="22"/>
            <w:szCs w:val="22"/>
          </w:rPr>
          <w:t>https://youtu.be/pp4qDtNDy3U</w:t>
        </w:r>
      </w:hyperlink>
    </w:p>
    <w:p w14:paraId="77B4051F" w14:textId="77777777" w:rsidR="00F75290" w:rsidRDefault="00F75290" w:rsidP="00741C2D">
      <w:pPr>
        <w:jc w:val="both"/>
        <w:rPr>
          <w:rFonts w:ascii="Arial" w:hAnsi="Arial" w:cs="Arial"/>
          <w:sz w:val="24"/>
          <w:szCs w:val="24"/>
        </w:rPr>
      </w:pPr>
    </w:p>
    <w:p w14:paraId="53EA203A" w14:textId="77777777" w:rsidR="00F75290" w:rsidRPr="00F75290" w:rsidRDefault="00F75290" w:rsidP="00F75290">
      <w:pPr>
        <w:jc w:val="both"/>
        <w:rPr>
          <w:rFonts w:ascii="Montserrat" w:hAnsi="Montserrat" w:cs="Arial"/>
          <w:sz w:val="22"/>
          <w:szCs w:val="22"/>
        </w:rPr>
      </w:pPr>
      <w:r w:rsidRPr="00F75290">
        <w:rPr>
          <w:rFonts w:ascii="Montserrat" w:hAnsi="Montserrat" w:cs="Arial"/>
          <w:sz w:val="22"/>
          <w:szCs w:val="22"/>
        </w:rPr>
        <w:t>¿Identificaste alguna consecuencia económica o política de la migración?</w:t>
      </w:r>
    </w:p>
    <w:p w14:paraId="60430137" w14:textId="77777777" w:rsidR="00F75290" w:rsidRDefault="00F75290" w:rsidP="00741C2D">
      <w:pPr>
        <w:jc w:val="both"/>
        <w:rPr>
          <w:rFonts w:ascii="Montserrat" w:hAnsi="Montserrat" w:cs="Arial"/>
          <w:b/>
          <w:bCs/>
          <w:sz w:val="22"/>
          <w:szCs w:val="22"/>
          <w:highlight w:val="green"/>
        </w:rPr>
      </w:pPr>
    </w:p>
    <w:p w14:paraId="532F6E54" w14:textId="58DE7BFD" w:rsidR="003E4C47" w:rsidRPr="003E4C47" w:rsidRDefault="003E4C47" w:rsidP="003E4C47">
      <w:pPr>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En los países receptores, los inmigrantes contribuyen a mejorar la economía en la mayoría de los casos, toman los empleos que la población local no quiere desempeñar y consumen tanto productos como servicios que favorecen la economía.</w:t>
      </w:r>
    </w:p>
    <w:p w14:paraId="5DA8665A" w14:textId="77777777" w:rsidR="003E4C47" w:rsidRPr="003E4C47" w:rsidRDefault="003E4C47" w:rsidP="003E4C47">
      <w:pPr>
        <w:spacing w:before="240"/>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 xml:space="preserve">Muchos migran por mejorar las condiciones de vida de sus familias en sus países de origen, el dinero que envían es conocido como “remesas” y, como en el caso de México, representa un ingreso muy importante para la economía del país. </w:t>
      </w:r>
    </w:p>
    <w:p w14:paraId="61756CFB" w14:textId="3E90FEDE" w:rsidR="00F75290" w:rsidRDefault="00F75290" w:rsidP="003E4C47">
      <w:pPr>
        <w:rPr>
          <w:rFonts w:ascii="Montserrat" w:hAnsi="Montserrat" w:cs="Arial"/>
          <w:b/>
          <w:bCs/>
          <w:sz w:val="22"/>
          <w:szCs w:val="22"/>
          <w:highlight w:val="green"/>
        </w:rPr>
      </w:pPr>
    </w:p>
    <w:p w14:paraId="4645CC68" w14:textId="0FF83693" w:rsidR="003E4C47" w:rsidRPr="003E4C47" w:rsidRDefault="003E4C47" w:rsidP="003E4C47">
      <w:pPr>
        <w:jc w:val="both"/>
        <w:rPr>
          <w:rFonts w:ascii="Montserrat" w:hAnsi="Montserrat" w:cs="Arial"/>
          <w:b/>
          <w:bCs/>
          <w:sz w:val="22"/>
          <w:szCs w:val="22"/>
          <w:shd w:val="clear" w:color="auto" w:fill="FFFFFF"/>
        </w:rPr>
      </w:pPr>
      <w:r w:rsidRPr="003E4C47">
        <w:rPr>
          <w:rFonts w:ascii="Montserrat" w:hAnsi="Montserrat" w:cs="Arial"/>
          <w:sz w:val="22"/>
          <w:szCs w:val="22"/>
          <w:shd w:val="clear" w:color="auto" w:fill="FFFFFF"/>
        </w:rPr>
        <w:t xml:space="preserve">Cuando la gente joven emigra, se pierde población económicamente activa y la productividad en esas localidades o municipios se ve afectada. </w:t>
      </w:r>
    </w:p>
    <w:p w14:paraId="55C35BB2" w14:textId="0C0AD100" w:rsidR="001F74CD" w:rsidRDefault="003E4C47" w:rsidP="001F74CD">
      <w:pPr>
        <w:spacing w:before="240"/>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Sin embargo, una vez que se establecen en otro país y envían re</w:t>
      </w:r>
      <w:r w:rsidR="00BE24AE">
        <w:rPr>
          <w:rFonts w:ascii="Montserrat" w:hAnsi="Montserrat" w:cs="Arial"/>
          <w:sz w:val="22"/>
          <w:szCs w:val="22"/>
          <w:shd w:val="clear" w:color="auto" w:fill="FFFFFF"/>
        </w:rPr>
        <w:t>mesas activan la economía local,</w:t>
      </w:r>
      <w:r w:rsidRPr="003E4C47">
        <w:rPr>
          <w:rFonts w:ascii="Montserrat" w:hAnsi="Montserrat" w:cs="Arial"/>
          <w:sz w:val="22"/>
          <w:szCs w:val="22"/>
          <w:shd w:val="clear" w:color="auto" w:fill="FFFFFF"/>
        </w:rPr>
        <w:t xml:space="preserve"> las familias que reciben el dinero </w:t>
      </w:r>
      <w:r w:rsidRPr="003E4C47">
        <w:rPr>
          <w:rFonts w:ascii="Montserrat" w:hAnsi="Montserrat" w:cs="Arial"/>
          <w:color w:val="000000" w:themeColor="text1"/>
          <w:sz w:val="22"/>
          <w:szCs w:val="22"/>
          <w:shd w:val="clear" w:color="auto" w:fill="FFFFFF"/>
        </w:rPr>
        <w:t>tienen</w:t>
      </w:r>
      <w:r w:rsidRPr="003E4C47">
        <w:rPr>
          <w:rFonts w:ascii="Montserrat" w:hAnsi="Montserrat" w:cs="Arial"/>
          <w:sz w:val="22"/>
          <w:szCs w:val="22"/>
          <w:shd w:val="clear" w:color="auto" w:fill="FFFFFF"/>
        </w:rPr>
        <w:t xml:space="preserve"> la posibilidad de gastar e invertir en su localidad, lo que también beneficia a la economía nacional.</w:t>
      </w:r>
    </w:p>
    <w:p w14:paraId="1644F9F6" w14:textId="15396423" w:rsidR="003E4C47" w:rsidRPr="001F74CD" w:rsidRDefault="001F74CD" w:rsidP="001F74CD">
      <w:pPr>
        <w:spacing w:before="240"/>
        <w:jc w:val="both"/>
        <w:rPr>
          <w:rFonts w:ascii="Montserrat" w:hAnsi="Montserrat" w:cs="Arial"/>
          <w:sz w:val="22"/>
          <w:szCs w:val="22"/>
          <w:shd w:val="clear" w:color="auto" w:fill="FFFFFF"/>
        </w:rPr>
      </w:pPr>
      <w:r>
        <w:rPr>
          <w:rFonts w:ascii="Montserrat" w:hAnsi="Montserrat" w:cs="Arial"/>
          <w:sz w:val="22"/>
          <w:szCs w:val="22"/>
          <w:shd w:val="clear" w:color="auto" w:fill="FFFFFF"/>
        </w:rPr>
        <w:t xml:space="preserve">Según </w:t>
      </w:r>
      <w:r w:rsidR="003E4C47" w:rsidRPr="003E4C47">
        <w:rPr>
          <w:rFonts w:ascii="Montserrat" w:hAnsi="Montserrat" w:cs="Arial"/>
          <w:sz w:val="22"/>
          <w:szCs w:val="22"/>
          <w:shd w:val="clear" w:color="auto" w:fill="FFFFFF"/>
        </w:rPr>
        <w:t xml:space="preserve">informes oficiales, de </w:t>
      </w:r>
      <w:r w:rsidR="003E4C47" w:rsidRPr="003E4C47">
        <w:rPr>
          <w:rFonts w:ascii="Montserrat" w:hAnsi="Montserrat" w:cs="Arial"/>
          <w:color w:val="000000" w:themeColor="text1"/>
          <w:sz w:val="22"/>
          <w:szCs w:val="22"/>
        </w:rPr>
        <w:t xml:space="preserve">enero a septiembre ingresaron al país treinta mil millones de dólares por este concepto, cifra que, por ejemplo, </w:t>
      </w:r>
      <w:r w:rsidR="003E4C47" w:rsidRPr="003E4C47">
        <w:rPr>
          <w:rFonts w:ascii="Montserrat" w:hAnsi="Montserrat" w:cs="Arial"/>
          <w:sz w:val="22"/>
          <w:szCs w:val="22"/>
          <w:shd w:val="clear" w:color="auto" w:fill="FFFFFF"/>
        </w:rPr>
        <w:t>supera</w:t>
      </w:r>
      <w:r w:rsidR="003E4C47" w:rsidRPr="003E4C47">
        <w:rPr>
          <w:rFonts w:ascii="Montserrat" w:hAnsi="Montserrat" w:cs="Arial"/>
          <w:b/>
          <w:bCs/>
          <w:sz w:val="22"/>
          <w:szCs w:val="22"/>
          <w:shd w:val="clear" w:color="auto" w:fill="FFFFFF"/>
        </w:rPr>
        <w:t xml:space="preserve"> </w:t>
      </w:r>
      <w:r w:rsidR="003E4C47" w:rsidRPr="003E4C47">
        <w:rPr>
          <w:rFonts w:ascii="Montserrat" w:hAnsi="Montserrat" w:cs="Arial"/>
          <w:sz w:val="22"/>
          <w:szCs w:val="22"/>
          <w:shd w:val="clear" w:color="auto" w:fill="FFFFFF"/>
        </w:rPr>
        <w:t>los ingresos por</w:t>
      </w:r>
      <w:r w:rsidR="003E4C47" w:rsidRPr="003E4C47">
        <w:rPr>
          <w:rFonts w:ascii="Montserrat" w:hAnsi="Montserrat" w:cs="Arial"/>
          <w:b/>
          <w:bCs/>
          <w:sz w:val="22"/>
          <w:szCs w:val="22"/>
          <w:shd w:val="clear" w:color="auto" w:fill="FFFFFF"/>
        </w:rPr>
        <w:t xml:space="preserve"> </w:t>
      </w:r>
      <w:r w:rsidR="003E4C47" w:rsidRPr="003E4C47">
        <w:rPr>
          <w:rFonts w:ascii="Montserrat" w:hAnsi="Montserrat" w:cs="Arial"/>
          <w:sz w:val="22"/>
          <w:szCs w:val="22"/>
          <w:shd w:val="clear" w:color="auto" w:fill="FFFFFF"/>
        </w:rPr>
        <w:t>el intercambio comercial que tiene México a nivel mundial.</w:t>
      </w:r>
      <w:r w:rsidR="003E4C47" w:rsidRPr="003E4C47">
        <w:rPr>
          <w:rFonts w:ascii="Montserrat" w:hAnsi="Montserrat" w:cs="Arial"/>
          <w:b/>
          <w:bCs/>
          <w:sz w:val="22"/>
          <w:szCs w:val="22"/>
          <w:shd w:val="clear" w:color="auto" w:fill="FFFFFF"/>
        </w:rPr>
        <w:t xml:space="preserve"> </w:t>
      </w:r>
    </w:p>
    <w:p w14:paraId="32FC2444" w14:textId="5AB3A8A0" w:rsidR="00BE24AE" w:rsidRPr="003E4C47" w:rsidRDefault="00BE24AE" w:rsidP="003E4C47">
      <w:pPr>
        <w:rPr>
          <w:rFonts w:ascii="Montserrat" w:hAnsi="Montserrat" w:cs="Arial"/>
          <w:b/>
          <w:bCs/>
          <w:sz w:val="22"/>
          <w:szCs w:val="22"/>
          <w:highlight w:val="green"/>
        </w:rPr>
      </w:pPr>
    </w:p>
    <w:p w14:paraId="22E204AD" w14:textId="058A906F" w:rsidR="00BC0C4C" w:rsidRDefault="00BC0C4C" w:rsidP="00741C2D">
      <w:pPr>
        <w:jc w:val="both"/>
        <w:rPr>
          <w:rFonts w:ascii="Montserrat" w:hAnsi="Montserrat" w:cs="Arial"/>
          <w:b/>
          <w:bCs/>
          <w:sz w:val="22"/>
          <w:szCs w:val="22"/>
        </w:rPr>
      </w:pPr>
      <w:r w:rsidRPr="003E4C47">
        <w:rPr>
          <w:rFonts w:ascii="Montserrat" w:hAnsi="Montserrat" w:cs="Arial"/>
          <w:b/>
          <w:bCs/>
          <w:sz w:val="22"/>
          <w:szCs w:val="22"/>
        </w:rPr>
        <w:t xml:space="preserve">Actividad </w:t>
      </w:r>
      <w:r w:rsidR="001F74CD">
        <w:rPr>
          <w:rFonts w:ascii="Montserrat" w:hAnsi="Montserrat" w:cs="Arial"/>
          <w:b/>
          <w:bCs/>
          <w:sz w:val="22"/>
          <w:szCs w:val="22"/>
        </w:rPr>
        <w:t>2</w:t>
      </w:r>
    </w:p>
    <w:p w14:paraId="4447835F" w14:textId="068799F3" w:rsidR="003E4C47" w:rsidRPr="003E4C47" w:rsidRDefault="003E4C47" w:rsidP="00741C2D">
      <w:pPr>
        <w:jc w:val="both"/>
        <w:rPr>
          <w:rFonts w:ascii="Montserrat" w:hAnsi="Montserrat" w:cs="Arial"/>
          <w:b/>
          <w:bCs/>
          <w:sz w:val="22"/>
          <w:szCs w:val="22"/>
        </w:rPr>
      </w:pPr>
    </w:p>
    <w:p w14:paraId="2EC0148D" w14:textId="45F8186D" w:rsidR="003E4C47" w:rsidRPr="003E1CBB" w:rsidRDefault="003E4C47" w:rsidP="003E4C47">
      <w:pPr>
        <w:jc w:val="both"/>
        <w:rPr>
          <w:rFonts w:ascii="Montserrat" w:hAnsi="Montserrat" w:cs="Arial"/>
          <w:color w:val="4472C4" w:themeColor="accent1"/>
          <w:sz w:val="22"/>
          <w:szCs w:val="22"/>
          <w:u w:val="single"/>
        </w:rPr>
      </w:pPr>
      <w:r w:rsidRPr="003E4C47">
        <w:rPr>
          <w:rFonts w:ascii="Montserrat" w:hAnsi="Montserrat" w:cs="Arial"/>
          <w:sz w:val="22"/>
          <w:szCs w:val="22"/>
        </w:rPr>
        <w:t>Lee la nota informativa de la página 38 del Cuaderno de Actividades</w:t>
      </w:r>
      <w:r w:rsidR="00BE24AE">
        <w:rPr>
          <w:rFonts w:ascii="Montserrat" w:hAnsi="Montserrat" w:cs="Arial"/>
          <w:sz w:val="22"/>
          <w:szCs w:val="22"/>
        </w:rPr>
        <w:t xml:space="preserve">. </w:t>
      </w:r>
      <w:hyperlink r:id="rId11" w:anchor="page/38" w:history="1">
        <w:r w:rsidR="00131100" w:rsidRPr="00E86496">
          <w:rPr>
            <w:rStyle w:val="Hipervnculo"/>
            <w:rFonts w:ascii="Montserrat" w:hAnsi="Montserrat" w:cs="Arial"/>
            <w:sz w:val="22"/>
            <w:szCs w:val="22"/>
          </w:rPr>
          <w:t>https://libros.conaliteg.gob.mx/20/Z7778.htm#page/38</w:t>
        </w:r>
      </w:hyperlink>
      <w:r w:rsidR="00131100">
        <w:rPr>
          <w:rFonts w:ascii="Montserrat" w:hAnsi="Montserrat" w:cs="Arial"/>
          <w:color w:val="4472C4" w:themeColor="accent1"/>
          <w:sz w:val="22"/>
          <w:szCs w:val="22"/>
          <w:u w:val="single"/>
        </w:rPr>
        <w:t xml:space="preserve"> </w:t>
      </w:r>
    </w:p>
    <w:p w14:paraId="57092781" w14:textId="77777777" w:rsidR="009C3144" w:rsidRPr="003E1CBB" w:rsidRDefault="009C3144" w:rsidP="003E4C47">
      <w:pPr>
        <w:jc w:val="both"/>
        <w:rPr>
          <w:rFonts w:ascii="Montserrat" w:hAnsi="Montserrat" w:cs="Arial"/>
          <w:color w:val="4472C4" w:themeColor="accent1"/>
          <w:sz w:val="22"/>
          <w:szCs w:val="22"/>
          <w:u w:val="single"/>
        </w:rPr>
      </w:pPr>
    </w:p>
    <w:p w14:paraId="1FCEB3FF" w14:textId="409D02A5" w:rsidR="003E4C47" w:rsidRDefault="003E4C47" w:rsidP="00BE24AE">
      <w:pPr>
        <w:jc w:val="center"/>
        <w:rPr>
          <w:rFonts w:ascii="Arial" w:hAnsi="Arial" w:cs="Arial"/>
          <w:sz w:val="24"/>
          <w:szCs w:val="24"/>
        </w:rPr>
      </w:pPr>
      <w:r>
        <w:rPr>
          <w:lang w:val="en-US"/>
        </w:rPr>
        <w:drawing>
          <wp:inline distT="0" distB="0" distL="0" distR="0" wp14:anchorId="62172748" wp14:editId="7BF2D68C">
            <wp:extent cx="4168313" cy="22002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6" t="290" r="-556" b="17075"/>
                    <a:stretch/>
                  </pic:blipFill>
                  <pic:spPr bwMode="auto">
                    <a:xfrm>
                      <a:off x="0" y="0"/>
                      <a:ext cx="4197679" cy="2215776"/>
                    </a:xfrm>
                    <a:prstGeom prst="rect">
                      <a:avLst/>
                    </a:prstGeom>
                    <a:noFill/>
                    <a:ln>
                      <a:noFill/>
                    </a:ln>
                    <a:extLst>
                      <a:ext uri="{53640926-AAD7-44D8-BBD7-CCE9431645EC}">
                        <a14:shadowObscured xmlns:a14="http://schemas.microsoft.com/office/drawing/2010/main"/>
                      </a:ext>
                    </a:extLst>
                  </pic:spPr>
                </pic:pic>
              </a:graphicData>
            </a:graphic>
          </wp:inline>
        </w:drawing>
      </w:r>
    </w:p>
    <w:p w14:paraId="69E81FCC" w14:textId="77777777" w:rsidR="009C3144" w:rsidRDefault="009C3144" w:rsidP="003E4C47">
      <w:pPr>
        <w:jc w:val="both"/>
        <w:rPr>
          <w:rFonts w:ascii="Montserrat" w:hAnsi="Montserrat" w:cs="Arial"/>
          <w:sz w:val="22"/>
          <w:szCs w:val="22"/>
        </w:rPr>
      </w:pPr>
    </w:p>
    <w:p w14:paraId="02D65E46" w14:textId="7A249EAC"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¿Qué tipo de consecuencia identificas en el texto?</w:t>
      </w:r>
    </w:p>
    <w:p w14:paraId="6CCD8130" w14:textId="77777777" w:rsidR="00BC0C4C" w:rsidRPr="003E4C47" w:rsidRDefault="00BC0C4C" w:rsidP="00741C2D">
      <w:pPr>
        <w:jc w:val="both"/>
        <w:rPr>
          <w:rFonts w:ascii="Montserrat" w:hAnsi="Montserrat"/>
          <w:bCs/>
          <w:sz w:val="22"/>
          <w:szCs w:val="22"/>
        </w:rPr>
      </w:pPr>
    </w:p>
    <w:p w14:paraId="099E9321" w14:textId="1632A077"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Entre las consecuencias políticas de la migración se encuentran los acuerdos migratorios, las políticas restrictivas para el flujo de migrantes y la violación de los derechos humanos, entre otras.</w:t>
      </w:r>
      <w:r w:rsidRPr="003E4C47">
        <w:rPr>
          <w:rFonts w:ascii="Arial" w:hAnsi="Arial" w:cs="Arial"/>
          <w:sz w:val="24"/>
          <w:szCs w:val="24"/>
        </w:rPr>
        <w:t xml:space="preserve"> </w:t>
      </w:r>
      <w:r w:rsidRPr="003E4C47">
        <w:rPr>
          <w:rFonts w:ascii="Montserrat" w:hAnsi="Montserrat" w:cs="Arial"/>
          <w:sz w:val="22"/>
          <w:szCs w:val="22"/>
        </w:rPr>
        <w:t xml:space="preserve">Mientras se resuelve la situación de los migrantes y de </w:t>
      </w:r>
      <w:r w:rsidRPr="003E4C47">
        <w:rPr>
          <w:rFonts w:ascii="Montserrat" w:hAnsi="Montserrat" w:cs="Arial"/>
          <w:sz w:val="22"/>
          <w:szCs w:val="22"/>
        </w:rPr>
        <w:lastRenderedPageBreak/>
        <w:t>quienes solicitan refugio o asilo político, es importante vigilar que no se violenten sus derechos humanos.</w:t>
      </w:r>
      <w:r w:rsidRPr="003E4C47">
        <w:rPr>
          <w:rFonts w:ascii="Montserrat" w:hAnsi="Montserrat"/>
          <w:sz w:val="22"/>
          <w:szCs w:val="22"/>
        </w:rPr>
        <w:t xml:space="preserve"> </w:t>
      </w:r>
    </w:p>
    <w:p w14:paraId="598C4D84" w14:textId="237EFE28" w:rsidR="003E4C47" w:rsidRPr="003E4C47" w:rsidRDefault="003E4C47" w:rsidP="003E4C47">
      <w:pPr>
        <w:jc w:val="both"/>
        <w:rPr>
          <w:rFonts w:ascii="Montserrat" w:hAnsi="Montserrat" w:cs="Arial"/>
          <w:sz w:val="22"/>
          <w:szCs w:val="22"/>
        </w:rPr>
      </w:pPr>
    </w:p>
    <w:p w14:paraId="1789B42F" w14:textId="77777777" w:rsidR="003E4C47" w:rsidRDefault="003E4C47" w:rsidP="003E4C47">
      <w:pPr>
        <w:jc w:val="both"/>
        <w:rPr>
          <w:rFonts w:ascii="Arial" w:hAnsi="Arial" w:cs="Arial"/>
          <w:sz w:val="24"/>
          <w:szCs w:val="24"/>
        </w:rPr>
      </w:pPr>
    </w:p>
    <w:p w14:paraId="2EF880DE" w14:textId="025014D1" w:rsidR="00EB62E2" w:rsidRDefault="003E4C47" w:rsidP="00BE24AE">
      <w:pPr>
        <w:jc w:val="center"/>
        <w:rPr>
          <w:rFonts w:ascii="Montserrat" w:hAnsi="Montserrat" w:cs="Arial"/>
          <w:color w:val="000000" w:themeColor="text1"/>
          <w:sz w:val="22"/>
          <w:szCs w:val="22"/>
        </w:rPr>
      </w:pPr>
      <w:r>
        <w:rPr>
          <w:lang w:val="en-US"/>
        </w:rPr>
        <w:drawing>
          <wp:inline distT="0" distB="0" distL="0" distR="0" wp14:anchorId="69E53E60" wp14:editId="47FE9AEE">
            <wp:extent cx="3489325" cy="2039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848" cy="2048768"/>
                    </a:xfrm>
                    <a:prstGeom prst="rect">
                      <a:avLst/>
                    </a:prstGeom>
                    <a:noFill/>
                    <a:ln>
                      <a:noFill/>
                    </a:ln>
                  </pic:spPr>
                </pic:pic>
              </a:graphicData>
            </a:graphic>
          </wp:inline>
        </w:drawing>
      </w:r>
    </w:p>
    <w:p w14:paraId="7054FFE1" w14:textId="3958D9F1" w:rsidR="00D62E96" w:rsidRPr="000E3C12" w:rsidRDefault="00D62E96" w:rsidP="00741C2D">
      <w:pPr>
        <w:jc w:val="both"/>
        <w:rPr>
          <w:rFonts w:ascii="Montserrat" w:hAnsi="Montserrat"/>
          <w:sz w:val="22"/>
          <w:szCs w:val="22"/>
        </w:rPr>
      </w:pPr>
    </w:p>
    <w:p w14:paraId="59F90B1E" w14:textId="66BA54B8"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Migrar con fines de estudio es</w:t>
      </w:r>
      <w:r w:rsidR="00D938EE">
        <w:rPr>
          <w:rFonts w:ascii="Montserrat" w:hAnsi="Montserrat" w:cs="Arial"/>
          <w:sz w:val="22"/>
          <w:szCs w:val="22"/>
        </w:rPr>
        <w:t xml:space="preserve"> completamente legal, </w:t>
      </w:r>
      <w:r w:rsidRPr="003E4C47">
        <w:rPr>
          <w:rFonts w:ascii="Montserrat" w:hAnsi="Montserrat" w:cs="Arial"/>
          <w:sz w:val="22"/>
          <w:szCs w:val="22"/>
        </w:rPr>
        <w:t>los países receptores entregan visa de estudiante a quienes se trasladan a su territorio con ese fin y han cumplido con los requisitos académicos y administrativos. La mayoría de las veces pueden estudiar en otros países gracias a la obtención de becas.</w:t>
      </w:r>
    </w:p>
    <w:p w14:paraId="422C66E0" w14:textId="77777777" w:rsidR="003E4C47" w:rsidRPr="003E4C47" w:rsidRDefault="003E4C47" w:rsidP="003E4C47">
      <w:pPr>
        <w:jc w:val="both"/>
        <w:rPr>
          <w:rFonts w:ascii="Montserrat" w:hAnsi="Montserrat" w:cs="Arial"/>
          <w:sz w:val="22"/>
          <w:szCs w:val="22"/>
        </w:rPr>
      </w:pPr>
    </w:p>
    <w:p w14:paraId="3C736535" w14:textId="77777777"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Tras concluir sus estudios, muchos no regresan pues encuentran mejores oportunidades y condiciones de vida en el país receptor.</w:t>
      </w:r>
    </w:p>
    <w:p w14:paraId="31FE872F" w14:textId="77777777" w:rsidR="003E4C47" w:rsidRPr="003E4C47" w:rsidRDefault="003E4C47" w:rsidP="003E4C47">
      <w:pPr>
        <w:jc w:val="both"/>
        <w:rPr>
          <w:rFonts w:ascii="Montserrat" w:hAnsi="Montserrat" w:cs="Arial"/>
          <w:sz w:val="22"/>
          <w:szCs w:val="22"/>
        </w:rPr>
      </w:pPr>
    </w:p>
    <w:p w14:paraId="0C94E341" w14:textId="77777777"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 xml:space="preserve">Con ello, el país de origen pierde la oportunidad de contar con mano de obra calificada o profesionistas que se incorporen a la fuerza laboral.  </w:t>
      </w:r>
    </w:p>
    <w:p w14:paraId="03F777C3" w14:textId="167716A6" w:rsidR="003E4C47" w:rsidRDefault="003E4C47" w:rsidP="00741C2D">
      <w:pPr>
        <w:autoSpaceDE w:val="0"/>
        <w:autoSpaceDN w:val="0"/>
        <w:adjustRightInd w:val="0"/>
        <w:jc w:val="both"/>
      </w:pPr>
    </w:p>
    <w:p w14:paraId="69FF987C" w14:textId="1550FCF9" w:rsidR="003E4C47" w:rsidRDefault="003E4C47" w:rsidP="00D938EE">
      <w:pPr>
        <w:autoSpaceDE w:val="0"/>
        <w:autoSpaceDN w:val="0"/>
        <w:adjustRightInd w:val="0"/>
        <w:jc w:val="center"/>
      </w:pPr>
      <w:r>
        <w:rPr>
          <w:lang w:val="en-US"/>
        </w:rPr>
        <w:drawing>
          <wp:inline distT="0" distB="0" distL="0" distR="0" wp14:anchorId="3EF7CF21" wp14:editId="7D551DFF">
            <wp:extent cx="3436536" cy="23031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81" t="4127" r="1928" b="3455"/>
                    <a:stretch/>
                  </pic:blipFill>
                  <pic:spPr bwMode="auto">
                    <a:xfrm>
                      <a:off x="0" y="0"/>
                      <a:ext cx="3461866" cy="2320121"/>
                    </a:xfrm>
                    <a:prstGeom prst="rect">
                      <a:avLst/>
                    </a:prstGeom>
                    <a:noFill/>
                    <a:ln>
                      <a:noFill/>
                    </a:ln>
                    <a:extLst>
                      <a:ext uri="{53640926-AAD7-44D8-BBD7-CCE9431645EC}">
                        <a14:shadowObscured xmlns:a14="http://schemas.microsoft.com/office/drawing/2010/main"/>
                      </a:ext>
                    </a:extLst>
                  </pic:spPr>
                </pic:pic>
              </a:graphicData>
            </a:graphic>
          </wp:inline>
        </w:drawing>
      </w:r>
    </w:p>
    <w:p w14:paraId="315F135F" w14:textId="76BF8F58" w:rsidR="009C3144" w:rsidRDefault="003E4C47" w:rsidP="00D938EE">
      <w:pPr>
        <w:autoSpaceDE w:val="0"/>
        <w:autoSpaceDN w:val="0"/>
        <w:adjustRightInd w:val="0"/>
        <w:jc w:val="center"/>
      </w:pPr>
      <w:r>
        <w:rPr>
          <w:lang w:val="en-US"/>
        </w:rPr>
        <w:lastRenderedPageBreak/>
        <w:drawing>
          <wp:inline distT="0" distB="0" distL="0" distR="0" wp14:anchorId="172D8187" wp14:editId="6E095231">
            <wp:extent cx="3482880" cy="195151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87" r="2510" b="8865"/>
                    <a:stretch/>
                  </pic:blipFill>
                  <pic:spPr bwMode="auto">
                    <a:xfrm>
                      <a:off x="0" y="0"/>
                      <a:ext cx="3506768" cy="1964896"/>
                    </a:xfrm>
                    <a:prstGeom prst="rect">
                      <a:avLst/>
                    </a:prstGeom>
                    <a:noFill/>
                    <a:ln>
                      <a:noFill/>
                    </a:ln>
                    <a:extLst>
                      <a:ext uri="{53640926-AAD7-44D8-BBD7-CCE9431645EC}">
                        <a14:shadowObscured xmlns:a14="http://schemas.microsoft.com/office/drawing/2010/main"/>
                      </a:ext>
                    </a:extLst>
                  </pic:spPr>
                </pic:pic>
              </a:graphicData>
            </a:graphic>
          </wp:inline>
        </w:drawing>
      </w:r>
    </w:p>
    <w:p w14:paraId="3FFCF930" w14:textId="1D17B3F2" w:rsidR="003E4C47" w:rsidRDefault="0081176A" w:rsidP="00D938EE">
      <w:pPr>
        <w:autoSpaceDE w:val="0"/>
        <w:autoSpaceDN w:val="0"/>
        <w:adjustRightInd w:val="0"/>
        <w:jc w:val="center"/>
        <w:rPr>
          <w:rFonts w:ascii="Montserrat" w:eastAsiaTheme="minorHAnsi" w:hAnsi="Montserrat" w:cstheme="minorBidi"/>
          <w:b/>
          <w:sz w:val="28"/>
          <w:szCs w:val="28"/>
        </w:rPr>
      </w:pPr>
      <w:r>
        <w:rPr>
          <w:lang w:val="en-US"/>
        </w:rPr>
        <w:drawing>
          <wp:inline distT="0" distB="0" distL="0" distR="0" wp14:anchorId="008F738E" wp14:editId="680E0EDF">
            <wp:extent cx="3496826" cy="204964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63" t="10519" r="2474" b="11027"/>
                    <a:stretch/>
                  </pic:blipFill>
                  <pic:spPr bwMode="auto">
                    <a:xfrm>
                      <a:off x="0" y="0"/>
                      <a:ext cx="3545717" cy="2078302"/>
                    </a:xfrm>
                    <a:prstGeom prst="rect">
                      <a:avLst/>
                    </a:prstGeom>
                    <a:noFill/>
                    <a:ln>
                      <a:noFill/>
                    </a:ln>
                    <a:extLst>
                      <a:ext uri="{53640926-AAD7-44D8-BBD7-CCE9431645EC}">
                        <a14:shadowObscured xmlns:a14="http://schemas.microsoft.com/office/drawing/2010/main"/>
                      </a:ext>
                    </a:extLst>
                  </pic:spPr>
                </pic:pic>
              </a:graphicData>
            </a:graphic>
          </wp:inline>
        </w:drawing>
      </w:r>
    </w:p>
    <w:p w14:paraId="74A773F7" w14:textId="77777777" w:rsidR="009C3144" w:rsidRDefault="009C3144" w:rsidP="00A002F7">
      <w:pPr>
        <w:jc w:val="both"/>
        <w:rPr>
          <w:rFonts w:ascii="Montserrat" w:hAnsi="Montserrat" w:cs="Arial"/>
          <w:sz w:val="22"/>
          <w:szCs w:val="22"/>
        </w:rPr>
      </w:pPr>
    </w:p>
    <w:p w14:paraId="0A2EADDC" w14:textId="7F7800AD" w:rsidR="00A002F7" w:rsidRDefault="00A002F7" w:rsidP="00A002F7">
      <w:pPr>
        <w:jc w:val="both"/>
        <w:rPr>
          <w:rFonts w:ascii="Montserrat" w:hAnsi="Montserrat" w:cs="Arial"/>
          <w:sz w:val="22"/>
          <w:szCs w:val="22"/>
        </w:rPr>
      </w:pPr>
      <w:r w:rsidRPr="00A002F7">
        <w:rPr>
          <w:rFonts w:ascii="Montserrat" w:hAnsi="Montserrat" w:cs="Arial"/>
          <w:sz w:val="22"/>
          <w:szCs w:val="22"/>
        </w:rPr>
        <w:t>Generalmente son trabajos de baja remuneración y calificación, mismos q</w:t>
      </w:r>
      <w:r w:rsidR="001F74CD">
        <w:rPr>
          <w:rFonts w:ascii="Montserrat" w:hAnsi="Montserrat" w:cs="Arial"/>
          <w:sz w:val="22"/>
          <w:szCs w:val="22"/>
        </w:rPr>
        <w:t>ue</w:t>
      </w:r>
      <w:r w:rsidRPr="00A002F7">
        <w:rPr>
          <w:rFonts w:ascii="Montserrat" w:hAnsi="Montserrat" w:cs="Arial"/>
          <w:sz w:val="22"/>
          <w:szCs w:val="22"/>
        </w:rPr>
        <w:t xml:space="preserve"> suelen ser rechazados por la población de origen.</w:t>
      </w:r>
    </w:p>
    <w:p w14:paraId="6080699E" w14:textId="77777777" w:rsidR="00A002F7" w:rsidRPr="00A002F7" w:rsidRDefault="00A002F7" w:rsidP="00A002F7">
      <w:pPr>
        <w:jc w:val="both"/>
        <w:rPr>
          <w:rFonts w:ascii="Montserrat" w:hAnsi="Montserrat" w:cs="Arial"/>
          <w:sz w:val="22"/>
          <w:szCs w:val="22"/>
        </w:rPr>
      </w:pPr>
    </w:p>
    <w:p w14:paraId="3BD0909D" w14:textId="75904535" w:rsidR="00A002F7" w:rsidRPr="00A002F7" w:rsidRDefault="00A002F7" w:rsidP="00A002F7">
      <w:pPr>
        <w:jc w:val="both"/>
        <w:rPr>
          <w:rFonts w:ascii="Montserrat" w:hAnsi="Montserrat" w:cs="Arial"/>
          <w:sz w:val="22"/>
          <w:szCs w:val="22"/>
        </w:rPr>
      </w:pPr>
      <w:r w:rsidRPr="00A002F7">
        <w:rPr>
          <w:rFonts w:ascii="Montserrat" w:hAnsi="Montserrat" w:cs="Arial"/>
          <w:sz w:val="22"/>
          <w:szCs w:val="22"/>
        </w:rPr>
        <w:t>La mayoría se emplea en actividades relacionadas con la preparación de alimentos, mantenimiento y limpieza de edificios, de casas, mano de obra en la producción, construcción, reparación, transportistas y jornaleros agrícolas</w:t>
      </w:r>
      <w:r w:rsidR="001F74CD">
        <w:rPr>
          <w:rFonts w:ascii="Montserrat" w:hAnsi="Montserrat" w:cs="Arial"/>
          <w:sz w:val="22"/>
          <w:szCs w:val="22"/>
        </w:rPr>
        <w:t>.</w:t>
      </w:r>
    </w:p>
    <w:p w14:paraId="3C7690D1" w14:textId="77777777" w:rsidR="00A002F7" w:rsidRPr="00A002F7" w:rsidRDefault="00A002F7" w:rsidP="00741C2D">
      <w:pPr>
        <w:autoSpaceDE w:val="0"/>
        <w:autoSpaceDN w:val="0"/>
        <w:adjustRightInd w:val="0"/>
        <w:jc w:val="both"/>
        <w:rPr>
          <w:rFonts w:ascii="Montserrat" w:eastAsiaTheme="minorHAnsi" w:hAnsi="Montserrat" w:cstheme="minorBidi"/>
          <w:b/>
          <w:sz w:val="22"/>
          <w:szCs w:val="22"/>
        </w:rPr>
      </w:pPr>
    </w:p>
    <w:p w14:paraId="7B3831C6" w14:textId="29C0032D" w:rsidR="00A002F7" w:rsidRPr="009C3144" w:rsidRDefault="001F74CD" w:rsidP="00A002F7">
      <w:pPr>
        <w:autoSpaceDE w:val="0"/>
        <w:autoSpaceDN w:val="0"/>
        <w:adjustRightInd w:val="0"/>
        <w:jc w:val="both"/>
        <w:rPr>
          <w:rFonts w:ascii="Montserrat" w:hAnsi="Montserrat" w:cs="Arial"/>
          <w:sz w:val="22"/>
          <w:szCs w:val="22"/>
        </w:rPr>
      </w:pPr>
      <w:r>
        <w:rPr>
          <w:rFonts w:ascii="Montserrat" w:hAnsi="Montserrat" w:cs="Arial"/>
          <w:sz w:val="22"/>
          <w:szCs w:val="22"/>
        </w:rPr>
        <w:t>M</w:t>
      </w:r>
      <w:r w:rsidR="00A002F7" w:rsidRPr="009C3144">
        <w:rPr>
          <w:rFonts w:ascii="Montserrat" w:hAnsi="Montserrat" w:cs="Arial"/>
          <w:sz w:val="22"/>
          <w:szCs w:val="22"/>
        </w:rPr>
        <w:t>uchos gobiernos de los países receptores argumentan que los migrantes representan un cargo extra para los programas públicos de asistencia social, pues deben brindar educación a los hijos, o servicios de salud</w:t>
      </w:r>
      <w:r w:rsidR="009C3144" w:rsidRPr="009C3144">
        <w:rPr>
          <w:rFonts w:ascii="Montserrat" w:hAnsi="Montserrat" w:cs="Arial"/>
          <w:sz w:val="22"/>
          <w:szCs w:val="22"/>
        </w:rPr>
        <w:t>.</w:t>
      </w:r>
    </w:p>
    <w:p w14:paraId="7A4B0B1D" w14:textId="2BF64C0D" w:rsidR="00A002F7" w:rsidRPr="009C3144" w:rsidRDefault="00A002F7" w:rsidP="00A002F7">
      <w:pPr>
        <w:autoSpaceDE w:val="0"/>
        <w:autoSpaceDN w:val="0"/>
        <w:adjustRightInd w:val="0"/>
        <w:jc w:val="both"/>
        <w:rPr>
          <w:rFonts w:ascii="Montserrat" w:hAnsi="Montserrat" w:cs="Arial"/>
          <w:sz w:val="22"/>
          <w:szCs w:val="22"/>
        </w:rPr>
      </w:pPr>
    </w:p>
    <w:p w14:paraId="14E792B4" w14:textId="64FBAA49" w:rsidR="00A002F7" w:rsidRPr="009C3144" w:rsidRDefault="009C3144" w:rsidP="00A002F7">
      <w:pPr>
        <w:jc w:val="both"/>
        <w:rPr>
          <w:rFonts w:ascii="Montserrat" w:hAnsi="Montserrat" w:cs="Arial"/>
          <w:sz w:val="22"/>
          <w:szCs w:val="22"/>
        </w:rPr>
      </w:pPr>
      <w:r w:rsidRPr="009C3144">
        <w:rPr>
          <w:rFonts w:ascii="Montserrat" w:hAnsi="Montserrat" w:cs="Arial"/>
          <w:sz w:val="22"/>
          <w:szCs w:val="22"/>
        </w:rPr>
        <w:t>E</w:t>
      </w:r>
      <w:r w:rsidR="00A002F7" w:rsidRPr="009C3144">
        <w:rPr>
          <w:rFonts w:ascii="Montserrat" w:hAnsi="Montserrat" w:cs="Arial"/>
          <w:sz w:val="22"/>
          <w:szCs w:val="22"/>
        </w:rPr>
        <w:t xml:space="preserve">n los últimos años, </w:t>
      </w:r>
      <w:r w:rsidRPr="009C3144">
        <w:rPr>
          <w:rFonts w:ascii="Montserrat" w:hAnsi="Montserrat" w:cs="Arial"/>
          <w:sz w:val="22"/>
          <w:szCs w:val="22"/>
        </w:rPr>
        <w:t>se observa</w:t>
      </w:r>
      <w:r w:rsidR="00A002F7" w:rsidRPr="009C3144">
        <w:rPr>
          <w:rFonts w:ascii="Montserrat" w:hAnsi="Montserrat" w:cs="Arial"/>
          <w:sz w:val="22"/>
          <w:szCs w:val="22"/>
        </w:rPr>
        <w:t xml:space="preserve"> que mujeres, niños y adolescentes se han incorporado en estos movimientos migratorios y no siempre en busca de trabajo, también buscan seguridad, ya que en algunos países el crimen organizado o los conflictos bélicos, entre otras problemáticas, complican la supervivencia, por eso familias completas emigran o solicitan refugio.</w:t>
      </w:r>
    </w:p>
    <w:p w14:paraId="4153FDF4" w14:textId="4E42622A" w:rsidR="00A002F7" w:rsidRPr="009C3144" w:rsidRDefault="00A002F7" w:rsidP="00A002F7">
      <w:pPr>
        <w:jc w:val="both"/>
        <w:rPr>
          <w:rFonts w:ascii="Montserrat" w:hAnsi="Montserrat" w:cs="Arial"/>
          <w:sz w:val="22"/>
          <w:szCs w:val="22"/>
        </w:rPr>
      </w:pPr>
    </w:p>
    <w:p w14:paraId="09262202" w14:textId="41F358FA" w:rsidR="00A002F7" w:rsidRDefault="009C3144" w:rsidP="00A002F7">
      <w:pPr>
        <w:jc w:val="both"/>
        <w:rPr>
          <w:rFonts w:ascii="Montserrat" w:hAnsi="Montserrat" w:cs="Arial"/>
          <w:sz w:val="22"/>
          <w:szCs w:val="22"/>
        </w:rPr>
      </w:pPr>
      <w:r w:rsidRPr="009C3144">
        <w:rPr>
          <w:rFonts w:ascii="Montserrat" w:hAnsi="Montserrat" w:cs="Arial"/>
          <w:sz w:val="22"/>
          <w:szCs w:val="22"/>
        </w:rPr>
        <w:t>En ocasiones</w:t>
      </w:r>
      <w:r w:rsidR="00A002F7" w:rsidRPr="009C3144">
        <w:rPr>
          <w:rFonts w:ascii="Montserrat" w:hAnsi="Montserrat" w:cs="Arial"/>
          <w:sz w:val="22"/>
          <w:szCs w:val="22"/>
        </w:rPr>
        <w:t xml:space="preserve"> se conforman grupos de inmigrantes, para protegerse de alguna manera, estos no son tan grandes como las caravanas que hemos visto ingresar a nuestro país.</w:t>
      </w:r>
    </w:p>
    <w:p w14:paraId="1B00ECAF" w14:textId="77777777" w:rsidR="00A002F7" w:rsidRDefault="00A002F7" w:rsidP="00741C2D">
      <w:pPr>
        <w:autoSpaceDE w:val="0"/>
        <w:autoSpaceDN w:val="0"/>
        <w:adjustRightInd w:val="0"/>
        <w:jc w:val="both"/>
        <w:rPr>
          <w:rFonts w:ascii="Montserrat" w:eastAsiaTheme="minorHAnsi" w:hAnsi="Montserrat" w:cstheme="minorBidi"/>
          <w:b/>
          <w:sz w:val="28"/>
          <w:szCs w:val="28"/>
        </w:rPr>
      </w:pPr>
    </w:p>
    <w:p w14:paraId="45D3CB03" w14:textId="43A2D101" w:rsidR="001B6BF0" w:rsidRDefault="001B6BF0" w:rsidP="00741C2D">
      <w:pPr>
        <w:autoSpaceDE w:val="0"/>
        <w:autoSpaceDN w:val="0"/>
        <w:adjustRightInd w:val="0"/>
        <w:jc w:val="both"/>
        <w:rPr>
          <w:rFonts w:ascii="Montserrat" w:eastAsiaTheme="minorHAnsi" w:hAnsi="Montserrat" w:cstheme="minorBidi"/>
          <w:b/>
          <w:sz w:val="28"/>
          <w:szCs w:val="28"/>
        </w:rPr>
      </w:pPr>
      <w:r w:rsidRPr="00076448">
        <w:rPr>
          <w:rFonts w:ascii="Montserrat" w:eastAsiaTheme="minorHAnsi" w:hAnsi="Montserrat" w:cstheme="minorBidi"/>
          <w:b/>
          <w:sz w:val="28"/>
          <w:szCs w:val="28"/>
        </w:rPr>
        <w:t xml:space="preserve">El </w:t>
      </w:r>
      <w:r w:rsidR="00131100">
        <w:rPr>
          <w:rFonts w:ascii="Montserrat" w:eastAsiaTheme="minorHAnsi" w:hAnsi="Montserrat" w:cstheme="minorBidi"/>
          <w:b/>
          <w:sz w:val="28"/>
          <w:szCs w:val="28"/>
        </w:rPr>
        <w:t>r</w:t>
      </w:r>
      <w:r w:rsidRPr="00076448">
        <w:rPr>
          <w:rFonts w:ascii="Montserrat" w:eastAsiaTheme="minorHAnsi" w:hAnsi="Montserrat" w:cstheme="minorBidi"/>
          <w:b/>
          <w:sz w:val="28"/>
          <w:szCs w:val="28"/>
        </w:rPr>
        <w:t xml:space="preserve">eto de </w:t>
      </w:r>
      <w:r w:rsidR="00131100">
        <w:rPr>
          <w:rFonts w:ascii="Montserrat" w:eastAsiaTheme="minorHAnsi" w:hAnsi="Montserrat" w:cstheme="minorBidi"/>
          <w:b/>
          <w:sz w:val="28"/>
          <w:szCs w:val="28"/>
        </w:rPr>
        <w:t>h</w:t>
      </w:r>
      <w:r w:rsidRPr="00076448">
        <w:rPr>
          <w:rFonts w:ascii="Montserrat" w:eastAsiaTheme="minorHAnsi" w:hAnsi="Montserrat" w:cstheme="minorBidi"/>
          <w:b/>
          <w:sz w:val="28"/>
          <w:szCs w:val="28"/>
        </w:rPr>
        <w:t>oy:</w:t>
      </w:r>
      <w:r>
        <w:rPr>
          <w:rFonts w:ascii="Montserrat" w:eastAsiaTheme="minorHAnsi" w:hAnsi="Montserrat" w:cstheme="minorBidi"/>
          <w:b/>
          <w:sz w:val="28"/>
          <w:szCs w:val="28"/>
        </w:rPr>
        <w:t xml:space="preserve"> </w:t>
      </w:r>
    </w:p>
    <w:p w14:paraId="039A3E57" w14:textId="4F563718" w:rsidR="009C3144" w:rsidRDefault="009C3144" w:rsidP="00741C2D">
      <w:pPr>
        <w:autoSpaceDE w:val="0"/>
        <w:autoSpaceDN w:val="0"/>
        <w:adjustRightInd w:val="0"/>
        <w:jc w:val="both"/>
        <w:rPr>
          <w:rFonts w:ascii="Montserrat" w:eastAsiaTheme="minorHAnsi" w:hAnsi="Montserrat" w:cstheme="minorBidi"/>
          <w:b/>
          <w:sz w:val="28"/>
          <w:szCs w:val="28"/>
        </w:rPr>
      </w:pPr>
    </w:p>
    <w:p w14:paraId="398C62FE" w14:textId="56288153" w:rsidR="009C3144" w:rsidRPr="009C3144" w:rsidRDefault="009C3144" w:rsidP="00741C2D">
      <w:pPr>
        <w:autoSpaceDE w:val="0"/>
        <w:autoSpaceDN w:val="0"/>
        <w:adjustRightInd w:val="0"/>
        <w:jc w:val="both"/>
        <w:rPr>
          <w:rFonts w:ascii="Montserrat" w:eastAsiaTheme="minorHAnsi" w:hAnsi="Montserrat" w:cstheme="minorBidi"/>
          <w:bCs/>
          <w:sz w:val="22"/>
          <w:szCs w:val="22"/>
        </w:rPr>
      </w:pPr>
      <w:r w:rsidRPr="009C3144">
        <w:rPr>
          <w:rFonts w:ascii="Montserrat" w:eastAsiaTheme="minorHAnsi" w:hAnsi="Montserrat" w:cstheme="minorBidi"/>
          <w:bCs/>
          <w:sz w:val="22"/>
          <w:szCs w:val="22"/>
        </w:rPr>
        <w:t>Investiga cuáles son los derechos de los migrantes.</w:t>
      </w:r>
    </w:p>
    <w:p w14:paraId="1070E541" w14:textId="77777777" w:rsidR="00EB62E2" w:rsidRPr="009C3144" w:rsidRDefault="00EB62E2" w:rsidP="00741C2D">
      <w:pPr>
        <w:autoSpaceDE w:val="0"/>
        <w:autoSpaceDN w:val="0"/>
        <w:adjustRightInd w:val="0"/>
        <w:jc w:val="both"/>
        <w:rPr>
          <w:rFonts w:ascii="Montserrat" w:eastAsiaTheme="minorHAnsi" w:hAnsi="Montserrat" w:cstheme="minorBidi"/>
          <w:bCs/>
          <w:sz w:val="22"/>
          <w:szCs w:val="22"/>
        </w:rPr>
      </w:pPr>
    </w:p>
    <w:p w14:paraId="3ABC6410" w14:textId="5BD6632E" w:rsidR="005A460D" w:rsidRPr="000E3C12" w:rsidRDefault="005A460D" w:rsidP="00741C2D">
      <w:pPr>
        <w:jc w:val="both"/>
        <w:rPr>
          <w:rStyle w:val="eop"/>
          <w:rFonts w:ascii="Montserrat" w:hAnsi="Montserrat"/>
          <w:color w:val="000000"/>
          <w:sz w:val="22"/>
          <w:szCs w:val="22"/>
        </w:rPr>
      </w:pPr>
      <w:r w:rsidRPr="000E3C12">
        <w:rPr>
          <w:rStyle w:val="eop"/>
          <w:rFonts w:ascii="Montserrat" w:eastAsiaTheme="minorEastAsia" w:hAnsi="Montserrat" w:cs="Arial"/>
          <w:sz w:val="22"/>
          <w:szCs w:val="22"/>
        </w:rPr>
        <w:t>Si en tu casa hay libros relacion</w:t>
      </w:r>
      <w:r w:rsidR="006F7FED">
        <w:rPr>
          <w:rStyle w:val="eop"/>
          <w:rFonts w:ascii="Montserrat" w:eastAsiaTheme="minorEastAsia" w:hAnsi="Montserrat" w:cs="Arial"/>
          <w:sz w:val="22"/>
          <w:szCs w:val="22"/>
        </w:rPr>
        <w:t>ados con el tema, consúltalos, a</w:t>
      </w:r>
      <w:r w:rsidRPr="000E3C12">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38088340" w14:textId="77777777" w:rsidR="00B06A2A" w:rsidRPr="000E3C12" w:rsidRDefault="00B06A2A" w:rsidP="00741C2D">
      <w:pPr>
        <w:rPr>
          <w:rFonts w:ascii="Montserrat" w:eastAsiaTheme="minorHAnsi" w:hAnsi="Montserrat" w:cstheme="minorBidi"/>
          <w:bCs/>
          <w:sz w:val="22"/>
          <w:szCs w:val="22"/>
        </w:rPr>
      </w:pPr>
    </w:p>
    <w:p w14:paraId="1FAD4B3B" w14:textId="77777777" w:rsidR="006F7FED" w:rsidRDefault="006F7FED" w:rsidP="00741C2D">
      <w:pPr>
        <w:autoSpaceDE w:val="0"/>
        <w:autoSpaceDN w:val="0"/>
        <w:adjustRightInd w:val="0"/>
        <w:jc w:val="center"/>
        <w:rPr>
          <w:rFonts w:ascii="Montserrat" w:eastAsiaTheme="minorHAnsi" w:hAnsi="Montserrat" w:cstheme="minorBidi"/>
          <w:b/>
          <w:sz w:val="24"/>
          <w:szCs w:val="24"/>
        </w:rPr>
      </w:pPr>
    </w:p>
    <w:p w14:paraId="78AEE8E7" w14:textId="4AA7BA92" w:rsidR="00B06A2A" w:rsidRPr="000E3C12" w:rsidRDefault="00B06A2A" w:rsidP="00741C2D">
      <w:pPr>
        <w:autoSpaceDE w:val="0"/>
        <w:autoSpaceDN w:val="0"/>
        <w:adjustRightInd w:val="0"/>
        <w:jc w:val="center"/>
        <w:rPr>
          <w:rFonts w:ascii="Montserrat" w:eastAsiaTheme="minorHAnsi" w:hAnsi="Montserrat" w:cstheme="minorBidi"/>
          <w:b/>
          <w:sz w:val="24"/>
          <w:szCs w:val="24"/>
        </w:rPr>
      </w:pPr>
      <w:r w:rsidRPr="000E3C12">
        <w:rPr>
          <w:rFonts w:ascii="Montserrat" w:eastAsiaTheme="minorHAnsi" w:hAnsi="Montserrat" w:cstheme="minorBidi"/>
          <w:b/>
          <w:sz w:val="24"/>
          <w:szCs w:val="24"/>
        </w:rPr>
        <w:t>¡Buen trabajo!</w:t>
      </w:r>
    </w:p>
    <w:p w14:paraId="6929D0C3" w14:textId="77777777" w:rsidR="00B06A2A" w:rsidRPr="000E3C12" w:rsidRDefault="00B06A2A" w:rsidP="00741C2D">
      <w:pPr>
        <w:autoSpaceDE w:val="0"/>
        <w:autoSpaceDN w:val="0"/>
        <w:adjustRightInd w:val="0"/>
        <w:jc w:val="center"/>
        <w:rPr>
          <w:rFonts w:ascii="Montserrat" w:eastAsiaTheme="minorHAnsi" w:hAnsi="Montserrat" w:cstheme="minorBidi"/>
          <w:bCs/>
          <w:sz w:val="24"/>
          <w:szCs w:val="24"/>
        </w:rPr>
      </w:pPr>
    </w:p>
    <w:p w14:paraId="5E61FB1D" w14:textId="0AD4E1B2" w:rsidR="00B06A2A" w:rsidRPr="000E3C12" w:rsidRDefault="00B06A2A" w:rsidP="00741C2D">
      <w:pPr>
        <w:autoSpaceDE w:val="0"/>
        <w:autoSpaceDN w:val="0"/>
        <w:adjustRightInd w:val="0"/>
        <w:jc w:val="center"/>
        <w:rPr>
          <w:rFonts w:ascii="Montserrat" w:eastAsiaTheme="minorHAnsi" w:hAnsi="Montserrat" w:cstheme="minorBidi"/>
          <w:b/>
          <w:sz w:val="24"/>
          <w:szCs w:val="24"/>
        </w:rPr>
      </w:pPr>
      <w:r w:rsidRPr="000E3C12">
        <w:rPr>
          <w:rFonts w:ascii="Montserrat" w:eastAsiaTheme="minorHAnsi" w:hAnsi="Montserrat" w:cstheme="minorBidi"/>
          <w:b/>
          <w:sz w:val="24"/>
          <w:szCs w:val="24"/>
        </w:rPr>
        <w:t>Gracias por tu esfuerzo.</w:t>
      </w:r>
    </w:p>
    <w:p w14:paraId="08B8607D" w14:textId="77777777" w:rsidR="00B06A2A" w:rsidRPr="000E3C12" w:rsidRDefault="00B06A2A" w:rsidP="00741C2D">
      <w:pPr>
        <w:autoSpaceDE w:val="0"/>
        <w:autoSpaceDN w:val="0"/>
        <w:adjustRightInd w:val="0"/>
        <w:jc w:val="center"/>
        <w:rPr>
          <w:rFonts w:ascii="Montserrat" w:eastAsiaTheme="minorHAnsi" w:hAnsi="Montserrat" w:cstheme="minorBidi"/>
          <w:bCs/>
          <w:sz w:val="28"/>
          <w:szCs w:val="28"/>
        </w:rPr>
      </w:pPr>
    </w:p>
    <w:p w14:paraId="6D79ECF0" w14:textId="77777777" w:rsidR="006F7FED" w:rsidRDefault="006F7FED" w:rsidP="00741C2D">
      <w:pPr>
        <w:autoSpaceDE w:val="0"/>
        <w:autoSpaceDN w:val="0"/>
        <w:adjustRightInd w:val="0"/>
        <w:jc w:val="both"/>
        <w:rPr>
          <w:rFonts w:ascii="Montserrat" w:eastAsiaTheme="minorHAnsi" w:hAnsi="Montserrat" w:cstheme="minorBidi"/>
          <w:b/>
          <w:sz w:val="28"/>
          <w:szCs w:val="28"/>
        </w:rPr>
      </w:pPr>
    </w:p>
    <w:p w14:paraId="0C47EB0E" w14:textId="79839F88" w:rsidR="00522BF9" w:rsidRPr="00DA354A" w:rsidRDefault="00522BF9" w:rsidP="00741C2D">
      <w:pPr>
        <w:autoSpaceDE w:val="0"/>
        <w:autoSpaceDN w:val="0"/>
        <w:adjustRightInd w:val="0"/>
        <w:jc w:val="both"/>
        <w:rPr>
          <w:rFonts w:ascii="Montserrat" w:eastAsiaTheme="minorHAnsi" w:hAnsi="Montserrat" w:cstheme="minorBidi"/>
          <w:b/>
          <w:sz w:val="28"/>
          <w:szCs w:val="28"/>
        </w:rPr>
      </w:pPr>
      <w:r w:rsidRPr="000E3C12">
        <w:rPr>
          <w:rFonts w:ascii="Montserrat" w:eastAsiaTheme="minorHAnsi" w:hAnsi="Montserrat" w:cstheme="minorBidi"/>
          <w:b/>
          <w:sz w:val="28"/>
          <w:szCs w:val="28"/>
        </w:rPr>
        <w:t>Para saber más</w:t>
      </w:r>
      <w:r w:rsidR="006F7FED">
        <w:rPr>
          <w:rFonts w:ascii="Montserrat" w:eastAsiaTheme="minorHAnsi" w:hAnsi="Montserrat" w:cstheme="minorBidi"/>
          <w:b/>
          <w:sz w:val="28"/>
          <w:szCs w:val="28"/>
        </w:rPr>
        <w:t>:</w:t>
      </w:r>
    </w:p>
    <w:p w14:paraId="0FD0F8ED" w14:textId="457C3847" w:rsidR="00784653" w:rsidRPr="006F7FED" w:rsidRDefault="00522BF9" w:rsidP="00741C2D">
      <w:pPr>
        <w:autoSpaceDE w:val="0"/>
        <w:autoSpaceDN w:val="0"/>
        <w:adjustRightInd w:val="0"/>
        <w:jc w:val="both"/>
        <w:rPr>
          <w:rFonts w:ascii="Montserrat" w:eastAsiaTheme="minorHAnsi" w:hAnsi="Montserrat" w:cstheme="minorBidi"/>
          <w:bCs/>
          <w:sz w:val="22"/>
          <w:szCs w:val="22"/>
        </w:rPr>
      </w:pPr>
      <w:r w:rsidRPr="006F7FED">
        <w:rPr>
          <w:rFonts w:ascii="Montserrat" w:eastAsiaTheme="minorHAnsi" w:hAnsi="Montserrat" w:cstheme="minorBidi"/>
          <w:bCs/>
          <w:sz w:val="22"/>
          <w:szCs w:val="22"/>
        </w:rPr>
        <w:t>Lecturas</w:t>
      </w:r>
    </w:p>
    <w:p w14:paraId="4987C8AB" w14:textId="09BC5B1F" w:rsidR="000D6E2D" w:rsidRDefault="000D6E2D" w:rsidP="00741C2D">
      <w:pPr>
        <w:autoSpaceDE w:val="0"/>
        <w:autoSpaceDN w:val="0"/>
        <w:adjustRightInd w:val="0"/>
        <w:jc w:val="both"/>
        <w:rPr>
          <w:rFonts w:ascii="Montserrat" w:eastAsiaTheme="minorHAnsi" w:hAnsi="Montserrat" w:cstheme="minorBidi"/>
          <w:bCs/>
          <w:sz w:val="28"/>
          <w:szCs w:val="28"/>
        </w:rPr>
      </w:pPr>
    </w:p>
    <w:p w14:paraId="35438449" w14:textId="77777777" w:rsidR="000D6E2D" w:rsidRPr="00C01CE0" w:rsidRDefault="000D6E2D" w:rsidP="000D6E2D">
      <w:pPr>
        <w:ind w:right="48"/>
        <w:rPr>
          <w:rFonts w:ascii="Montserrat" w:eastAsia="Montserrat" w:hAnsi="Montserrat" w:cs="Montserrat"/>
          <w:sz w:val="28"/>
          <w:szCs w:val="28"/>
        </w:rPr>
      </w:pPr>
      <w:bookmarkStart w:id="3" w:name="_Hlk57646609"/>
      <w:r w:rsidRPr="00C01CE0">
        <w:rPr>
          <w:lang w:val="en-US"/>
        </w:rPr>
        <w:drawing>
          <wp:inline distT="0" distB="0" distL="0" distR="0" wp14:anchorId="0C8665E1" wp14:editId="1AFF32EB">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5494" cy="2470215"/>
                    </a:xfrm>
                    <a:prstGeom prst="rect">
                      <a:avLst/>
                    </a:prstGeom>
                  </pic:spPr>
                </pic:pic>
              </a:graphicData>
            </a:graphic>
          </wp:inline>
        </w:drawing>
      </w:r>
    </w:p>
    <w:p w14:paraId="7A36A687" w14:textId="77777777" w:rsidR="000D6E2D" w:rsidRPr="006F7FED" w:rsidRDefault="00D01BCA" w:rsidP="000D6E2D">
      <w:pPr>
        <w:ind w:right="48"/>
        <w:rPr>
          <w:rFonts w:ascii="Montserrat" w:eastAsia="Montserrat" w:hAnsi="Montserrat" w:cs="Montserrat"/>
          <w:color w:val="000000"/>
          <w:sz w:val="22"/>
          <w:szCs w:val="22"/>
        </w:rPr>
      </w:pPr>
      <w:hyperlink r:id="rId18">
        <w:r w:rsidR="000D6E2D" w:rsidRPr="006F7FED">
          <w:rPr>
            <w:rFonts w:ascii="Montserrat" w:eastAsia="Montserrat" w:hAnsi="Montserrat" w:cs="Montserrat"/>
            <w:color w:val="0563C1"/>
            <w:sz w:val="22"/>
            <w:szCs w:val="22"/>
            <w:u w:val="single"/>
          </w:rPr>
          <w:t>https://libros.conaliteg.gob.mx/20/P6GEA.htm</w:t>
        </w:r>
      </w:hyperlink>
    </w:p>
    <w:bookmarkEnd w:id="0"/>
    <w:bookmarkEnd w:id="3"/>
    <w:p w14:paraId="73CC042F" w14:textId="77777777" w:rsidR="003E1CBB" w:rsidRPr="00C01CE0" w:rsidRDefault="003E1CBB" w:rsidP="003E1CBB">
      <w:pPr>
        <w:ind w:right="48"/>
        <w:rPr>
          <w:rFonts w:ascii="Montserrat" w:eastAsia="Montserrat" w:hAnsi="Montserrat" w:cs="Montserrat"/>
          <w:color w:val="000000"/>
        </w:rPr>
      </w:pPr>
    </w:p>
    <w:p w14:paraId="74C961FA" w14:textId="77777777" w:rsidR="003E1CBB" w:rsidRPr="00C01CE0" w:rsidRDefault="003E1CBB" w:rsidP="003E1CBB">
      <w:pPr>
        <w:ind w:right="48"/>
        <w:rPr>
          <w:rFonts w:ascii="Montserrat" w:eastAsia="Montserrat" w:hAnsi="Montserrat" w:cs="Montserrat"/>
          <w:color w:val="000000"/>
          <w:sz w:val="16"/>
          <w:szCs w:val="16"/>
        </w:rPr>
      </w:pPr>
    </w:p>
    <w:p w14:paraId="09824F71" w14:textId="5E408547" w:rsidR="00784653" w:rsidRPr="003E1CBB" w:rsidRDefault="003E1CBB" w:rsidP="003E1CBB">
      <w:pPr>
        <w:ind w:right="48"/>
        <w:rPr>
          <w:rFonts w:ascii="Montserrat" w:eastAsia="Montserrat" w:hAnsi="Montserrat" w:cs="Montserrat"/>
          <w:color w:val="000000"/>
          <w:sz w:val="16"/>
          <w:szCs w:val="16"/>
        </w:rPr>
      </w:pPr>
      <w:r w:rsidRPr="00C01CE0">
        <w:rPr>
          <w:lang w:val="en-US"/>
        </w:rPr>
        <w:lastRenderedPageBreak/>
        <w:drawing>
          <wp:inline distT="0" distB="0" distL="0" distR="0" wp14:anchorId="0E0B2126" wp14:editId="5C037769">
            <wp:extent cx="1793921"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0468" cy="2383989"/>
                    </a:xfrm>
                    <a:prstGeom prst="rect">
                      <a:avLst/>
                    </a:prstGeom>
                  </pic:spPr>
                </pic:pic>
              </a:graphicData>
            </a:graphic>
          </wp:inline>
        </w:drawing>
      </w:r>
    </w:p>
    <w:p w14:paraId="15CFC18A" w14:textId="6A0EF760" w:rsidR="003E1CBB" w:rsidRPr="006F7FED" w:rsidRDefault="00D01BCA" w:rsidP="003E1CBB">
      <w:pPr>
        <w:ind w:right="48"/>
        <w:rPr>
          <w:rFonts w:ascii="Montserrat" w:eastAsia="Montserrat" w:hAnsi="Montserrat" w:cs="Montserrat"/>
          <w:color w:val="4472C4"/>
          <w:sz w:val="22"/>
          <w:szCs w:val="22"/>
          <w:u w:val="single"/>
        </w:rPr>
      </w:pPr>
      <w:hyperlink r:id="rId20" w:history="1">
        <w:r w:rsidR="00131100" w:rsidRPr="00E86496">
          <w:rPr>
            <w:rStyle w:val="Hipervnculo"/>
            <w:rFonts w:ascii="Montserrat" w:eastAsia="Montserrat" w:hAnsi="Montserrat" w:cs="Montserrat"/>
            <w:sz w:val="22"/>
            <w:szCs w:val="22"/>
          </w:rPr>
          <w:t>https://libros.conaliteg.gob.mx/20/Z7778.htm</w:t>
        </w:r>
      </w:hyperlink>
      <w:bookmarkEnd w:id="1"/>
      <w:bookmarkEnd w:id="2"/>
      <w:r w:rsidR="00131100">
        <w:rPr>
          <w:rFonts w:ascii="Montserrat" w:eastAsia="Montserrat" w:hAnsi="Montserrat" w:cs="Montserrat"/>
          <w:color w:val="4472C4"/>
          <w:sz w:val="22"/>
          <w:szCs w:val="22"/>
          <w:u w:val="single"/>
        </w:rPr>
        <w:t xml:space="preserve"> </w:t>
      </w:r>
    </w:p>
    <w:sectPr w:rsidR="003E1CBB" w:rsidRPr="006F7FED" w:rsidSect="007F0C70">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D9F5D" w14:textId="77777777" w:rsidR="00774A7C" w:rsidRDefault="00774A7C" w:rsidP="008319C1">
      <w:r>
        <w:separator/>
      </w:r>
    </w:p>
  </w:endnote>
  <w:endnote w:type="continuationSeparator" w:id="0">
    <w:p w14:paraId="0C2C52D9" w14:textId="77777777" w:rsidR="00774A7C" w:rsidRDefault="00774A7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0523F13C" w14:textId="77777777" w:rsidR="00131100" w:rsidRPr="000B27BE" w:rsidRDefault="00131100" w:rsidP="00131100">
            <w:pPr>
              <w:rPr>
                <w:sz w:val="18"/>
                <w:szCs w:val="18"/>
              </w:rPr>
            </w:pPr>
          </w:p>
          <w:p w14:paraId="4EEA4C6F" w14:textId="77777777" w:rsidR="00131100" w:rsidRPr="000B27BE" w:rsidRDefault="00131100" w:rsidP="0013110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D831CAA" w14:textId="77777777" w:rsidR="00131100" w:rsidRPr="000B27BE" w:rsidRDefault="00131100" w:rsidP="00131100">
            <w:pPr>
              <w:pStyle w:val="Piedepgina"/>
              <w:jc w:val="center"/>
              <w:rPr>
                <w:sz w:val="18"/>
                <w:szCs w:val="18"/>
              </w:rPr>
            </w:pPr>
          </w:p>
          <w:p w14:paraId="79EF4D2B" w14:textId="77777777" w:rsidR="00131100" w:rsidRPr="000B27BE" w:rsidRDefault="00131100" w:rsidP="0013110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4"/>
  <w:p w14:paraId="0ABB6D84" w14:textId="77777777" w:rsidR="00131100" w:rsidRDefault="001311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BFA11" w14:textId="77777777" w:rsidR="00774A7C" w:rsidRDefault="00774A7C" w:rsidP="008319C1">
      <w:r>
        <w:separator/>
      </w:r>
    </w:p>
  </w:footnote>
  <w:footnote w:type="continuationSeparator" w:id="0">
    <w:p w14:paraId="3E8D247E" w14:textId="77777777" w:rsidR="00774A7C" w:rsidRDefault="00774A7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454AF7"/>
    <w:multiLevelType w:val="hybridMultilevel"/>
    <w:tmpl w:val="D3D2D24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5389526">
    <w:abstractNumId w:val="7"/>
  </w:num>
  <w:num w:numId="2" w16cid:durableId="1803693157">
    <w:abstractNumId w:val="18"/>
  </w:num>
  <w:num w:numId="3" w16cid:durableId="1952274778">
    <w:abstractNumId w:val="1"/>
  </w:num>
  <w:num w:numId="4" w16cid:durableId="1671247812">
    <w:abstractNumId w:val="5"/>
  </w:num>
  <w:num w:numId="5" w16cid:durableId="684942271">
    <w:abstractNumId w:val="13"/>
  </w:num>
  <w:num w:numId="6" w16cid:durableId="693576969">
    <w:abstractNumId w:val="6"/>
  </w:num>
  <w:num w:numId="7" w16cid:durableId="1978996354">
    <w:abstractNumId w:val="16"/>
  </w:num>
  <w:num w:numId="8" w16cid:durableId="367487899">
    <w:abstractNumId w:val="20"/>
  </w:num>
  <w:num w:numId="9" w16cid:durableId="620650069">
    <w:abstractNumId w:val="3"/>
  </w:num>
  <w:num w:numId="10" w16cid:durableId="1690139365">
    <w:abstractNumId w:val="2"/>
  </w:num>
  <w:num w:numId="11" w16cid:durableId="576938900">
    <w:abstractNumId w:val="11"/>
  </w:num>
  <w:num w:numId="12" w16cid:durableId="708722545">
    <w:abstractNumId w:val="9"/>
  </w:num>
  <w:num w:numId="13" w16cid:durableId="492455457">
    <w:abstractNumId w:val="4"/>
  </w:num>
  <w:num w:numId="14" w16cid:durableId="2117094389">
    <w:abstractNumId w:val="8"/>
  </w:num>
  <w:num w:numId="15" w16cid:durableId="1588346557">
    <w:abstractNumId w:val="12"/>
  </w:num>
  <w:num w:numId="16" w16cid:durableId="415588469">
    <w:abstractNumId w:val="19"/>
  </w:num>
  <w:num w:numId="17" w16cid:durableId="1081028429">
    <w:abstractNumId w:val="0"/>
  </w:num>
  <w:num w:numId="18" w16cid:durableId="2044750633">
    <w:abstractNumId w:val="15"/>
  </w:num>
  <w:num w:numId="19" w16cid:durableId="199825263">
    <w:abstractNumId w:val="14"/>
  </w:num>
  <w:num w:numId="20" w16cid:durableId="1931885924">
    <w:abstractNumId w:val="17"/>
  </w:num>
  <w:num w:numId="21" w16cid:durableId="130901893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3E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02"/>
    <w:rsid w:val="00072462"/>
    <w:rsid w:val="0007255E"/>
    <w:rsid w:val="00073041"/>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0F95"/>
    <w:rsid w:val="000C193B"/>
    <w:rsid w:val="000C25AF"/>
    <w:rsid w:val="000C37EF"/>
    <w:rsid w:val="000C42D2"/>
    <w:rsid w:val="000C483D"/>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1C00"/>
    <w:rsid w:val="000E27FA"/>
    <w:rsid w:val="000E2C16"/>
    <w:rsid w:val="000E306F"/>
    <w:rsid w:val="000E3264"/>
    <w:rsid w:val="000E3568"/>
    <w:rsid w:val="000E3A0D"/>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66"/>
    <w:rsid w:val="00115950"/>
    <w:rsid w:val="00116D93"/>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100"/>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4CD"/>
    <w:rsid w:val="001F76F3"/>
    <w:rsid w:val="00200D37"/>
    <w:rsid w:val="00200E3C"/>
    <w:rsid w:val="00202DFB"/>
    <w:rsid w:val="0020389F"/>
    <w:rsid w:val="00205906"/>
    <w:rsid w:val="0020696B"/>
    <w:rsid w:val="00206B8F"/>
    <w:rsid w:val="00206D16"/>
    <w:rsid w:val="0020721E"/>
    <w:rsid w:val="00210878"/>
    <w:rsid w:val="00211181"/>
    <w:rsid w:val="0021154D"/>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5FC"/>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4B7E"/>
    <w:rsid w:val="002E7015"/>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363"/>
    <w:rsid w:val="00391875"/>
    <w:rsid w:val="0039476E"/>
    <w:rsid w:val="00396249"/>
    <w:rsid w:val="0039663C"/>
    <w:rsid w:val="003A0D44"/>
    <w:rsid w:val="003A14EA"/>
    <w:rsid w:val="003A24B0"/>
    <w:rsid w:val="003A2902"/>
    <w:rsid w:val="003A318F"/>
    <w:rsid w:val="003A3AAA"/>
    <w:rsid w:val="003A4493"/>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25DE"/>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B9E"/>
    <w:rsid w:val="00487DBE"/>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B01"/>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075"/>
    <w:rsid w:val="0054581E"/>
    <w:rsid w:val="00546695"/>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AF0"/>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4A77"/>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422D"/>
    <w:rsid w:val="006F5BC3"/>
    <w:rsid w:val="006F5C0D"/>
    <w:rsid w:val="006F7FE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4A7C"/>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36F59"/>
    <w:rsid w:val="0084052F"/>
    <w:rsid w:val="008405AD"/>
    <w:rsid w:val="008407FF"/>
    <w:rsid w:val="0084132E"/>
    <w:rsid w:val="00841C4D"/>
    <w:rsid w:val="0084336F"/>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528"/>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8A4"/>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03"/>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25D"/>
    <w:rsid w:val="00AE4934"/>
    <w:rsid w:val="00AE5038"/>
    <w:rsid w:val="00AE59E5"/>
    <w:rsid w:val="00AE5A43"/>
    <w:rsid w:val="00AE5D78"/>
    <w:rsid w:val="00AE6612"/>
    <w:rsid w:val="00AE6CF0"/>
    <w:rsid w:val="00AF0847"/>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4AE"/>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BA2"/>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BCA"/>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6A9"/>
    <w:rsid w:val="00D57B3B"/>
    <w:rsid w:val="00D57C10"/>
    <w:rsid w:val="00D57DEF"/>
    <w:rsid w:val="00D60671"/>
    <w:rsid w:val="00D60A23"/>
    <w:rsid w:val="00D60BE0"/>
    <w:rsid w:val="00D6100D"/>
    <w:rsid w:val="00D62E96"/>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8EE"/>
    <w:rsid w:val="00D93944"/>
    <w:rsid w:val="00D93C06"/>
    <w:rsid w:val="00D94941"/>
    <w:rsid w:val="00D9496E"/>
    <w:rsid w:val="00D956DD"/>
    <w:rsid w:val="00D962D4"/>
    <w:rsid w:val="00D964B9"/>
    <w:rsid w:val="00D96DB2"/>
    <w:rsid w:val="00D96E37"/>
    <w:rsid w:val="00D97195"/>
    <w:rsid w:val="00D974B3"/>
    <w:rsid w:val="00D97D2D"/>
    <w:rsid w:val="00DA0222"/>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25"/>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2985"/>
    <w:rsid w:val="00DF3114"/>
    <w:rsid w:val="00DF31B8"/>
    <w:rsid w:val="00DF378D"/>
    <w:rsid w:val="00DF4E03"/>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7C4"/>
    <w:rsid w:val="00E07F68"/>
    <w:rsid w:val="00E102E7"/>
    <w:rsid w:val="00E10837"/>
    <w:rsid w:val="00E11676"/>
    <w:rsid w:val="00E12B60"/>
    <w:rsid w:val="00E136E9"/>
    <w:rsid w:val="00E14236"/>
    <w:rsid w:val="00E14DB7"/>
    <w:rsid w:val="00E16136"/>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3A3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1A1"/>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996"/>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594"/>
    <w:rsid w:val="00EC56C9"/>
    <w:rsid w:val="00EC5CE9"/>
    <w:rsid w:val="00EC7A03"/>
    <w:rsid w:val="00ED079C"/>
    <w:rsid w:val="00ED1B4C"/>
    <w:rsid w:val="00ED1F04"/>
    <w:rsid w:val="00ED1FDF"/>
    <w:rsid w:val="00ED272C"/>
    <w:rsid w:val="00ED3E56"/>
    <w:rsid w:val="00ED40B0"/>
    <w:rsid w:val="00ED4A0B"/>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131100"/>
    <w:rPr>
      <w:color w:val="954F72" w:themeColor="followedHyperlink"/>
      <w:u w:val="single"/>
    </w:rPr>
  </w:style>
  <w:style w:type="character" w:styleId="Mencinsinresolver">
    <w:name w:val="Unresolved Mention"/>
    <w:basedOn w:val="Fuentedeprrafopredeter"/>
    <w:uiPriority w:val="99"/>
    <w:semiHidden/>
    <w:unhideWhenUsed/>
    <w:rsid w:val="00131100"/>
    <w:rPr>
      <w:color w:val="605E5C"/>
      <w:shd w:val="clear" w:color="auto" w:fill="E1DFDD"/>
    </w:rPr>
  </w:style>
  <w:style w:type="character" w:customStyle="1" w:styleId="contentpasted0">
    <w:name w:val="contentpasted0"/>
    <w:basedOn w:val="Fuentedeprrafopredeter"/>
    <w:rsid w:val="00131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libros.conaliteg.gob.mx/20/P6GEA.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libros.conaliteg.gob.mx/20/Z777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Z7778.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youtu.be/pp4qDtNDy3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A88BD-9BA8-4B63-8116-951906E1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872</Words>
  <Characters>4800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2021-09-03T21:11:00Z</dcterms:created>
  <dcterms:modified xsi:type="dcterms:W3CDTF">2022-11-22T16:34:00Z</dcterms:modified>
</cp:coreProperties>
</file>