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4363F865" w:rsidR="00144D91" w:rsidRPr="00873637" w:rsidRDefault="009617B8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07CF451" w14:textId="2AFCFCE8" w:rsidR="00144D91" w:rsidRPr="00873637" w:rsidRDefault="00B66038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04B5C2C3" w14:textId="430E1A74" w:rsidR="00144D91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617B8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7376D886" w14:textId="77777777" w:rsidR="00873637" w:rsidRPr="00873637" w:rsidRDefault="0087363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BFD65B7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4A41F5AA" w:rsidR="00325CBB" w:rsidRDefault="00325CBB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5F7A4C21" w14:textId="77777777" w:rsidR="00F72FFD" w:rsidRPr="00F72FFD" w:rsidRDefault="00F72FFD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A188C6F" w14:textId="78E2E200" w:rsidR="00325CBB" w:rsidRDefault="00E75580" w:rsidP="0087363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7363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los tiburones... ¡no!</w:t>
      </w:r>
    </w:p>
    <w:p w14:paraId="330501DA" w14:textId="77777777" w:rsidR="00434D4A" w:rsidRPr="00873637" w:rsidRDefault="00434D4A" w:rsidP="0087363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A879B09" w14:textId="6654CA2B" w:rsidR="00E75580" w:rsidRPr="00F72FFD" w:rsidRDefault="00325CBB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B66038">
        <w:rPr>
          <w:rFonts w:ascii="Montserrat" w:hAnsi="Montserrat"/>
          <w:i/>
          <w:lang w:val="es-MX"/>
        </w:rPr>
        <w:t>p</w:t>
      </w:r>
      <w:r w:rsidR="00E75580" w:rsidRPr="00873637">
        <w:rPr>
          <w:rFonts w:ascii="Montserrat" w:hAnsi="Montserrat"/>
          <w:i/>
          <w:lang w:val="es-MX"/>
        </w:rPr>
        <w:t>romueve la convivencia empática a través del diálogo y la no confrontación.</w:t>
      </w:r>
    </w:p>
    <w:p w14:paraId="1349C96F" w14:textId="77777777" w:rsidR="00B66038" w:rsidRDefault="00B66038" w:rsidP="0087363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764AB5C9" w:rsidR="00075A3D" w:rsidRPr="00873637" w:rsidRDefault="00325CBB" w:rsidP="00873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B66038">
        <w:rPr>
          <w:rFonts w:ascii="Montserrat" w:hAnsi="Montserrat"/>
          <w:i/>
          <w:lang w:val="es-MX"/>
        </w:rPr>
        <w:t>p</w:t>
      </w:r>
      <w:r w:rsidR="00E75580" w:rsidRPr="00873637">
        <w:rPr>
          <w:rFonts w:ascii="Montserrat" w:hAnsi="Montserrat"/>
          <w:i/>
          <w:lang w:val="es-MX"/>
        </w:rPr>
        <w:t>romueve la convivencia empática a través del diálogo y la no confrontación.</w:t>
      </w:r>
    </w:p>
    <w:p w14:paraId="1AF43FEF" w14:textId="371403AD" w:rsidR="00075A3D" w:rsidRDefault="00075A3D" w:rsidP="008736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5DDDDEA" w14:textId="77777777" w:rsidR="00F72FFD" w:rsidRPr="00873637" w:rsidRDefault="00F72FFD" w:rsidP="008736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955015D" w14:textId="10229D2B" w:rsidR="00075A3D" w:rsidRPr="00873637" w:rsidRDefault="00075A3D" w:rsidP="00873637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87363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AF4E2A" w14:textId="77777777" w:rsidR="005E4FF2" w:rsidRPr="00873637" w:rsidRDefault="005E4FF2" w:rsidP="0087363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7D4D1C1" w14:textId="5C7E2BDC" w:rsidR="005849AF" w:rsidRPr="00873637" w:rsidRDefault="00EA3296" w:rsidP="00873637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873637">
        <w:rPr>
          <w:rFonts w:ascii="Montserrat" w:hAnsi="Montserrat"/>
          <w:sz w:val="22"/>
          <w:szCs w:val="22"/>
          <w:lang w:val="es-MX"/>
        </w:rPr>
        <w:t>Aprenderás como se promueve la convivencia empática a través del diálogo y la no confrontación.</w:t>
      </w:r>
    </w:p>
    <w:p w14:paraId="168D2FD0" w14:textId="1AA900A6" w:rsidR="00EA3296" w:rsidRDefault="00EA3296" w:rsidP="0087363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08AA191" w14:textId="77777777" w:rsidR="00F72FFD" w:rsidRPr="00873637" w:rsidRDefault="00F72FFD" w:rsidP="0087363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873637" w:rsidRDefault="00075A3D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873637" w:rsidRDefault="00B47426" w:rsidP="00873637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7A8033" w14:textId="047A5B33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Para una convivencia sana y pacífica, debemos ser empáticos y tener un diálogo respetuoso y no una confrontación.</w:t>
      </w:r>
    </w:p>
    <w:p w14:paraId="650973D0" w14:textId="77777777" w:rsidR="00043C6D" w:rsidRPr="00873637" w:rsidRDefault="00043C6D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05545529" w14:textId="7C283216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No es correcto tener reacciones </w:t>
      </w:r>
      <w:r w:rsidR="00A638EB">
        <w:rPr>
          <w:rFonts w:ascii="Montserrat" w:eastAsia="Arial" w:hAnsi="Montserrat" w:cs="Arial"/>
          <w:color w:val="404041"/>
          <w:lang w:val="es-MX"/>
        </w:rPr>
        <w:t xml:space="preserve">agresivas </w:t>
      </w:r>
      <w:r w:rsidRPr="00873637">
        <w:rPr>
          <w:rFonts w:ascii="Montserrat" w:eastAsia="Arial" w:hAnsi="Montserrat" w:cs="Arial"/>
          <w:color w:val="404041"/>
          <w:lang w:val="es-MX"/>
        </w:rPr>
        <w:t>con las personas con las que convivimos constantemente</w:t>
      </w:r>
      <w:r w:rsidR="00A638EB">
        <w:rPr>
          <w:rFonts w:ascii="Montserrat" w:eastAsia="Arial" w:hAnsi="Montserrat" w:cs="Arial"/>
          <w:color w:val="404041"/>
          <w:lang w:val="es-MX"/>
        </w:rPr>
        <w:t xml:space="preserve"> ante una situación de desacuerdo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 xml:space="preserve">. </w:t>
      </w:r>
      <w:r w:rsidR="00A638EB">
        <w:rPr>
          <w:rFonts w:ascii="Montserrat" w:eastAsia="Arial" w:hAnsi="Montserrat" w:cs="Arial"/>
          <w:color w:val="404041"/>
          <w:lang w:val="es-MX"/>
        </w:rPr>
        <w:t>L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o ideal, es el diálogo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 y aunque se presente una discordancia entre ambas partes, lo mejor es llegar a acuerdos.</w:t>
      </w:r>
    </w:p>
    <w:p w14:paraId="5ABCA76F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3BFE6DC9" w14:textId="60AA2A1B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lastRenderedPageBreak/>
        <w:t>P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or ejemplo, acuerdos para no desvelarse jugando videojuegos, o cualquier otra actividad. Poner límites realistas, para no afectar su desempeño y su salud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, a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unque a Nicolás no le guste, es un acuerdo que debe de hacer por su salud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.</w:t>
      </w:r>
    </w:p>
    <w:p w14:paraId="1DAB840C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53BDAD8D" w14:textId="15D50FB0" w:rsidR="00516A62" w:rsidRPr="00873637" w:rsidRDefault="00A638EB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>
        <w:rPr>
          <w:rFonts w:ascii="Montserrat" w:eastAsia="Arial" w:hAnsi="Montserrat" w:cs="Arial"/>
          <w:color w:val="404041"/>
          <w:lang w:val="es-MX"/>
        </w:rPr>
        <w:t xml:space="preserve">Por ejemplo, a la hora de desayunar, 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aunque haya cosas que no nos agraden comer, se debe considerar que tal vez en ese momento no haya otra cosa. Todos de</w:t>
      </w:r>
      <w:r w:rsidR="00114CCE" w:rsidRPr="00873637">
        <w:rPr>
          <w:rFonts w:ascii="Montserrat" w:eastAsia="Arial" w:hAnsi="Montserrat" w:cs="Arial"/>
          <w:color w:val="404041"/>
          <w:lang w:val="es-MX"/>
        </w:rPr>
        <w:t>bemos cooperar para estar mejor.</w:t>
      </w:r>
    </w:p>
    <w:p w14:paraId="1EB30C57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2B20182C" w14:textId="07755097" w:rsidR="00114CCE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Muchas veces creemos que en la cocina de la casa tenemos disponible todo lo que de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seamos y a la hora que queremos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 y eso no siempre es así.</w:t>
      </w:r>
    </w:p>
    <w:p w14:paraId="34966AFF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598B353" w14:textId="5F144AA9" w:rsidR="00516A62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Eso tampoco es correcto, ya que no estamos pensando en los demás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, t</w:t>
      </w:r>
      <w:r w:rsidRPr="00873637">
        <w:rPr>
          <w:rFonts w:ascii="Montserrat" w:eastAsia="Arial" w:hAnsi="Montserrat" w:cs="Arial"/>
          <w:color w:val="404041"/>
          <w:lang w:val="es-MX"/>
        </w:rPr>
        <w:t>al vez su mamá tenía otras cosas que hacer y fue lo más rápido y nutritivo que le pudo preparar.</w:t>
      </w:r>
      <w:r w:rsidR="00114CCE" w:rsidRPr="00873637">
        <w:rPr>
          <w:rFonts w:ascii="Montserrat" w:eastAsia="Arial" w:hAnsi="Montserrat" w:cs="Arial"/>
          <w:color w:val="40404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404041"/>
          <w:lang w:val="es-MX"/>
        </w:rPr>
        <w:t>Aquí lo recome</w:t>
      </w:r>
      <w:r w:rsidR="00A638EB">
        <w:rPr>
          <w:rFonts w:ascii="Montserrat" w:eastAsia="Arial" w:hAnsi="Montserrat" w:cs="Arial"/>
          <w:color w:val="404041"/>
          <w:lang w:val="es-MX"/>
        </w:rPr>
        <w:t>ndado es que, en vez de enojarte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, debe de buscar el momento correcto para hablar con </w:t>
      </w:r>
      <w:r w:rsidR="00A638EB">
        <w:rPr>
          <w:rFonts w:ascii="Montserrat" w:eastAsia="Arial" w:hAnsi="Montserrat" w:cs="Arial"/>
          <w:color w:val="404041"/>
          <w:lang w:val="es-MX"/>
        </w:rPr>
        <w:t>t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u mamá y comentarle, </w:t>
      </w:r>
      <w:r w:rsidR="00A638EB">
        <w:rPr>
          <w:rFonts w:ascii="Montserrat" w:eastAsia="Arial" w:hAnsi="Montserrat" w:cs="Arial"/>
          <w:color w:val="404041"/>
          <w:lang w:val="es-MX"/>
        </w:rPr>
        <w:t xml:space="preserve">lo 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que no </w:t>
      </w:r>
      <w:r w:rsidR="00A638EB">
        <w:rPr>
          <w:rFonts w:ascii="Montserrat" w:eastAsia="Arial" w:hAnsi="Montserrat" w:cs="Arial"/>
          <w:color w:val="404041"/>
          <w:lang w:val="es-MX"/>
        </w:rPr>
        <w:t>te gusta comer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, y escuchar las opciones y razones que ella </w:t>
      </w:r>
      <w:r w:rsidR="00A638EB">
        <w:rPr>
          <w:rFonts w:ascii="Montserrat" w:eastAsia="Arial" w:hAnsi="Montserrat" w:cs="Arial"/>
          <w:color w:val="404041"/>
          <w:lang w:val="es-MX"/>
        </w:rPr>
        <w:t>t</w:t>
      </w:r>
      <w:r w:rsidRPr="00873637">
        <w:rPr>
          <w:rFonts w:ascii="Montserrat" w:eastAsia="Arial" w:hAnsi="Montserrat" w:cs="Arial"/>
          <w:color w:val="404041"/>
          <w:lang w:val="es-MX"/>
        </w:rPr>
        <w:t>e da referente al desayuno. Y con eso llegar a acuerdos.</w:t>
      </w:r>
    </w:p>
    <w:p w14:paraId="4F1209C6" w14:textId="77777777" w:rsidR="00062F39" w:rsidRPr="00873637" w:rsidRDefault="00062F39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C6AC175" w14:textId="3C5D66EE" w:rsidR="00516A62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Los títeres sí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que saben cómo hacer una lluvia de ideas.</w:t>
      </w:r>
    </w:p>
    <w:p w14:paraId="0942D33C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D2AB9FD" w14:textId="0FB928BF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Lolo: </w:t>
      </w:r>
      <w:r w:rsidR="00062F39">
        <w:rPr>
          <w:rFonts w:ascii="Montserrat" w:eastAsia="Arial" w:hAnsi="Montserrat" w:cs="Arial"/>
          <w:color w:val="404041"/>
          <w:lang w:val="es-MX"/>
        </w:rPr>
        <w:t>a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404041"/>
          <w:lang w:val="es-MX"/>
        </w:rPr>
        <w:t>mí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no me parecen tan divertido, además que los títeres me dan un poco de miedo, pero como dice</w:t>
      </w:r>
      <w:r w:rsidRPr="00873637">
        <w:rPr>
          <w:rFonts w:ascii="Montserrat" w:eastAsia="Arial" w:hAnsi="Montserrat" w:cs="Arial"/>
          <w:color w:val="404041"/>
          <w:lang w:val="es-MX"/>
        </w:rPr>
        <w:t>n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¡A callar!</w:t>
      </w:r>
    </w:p>
    <w:p w14:paraId="468C6F88" w14:textId="7971002D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49F9FEE" w14:textId="17E9BCF3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Lolo, no seas agresivo, recuerda </w:t>
      </w:r>
      <w:r w:rsidR="00434D4A" w:rsidRPr="00873637">
        <w:rPr>
          <w:rFonts w:ascii="Montserrat" w:eastAsia="Arial" w:hAnsi="Montserrat" w:cs="Arial"/>
          <w:color w:val="404041"/>
          <w:lang w:val="es-MX"/>
        </w:rPr>
        <w:t>que,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 aunque no a todos nos guste, debemos respetar y escuchar las ideas de los demás, como en el video que nos explicaba Gaby Vargas.</w:t>
      </w:r>
    </w:p>
    <w:p w14:paraId="6A9C1422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4AC73A0A" w14:textId="3225C087" w:rsidR="00516A62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E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l escuchar los diferentes puntos de vista nos ayuda a entender un poco porque los demás piensan o actúan de una determinada manera, aunque no estemos de acuerdo con ellos.</w:t>
      </w:r>
    </w:p>
    <w:p w14:paraId="74928545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580A5D89" w14:textId="4AD8A72F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Y al ser empáticos, podemos llegar a acuerdos. Como en la historia que acabamos de ver, si juntamos nuestras habilidades, somos más fuertes.</w:t>
      </w:r>
    </w:p>
    <w:p w14:paraId="57AE9120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0F33A56" w14:textId="3D546E45" w:rsidR="00516A62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Te invito a leer un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cuento sobre una Nube y un acuerdo.</w:t>
      </w:r>
    </w:p>
    <w:p w14:paraId="5E11B1A2" w14:textId="77777777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67D87D20" w14:textId="59E8E748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El invierno estaba siendo muy largo. Alan y Lucy llevaban ya muchos días jugando en casa. La temperatura parecía subir y los días empezaban a ser más cálidos. Sin embargo, la lluvia no daba muestras de querer dar una tregua. Los tres amigos pasaban el día mirando por la ventana esperando ver aparecer el sol y poder salir a la calle para andar de nuevo en bicicleta, o correr, o jugar con la pelota, lo que fuera con tal de ya no estar en casa viendo solamente por la ventana como llovía.</w:t>
      </w:r>
    </w:p>
    <w:p w14:paraId="30768F53" w14:textId="2A66A40E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Alan, cansado de tanta espera, decidió poner en práctica una de las tantas cosas que había aprendido en los programas de educación socioemocional de 5to grado de </w:t>
      </w:r>
      <w:r w:rsidR="00D2044F">
        <w:rPr>
          <w:rFonts w:ascii="Montserrat" w:eastAsia="Arial" w:hAnsi="Montserrat" w:cs="Arial"/>
          <w:i/>
          <w:color w:val="404041"/>
          <w:lang w:val="es-MX"/>
        </w:rPr>
        <w:t>“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>Aprende en casa II</w:t>
      </w:r>
      <w:r w:rsidR="00D2044F">
        <w:rPr>
          <w:rFonts w:ascii="Montserrat" w:eastAsia="Arial" w:hAnsi="Montserrat" w:cs="Arial"/>
          <w:i/>
          <w:color w:val="404041"/>
          <w:lang w:val="es-MX"/>
        </w:rPr>
        <w:t>”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>.</w:t>
      </w:r>
    </w:p>
    <w:p w14:paraId="78384115" w14:textId="45468B7A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lastRenderedPageBreak/>
        <w:t xml:space="preserve">Alan dijo: </w:t>
      </w:r>
      <w:r w:rsidR="00D140E3" w:rsidRPr="00873637">
        <w:rPr>
          <w:rFonts w:ascii="Montserrat" w:eastAsia="Arial" w:hAnsi="Montserrat" w:cs="Arial"/>
          <w:i/>
          <w:color w:val="404041"/>
          <w:lang w:val="es-MX"/>
        </w:rPr>
        <w:t>“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Creo </w:t>
      </w:r>
      <w:r w:rsidR="00B66038" w:rsidRPr="00873637">
        <w:rPr>
          <w:rFonts w:ascii="Montserrat" w:eastAsia="Arial" w:hAnsi="Montserrat" w:cs="Arial"/>
          <w:i/>
          <w:color w:val="404041"/>
          <w:lang w:val="es-MX"/>
        </w:rPr>
        <w:t>que,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 si salimos y hablamos con la Nube, podemos pedirle que pare, que se detenga. Recuerdo un programa de la Pirata donde decía que “hablando se entiende la gente.” Vamos a dialogar, a ver si así puede dejar de llover”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.</w:t>
      </w:r>
    </w:p>
    <w:p w14:paraId="40097EA0" w14:textId="0A7C4F6C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Staff y Lucy asintieron, fueron a buscar sus impermeables, se pusieron las botas de lluvia y se armaron de valor para salir, ya que afuera, el agua no paraba.</w:t>
      </w:r>
    </w:p>
    <w:p w14:paraId="474BA953" w14:textId="77777777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Corrieron los tres hasta un parque cercano, se detuvieron en un espacio abierto, voltearon al cielo y le gritaron a la nube: ¡Para ya!</w:t>
      </w:r>
    </w:p>
    <w:p w14:paraId="21879665" w14:textId="77777777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nube, sorprendida les contestó: ¿Qué quieren de mí?</w:t>
      </w:r>
    </w:p>
    <w:p w14:paraId="712BD8FE" w14:textId="6B1723AE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Los tres amigos le respondieron: ¡Queremos que dejes de llorar!</w:t>
      </w:r>
    </w:p>
    <w:p w14:paraId="703EA11A" w14:textId="77777777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 lo pensó unos segundos y con mirada molesta les dijo: Pero crear agua para regar los campos y mojar la tierra es mi trabajo, además, ustedes quienes son para pedirme que deje de llorar, me van a hacer enojar y de mi saldrán rayos y centellas.</w:t>
      </w:r>
    </w:p>
    <w:p w14:paraId="6F086F5B" w14:textId="77777777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Staff, temeroso, levantó la mano y se atrevió a decir: Lo que nosotros queremos es poder montar en nuestras bicicletas, salir a jugar, sin mojarnos, ya que, si nos mojamos, nos vamos a enfermar.</w:t>
      </w:r>
    </w:p>
    <w:p w14:paraId="20BED7B5" w14:textId="312885BC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 se quedó pensando, aún no tenía preparada una respuesta. No quería dar su esponjoso brazo a torcer, pero debía confesar algo… “Mi obligación y deber es llorar, pero he de contarles un pequeño secreto. Desde acá arriba, disfruto muchísimo verlos jugar, ya sea en el parque, o en el campo, sus risas me ponen muy contenta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”.</w:t>
      </w:r>
    </w:p>
    <w:p w14:paraId="673A2A8A" w14:textId="7DAE0D25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Lucy le respondió: “El problema ahora es </w:t>
      </w:r>
      <w:r w:rsidR="00827485" w:rsidRPr="00873637">
        <w:rPr>
          <w:rFonts w:ascii="Montserrat" w:eastAsia="Arial" w:hAnsi="Montserrat" w:cs="Arial"/>
          <w:i/>
          <w:color w:val="404041"/>
          <w:lang w:val="es-MX"/>
        </w:rPr>
        <w:t>que,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 si dejas de llorar, nos preocupa que los campos y ríos se queden sin tu agua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”.</w:t>
      </w:r>
    </w:p>
    <w:p w14:paraId="494FCAFE" w14:textId="57CB9E23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 se quedó pensativa, hasta que por fin tuvo una idea genial: “Vamos a establecer turnos, yo podré llorar para crear la lluvia un tiempo, y otro rato ustedes podrán salir a jugar, así descanso también yo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”.</w:t>
      </w:r>
    </w:p>
    <w:p w14:paraId="394A63C0" w14:textId="77777777" w:rsidR="00516A62" w:rsidRPr="00873637" w:rsidRDefault="00516A62" w:rsidP="00434D4A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Todos estuvieron de acuerdo, y habían podido aplicar lo que ya habían aprendido, que es hablar, escuchar y dialogar para poder llegar a acuerdos.</w:t>
      </w:r>
    </w:p>
    <w:p w14:paraId="26F7B949" w14:textId="77777777" w:rsidR="00A638EB" w:rsidRDefault="00A638EB" w:rsidP="00434D4A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404041"/>
          <w:lang w:val="es-MX"/>
        </w:rPr>
      </w:pPr>
    </w:p>
    <w:p w14:paraId="6A0D5404" w14:textId="4BD434BB" w:rsidR="00516A62" w:rsidRPr="00873637" w:rsidRDefault="00516A62" w:rsidP="00A638EB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Y colorín colorado, este cuento, ya no está mojado.</w:t>
      </w:r>
    </w:p>
    <w:p w14:paraId="1C5D1976" w14:textId="77777777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22C6B3E8" w14:textId="173D0506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¿Qué te pareció el cuento?</w:t>
      </w:r>
    </w:p>
    <w:p w14:paraId="4F80809E" w14:textId="77777777" w:rsidR="00EA3296" w:rsidRPr="00873637" w:rsidRDefault="00EA32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44A00761" w14:textId="77777777" w:rsidR="00EA3296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Me gustó mucho que los tres amigos le comentaran a la nube sus necesidades</w:t>
      </w:r>
      <w:r w:rsidR="00EA3296" w:rsidRPr="00873637">
        <w:rPr>
          <w:rFonts w:ascii="Montserrat" w:eastAsia="Arial" w:hAnsi="Montserrat" w:cs="Arial"/>
          <w:color w:val="404041"/>
          <w:lang w:val="es-MX"/>
        </w:rPr>
        <w:t xml:space="preserve"> y la nube los escuchó atentamente, a</w:t>
      </w:r>
      <w:r w:rsidRPr="00873637">
        <w:rPr>
          <w:rFonts w:ascii="Montserrat" w:eastAsia="Arial" w:hAnsi="Montserrat" w:cs="Arial"/>
          <w:color w:val="404041"/>
          <w:lang w:val="es-MX"/>
        </w:rPr>
        <w:t>mbas partes se dieron cuenta de las necesidades y sentimientos del otro</w:t>
      </w:r>
      <w:r w:rsidR="00EA3296" w:rsidRPr="00873637">
        <w:rPr>
          <w:rFonts w:ascii="Montserrat" w:eastAsia="Arial" w:hAnsi="Montserrat" w:cs="Arial"/>
          <w:color w:val="404041"/>
          <w:lang w:val="es-MX"/>
        </w:rPr>
        <w:t xml:space="preserve"> y </w:t>
      </w:r>
      <w:r w:rsidRPr="00873637">
        <w:rPr>
          <w:rFonts w:ascii="Montserrat" w:eastAsia="Arial" w:hAnsi="Montserrat" w:cs="Arial"/>
          <w:color w:val="404041"/>
          <w:lang w:val="es-MX"/>
        </w:rPr>
        <w:t>de esa forma pudieron resolver el problema.</w:t>
      </w:r>
    </w:p>
    <w:p w14:paraId="425D5FC5" w14:textId="77777777" w:rsidR="00EA3296" w:rsidRPr="00873637" w:rsidRDefault="00EA32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33CBA108" w14:textId="3FA7710D" w:rsidR="00516A62" w:rsidRPr="00873637" w:rsidRDefault="00434D4A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esta sesión aprendiste que pueden conocer diferentes </w:t>
      </w:r>
      <w:r w:rsidR="00516A62" w:rsidRPr="00873637">
        <w:rPr>
          <w:rFonts w:ascii="Montserrat" w:eastAsia="Arial" w:hAnsi="Montserrat" w:cs="Arial"/>
          <w:lang w:val="es-MX"/>
        </w:rPr>
        <w:t>puntos de vista de los otros, aunque sean contrarios a los nuestros, buscar un diálogo y no la confrontación para enfrentar el problema en cuestión.</w:t>
      </w:r>
    </w:p>
    <w:p w14:paraId="003B56A0" w14:textId="00100789" w:rsidR="00434D4A" w:rsidRDefault="00434D4A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FDD4C9" w14:textId="5C342B5F" w:rsidR="00434D4A" w:rsidRDefault="00434D4A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70B50D" w14:textId="76DE8FE2" w:rsidR="00F01596" w:rsidRDefault="00F015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42BAF9" w14:textId="420BD59F" w:rsidR="00F01596" w:rsidRDefault="00F015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0F1591" w14:textId="6CBB4F96" w:rsidR="00F01596" w:rsidRDefault="00F015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E92D9E" w14:textId="5487F79D" w:rsidR="00F01596" w:rsidRDefault="00F015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332D7B" w14:textId="77777777" w:rsidR="00F01596" w:rsidRPr="00873637" w:rsidRDefault="00F015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397DAA" w14:textId="77777777" w:rsidR="00075A3D" w:rsidRPr="00873637" w:rsidRDefault="00075A3D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7363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873637" w:rsidRDefault="00493ED3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2873904F" w:rsidR="00075A3D" w:rsidRPr="00873637" w:rsidRDefault="00075A3D" w:rsidP="0087363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7363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C698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EED6103" w:rsidR="00AA3097" w:rsidRDefault="00AA3097" w:rsidP="0087363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3AFA773" w14:textId="6964B3A7" w:rsidR="00434D4A" w:rsidRDefault="00434D4A" w:rsidP="0087363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74D0421" w14:textId="40A4467F" w:rsidR="00F01596" w:rsidRDefault="00F01596" w:rsidP="0087363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9314E2D" w14:textId="7390FE98" w:rsidR="00F01596" w:rsidRDefault="00F01596" w:rsidP="0087363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C83FCF0" w14:textId="77777777" w:rsidR="00F01596" w:rsidRPr="00873637" w:rsidRDefault="00F01596" w:rsidP="0087363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61C8DFF" w14:textId="77777777" w:rsidR="00AA3097" w:rsidRPr="00873637" w:rsidRDefault="00AA3097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5C5C577" w:rsidR="00AA3097" w:rsidRDefault="00AA3097" w:rsidP="008736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C698A">
        <w:rPr>
          <w:rFonts w:ascii="Montserrat" w:hAnsi="Montserrat"/>
          <w:bCs/>
          <w:lang w:val="es-MX"/>
        </w:rPr>
        <w:t>Lecturas</w:t>
      </w:r>
    </w:p>
    <w:p w14:paraId="3F35678F" w14:textId="77777777" w:rsidR="00434D4A" w:rsidRPr="00873637" w:rsidRDefault="00434D4A" w:rsidP="0087363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6EE298CD" w14:textId="32C10989" w:rsidR="00F22A42" w:rsidRPr="00873637" w:rsidRDefault="00F01596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F22A42" w:rsidRPr="00873637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F22A42" w:rsidRPr="00873637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3D2A" w14:textId="77777777" w:rsidR="007765DD" w:rsidRDefault="007765DD" w:rsidP="00F43EA9">
      <w:pPr>
        <w:spacing w:after="0" w:line="240" w:lineRule="auto"/>
      </w:pPr>
      <w:r>
        <w:separator/>
      </w:r>
    </w:p>
  </w:endnote>
  <w:endnote w:type="continuationSeparator" w:id="0">
    <w:p w14:paraId="345BEB15" w14:textId="77777777" w:rsidR="007765DD" w:rsidRDefault="007765D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FD03F" w14:textId="77777777" w:rsidR="00B66038" w:rsidRPr="000B27BE" w:rsidRDefault="00B66038" w:rsidP="00B66038">
            <w:pPr>
              <w:rPr>
                <w:sz w:val="18"/>
                <w:szCs w:val="18"/>
              </w:rPr>
            </w:pPr>
          </w:p>
          <w:p w14:paraId="2164FA93" w14:textId="77777777" w:rsidR="00B66038" w:rsidRPr="00B66038" w:rsidRDefault="00B66038" w:rsidP="00B66038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B66038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B66038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9ED8C48" w14:textId="77777777" w:rsidR="00B66038" w:rsidRPr="00B66038" w:rsidRDefault="00B66038" w:rsidP="00B66038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92B6671" w14:textId="77777777" w:rsidR="00B66038" w:rsidRPr="000B27BE" w:rsidRDefault="00B66038" w:rsidP="00B6603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A80E258" w14:textId="5FA22C06" w:rsidR="00CD2C3E" w:rsidRPr="00B66038" w:rsidRDefault="00CD2C3E" w:rsidP="00B66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FCE1" w14:textId="77777777" w:rsidR="007765DD" w:rsidRDefault="007765DD" w:rsidP="00F43EA9">
      <w:pPr>
        <w:spacing w:after="0" w:line="240" w:lineRule="auto"/>
      </w:pPr>
      <w:r>
        <w:separator/>
      </w:r>
    </w:p>
  </w:footnote>
  <w:footnote w:type="continuationSeparator" w:id="0">
    <w:p w14:paraId="460E7CF2" w14:textId="77777777" w:rsidR="007765DD" w:rsidRDefault="007765D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74265">
    <w:abstractNumId w:val="4"/>
  </w:num>
  <w:num w:numId="2" w16cid:durableId="1143501070">
    <w:abstractNumId w:val="3"/>
  </w:num>
  <w:num w:numId="3" w16cid:durableId="1389913442">
    <w:abstractNumId w:val="23"/>
  </w:num>
  <w:num w:numId="4" w16cid:durableId="714501167">
    <w:abstractNumId w:val="25"/>
  </w:num>
  <w:num w:numId="5" w16cid:durableId="1336835268">
    <w:abstractNumId w:val="30"/>
  </w:num>
  <w:num w:numId="6" w16cid:durableId="1535771914">
    <w:abstractNumId w:val="6"/>
  </w:num>
  <w:num w:numId="7" w16cid:durableId="1634477688">
    <w:abstractNumId w:val="16"/>
  </w:num>
  <w:num w:numId="8" w16cid:durableId="1527134084">
    <w:abstractNumId w:val="1"/>
  </w:num>
  <w:num w:numId="9" w16cid:durableId="1852328058">
    <w:abstractNumId w:val="26"/>
  </w:num>
  <w:num w:numId="10" w16cid:durableId="1040979949">
    <w:abstractNumId w:val="5"/>
  </w:num>
  <w:num w:numId="11" w16cid:durableId="2070574146">
    <w:abstractNumId w:val="27"/>
  </w:num>
  <w:num w:numId="12" w16cid:durableId="1809056340">
    <w:abstractNumId w:val="36"/>
  </w:num>
  <w:num w:numId="13" w16cid:durableId="1683117897">
    <w:abstractNumId w:val="33"/>
  </w:num>
  <w:num w:numId="14" w16cid:durableId="2007127841">
    <w:abstractNumId w:val="0"/>
  </w:num>
  <w:num w:numId="15" w16cid:durableId="1323048620">
    <w:abstractNumId w:val="11"/>
  </w:num>
  <w:num w:numId="16" w16cid:durableId="1820950476">
    <w:abstractNumId w:val="8"/>
  </w:num>
  <w:num w:numId="17" w16cid:durableId="146359411">
    <w:abstractNumId w:val="15"/>
  </w:num>
  <w:num w:numId="18" w16cid:durableId="2125146240">
    <w:abstractNumId w:val="18"/>
  </w:num>
  <w:num w:numId="19" w16cid:durableId="1619800442">
    <w:abstractNumId w:val="2"/>
  </w:num>
  <w:num w:numId="20" w16cid:durableId="1529098296">
    <w:abstractNumId w:val="32"/>
  </w:num>
  <w:num w:numId="21" w16cid:durableId="366568693">
    <w:abstractNumId w:val="28"/>
  </w:num>
  <w:num w:numId="22" w16cid:durableId="326565938">
    <w:abstractNumId w:val="14"/>
  </w:num>
  <w:num w:numId="23" w16cid:durableId="1739135152">
    <w:abstractNumId w:val="22"/>
  </w:num>
  <w:num w:numId="24" w16cid:durableId="626395117">
    <w:abstractNumId w:val="40"/>
  </w:num>
  <w:num w:numId="25" w16cid:durableId="322776709">
    <w:abstractNumId w:val="37"/>
  </w:num>
  <w:num w:numId="26" w16cid:durableId="1574000732">
    <w:abstractNumId w:val="9"/>
  </w:num>
  <w:num w:numId="27" w16cid:durableId="1503816430">
    <w:abstractNumId w:val="29"/>
  </w:num>
  <w:num w:numId="28" w16cid:durableId="704256647">
    <w:abstractNumId w:val="17"/>
  </w:num>
  <w:num w:numId="29" w16cid:durableId="2025938132">
    <w:abstractNumId w:val="20"/>
  </w:num>
  <w:num w:numId="30" w16cid:durableId="1202013222">
    <w:abstractNumId w:val="12"/>
  </w:num>
  <w:num w:numId="31" w16cid:durableId="1117219947">
    <w:abstractNumId w:val="31"/>
  </w:num>
  <w:num w:numId="32" w16cid:durableId="477186147">
    <w:abstractNumId w:val="19"/>
  </w:num>
  <w:num w:numId="33" w16cid:durableId="540217189">
    <w:abstractNumId w:val="24"/>
  </w:num>
  <w:num w:numId="34" w16cid:durableId="1382368602">
    <w:abstractNumId w:val="38"/>
  </w:num>
  <w:num w:numId="35" w16cid:durableId="371655338">
    <w:abstractNumId w:val="39"/>
  </w:num>
  <w:num w:numId="36" w16cid:durableId="142822435">
    <w:abstractNumId w:val="10"/>
  </w:num>
  <w:num w:numId="37" w16cid:durableId="69543868">
    <w:abstractNumId w:val="13"/>
  </w:num>
  <w:num w:numId="38" w16cid:durableId="898055095">
    <w:abstractNumId w:val="7"/>
  </w:num>
  <w:num w:numId="39" w16cid:durableId="1617054242">
    <w:abstractNumId w:val="35"/>
  </w:num>
  <w:num w:numId="40" w16cid:durableId="1591573882">
    <w:abstractNumId w:val="21"/>
  </w:num>
  <w:num w:numId="41" w16cid:durableId="1384986772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54CDC"/>
    <w:rsid w:val="00062F39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13EB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966AE"/>
    <w:rsid w:val="00296FE8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4D4A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977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D75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814A0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6C34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65DD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7071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7B8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38EB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038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107C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3A08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596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66038"/>
  </w:style>
  <w:style w:type="character" w:styleId="Hipervnculovisitado">
    <w:name w:val="FollowedHyperlink"/>
    <w:basedOn w:val="Fuentedeprrafopredeter"/>
    <w:uiPriority w:val="99"/>
    <w:semiHidden/>
    <w:unhideWhenUsed/>
    <w:rsid w:val="00B66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BC6A-481D-49C5-A759-8B4BA26A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6</cp:revision>
  <cp:lastPrinted>2020-04-17T00:03:00Z</cp:lastPrinted>
  <dcterms:created xsi:type="dcterms:W3CDTF">2021-10-23T00:00:00Z</dcterms:created>
  <dcterms:modified xsi:type="dcterms:W3CDTF">2022-11-22T16:19:00Z</dcterms:modified>
</cp:coreProperties>
</file>