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4FA84713" w:rsidR="00E47B60" w:rsidRPr="00E06E26" w:rsidRDefault="00E5450D" w:rsidP="00E06E26">
      <w:pPr>
        <w:spacing w:after="0" w:line="240" w:lineRule="auto"/>
        <w:jc w:val="center"/>
        <w:rPr>
          <w:rFonts w:ascii="Montserrat" w:hAnsi="Montserrat"/>
          <w:b/>
          <w:color w:val="000000" w:themeColor="text1"/>
          <w:sz w:val="48"/>
          <w:szCs w:val="48"/>
        </w:rPr>
      </w:pPr>
      <w:r w:rsidRPr="00E06E26">
        <w:rPr>
          <w:rFonts w:ascii="Montserrat" w:hAnsi="Montserrat"/>
          <w:b/>
          <w:color w:val="000000" w:themeColor="text1"/>
          <w:sz w:val="48"/>
          <w:szCs w:val="48"/>
        </w:rPr>
        <w:t>Lunes</w:t>
      </w:r>
    </w:p>
    <w:p w14:paraId="73FF6769" w14:textId="411896D1" w:rsidR="00E47B60" w:rsidRPr="00E06E26" w:rsidRDefault="00F86E0B" w:rsidP="00E06E26">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09</w:t>
      </w:r>
    </w:p>
    <w:p w14:paraId="129844C7" w14:textId="00DF8057" w:rsidR="00E47B60" w:rsidRPr="00E06E26" w:rsidRDefault="00E47B60" w:rsidP="00E06E26">
      <w:pPr>
        <w:spacing w:after="0" w:line="240" w:lineRule="auto"/>
        <w:jc w:val="center"/>
        <w:rPr>
          <w:rFonts w:ascii="Montserrat" w:hAnsi="Montserrat"/>
          <w:b/>
          <w:color w:val="000000" w:themeColor="text1"/>
          <w:sz w:val="48"/>
          <w:szCs w:val="48"/>
        </w:rPr>
      </w:pPr>
      <w:r w:rsidRPr="00E06E26">
        <w:rPr>
          <w:rFonts w:ascii="Montserrat" w:hAnsi="Montserrat"/>
          <w:b/>
          <w:color w:val="000000" w:themeColor="text1"/>
          <w:sz w:val="48"/>
          <w:szCs w:val="48"/>
        </w:rPr>
        <w:t xml:space="preserve">de </w:t>
      </w:r>
      <w:r w:rsidR="00F86E0B" w:rsidRPr="00E06E26">
        <w:rPr>
          <w:rFonts w:ascii="Montserrat" w:hAnsi="Montserrat"/>
          <w:b/>
          <w:color w:val="000000" w:themeColor="text1"/>
          <w:sz w:val="48"/>
          <w:szCs w:val="48"/>
        </w:rPr>
        <w:t>enero</w:t>
      </w:r>
      <w:r w:rsidR="002C2DB3" w:rsidRPr="00E06E26">
        <w:rPr>
          <w:rFonts w:ascii="Montserrat" w:hAnsi="Montserrat"/>
          <w:b/>
          <w:color w:val="000000" w:themeColor="text1"/>
          <w:sz w:val="48"/>
          <w:szCs w:val="48"/>
        </w:rPr>
        <w:t xml:space="preserve"> </w:t>
      </w:r>
    </w:p>
    <w:p w14:paraId="4E1545D7" w14:textId="77777777" w:rsidR="00533680" w:rsidRPr="00E06E26" w:rsidRDefault="00533680" w:rsidP="00E06E26">
      <w:pPr>
        <w:spacing w:after="0" w:line="240" w:lineRule="auto"/>
        <w:jc w:val="center"/>
        <w:rPr>
          <w:rFonts w:ascii="Montserrat" w:hAnsi="Montserrat"/>
          <w:color w:val="000000" w:themeColor="text1"/>
        </w:rPr>
      </w:pPr>
    </w:p>
    <w:p w14:paraId="2D58075E" w14:textId="15615574" w:rsidR="006369FC" w:rsidRPr="00E06E26" w:rsidRDefault="00E5450D" w:rsidP="00E06E26">
      <w:pPr>
        <w:spacing w:after="0" w:line="240" w:lineRule="auto"/>
        <w:jc w:val="center"/>
        <w:rPr>
          <w:rFonts w:ascii="Montserrat" w:hAnsi="Montserrat"/>
          <w:b/>
          <w:color w:val="000000" w:themeColor="text1"/>
          <w:sz w:val="52"/>
          <w:szCs w:val="52"/>
        </w:rPr>
      </w:pPr>
      <w:r w:rsidRPr="00E06E26">
        <w:rPr>
          <w:rFonts w:ascii="Montserrat" w:hAnsi="Montserrat"/>
          <w:b/>
          <w:color w:val="000000" w:themeColor="text1"/>
          <w:sz w:val="52"/>
          <w:szCs w:val="52"/>
        </w:rPr>
        <w:t>Cuarto</w:t>
      </w:r>
      <w:r w:rsidR="006369FC" w:rsidRPr="00E06E26">
        <w:rPr>
          <w:rFonts w:ascii="Montserrat" w:hAnsi="Montserrat"/>
          <w:b/>
          <w:color w:val="000000" w:themeColor="text1"/>
          <w:sz w:val="52"/>
          <w:szCs w:val="52"/>
        </w:rPr>
        <w:t xml:space="preserve"> de </w:t>
      </w:r>
      <w:r w:rsidRPr="00E06E26">
        <w:rPr>
          <w:rFonts w:ascii="Montserrat" w:hAnsi="Montserrat"/>
          <w:b/>
          <w:color w:val="000000" w:themeColor="text1"/>
          <w:sz w:val="52"/>
          <w:szCs w:val="52"/>
        </w:rPr>
        <w:t>Primaria</w:t>
      </w:r>
    </w:p>
    <w:p w14:paraId="1DE70035" w14:textId="4FC22403" w:rsidR="00B16E92" w:rsidRPr="00E06E26" w:rsidRDefault="0043331F" w:rsidP="00E06E26">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Ciencias</w:t>
      </w:r>
      <w:r w:rsidR="00B16E92" w:rsidRPr="00E06E26">
        <w:rPr>
          <w:rFonts w:ascii="Montserrat" w:hAnsi="Montserrat"/>
          <w:b/>
          <w:color w:val="000000" w:themeColor="text1"/>
          <w:sz w:val="52"/>
          <w:szCs w:val="52"/>
        </w:rPr>
        <w:t xml:space="preserve"> </w:t>
      </w:r>
      <w:r w:rsidR="00FB51B8" w:rsidRPr="00E06E26">
        <w:rPr>
          <w:rFonts w:ascii="Montserrat" w:hAnsi="Montserrat"/>
          <w:b/>
          <w:color w:val="000000" w:themeColor="text1"/>
          <w:sz w:val="52"/>
          <w:szCs w:val="52"/>
        </w:rPr>
        <w:t>Naturales</w:t>
      </w:r>
    </w:p>
    <w:p w14:paraId="6F1F00B1" w14:textId="77777777" w:rsidR="00426BC3" w:rsidRPr="00C363D7" w:rsidRDefault="00426BC3" w:rsidP="00E06E26">
      <w:pPr>
        <w:spacing w:after="0" w:line="240" w:lineRule="auto"/>
        <w:jc w:val="center"/>
        <w:rPr>
          <w:rFonts w:ascii="Montserrat" w:hAnsi="Montserrat"/>
          <w:b/>
          <w:color w:val="000000" w:themeColor="text1"/>
          <w:sz w:val="28"/>
          <w:szCs w:val="28"/>
        </w:rPr>
      </w:pPr>
    </w:p>
    <w:p w14:paraId="16A8FDCF" w14:textId="4BFFFC49" w:rsidR="00A40FF7" w:rsidRPr="00E06E26" w:rsidRDefault="00A40FF7" w:rsidP="00E06E26">
      <w:pPr>
        <w:spacing w:after="0" w:line="240" w:lineRule="auto"/>
        <w:jc w:val="center"/>
        <w:rPr>
          <w:rFonts w:ascii="Montserrat" w:hAnsi="Montserrat"/>
          <w:bCs/>
          <w:i/>
          <w:iCs/>
          <w:color w:val="000000" w:themeColor="text1"/>
          <w:sz w:val="48"/>
          <w:szCs w:val="48"/>
        </w:rPr>
      </w:pPr>
      <w:r w:rsidRPr="00E06E26">
        <w:rPr>
          <w:rFonts w:ascii="Montserrat" w:hAnsi="Montserrat"/>
          <w:bCs/>
          <w:i/>
          <w:iCs/>
          <w:color w:val="000000" w:themeColor="text1"/>
          <w:sz w:val="48"/>
          <w:szCs w:val="48"/>
        </w:rPr>
        <w:t xml:space="preserve">El plato del bien comer y </w:t>
      </w:r>
    </w:p>
    <w:p w14:paraId="41FFBC8F" w14:textId="0A65F0FA" w:rsidR="00B16E92" w:rsidRPr="00E06E26" w:rsidRDefault="00A40FF7" w:rsidP="00E06E26">
      <w:pPr>
        <w:spacing w:after="0" w:line="240" w:lineRule="auto"/>
        <w:jc w:val="center"/>
        <w:rPr>
          <w:rFonts w:ascii="Montserrat" w:hAnsi="Montserrat"/>
          <w:bCs/>
          <w:i/>
          <w:iCs/>
          <w:color w:val="000000" w:themeColor="text1"/>
          <w:sz w:val="48"/>
          <w:szCs w:val="48"/>
        </w:rPr>
      </w:pPr>
      <w:r w:rsidRPr="00E06E26">
        <w:rPr>
          <w:rFonts w:ascii="Montserrat" w:hAnsi="Montserrat"/>
          <w:bCs/>
          <w:i/>
          <w:iCs/>
          <w:color w:val="000000" w:themeColor="text1"/>
          <w:sz w:val="48"/>
          <w:szCs w:val="48"/>
        </w:rPr>
        <w:t>de la jarra del bien beber</w:t>
      </w:r>
    </w:p>
    <w:p w14:paraId="6E277BED" w14:textId="77777777" w:rsidR="00B16E92" w:rsidRPr="00E06E26" w:rsidRDefault="00B16E92" w:rsidP="00E06E26">
      <w:pPr>
        <w:spacing w:after="0" w:line="240" w:lineRule="auto"/>
        <w:rPr>
          <w:rFonts w:ascii="Montserrat" w:hAnsi="Montserrat"/>
        </w:rPr>
      </w:pPr>
    </w:p>
    <w:p w14:paraId="7BCA2BBB" w14:textId="380D9A12" w:rsidR="00B16E92" w:rsidRDefault="00B16E92" w:rsidP="00E06E26">
      <w:pPr>
        <w:spacing w:after="0" w:line="240" w:lineRule="auto"/>
        <w:jc w:val="both"/>
        <w:rPr>
          <w:rFonts w:ascii="Montserrat" w:hAnsi="Montserrat"/>
          <w:i/>
          <w:iCs/>
          <w:color w:val="000000" w:themeColor="text1"/>
        </w:rPr>
      </w:pPr>
      <w:r w:rsidRPr="00E06E26">
        <w:rPr>
          <w:rFonts w:ascii="Montserrat" w:hAnsi="Montserrat"/>
          <w:b/>
          <w:i/>
          <w:iCs/>
          <w:color w:val="000000" w:themeColor="text1"/>
        </w:rPr>
        <w:t xml:space="preserve">Aprendizaje esperado: </w:t>
      </w:r>
      <w:r w:rsidR="00F86E0B">
        <w:rPr>
          <w:rFonts w:ascii="Montserrat" w:hAnsi="Montserrat"/>
          <w:i/>
          <w:iCs/>
          <w:color w:val="000000" w:themeColor="text1"/>
        </w:rPr>
        <w:t>c</w:t>
      </w:r>
      <w:r w:rsidR="007B6657" w:rsidRPr="00E06E26">
        <w:rPr>
          <w:rFonts w:ascii="Montserrat" w:hAnsi="Montserrat"/>
          <w:i/>
          <w:iCs/>
          <w:color w:val="000000" w:themeColor="text1"/>
        </w:rPr>
        <w:t>ompara los alimentos que consume con los de cada grupo del Plato del Bien Comer, y su aporte nutrimental para mejorar su alimentación.</w:t>
      </w:r>
    </w:p>
    <w:p w14:paraId="662CEB61" w14:textId="77777777" w:rsidR="00C363D7" w:rsidRPr="00E06E26" w:rsidRDefault="00C363D7" w:rsidP="00E06E26">
      <w:pPr>
        <w:spacing w:after="0" w:line="240" w:lineRule="auto"/>
        <w:jc w:val="both"/>
        <w:rPr>
          <w:rFonts w:ascii="Montserrat" w:hAnsi="Montserrat"/>
          <w:i/>
          <w:iCs/>
        </w:rPr>
      </w:pPr>
    </w:p>
    <w:p w14:paraId="1527A631" w14:textId="314B0806" w:rsidR="00B16E92" w:rsidRPr="00E06E26" w:rsidRDefault="00376000" w:rsidP="00E06E26">
      <w:pPr>
        <w:spacing w:after="0" w:line="240" w:lineRule="auto"/>
        <w:jc w:val="both"/>
        <w:rPr>
          <w:rFonts w:ascii="Montserrat" w:hAnsi="Montserrat"/>
          <w:i/>
          <w:iCs/>
          <w:color w:val="000000" w:themeColor="text1"/>
        </w:rPr>
      </w:pPr>
      <w:r w:rsidRPr="00E06E26">
        <w:rPr>
          <w:rFonts w:ascii="Montserrat" w:hAnsi="Montserrat"/>
          <w:b/>
          <w:i/>
          <w:iCs/>
          <w:color w:val="000000" w:themeColor="text1"/>
        </w:rPr>
        <w:t>Énfasis</w:t>
      </w:r>
      <w:r w:rsidR="00B16E92" w:rsidRPr="00E06E26">
        <w:rPr>
          <w:rFonts w:ascii="Montserrat" w:hAnsi="Montserrat"/>
          <w:b/>
          <w:i/>
          <w:iCs/>
          <w:color w:val="000000" w:themeColor="text1"/>
        </w:rPr>
        <w:t xml:space="preserve">: </w:t>
      </w:r>
      <w:r w:rsidR="00F86E0B">
        <w:rPr>
          <w:rFonts w:ascii="Montserrat" w:hAnsi="Montserrat"/>
          <w:i/>
          <w:iCs/>
          <w:color w:val="000000" w:themeColor="text1"/>
        </w:rPr>
        <w:t>r</w:t>
      </w:r>
      <w:r w:rsidR="007B6657" w:rsidRPr="00E06E26">
        <w:rPr>
          <w:rFonts w:ascii="Montserrat" w:hAnsi="Montserrat"/>
          <w:i/>
          <w:iCs/>
          <w:color w:val="000000" w:themeColor="text1"/>
        </w:rPr>
        <w:t xml:space="preserve">elaciona los grupos de alimentos del plato del bien comer con su aporte nutrimental. </w:t>
      </w:r>
    </w:p>
    <w:p w14:paraId="027587F3" w14:textId="77777777" w:rsidR="00AF246D" w:rsidRPr="00E06E26" w:rsidRDefault="00AF246D" w:rsidP="00E06E26">
      <w:pPr>
        <w:spacing w:after="0" w:line="240" w:lineRule="auto"/>
        <w:jc w:val="both"/>
        <w:rPr>
          <w:rFonts w:ascii="Montserrat" w:hAnsi="Montserrat"/>
        </w:rPr>
      </w:pPr>
    </w:p>
    <w:p w14:paraId="2A963D97" w14:textId="69C13663" w:rsidR="00B16E92" w:rsidRPr="00E06E26" w:rsidRDefault="00533680" w:rsidP="00E06E26">
      <w:pPr>
        <w:spacing w:after="0" w:line="240" w:lineRule="auto"/>
        <w:jc w:val="both"/>
        <w:rPr>
          <w:rFonts w:ascii="Montserrat" w:hAnsi="Montserrat"/>
          <w:b/>
          <w:sz w:val="28"/>
        </w:rPr>
      </w:pPr>
      <w:r w:rsidRPr="00E06E26">
        <w:rPr>
          <w:rFonts w:ascii="Montserrat" w:hAnsi="Montserrat"/>
          <w:b/>
          <w:sz w:val="28"/>
        </w:rPr>
        <w:t>¿Qué vamos a aprender?</w:t>
      </w:r>
    </w:p>
    <w:p w14:paraId="177F2859" w14:textId="01B3C111" w:rsidR="00B16E92" w:rsidRPr="00E06E26" w:rsidRDefault="00B16E92" w:rsidP="00E06E26">
      <w:pPr>
        <w:spacing w:after="0" w:line="240" w:lineRule="auto"/>
        <w:jc w:val="both"/>
        <w:rPr>
          <w:rFonts w:ascii="Montserrat" w:hAnsi="Montserrat"/>
        </w:rPr>
      </w:pPr>
    </w:p>
    <w:p w14:paraId="676BB6F4" w14:textId="07B8DD44" w:rsidR="0040519F" w:rsidRPr="00E06E26" w:rsidRDefault="0040519F" w:rsidP="00E06E26">
      <w:pPr>
        <w:spacing w:after="0" w:line="240" w:lineRule="auto"/>
        <w:jc w:val="both"/>
        <w:rPr>
          <w:rFonts w:ascii="Montserrat" w:hAnsi="Montserrat"/>
        </w:rPr>
      </w:pPr>
      <w:r w:rsidRPr="00E06E26">
        <w:rPr>
          <w:rFonts w:ascii="Montserrat" w:hAnsi="Montserrat"/>
        </w:rPr>
        <w:t xml:space="preserve">Reflexionarás en torno a tus hábitos alimentarios y te enfocarás en dos guías que te ayudan a cuidar tu nutrición. </w:t>
      </w:r>
    </w:p>
    <w:p w14:paraId="29584709" w14:textId="77777777" w:rsidR="00E16C82" w:rsidRDefault="00E16C82" w:rsidP="00E06E26">
      <w:pPr>
        <w:spacing w:after="0" w:line="240" w:lineRule="auto"/>
        <w:jc w:val="both"/>
        <w:rPr>
          <w:rFonts w:ascii="Montserrat" w:hAnsi="Montserrat"/>
        </w:rPr>
      </w:pPr>
    </w:p>
    <w:p w14:paraId="3AE5B742" w14:textId="52FC04FD" w:rsidR="00176F35" w:rsidRPr="00E06E26" w:rsidRDefault="0040519F" w:rsidP="00E06E26">
      <w:pPr>
        <w:spacing w:after="0" w:line="240" w:lineRule="auto"/>
        <w:jc w:val="both"/>
        <w:rPr>
          <w:rFonts w:ascii="Montserrat" w:hAnsi="Montserrat"/>
        </w:rPr>
      </w:pPr>
      <w:r w:rsidRPr="00E06E26">
        <w:rPr>
          <w:rFonts w:ascii="Montserrat" w:hAnsi="Montserrat"/>
        </w:rPr>
        <w:t xml:space="preserve">Recordarás un tema muy importante para mantener la salud, la alimentación. </w:t>
      </w:r>
    </w:p>
    <w:p w14:paraId="767DCBB0" w14:textId="77777777" w:rsidR="00E16C82" w:rsidRDefault="00E16C82" w:rsidP="00E16C82">
      <w:pPr>
        <w:spacing w:after="0" w:line="240" w:lineRule="auto"/>
        <w:contextualSpacing/>
        <w:jc w:val="both"/>
        <w:rPr>
          <w:rFonts w:ascii="Montserrat" w:eastAsia="Times New Roman" w:hAnsi="Montserrat" w:cs="Arial"/>
          <w:color w:val="000000" w:themeColor="text1"/>
        </w:rPr>
      </w:pPr>
    </w:p>
    <w:p w14:paraId="04780D29" w14:textId="4B28C797" w:rsidR="00E16C82" w:rsidRPr="00E06E26" w:rsidRDefault="00E16C82" w:rsidP="00E16C82">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Hoy repasarás las características del plato del bien comer y la jarra del buen beber, así como la manera en que los puedes aprovechar en tu alimentación.</w:t>
      </w:r>
    </w:p>
    <w:p w14:paraId="0C9D7F2B" w14:textId="77777777" w:rsidR="00E16C82" w:rsidRPr="00E06E26" w:rsidRDefault="00E16C82" w:rsidP="00E16C82">
      <w:pPr>
        <w:spacing w:after="0" w:line="240" w:lineRule="auto"/>
        <w:contextualSpacing/>
        <w:jc w:val="both"/>
        <w:rPr>
          <w:rFonts w:ascii="Montserrat" w:eastAsia="Times New Roman" w:hAnsi="Montserrat" w:cs="Arial"/>
          <w:color w:val="000000" w:themeColor="text1"/>
        </w:rPr>
      </w:pPr>
    </w:p>
    <w:p w14:paraId="11243A9D" w14:textId="77777777" w:rsidR="00E16C82" w:rsidRPr="00E06E26" w:rsidRDefault="00E16C82" w:rsidP="00E16C82">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Este tema se trabajó en clases anteriores.</w:t>
      </w:r>
    </w:p>
    <w:p w14:paraId="35E95009" w14:textId="77777777" w:rsidR="00E16C82" w:rsidRPr="00E06E26" w:rsidRDefault="00E16C82" w:rsidP="00E16C82">
      <w:pPr>
        <w:spacing w:after="0" w:line="240" w:lineRule="auto"/>
        <w:contextualSpacing/>
        <w:jc w:val="both"/>
        <w:rPr>
          <w:rFonts w:ascii="Montserrat" w:eastAsia="Times New Roman" w:hAnsi="Montserrat" w:cs="Arial"/>
          <w:bCs/>
          <w:color w:val="000000" w:themeColor="text1"/>
        </w:rPr>
      </w:pPr>
    </w:p>
    <w:p w14:paraId="52B0292F" w14:textId="77777777" w:rsidR="00E16C82" w:rsidRPr="00E06E26" w:rsidRDefault="00E16C82" w:rsidP="00E16C82">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 xml:space="preserve">Es por eso por lo que hoy recordarás los puntos más importantes del plato del bien comer y de la jarra del buen beber. Pon mucha atención porque al final responderás algunas preguntas. </w:t>
      </w:r>
    </w:p>
    <w:p w14:paraId="7853DC51" w14:textId="644ED87B" w:rsidR="00533680" w:rsidRDefault="00533680" w:rsidP="00E06E26">
      <w:pPr>
        <w:pStyle w:val="Sinespaciado"/>
        <w:jc w:val="both"/>
        <w:rPr>
          <w:rFonts w:ascii="Montserrat" w:hAnsi="Montserrat"/>
        </w:rPr>
      </w:pPr>
    </w:p>
    <w:p w14:paraId="4497D5AD" w14:textId="77777777" w:rsidR="00533680" w:rsidRPr="00E06E26" w:rsidRDefault="00533680" w:rsidP="00E06E26">
      <w:pPr>
        <w:spacing w:after="0" w:line="240" w:lineRule="auto"/>
        <w:rPr>
          <w:rFonts w:ascii="Montserrat" w:hAnsi="Montserrat"/>
          <w:b/>
          <w:sz w:val="28"/>
        </w:rPr>
      </w:pPr>
      <w:r w:rsidRPr="00E06E26">
        <w:rPr>
          <w:rFonts w:ascii="Montserrat" w:hAnsi="Montserrat"/>
          <w:b/>
          <w:sz w:val="28"/>
        </w:rPr>
        <w:t>¿Qué hacemos?</w:t>
      </w:r>
    </w:p>
    <w:p w14:paraId="16F79CDC" w14:textId="77777777" w:rsidR="00F866F7" w:rsidRPr="00E06E26" w:rsidRDefault="00F866F7" w:rsidP="00E06E26">
      <w:pPr>
        <w:pStyle w:val="Sinespaciado"/>
        <w:contextualSpacing/>
        <w:jc w:val="both"/>
        <w:rPr>
          <w:rFonts w:ascii="Montserrat" w:hAnsi="Montserrat"/>
        </w:rPr>
      </w:pPr>
    </w:p>
    <w:p w14:paraId="4653D742" w14:textId="7CEB3905" w:rsidR="001638FB" w:rsidRPr="00E06E26" w:rsidRDefault="008C6B2A"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Retoma la</w:t>
      </w:r>
      <w:r w:rsidR="001638FB" w:rsidRPr="00E06E26">
        <w:rPr>
          <w:rFonts w:ascii="Montserrat" w:eastAsia="Times New Roman" w:hAnsi="Montserrat" w:cs="Arial"/>
          <w:color w:val="000000" w:themeColor="text1"/>
        </w:rPr>
        <w:t xml:space="preserve"> información del libro de texto de tercer grado de Ciencias Naturales en la página 35 “Dieta: los grupos de alimentos”.</w:t>
      </w:r>
    </w:p>
    <w:p w14:paraId="1D766B88" w14:textId="63080078" w:rsidR="003E4D50" w:rsidRPr="00E06E26" w:rsidRDefault="003E4D50" w:rsidP="00E06E26">
      <w:pPr>
        <w:spacing w:after="0" w:line="240" w:lineRule="auto"/>
        <w:contextualSpacing/>
        <w:jc w:val="both"/>
        <w:rPr>
          <w:rFonts w:ascii="Montserrat" w:hAnsi="Montserrat"/>
        </w:rPr>
      </w:pPr>
    </w:p>
    <w:p w14:paraId="3406E56F" w14:textId="7FAD3AFB" w:rsidR="00161BFE" w:rsidRPr="007206C5" w:rsidRDefault="00161BFE" w:rsidP="007206C5">
      <w:pPr>
        <w:pStyle w:val="Prrafodelista"/>
        <w:numPr>
          <w:ilvl w:val="0"/>
          <w:numId w:val="44"/>
        </w:numPr>
        <w:spacing w:after="0" w:line="240" w:lineRule="auto"/>
        <w:rPr>
          <w:rFonts w:ascii="Montserrat" w:hAnsi="Montserrat"/>
          <w:b/>
        </w:rPr>
      </w:pPr>
      <w:r w:rsidRPr="007206C5">
        <w:rPr>
          <w:rFonts w:ascii="Montserrat" w:hAnsi="Montserrat"/>
          <w:b/>
        </w:rPr>
        <w:t>Dieta: los grupos de alimentos</w:t>
      </w:r>
      <w:r w:rsidR="00B27D9B">
        <w:rPr>
          <w:rFonts w:ascii="Montserrat" w:hAnsi="Montserrat"/>
          <w:b/>
        </w:rPr>
        <w:t>.</w:t>
      </w:r>
    </w:p>
    <w:p w14:paraId="21B92A26" w14:textId="267FA420" w:rsidR="00161BFE" w:rsidRPr="00E06E26" w:rsidRDefault="00A10B9A" w:rsidP="00E06E26">
      <w:pPr>
        <w:spacing w:after="0" w:line="240" w:lineRule="auto"/>
        <w:ind w:left="708"/>
        <w:contextualSpacing/>
        <w:rPr>
          <w:rStyle w:val="Hipervnculo"/>
          <w:rFonts w:ascii="Montserrat" w:hAnsi="Montserrat"/>
        </w:rPr>
      </w:pPr>
      <w:hyperlink r:id="rId8" w:anchor="page/34" w:history="1">
        <w:r w:rsidR="00161BFE" w:rsidRPr="00E06E26">
          <w:rPr>
            <w:rStyle w:val="Hipervnculo"/>
            <w:rFonts w:ascii="Montserrat" w:hAnsi="Montserrat"/>
          </w:rPr>
          <w:t>https://libros.conaliteg.gob.mx/P3CNA.htm?#page/34</w:t>
        </w:r>
      </w:hyperlink>
      <w:r w:rsidR="00F86E0B">
        <w:rPr>
          <w:rStyle w:val="Hipervnculo"/>
          <w:rFonts w:ascii="Montserrat" w:hAnsi="Montserrat"/>
        </w:rPr>
        <w:t xml:space="preserve"> </w:t>
      </w:r>
    </w:p>
    <w:p w14:paraId="7222530D" w14:textId="043013AF" w:rsidR="00D3731A" w:rsidRPr="00E06E26" w:rsidRDefault="00D3731A" w:rsidP="00E06E26">
      <w:pPr>
        <w:spacing w:after="0" w:line="240" w:lineRule="auto"/>
        <w:contextualSpacing/>
        <w:rPr>
          <w:rFonts w:ascii="Montserrat" w:eastAsia="Times New Roman" w:hAnsi="Montserrat" w:cs="Arial"/>
          <w:color w:val="000000" w:themeColor="text1"/>
        </w:rPr>
      </w:pPr>
    </w:p>
    <w:p w14:paraId="1D85CDEA" w14:textId="7C2365B3" w:rsidR="00694D10" w:rsidRPr="00E06E26" w:rsidRDefault="00694D10" w:rsidP="00E06E26">
      <w:pPr>
        <w:spacing w:after="0" w:line="240" w:lineRule="auto"/>
        <w:contextualSpacing/>
        <w:jc w:val="both"/>
        <w:rPr>
          <w:rStyle w:val="Hipervnculo"/>
          <w:rFonts w:ascii="Montserrat" w:hAnsi="Montserrat" w:cs="Arial"/>
          <w:color w:val="auto"/>
        </w:rPr>
      </w:pPr>
      <w:r w:rsidRPr="00E06E26">
        <w:rPr>
          <w:rFonts w:ascii="Montserrat" w:hAnsi="Montserrat" w:cs="Arial"/>
        </w:rPr>
        <w:t>Para que tu cuerpo pueda crecer, desarrollarse y funcionar adecuadamente, debes alimentarte de manera correcta. Los alimentos que ingieres te aportan los elementos necesarios para este fin. Por medio de la digestión, la respiración y la circulación obtienes</w:t>
      </w:r>
      <w:r w:rsidRPr="00E06E26">
        <w:rPr>
          <w:rFonts w:ascii="Montserrat" w:hAnsi="Montserrat"/>
        </w:rPr>
        <w:t xml:space="preserve"> </w:t>
      </w:r>
      <w:r w:rsidRPr="00E06E26">
        <w:rPr>
          <w:rFonts w:ascii="Montserrat" w:hAnsi="Montserrat" w:cs="Arial"/>
        </w:rPr>
        <w:t>las sustancias que requieren tus órganos para que realices todas las actividades. En la variedad de alimentos existentes encuentras las sustancias necesarias para crecer y desarrollarte.</w:t>
      </w:r>
    </w:p>
    <w:p w14:paraId="1AE97CE8" w14:textId="0A6989AE" w:rsidR="00BD2429" w:rsidRPr="00E06E26" w:rsidRDefault="00BD2429" w:rsidP="00E06E26">
      <w:pPr>
        <w:spacing w:after="0" w:line="240" w:lineRule="auto"/>
        <w:contextualSpacing/>
        <w:jc w:val="both"/>
        <w:rPr>
          <w:rFonts w:ascii="Montserrat" w:hAnsi="Montserrat"/>
        </w:rPr>
      </w:pPr>
    </w:p>
    <w:p w14:paraId="098B14B9" w14:textId="5242F016" w:rsidR="00694D10" w:rsidRPr="00E06E26" w:rsidRDefault="00694D10"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Los alimentos aportan lo que necesitamos para crecer, desarrollarnos y para que nuestro cuerpo funcione adecuadamente, por eso debemos consumir una dieta correcta.</w:t>
      </w:r>
    </w:p>
    <w:p w14:paraId="37A6A299" w14:textId="77777777" w:rsidR="00694D10" w:rsidRPr="00E06E26" w:rsidRDefault="00694D10" w:rsidP="00E06E26">
      <w:pPr>
        <w:spacing w:after="0" w:line="240" w:lineRule="auto"/>
        <w:contextualSpacing/>
        <w:jc w:val="both"/>
        <w:rPr>
          <w:rFonts w:ascii="Montserrat" w:eastAsia="Times New Roman" w:hAnsi="Montserrat" w:cs="Arial"/>
          <w:bCs/>
          <w:color w:val="000000" w:themeColor="text1"/>
        </w:rPr>
      </w:pPr>
    </w:p>
    <w:p w14:paraId="2702C668" w14:textId="6C16582A" w:rsidR="00262C3B" w:rsidRPr="00E06E26" w:rsidRDefault="00694D10" w:rsidP="00E06E26">
      <w:pPr>
        <w:spacing w:after="0" w:line="240" w:lineRule="auto"/>
        <w:contextualSpacing/>
        <w:jc w:val="both"/>
        <w:rPr>
          <w:rFonts w:ascii="Montserrat" w:eastAsia="Times New Roman" w:hAnsi="Montserrat" w:cs="Calibri"/>
          <w:color w:val="000000" w:themeColor="text1"/>
        </w:rPr>
      </w:pPr>
      <w:r w:rsidRPr="00E06E26">
        <w:rPr>
          <w:rFonts w:ascii="Montserrat" w:eastAsia="Times New Roman" w:hAnsi="Montserrat" w:cs="Arial"/>
          <w:color w:val="000000" w:themeColor="text1"/>
        </w:rPr>
        <w:t>Recuerda que se</w:t>
      </w:r>
      <w:r w:rsidRPr="00E06E26">
        <w:rPr>
          <w:rFonts w:ascii="Montserrat" w:hAnsi="Montserrat" w:cs="Arial"/>
        </w:rPr>
        <w:t xml:space="preserve"> llama dieta a la variedad y cantidad de alimentos que se consumen cada día. Para que ésta sea correcta, debe incluir los nutrimentos que aportan los tres grupos de alimentos en las proporciones indicadas en el Plato del Bien Comer.</w:t>
      </w:r>
    </w:p>
    <w:p w14:paraId="432F1125" w14:textId="0E60D80B" w:rsidR="00487BC9" w:rsidRPr="00E06E26" w:rsidRDefault="00487BC9" w:rsidP="00E06E26">
      <w:pPr>
        <w:spacing w:after="0" w:line="240" w:lineRule="auto"/>
        <w:contextualSpacing/>
        <w:jc w:val="both"/>
        <w:rPr>
          <w:rFonts w:ascii="Montserrat" w:eastAsia="Times New Roman" w:hAnsi="Montserrat" w:cs="Arial"/>
          <w:color w:val="000000" w:themeColor="text1"/>
        </w:rPr>
      </w:pPr>
    </w:p>
    <w:p w14:paraId="07D6F0CB" w14:textId="660275CF" w:rsidR="00870CCF" w:rsidRPr="00E06E26" w:rsidRDefault="00870CCF" w:rsidP="00E06E26">
      <w:pPr>
        <w:spacing w:after="0" w:line="240" w:lineRule="auto"/>
        <w:contextualSpacing/>
        <w:jc w:val="both"/>
        <w:rPr>
          <w:rFonts w:ascii="Montserrat" w:eastAsia="Times New Roman" w:hAnsi="Montserrat" w:cs="Arial"/>
          <w:color w:val="000000" w:themeColor="text1"/>
        </w:rPr>
      </w:pPr>
      <w:r w:rsidRPr="7A5410AF">
        <w:rPr>
          <w:rFonts w:ascii="Montserrat" w:eastAsia="Times New Roman" w:hAnsi="Montserrat" w:cs="Arial"/>
          <w:color w:val="000000" w:themeColor="text1"/>
        </w:rPr>
        <w:t>Recuerdas los tres grupos de alimentos: 1. Verduras y frutas, 2. Cereales, y 3. Leguminosas y alimentos de origen animal, pero ¿</w:t>
      </w:r>
      <w:r w:rsidR="65243316" w:rsidRPr="7A5410AF">
        <w:rPr>
          <w:rFonts w:ascii="Montserrat" w:eastAsia="Times New Roman" w:hAnsi="Montserrat" w:cs="Arial"/>
          <w:color w:val="000000" w:themeColor="text1"/>
        </w:rPr>
        <w:t>P</w:t>
      </w:r>
      <w:r w:rsidRPr="7A5410AF">
        <w:rPr>
          <w:rFonts w:ascii="Montserrat" w:eastAsia="Times New Roman" w:hAnsi="Montserrat" w:cs="Arial"/>
          <w:color w:val="000000" w:themeColor="text1"/>
        </w:rPr>
        <w:t xml:space="preserve">odrías recordar que es el </w:t>
      </w:r>
      <w:r w:rsidR="22BB0614" w:rsidRPr="7A5410AF">
        <w:rPr>
          <w:rFonts w:ascii="Montserrat" w:eastAsia="Times New Roman" w:hAnsi="Montserrat" w:cs="Arial"/>
          <w:color w:val="000000" w:themeColor="text1"/>
        </w:rPr>
        <w:t>P</w:t>
      </w:r>
      <w:r w:rsidRPr="7A5410AF">
        <w:rPr>
          <w:rFonts w:ascii="Montserrat" w:eastAsia="Times New Roman" w:hAnsi="Montserrat" w:cs="Arial"/>
          <w:color w:val="000000" w:themeColor="text1"/>
        </w:rPr>
        <w:t xml:space="preserve">lato del </w:t>
      </w:r>
      <w:r w:rsidR="4977DD39" w:rsidRPr="7A5410AF">
        <w:rPr>
          <w:rFonts w:ascii="Montserrat" w:eastAsia="Times New Roman" w:hAnsi="Montserrat" w:cs="Arial"/>
          <w:color w:val="000000" w:themeColor="text1"/>
        </w:rPr>
        <w:t>B</w:t>
      </w:r>
      <w:r w:rsidRPr="7A5410AF">
        <w:rPr>
          <w:rFonts w:ascii="Montserrat" w:eastAsia="Times New Roman" w:hAnsi="Montserrat" w:cs="Arial"/>
          <w:color w:val="000000" w:themeColor="text1"/>
        </w:rPr>
        <w:t xml:space="preserve">ien </w:t>
      </w:r>
      <w:r w:rsidR="4AC443DE" w:rsidRPr="7A5410AF">
        <w:rPr>
          <w:rFonts w:ascii="Montserrat" w:eastAsia="Times New Roman" w:hAnsi="Montserrat" w:cs="Arial"/>
          <w:color w:val="000000" w:themeColor="text1"/>
        </w:rPr>
        <w:t>C</w:t>
      </w:r>
      <w:r w:rsidRPr="7A5410AF">
        <w:rPr>
          <w:rFonts w:ascii="Montserrat" w:eastAsia="Times New Roman" w:hAnsi="Montserrat" w:cs="Arial"/>
          <w:color w:val="000000" w:themeColor="text1"/>
        </w:rPr>
        <w:t>omer?</w:t>
      </w:r>
    </w:p>
    <w:p w14:paraId="79A56BA9" w14:textId="344CC7A8" w:rsidR="00262C3B" w:rsidRPr="00E06E26" w:rsidRDefault="00262C3B" w:rsidP="00E06E26">
      <w:pPr>
        <w:spacing w:after="0" w:line="240" w:lineRule="auto"/>
        <w:contextualSpacing/>
        <w:rPr>
          <w:rFonts w:ascii="Montserrat" w:eastAsia="Times New Roman" w:hAnsi="Montserrat" w:cs="Arial"/>
          <w:color w:val="000000" w:themeColor="text1"/>
        </w:rPr>
      </w:pPr>
    </w:p>
    <w:p w14:paraId="661895E2" w14:textId="256774CB" w:rsidR="00A7010F" w:rsidRPr="00A62D34" w:rsidRDefault="00A62D34" w:rsidP="00E06E26">
      <w:pPr>
        <w:spacing w:after="0" w:line="240" w:lineRule="auto"/>
        <w:contextualSpacing/>
        <w:jc w:val="center"/>
        <w:rPr>
          <w:rFonts w:ascii="Montserrat" w:eastAsia="Times New Roman" w:hAnsi="Montserrat" w:cs="Arial"/>
          <w:color w:val="000000" w:themeColor="text1"/>
        </w:rPr>
      </w:pPr>
      <w:r w:rsidRPr="00A62D34">
        <w:rPr>
          <w:rFonts w:ascii="Montserrat" w:eastAsia="Times New Roman" w:hAnsi="Montserrat" w:cs="Arial"/>
          <w:noProof/>
          <w:color w:val="000000" w:themeColor="text1"/>
          <w:lang w:val="en-US"/>
        </w:rPr>
        <w:drawing>
          <wp:inline distT="0" distB="0" distL="0" distR="0" wp14:anchorId="0CF8579B" wp14:editId="2E459034">
            <wp:extent cx="3772426" cy="2676899"/>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72426" cy="2676899"/>
                    </a:xfrm>
                    <a:prstGeom prst="rect">
                      <a:avLst/>
                    </a:prstGeom>
                  </pic:spPr>
                </pic:pic>
              </a:graphicData>
            </a:graphic>
          </wp:inline>
        </w:drawing>
      </w:r>
    </w:p>
    <w:p w14:paraId="518B2730" w14:textId="00945193" w:rsidR="00957EBD" w:rsidRPr="00E06E26" w:rsidRDefault="00957EBD" w:rsidP="00E06E26">
      <w:pPr>
        <w:spacing w:after="0" w:line="240" w:lineRule="auto"/>
        <w:contextualSpacing/>
        <w:rPr>
          <w:rFonts w:ascii="Montserrat" w:eastAsia="Times New Roman" w:hAnsi="Montserrat" w:cs="Arial"/>
          <w:color w:val="000000" w:themeColor="text1"/>
        </w:rPr>
      </w:pPr>
    </w:p>
    <w:p w14:paraId="38BD5B39" w14:textId="5A4D4E0B" w:rsidR="006B213B" w:rsidRPr="00E06E26" w:rsidRDefault="006B213B" w:rsidP="00E06E26">
      <w:pPr>
        <w:spacing w:after="0" w:line="240" w:lineRule="auto"/>
        <w:contextualSpacing/>
        <w:jc w:val="both"/>
        <w:rPr>
          <w:rFonts w:ascii="Montserrat" w:eastAsia="Arial" w:hAnsi="Montserrat" w:cs="Arial"/>
          <w:color w:val="000000" w:themeColor="text1"/>
        </w:rPr>
      </w:pPr>
      <w:r w:rsidRPr="00E06E26">
        <w:rPr>
          <w:rFonts w:ascii="Montserrat" w:hAnsi="Montserrat" w:cs="Arial"/>
        </w:rPr>
        <w:lastRenderedPageBreak/>
        <w:t>El Plato del Bien Comer es un esquema que ilustra los tres grupos de alimentos y establece recomendaciones acerca de su consumo. Sirve de guía nutrimental para los mexicanos; aconseja que en cada comida consumas por lo menos un alimento de cada grupo y bebas agua simple potable. Hay alimentos que debes comer más, como verduras y frutas, y otros menos, como productos de origen animal.</w:t>
      </w:r>
    </w:p>
    <w:p w14:paraId="07BA0502" w14:textId="77777777" w:rsidR="00957EBD" w:rsidRPr="00E06E26" w:rsidRDefault="00957EBD" w:rsidP="00E06E26">
      <w:pPr>
        <w:spacing w:after="0" w:line="240" w:lineRule="auto"/>
        <w:contextualSpacing/>
        <w:rPr>
          <w:rFonts w:ascii="Montserrat" w:eastAsia="Times New Roman" w:hAnsi="Montserrat" w:cs="Arial"/>
          <w:color w:val="000000" w:themeColor="text1"/>
        </w:rPr>
      </w:pPr>
    </w:p>
    <w:p w14:paraId="7EF04EDB" w14:textId="77777777" w:rsidR="006B213B" w:rsidRPr="00E06E26" w:rsidRDefault="006B213B" w:rsidP="00E06E26">
      <w:pPr>
        <w:spacing w:after="0" w:line="240" w:lineRule="auto"/>
        <w:contextualSpacing/>
        <w:jc w:val="both"/>
        <w:rPr>
          <w:rFonts w:ascii="Montserrat" w:hAnsi="Montserrat" w:cs="Arial"/>
        </w:rPr>
      </w:pPr>
      <w:r w:rsidRPr="00E06E26">
        <w:rPr>
          <w:rFonts w:ascii="Montserrat" w:hAnsi="Montserrat" w:cs="Arial"/>
        </w:rPr>
        <w:t>Como ves, los pastelillos, frituras y bebidas industrializadas (refrescos y jugos) no están en el Plato del Bien Comer, ya que estos alimentos contienen grandes cantidades de grasas y azúcares. Por esta razón su consumo debe ser esporádico y en cantidades mínimas. Comer en exceso o dejar de consumir alimentos de un grupo puede provocar desórdenes alimentarios, como el sobrepeso, la obesidad o la desnutrición.</w:t>
      </w:r>
    </w:p>
    <w:p w14:paraId="640E1D58" w14:textId="77777777" w:rsidR="006B213B" w:rsidRPr="00E06E26" w:rsidRDefault="006B213B" w:rsidP="00E06E26">
      <w:pPr>
        <w:spacing w:after="0" w:line="240" w:lineRule="auto"/>
        <w:contextualSpacing/>
        <w:jc w:val="both"/>
        <w:rPr>
          <w:rFonts w:ascii="Montserrat" w:eastAsia="Times New Roman" w:hAnsi="Montserrat" w:cs="Arial"/>
          <w:bCs/>
          <w:iCs/>
          <w:color w:val="000000" w:themeColor="text1"/>
        </w:rPr>
      </w:pPr>
    </w:p>
    <w:p w14:paraId="0C88A77E" w14:textId="6280D4ED" w:rsidR="006B213B" w:rsidRPr="00E06E26" w:rsidRDefault="006B213B"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¡Qué importante es tener como guía al plato del bien comer! Así puedes mantener una vida saludable, a través de una alimentación correcta.</w:t>
      </w:r>
    </w:p>
    <w:p w14:paraId="119AC64A" w14:textId="77777777" w:rsidR="006B213B" w:rsidRPr="00E06E26" w:rsidRDefault="006B213B" w:rsidP="00E06E26">
      <w:pPr>
        <w:spacing w:after="0" w:line="240" w:lineRule="auto"/>
        <w:contextualSpacing/>
        <w:jc w:val="both"/>
        <w:rPr>
          <w:rFonts w:ascii="Montserrat" w:eastAsia="Times New Roman" w:hAnsi="Montserrat" w:cs="Arial"/>
          <w:bCs/>
          <w:iCs/>
          <w:color w:val="000000" w:themeColor="text1"/>
        </w:rPr>
      </w:pPr>
    </w:p>
    <w:p w14:paraId="78CDCE39" w14:textId="3FB439BF" w:rsidR="006B213B" w:rsidRPr="00E06E26" w:rsidRDefault="006B213B" w:rsidP="00E06E26">
      <w:pPr>
        <w:spacing w:after="0" w:line="240" w:lineRule="auto"/>
        <w:contextualSpacing/>
        <w:jc w:val="both"/>
        <w:rPr>
          <w:rFonts w:ascii="Montserrat" w:hAnsi="Montserrat" w:cs="Arial"/>
        </w:rPr>
      </w:pPr>
      <w:r w:rsidRPr="00E06E26">
        <w:rPr>
          <w:rFonts w:ascii="Montserrat" w:eastAsia="Times New Roman" w:hAnsi="Montserrat" w:cs="Arial"/>
          <w:color w:val="000000" w:themeColor="text1"/>
        </w:rPr>
        <w:t>Tener u</w:t>
      </w:r>
      <w:r w:rsidRPr="00E06E26">
        <w:rPr>
          <w:rFonts w:ascii="Montserrat" w:hAnsi="Montserrat" w:cs="Arial"/>
        </w:rPr>
        <w:t xml:space="preserve">na buena alimentación significa que tu cuerpo obtiene todos los nutrimentos, vitaminas y minerales que necesita para funcionar correctamente. Para ello, debes aprender a preparar tus comidas y colaciones de manera que sean ricas en nutrientes y bajas en calorías. Por ello, es necesario respetar las porciones en cada plato. Recuerda que las colaciones son alimentos ligeros con poca grasa que se consumen entre las comidas principales del día y no deben substituir a éstas. </w:t>
      </w:r>
    </w:p>
    <w:p w14:paraId="0A6D49AF" w14:textId="77777777" w:rsidR="006B213B" w:rsidRPr="00E06E26" w:rsidRDefault="006B213B" w:rsidP="00E06E26">
      <w:pPr>
        <w:spacing w:after="0" w:line="240" w:lineRule="auto"/>
        <w:contextualSpacing/>
        <w:jc w:val="both"/>
        <w:rPr>
          <w:rFonts w:ascii="Montserrat" w:hAnsi="Montserrat" w:cs="Arial"/>
        </w:rPr>
      </w:pPr>
    </w:p>
    <w:p w14:paraId="72E860F2" w14:textId="635A3813" w:rsidR="00434B10" w:rsidRPr="00E06E26" w:rsidRDefault="00434B10"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Recuerda las características de los tres grupos de alimentos que están representados en el Plato del Bien Comer</w:t>
      </w:r>
      <w:r w:rsidR="000938FB" w:rsidRPr="00E06E26">
        <w:rPr>
          <w:rFonts w:ascii="Montserrat" w:eastAsia="Times New Roman" w:hAnsi="Montserrat" w:cs="Arial"/>
          <w:color w:val="000000" w:themeColor="text1"/>
        </w:rPr>
        <w:t xml:space="preserve">, así como </w:t>
      </w:r>
      <w:r w:rsidRPr="00E06E26">
        <w:rPr>
          <w:rFonts w:ascii="Montserrat" w:eastAsia="Times New Roman" w:hAnsi="Montserrat" w:cs="Arial"/>
          <w:color w:val="000000" w:themeColor="text1"/>
        </w:rPr>
        <w:t>algunos ejemplos y los nutrimentos que aporta cada grupo.</w:t>
      </w:r>
    </w:p>
    <w:p w14:paraId="2E39DD17" w14:textId="550A2A33" w:rsidR="0034294B" w:rsidRPr="00E06E26" w:rsidRDefault="0034294B" w:rsidP="00E06E26">
      <w:pPr>
        <w:spacing w:after="0" w:line="240" w:lineRule="auto"/>
        <w:contextualSpacing/>
        <w:rPr>
          <w:rFonts w:ascii="Montserrat" w:eastAsia="Times New Roman" w:hAnsi="Montserrat" w:cs="Arial"/>
          <w:color w:val="000000" w:themeColor="text1"/>
        </w:rPr>
      </w:pPr>
    </w:p>
    <w:p w14:paraId="187058AB" w14:textId="1E4878E9" w:rsidR="00505166" w:rsidRPr="00E06E26" w:rsidRDefault="00A62D34" w:rsidP="00E06E26">
      <w:pPr>
        <w:spacing w:after="0" w:line="240" w:lineRule="auto"/>
        <w:contextualSpacing/>
        <w:jc w:val="center"/>
        <w:rPr>
          <w:rFonts w:ascii="Montserrat" w:eastAsia="Times New Roman" w:hAnsi="Montserrat" w:cs="Arial"/>
          <w:color w:val="000000" w:themeColor="text1"/>
        </w:rPr>
      </w:pPr>
      <w:r w:rsidRPr="00A62D34">
        <w:rPr>
          <w:rFonts w:ascii="Montserrat" w:eastAsia="Times New Roman" w:hAnsi="Montserrat" w:cs="Arial"/>
          <w:noProof/>
          <w:color w:val="000000" w:themeColor="text1"/>
          <w:lang w:val="en-US"/>
        </w:rPr>
        <w:drawing>
          <wp:inline distT="0" distB="0" distL="0" distR="0" wp14:anchorId="5D53537E" wp14:editId="60B6E23C">
            <wp:extent cx="3801005" cy="1943371"/>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01005" cy="1943371"/>
                    </a:xfrm>
                    <a:prstGeom prst="rect">
                      <a:avLst/>
                    </a:prstGeom>
                  </pic:spPr>
                </pic:pic>
              </a:graphicData>
            </a:graphic>
          </wp:inline>
        </w:drawing>
      </w:r>
    </w:p>
    <w:p w14:paraId="439917CA" w14:textId="63327EA4" w:rsidR="00E4160B" w:rsidRPr="00E06E26" w:rsidRDefault="00E4160B" w:rsidP="00E06E26">
      <w:pPr>
        <w:spacing w:after="0" w:line="240" w:lineRule="auto"/>
        <w:contextualSpacing/>
        <w:rPr>
          <w:rFonts w:ascii="Montserrat" w:eastAsia="Times New Roman" w:hAnsi="Montserrat" w:cs="Arial"/>
          <w:color w:val="000000" w:themeColor="text1"/>
        </w:rPr>
      </w:pPr>
    </w:p>
    <w:p w14:paraId="723DE482" w14:textId="7C20AF97" w:rsidR="0041546F" w:rsidRPr="00E06E26" w:rsidRDefault="0041546F"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 xml:space="preserve">El primer grupo es el de las verduras y frutas, algunos ejemplos de verduras son: acelgas, jitomate, lechuga, nopal, calabaza, pepino, chile y zanahoria. </w:t>
      </w:r>
    </w:p>
    <w:p w14:paraId="4B7446A9" w14:textId="7E21C0C1" w:rsidR="0041546F" w:rsidRPr="00E06E26" w:rsidRDefault="0041546F"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Entre las frutas</w:t>
      </w:r>
      <w:r w:rsidR="00BC21D8" w:rsidRPr="00E06E26">
        <w:rPr>
          <w:rFonts w:ascii="Montserrat" w:eastAsia="Times New Roman" w:hAnsi="Montserrat" w:cs="Arial"/>
          <w:color w:val="000000" w:themeColor="text1"/>
        </w:rPr>
        <w:t xml:space="preserve"> tienes</w:t>
      </w:r>
      <w:r w:rsidRPr="00E06E26">
        <w:rPr>
          <w:rFonts w:ascii="Montserrat" w:eastAsia="Times New Roman" w:hAnsi="Montserrat" w:cs="Arial"/>
          <w:color w:val="000000" w:themeColor="text1"/>
        </w:rPr>
        <w:t>: plátano, sandía, papaya, uva, naranja, durazno, mango, manzana, guayaba y fresa.</w:t>
      </w:r>
    </w:p>
    <w:p w14:paraId="27D6E4CF" w14:textId="6561F3C2" w:rsidR="0041546F" w:rsidRPr="00E06E26" w:rsidRDefault="0041546F" w:rsidP="00E06E26">
      <w:pPr>
        <w:spacing w:after="0" w:line="240" w:lineRule="auto"/>
        <w:contextualSpacing/>
        <w:jc w:val="both"/>
        <w:rPr>
          <w:rFonts w:ascii="Montserrat" w:hAnsi="Montserrat" w:cs="Arial"/>
          <w:bCs/>
        </w:rPr>
      </w:pPr>
    </w:p>
    <w:p w14:paraId="7A149BCF" w14:textId="77777777" w:rsidR="0041546F" w:rsidRPr="00E06E26" w:rsidRDefault="0041546F" w:rsidP="00E06E26">
      <w:pPr>
        <w:spacing w:after="0" w:line="240" w:lineRule="auto"/>
        <w:contextualSpacing/>
        <w:jc w:val="both"/>
        <w:rPr>
          <w:rFonts w:ascii="Montserrat" w:hAnsi="Montserrat" w:cs="Arial"/>
        </w:rPr>
      </w:pPr>
      <w:r w:rsidRPr="00E06E26">
        <w:rPr>
          <w:rFonts w:ascii="Montserrat" w:hAnsi="Montserrat" w:cs="Arial"/>
        </w:rPr>
        <w:lastRenderedPageBreak/>
        <w:t xml:space="preserve">Las </w:t>
      </w:r>
      <w:r w:rsidRPr="00E06E26">
        <w:rPr>
          <w:rFonts w:ascii="Montserrat" w:hAnsi="Montserrat" w:cs="Arial"/>
          <w:i/>
          <w:iCs/>
        </w:rPr>
        <w:t>verduras y frutas</w:t>
      </w:r>
      <w:r w:rsidRPr="00E06E26">
        <w:rPr>
          <w:rFonts w:ascii="Montserrat" w:hAnsi="Montserrat" w:cs="Arial"/>
        </w:rPr>
        <w:t xml:space="preserve"> son fuente de vitaminas, minerales que ayudan al buen funcionamiento del cuerpo humano, y también aportan fibra que ayuda en la digestión. En edades tempranas ayudan a tener un adecuado crecimiento y desarrollo, en personas adultas a mantener un buen estado de salud.</w:t>
      </w:r>
    </w:p>
    <w:p w14:paraId="1BE6A43A" w14:textId="0201D068" w:rsidR="005B1A5C" w:rsidRPr="00E06E26" w:rsidRDefault="005B1A5C" w:rsidP="00E06E26">
      <w:pPr>
        <w:spacing w:after="0" w:line="240" w:lineRule="auto"/>
        <w:contextualSpacing/>
        <w:rPr>
          <w:rFonts w:ascii="Montserrat" w:eastAsia="Times New Roman" w:hAnsi="Montserrat" w:cs="Arial"/>
          <w:color w:val="000000" w:themeColor="text1"/>
        </w:rPr>
      </w:pPr>
    </w:p>
    <w:p w14:paraId="577ED159" w14:textId="15F33751" w:rsidR="007C5B32" w:rsidRPr="00E06E26" w:rsidRDefault="007C5B32"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Es por eso por lo que en nuestra familia nos insisten en que nos comamos las verduras. Este grupo de alimentos es muy importante y se debe incluir en la dieta diaria.</w:t>
      </w:r>
    </w:p>
    <w:p w14:paraId="373234D9" w14:textId="77777777" w:rsidR="007C5B32" w:rsidRPr="00E06E26" w:rsidRDefault="007C5B32" w:rsidP="00E06E26">
      <w:pPr>
        <w:spacing w:after="0" w:line="240" w:lineRule="auto"/>
        <w:contextualSpacing/>
        <w:jc w:val="both"/>
        <w:rPr>
          <w:rFonts w:ascii="Montserrat" w:eastAsia="Times New Roman" w:hAnsi="Montserrat" w:cs="Arial"/>
          <w:color w:val="000000" w:themeColor="text1"/>
        </w:rPr>
      </w:pPr>
    </w:p>
    <w:p w14:paraId="1C2249CB" w14:textId="2FA7DD0D" w:rsidR="007C5B32" w:rsidRPr="00E06E26" w:rsidRDefault="007C5B32" w:rsidP="00E06E26">
      <w:pPr>
        <w:spacing w:after="0" w:line="240" w:lineRule="auto"/>
        <w:contextualSpacing/>
        <w:jc w:val="both"/>
        <w:rPr>
          <w:rFonts w:ascii="Montserrat" w:hAnsi="Montserrat" w:cs="Arial"/>
        </w:rPr>
      </w:pPr>
      <w:r w:rsidRPr="00E06E26">
        <w:rPr>
          <w:rFonts w:ascii="Montserrat" w:eastAsia="Times New Roman" w:hAnsi="Montserrat" w:cs="Arial"/>
          <w:color w:val="000000" w:themeColor="text1"/>
        </w:rPr>
        <w:t xml:space="preserve">El segundo grupo es el de los cereales, que también incluye los tubérculos, los principales nutrimentos que </w:t>
      </w:r>
      <w:r w:rsidRPr="00E06E26">
        <w:rPr>
          <w:rFonts w:ascii="Montserrat" w:hAnsi="Montserrat" w:cs="Arial"/>
        </w:rPr>
        <w:t>aportan son los carbohidratos que son una fuente de la energía que el organismo utiliza para realizar sus actividades diarias, como: correr, trabajar, jugar, estudiar, bailar, entre otras, también son fuente importante de fibra cuando se consumen enteros.</w:t>
      </w:r>
    </w:p>
    <w:p w14:paraId="6A75A5DE" w14:textId="77777777" w:rsidR="007C5B32" w:rsidRPr="00E06E26" w:rsidRDefault="007C5B32" w:rsidP="00E06E26">
      <w:pPr>
        <w:spacing w:after="0" w:line="240" w:lineRule="auto"/>
        <w:contextualSpacing/>
        <w:jc w:val="both"/>
        <w:rPr>
          <w:rFonts w:ascii="Montserrat" w:eastAsia="Times New Roman" w:hAnsi="Montserrat" w:cs="Arial"/>
          <w:bCs/>
          <w:color w:val="000000" w:themeColor="text1"/>
        </w:rPr>
      </w:pPr>
    </w:p>
    <w:p w14:paraId="3E692D89" w14:textId="018858BA" w:rsidR="007C5B32" w:rsidRPr="00E06E26" w:rsidRDefault="007C5B32"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Entonces, para tener energía debemos consumir en tu dieta diaria cereales y tubérculos, pero debes considerar el tipo de actividades físicas que cada uno realiza para comer las porciones adecuadas. ¿Qué ejemplos tienes de cereales y tubérculos?</w:t>
      </w:r>
    </w:p>
    <w:p w14:paraId="008CA09A" w14:textId="5891712A" w:rsidR="007C5B32" w:rsidRPr="00E06E26" w:rsidRDefault="007C5B32" w:rsidP="00E06E26">
      <w:pPr>
        <w:spacing w:after="0" w:line="240" w:lineRule="auto"/>
        <w:contextualSpacing/>
        <w:jc w:val="both"/>
        <w:rPr>
          <w:rFonts w:ascii="Montserrat" w:eastAsia="Times New Roman" w:hAnsi="Montserrat" w:cs="Arial"/>
          <w:bCs/>
          <w:color w:val="000000" w:themeColor="text1"/>
        </w:rPr>
      </w:pPr>
    </w:p>
    <w:p w14:paraId="5EAF49FF" w14:textId="722C34F5" w:rsidR="007C5B32" w:rsidRPr="00E06E26" w:rsidRDefault="00A62D34" w:rsidP="00E06E26">
      <w:pPr>
        <w:spacing w:after="0" w:line="240" w:lineRule="auto"/>
        <w:contextualSpacing/>
        <w:jc w:val="center"/>
        <w:rPr>
          <w:rFonts w:ascii="Montserrat" w:eastAsia="Times New Roman" w:hAnsi="Montserrat" w:cs="Arial"/>
          <w:bCs/>
          <w:color w:val="000000" w:themeColor="text1"/>
        </w:rPr>
      </w:pPr>
      <w:r w:rsidRPr="00A62D34">
        <w:rPr>
          <w:rFonts w:ascii="Montserrat" w:eastAsia="Times New Roman" w:hAnsi="Montserrat" w:cs="Arial"/>
          <w:bCs/>
          <w:noProof/>
          <w:color w:val="000000" w:themeColor="text1"/>
          <w:lang w:val="en-US"/>
        </w:rPr>
        <w:drawing>
          <wp:inline distT="0" distB="0" distL="0" distR="0" wp14:anchorId="24F88734" wp14:editId="6D679474">
            <wp:extent cx="3343742" cy="3181794"/>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43742" cy="3181794"/>
                    </a:xfrm>
                    <a:prstGeom prst="rect">
                      <a:avLst/>
                    </a:prstGeom>
                  </pic:spPr>
                </pic:pic>
              </a:graphicData>
            </a:graphic>
          </wp:inline>
        </w:drawing>
      </w:r>
    </w:p>
    <w:p w14:paraId="4CC44AA0" w14:textId="77777777" w:rsidR="007C5B32" w:rsidRPr="00E06E26" w:rsidRDefault="007C5B32" w:rsidP="00E06E26">
      <w:pPr>
        <w:spacing w:after="0" w:line="240" w:lineRule="auto"/>
        <w:contextualSpacing/>
        <w:jc w:val="both"/>
        <w:rPr>
          <w:rFonts w:ascii="Montserrat" w:eastAsia="Times New Roman" w:hAnsi="Montserrat" w:cs="Arial"/>
          <w:bCs/>
          <w:color w:val="000000" w:themeColor="text1"/>
        </w:rPr>
      </w:pPr>
    </w:p>
    <w:p w14:paraId="7823E535" w14:textId="03AD1EEE" w:rsidR="007C5B32" w:rsidRPr="00E06E26" w:rsidRDefault="00301B8D"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Para tener energía debe</w:t>
      </w:r>
      <w:r w:rsidR="007C5B32" w:rsidRPr="00E06E26">
        <w:rPr>
          <w:rFonts w:ascii="Montserrat" w:eastAsia="Times New Roman" w:hAnsi="Montserrat" w:cs="Arial"/>
          <w:color w:val="000000" w:themeColor="text1"/>
        </w:rPr>
        <w:t>s</w:t>
      </w:r>
      <w:r w:rsidRPr="00E06E26">
        <w:rPr>
          <w:rFonts w:ascii="Montserrat" w:eastAsia="Times New Roman" w:hAnsi="Montserrat" w:cs="Arial"/>
          <w:color w:val="000000" w:themeColor="text1"/>
        </w:rPr>
        <w:t xml:space="preserve"> consumir en tu </w:t>
      </w:r>
      <w:r w:rsidR="007C5B32" w:rsidRPr="00E06E26">
        <w:rPr>
          <w:rFonts w:ascii="Montserrat" w:eastAsia="Times New Roman" w:hAnsi="Montserrat" w:cs="Arial"/>
          <w:color w:val="000000" w:themeColor="text1"/>
        </w:rPr>
        <w:t>dieta diaria cereales y tubérculos</w:t>
      </w:r>
      <w:r w:rsidRPr="00E06E26">
        <w:rPr>
          <w:rFonts w:ascii="Montserrat" w:eastAsia="Times New Roman" w:hAnsi="Montserrat" w:cs="Arial"/>
          <w:color w:val="000000" w:themeColor="text1"/>
        </w:rPr>
        <w:t>, pero debe</w:t>
      </w:r>
      <w:r w:rsidR="007C5B32" w:rsidRPr="00E06E26">
        <w:rPr>
          <w:rFonts w:ascii="Montserrat" w:eastAsia="Times New Roman" w:hAnsi="Montserrat" w:cs="Arial"/>
          <w:color w:val="000000" w:themeColor="text1"/>
        </w:rPr>
        <w:t>s considerar el tipo de actividades físicas que cada uno realiza para comer las porciones adecuadas. ¿Qué ejemplos</w:t>
      </w:r>
      <w:r w:rsidR="00AA7544" w:rsidRPr="00E06E26">
        <w:rPr>
          <w:rFonts w:ascii="Montserrat" w:eastAsia="Times New Roman" w:hAnsi="Montserrat" w:cs="Arial"/>
          <w:color w:val="000000" w:themeColor="text1"/>
        </w:rPr>
        <w:t xml:space="preserve"> tiene</w:t>
      </w:r>
      <w:r w:rsidR="007C5B32" w:rsidRPr="00E06E26">
        <w:rPr>
          <w:rFonts w:ascii="Montserrat" w:eastAsia="Times New Roman" w:hAnsi="Montserrat" w:cs="Arial"/>
          <w:color w:val="000000" w:themeColor="text1"/>
        </w:rPr>
        <w:t>s de cereales y tubérculos?</w:t>
      </w:r>
    </w:p>
    <w:p w14:paraId="2DC2D706" w14:textId="64A2787B" w:rsidR="005B1A5C" w:rsidRPr="00E06E26" w:rsidRDefault="005B1A5C" w:rsidP="00E06E26">
      <w:pPr>
        <w:spacing w:after="0" w:line="240" w:lineRule="auto"/>
        <w:contextualSpacing/>
        <w:rPr>
          <w:rFonts w:ascii="Montserrat" w:eastAsia="Times New Roman" w:hAnsi="Montserrat" w:cs="Arial"/>
          <w:color w:val="000000" w:themeColor="text1"/>
        </w:rPr>
      </w:pPr>
    </w:p>
    <w:p w14:paraId="14CB9D95" w14:textId="77777777" w:rsidR="00AA7544" w:rsidRPr="00E06E26" w:rsidRDefault="00AA7544"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lastRenderedPageBreak/>
        <w:t>Algunos ejemplos que se observan en el Plato del Bien Comer son: papa, arroz, pasta, sopa, pan de caja, tortilla, galletas, tamales, amaranto, galletas, pan dulce, pan blanco tipo bolillo, algunos son productos elaborados con cereales como el maíz, trigo, centeno, cebada, avena o arroz.</w:t>
      </w:r>
    </w:p>
    <w:p w14:paraId="6893C772" w14:textId="1AA4D79C" w:rsidR="00915AC8" w:rsidRPr="00E06E26" w:rsidRDefault="00915AC8" w:rsidP="00E06E26">
      <w:pPr>
        <w:spacing w:after="0" w:line="240" w:lineRule="auto"/>
        <w:contextualSpacing/>
        <w:rPr>
          <w:rFonts w:ascii="Montserrat" w:eastAsia="Times New Roman" w:hAnsi="Montserrat" w:cs="Arial"/>
          <w:color w:val="000000" w:themeColor="text1"/>
        </w:rPr>
      </w:pPr>
    </w:p>
    <w:p w14:paraId="39C4521E" w14:textId="77777777" w:rsidR="00C22EA9" w:rsidRPr="00E06E26" w:rsidRDefault="00C22EA9"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Cuando hablamos de cereales nos referimos, en general, a productos de los granos que se obtienen de las plantas que acaba de mencionar y no sólo a los alimentos industrializados que a veces comes en el desayuno.</w:t>
      </w:r>
    </w:p>
    <w:p w14:paraId="7E3172F3" w14:textId="77777777" w:rsidR="00C22EA9" w:rsidRPr="00E06E26" w:rsidRDefault="00C22EA9" w:rsidP="00E06E26">
      <w:pPr>
        <w:spacing w:after="0" w:line="240" w:lineRule="auto"/>
        <w:contextualSpacing/>
        <w:jc w:val="both"/>
        <w:rPr>
          <w:rFonts w:ascii="Montserrat" w:eastAsia="Times New Roman" w:hAnsi="Montserrat" w:cs="Arial"/>
          <w:color w:val="000000" w:themeColor="text1"/>
        </w:rPr>
      </w:pPr>
    </w:p>
    <w:p w14:paraId="0573EC6C" w14:textId="4CBDE0B4" w:rsidR="00AE48E6" w:rsidRDefault="00AE48E6" w:rsidP="00E06E26">
      <w:pPr>
        <w:spacing w:after="0" w:line="240" w:lineRule="auto"/>
        <w:contextualSpacing/>
        <w:jc w:val="both"/>
        <w:rPr>
          <w:rFonts w:ascii="Montserrat" w:hAnsi="Montserrat" w:cs="Arial"/>
        </w:rPr>
      </w:pPr>
      <w:r w:rsidRPr="00E06E26">
        <w:rPr>
          <w:rFonts w:ascii="Montserrat" w:eastAsia="Times New Roman" w:hAnsi="Montserrat" w:cs="Arial"/>
          <w:color w:val="000000" w:themeColor="text1"/>
        </w:rPr>
        <w:t xml:space="preserve">El tercer grupo es el de </w:t>
      </w:r>
      <w:r w:rsidRPr="00E06E26">
        <w:rPr>
          <w:rFonts w:ascii="Montserrat" w:hAnsi="Montserrat" w:cs="Arial"/>
        </w:rPr>
        <w:t>leguminosas y alimentos de origen animal. Proporcionan principalmente proteínas que son necesarias para el crecimiento y desarrollo de las niñas y los niños, pues se utilizan en la formación y reparación de tejidos del cuerpo.</w:t>
      </w:r>
    </w:p>
    <w:p w14:paraId="2B6244D7" w14:textId="73F7B1B6" w:rsidR="002E5B06" w:rsidRDefault="002E5B06" w:rsidP="00E06E26">
      <w:pPr>
        <w:spacing w:after="0" w:line="240" w:lineRule="auto"/>
        <w:contextualSpacing/>
        <w:jc w:val="both"/>
        <w:rPr>
          <w:rFonts w:ascii="Montserrat" w:hAnsi="Montserrat" w:cs="Arial"/>
        </w:rPr>
      </w:pPr>
    </w:p>
    <w:p w14:paraId="30A29295" w14:textId="3FFD8799" w:rsidR="002E5B06" w:rsidRPr="00E06E26" w:rsidRDefault="00A62D34" w:rsidP="002E5B06">
      <w:pPr>
        <w:spacing w:after="0" w:line="240" w:lineRule="auto"/>
        <w:contextualSpacing/>
        <w:jc w:val="center"/>
        <w:rPr>
          <w:rFonts w:ascii="Montserrat" w:hAnsi="Montserrat" w:cs="Arial"/>
        </w:rPr>
      </w:pPr>
      <w:r w:rsidRPr="00A62D34">
        <w:rPr>
          <w:rFonts w:ascii="Montserrat" w:hAnsi="Montserrat" w:cs="Arial"/>
          <w:noProof/>
          <w:lang w:val="en-US"/>
        </w:rPr>
        <w:drawing>
          <wp:inline distT="0" distB="0" distL="0" distR="0" wp14:anchorId="7C47D08B" wp14:editId="6A186E23">
            <wp:extent cx="2972215" cy="2810267"/>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72215" cy="2810267"/>
                    </a:xfrm>
                    <a:prstGeom prst="rect">
                      <a:avLst/>
                    </a:prstGeom>
                  </pic:spPr>
                </pic:pic>
              </a:graphicData>
            </a:graphic>
          </wp:inline>
        </w:drawing>
      </w:r>
    </w:p>
    <w:p w14:paraId="4B41A933" w14:textId="77777777" w:rsidR="00AE48E6" w:rsidRPr="00E06E26" w:rsidRDefault="00AE48E6" w:rsidP="00E06E26">
      <w:pPr>
        <w:spacing w:after="0" w:line="240" w:lineRule="auto"/>
        <w:contextualSpacing/>
        <w:jc w:val="both"/>
        <w:rPr>
          <w:rFonts w:ascii="Montserrat" w:eastAsia="Times New Roman" w:hAnsi="Montserrat" w:cs="Arial"/>
          <w:color w:val="000000" w:themeColor="text1"/>
        </w:rPr>
      </w:pPr>
    </w:p>
    <w:p w14:paraId="3104EBAF" w14:textId="54DA98FD" w:rsidR="00AE48E6" w:rsidRPr="00E06E26" w:rsidRDefault="00AE48E6"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Las proteínas son muy importantes</w:t>
      </w:r>
      <w:r w:rsidR="002E5B06">
        <w:rPr>
          <w:rFonts w:ascii="Montserrat" w:eastAsia="Times New Roman" w:hAnsi="Montserrat" w:cs="Arial"/>
          <w:color w:val="000000" w:themeColor="text1"/>
        </w:rPr>
        <w:t>,</w:t>
      </w:r>
      <w:r w:rsidRPr="00E06E26">
        <w:rPr>
          <w:rFonts w:ascii="Montserrat" w:eastAsia="Times New Roman" w:hAnsi="Montserrat" w:cs="Arial"/>
          <w:color w:val="000000" w:themeColor="text1"/>
        </w:rPr>
        <w:t xml:space="preserve"> ¿</w:t>
      </w:r>
      <w:r w:rsidR="002E5B06">
        <w:rPr>
          <w:rFonts w:ascii="Montserrat" w:eastAsia="Times New Roman" w:hAnsi="Montserrat" w:cs="Arial"/>
          <w:color w:val="000000" w:themeColor="text1"/>
        </w:rPr>
        <w:t>E</w:t>
      </w:r>
      <w:r w:rsidRPr="00E06E26">
        <w:rPr>
          <w:rFonts w:ascii="Montserrat" w:eastAsia="Times New Roman" w:hAnsi="Montserrat" w:cs="Arial"/>
          <w:color w:val="000000" w:themeColor="text1"/>
        </w:rPr>
        <w:t>n qué alimentos las podríamos encontrar?</w:t>
      </w:r>
    </w:p>
    <w:p w14:paraId="24D27078" w14:textId="77777777" w:rsidR="00AE48E6" w:rsidRPr="00E06E26" w:rsidRDefault="00AE48E6" w:rsidP="00E06E26">
      <w:pPr>
        <w:spacing w:after="0" w:line="240" w:lineRule="auto"/>
        <w:contextualSpacing/>
        <w:jc w:val="both"/>
        <w:rPr>
          <w:rFonts w:ascii="Montserrat" w:eastAsia="Times New Roman" w:hAnsi="Montserrat" w:cs="Arial"/>
          <w:bCs/>
          <w:color w:val="000000" w:themeColor="text1"/>
        </w:rPr>
      </w:pPr>
    </w:p>
    <w:p w14:paraId="3831618B" w14:textId="1D0405BC" w:rsidR="00AE48E6" w:rsidRPr="00E06E26" w:rsidRDefault="00AE48E6"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Las podemos encontrar en los alimentos de origen animal, principalmente en las carnes, como el pescado fresco o enlatado como el atún, res, cerdo y pollo; también en la leche, queso, huevo y en las semillas de plantas leguminosas como cacahuate, garbanzo, frijoles, habas o lentejas.</w:t>
      </w:r>
    </w:p>
    <w:p w14:paraId="5977E2F1" w14:textId="77777777" w:rsidR="00AE48E6" w:rsidRPr="00E06E26" w:rsidRDefault="00AE48E6" w:rsidP="00E06E26">
      <w:pPr>
        <w:spacing w:after="0" w:line="240" w:lineRule="auto"/>
        <w:contextualSpacing/>
        <w:jc w:val="both"/>
        <w:rPr>
          <w:rFonts w:ascii="Montserrat" w:eastAsia="Times New Roman" w:hAnsi="Montserrat" w:cs="Arial"/>
          <w:color w:val="000000" w:themeColor="text1"/>
        </w:rPr>
      </w:pPr>
    </w:p>
    <w:p w14:paraId="674A2265" w14:textId="223FCC89" w:rsidR="00AE48E6" w:rsidRPr="00E06E26" w:rsidRDefault="006273B4" w:rsidP="00E06E26">
      <w:pPr>
        <w:spacing w:after="0" w:line="240" w:lineRule="auto"/>
        <w:contextualSpacing/>
        <w:jc w:val="both"/>
        <w:rPr>
          <w:rFonts w:ascii="Montserrat" w:eastAsia="Times New Roman" w:hAnsi="Montserrat" w:cs="Arial"/>
          <w:color w:val="000000" w:themeColor="text1"/>
        </w:rPr>
      </w:pPr>
      <w:r w:rsidRPr="7A5410AF">
        <w:rPr>
          <w:rFonts w:ascii="Montserrat" w:eastAsia="Times New Roman" w:hAnsi="Montserrat" w:cs="Arial"/>
          <w:color w:val="000000" w:themeColor="text1"/>
        </w:rPr>
        <w:t xml:space="preserve">¿Con esto comprendes </w:t>
      </w:r>
      <w:r w:rsidR="00AE48E6" w:rsidRPr="7A5410AF">
        <w:rPr>
          <w:rFonts w:ascii="Montserrat" w:eastAsia="Times New Roman" w:hAnsi="Montserrat" w:cs="Arial"/>
          <w:color w:val="000000" w:themeColor="text1"/>
        </w:rPr>
        <w:t xml:space="preserve">la importancia de seguir las recomendaciones que nos muestra el </w:t>
      </w:r>
      <w:r w:rsidR="405EAC9C" w:rsidRPr="7A5410AF">
        <w:rPr>
          <w:rFonts w:ascii="Montserrat" w:eastAsia="Times New Roman" w:hAnsi="Montserrat" w:cs="Arial"/>
          <w:color w:val="000000" w:themeColor="text1"/>
        </w:rPr>
        <w:t>P</w:t>
      </w:r>
      <w:r w:rsidR="00AE48E6" w:rsidRPr="7A5410AF">
        <w:rPr>
          <w:rFonts w:ascii="Montserrat" w:eastAsia="Times New Roman" w:hAnsi="Montserrat" w:cs="Arial"/>
          <w:color w:val="000000" w:themeColor="text1"/>
        </w:rPr>
        <w:t xml:space="preserve">lato del </w:t>
      </w:r>
      <w:r w:rsidR="55D179C2" w:rsidRPr="7A5410AF">
        <w:rPr>
          <w:rFonts w:ascii="Montserrat" w:eastAsia="Times New Roman" w:hAnsi="Montserrat" w:cs="Arial"/>
          <w:color w:val="000000" w:themeColor="text1"/>
        </w:rPr>
        <w:t>B</w:t>
      </w:r>
      <w:r w:rsidR="00AE48E6" w:rsidRPr="7A5410AF">
        <w:rPr>
          <w:rFonts w:ascii="Montserrat" w:eastAsia="Times New Roman" w:hAnsi="Montserrat" w:cs="Arial"/>
          <w:color w:val="000000" w:themeColor="text1"/>
        </w:rPr>
        <w:t xml:space="preserve">ien </w:t>
      </w:r>
      <w:r w:rsidR="20031C2E" w:rsidRPr="7A5410AF">
        <w:rPr>
          <w:rFonts w:ascii="Montserrat" w:eastAsia="Times New Roman" w:hAnsi="Montserrat" w:cs="Arial"/>
          <w:color w:val="000000" w:themeColor="text1"/>
        </w:rPr>
        <w:t>C</w:t>
      </w:r>
      <w:r w:rsidR="00AE48E6" w:rsidRPr="7A5410AF">
        <w:rPr>
          <w:rFonts w:ascii="Montserrat" w:eastAsia="Times New Roman" w:hAnsi="Montserrat" w:cs="Arial"/>
          <w:color w:val="000000" w:themeColor="text1"/>
        </w:rPr>
        <w:t>omer</w:t>
      </w:r>
      <w:r w:rsidRPr="7A5410AF">
        <w:rPr>
          <w:rFonts w:ascii="Montserrat" w:eastAsia="Times New Roman" w:hAnsi="Montserrat" w:cs="Arial"/>
          <w:color w:val="000000" w:themeColor="text1"/>
        </w:rPr>
        <w:t>?</w:t>
      </w:r>
    </w:p>
    <w:p w14:paraId="6E221308" w14:textId="2C410342" w:rsidR="00AE48E6" w:rsidRPr="00E06E26" w:rsidRDefault="00AE48E6" w:rsidP="00E06E26">
      <w:pPr>
        <w:spacing w:after="0" w:line="240" w:lineRule="auto"/>
        <w:contextualSpacing/>
        <w:rPr>
          <w:rFonts w:ascii="Montserrat" w:eastAsia="Times New Roman" w:hAnsi="Montserrat" w:cs="Arial"/>
          <w:color w:val="000000" w:themeColor="text1"/>
        </w:rPr>
      </w:pPr>
    </w:p>
    <w:p w14:paraId="5526BD70" w14:textId="100E9098" w:rsidR="00AE48E6" w:rsidRPr="00E06E26" w:rsidRDefault="004E07A8" w:rsidP="00E06E26">
      <w:pPr>
        <w:spacing w:after="0" w:line="240" w:lineRule="auto"/>
        <w:contextualSpacing/>
        <w:rPr>
          <w:rFonts w:ascii="Montserrat" w:eastAsia="Times New Roman" w:hAnsi="Montserrat" w:cs="Arial"/>
          <w:color w:val="000000" w:themeColor="text1"/>
        </w:rPr>
      </w:pPr>
      <w:r w:rsidRPr="7A5410AF">
        <w:rPr>
          <w:rFonts w:ascii="Montserrat" w:eastAsia="Times New Roman" w:hAnsi="Montserrat" w:cs="Arial"/>
          <w:color w:val="000000" w:themeColor="text1"/>
        </w:rPr>
        <w:t xml:space="preserve">Para complementar la información te invito a ver el siguiente video titulado “Plato del </w:t>
      </w:r>
      <w:r w:rsidR="2BFA19DB" w:rsidRPr="7A5410AF">
        <w:rPr>
          <w:rFonts w:ascii="Montserrat" w:eastAsia="Times New Roman" w:hAnsi="Montserrat" w:cs="Arial"/>
          <w:color w:val="000000" w:themeColor="text1"/>
        </w:rPr>
        <w:t>B</w:t>
      </w:r>
      <w:r w:rsidRPr="7A5410AF">
        <w:rPr>
          <w:rFonts w:ascii="Montserrat" w:eastAsia="Times New Roman" w:hAnsi="Montserrat" w:cs="Arial"/>
          <w:color w:val="000000" w:themeColor="text1"/>
        </w:rPr>
        <w:t xml:space="preserve">ien </w:t>
      </w:r>
      <w:r w:rsidR="6DE9F26A" w:rsidRPr="7A5410AF">
        <w:rPr>
          <w:rFonts w:ascii="Montserrat" w:eastAsia="Times New Roman" w:hAnsi="Montserrat" w:cs="Arial"/>
          <w:color w:val="000000" w:themeColor="text1"/>
        </w:rPr>
        <w:t>C</w:t>
      </w:r>
      <w:r w:rsidRPr="7A5410AF">
        <w:rPr>
          <w:rFonts w:ascii="Montserrat" w:eastAsia="Times New Roman" w:hAnsi="Montserrat" w:cs="Arial"/>
          <w:color w:val="000000" w:themeColor="text1"/>
        </w:rPr>
        <w:t>omer”.</w:t>
      </w:r>
    </w:p>
    <w:p w14:paraId="6C053E88" w14:textId="203CCA64" w:rsidR="004E07A8" w:rsidRPr="00E06E26" w:rsidRDefault="004E07A8" w:rsidP="00E06E26">
      <w:pPr>
        <w:spacing w:after="0" w:line="240" w:lineRule="auto"/>
        <w:contextualSpacing/>
        <w:rPr>
          <w:rFonts w:ascii="Montserrat" w:eastAsia="Times New Roman" w:hAnsi="Montserrat" w:cs="Arial"/>
          <w:color w:val="000000" w:themeColor="text1"/>
        </w:rPr>
      </w:pPr>
    </w:p>
    <w:p w14:paraId="572D0FDB" w14:textId="07975149" w:rsidR="004E07A8" w:rsidRPr="002E5B06" w:rsidRDefault="004E07A8" w:rsidP="7A5410AF">
      <w:pPr>
        <w:pStyle w:val="Prrafodelista"/>
        <w:numPr>
          <w:ilvl w:val="0"/>
          <w:numId w:val="44"/>
        </w:numPr>
        <w:spacing w:after="0" w:line="240" w:lineRule="auto"/>
        <w:rPr>
          <w:rFonts w:ascii="Montserrat" w:eastAsia="Times New Roman" w:hAnsi="Montserrat" w:cs="Arial"/>
          <w:b/>
          <w:bCs/>
          <w:color w:val="000000" w:themeColor="text1"/>
        </w:rPr>
      </w:pPr>
      <w:r w:rsidRPr="7A5410AF">
        <w:rPr>
          <w:rFonts w:ascii="Montserrat" w:eastAsia="Times New Roman" w:hAnsi="Montserrat" w:cs="Arial"/>
          <w:b/>
          <w:bCs/>
          <w:color w:val="000000" w:themeColor="text1"/>
        </w:rPr>
        <w:lastRenderedPageBreak/>
        <w:t xml:space="preserve">Plato del </w:t>
      </w:r>
      <w:r w:rsidR="4AC21F9B" w:rsidRPr="7A5410AF">
        <w:rPr>
          <w:rFonts w:ascii="Montserrat" w:eastAsia="Times New Roman" w:hAnsi="Montserrat" w:cs="Arial"/>
          <w:b/>
          <w:bCs/>
          <w:color w:val="000000" w:themeColor="text1"/>
        </w:rPr>
        <w:t>B</w:t>
      </w:r>
      <w:r w:rsidRPr="7A5410AF">
        <w:rPr>
          <w:rFonts w:ascii="Montserrat" w:eastAsia="Times New Roman" w:hAnsi="Montserrat" w:cs="Arial"/>
          <w:b/>
          <w:bCs/>
          <w:color w:val="000000" w:themeColor="text1"/>
        </w:rPr>
        <w:t xml:space="preserve">ien </w:t>
      </w:r>
      <w:r w:rsidR="10EBF8D2" w:rsidRPr="7A5410AF">
        <w:rPr>
          <w:rFonts w:ascii="Montserrat" w:eastAsia="Times New Roman" w:hAnsi="Montserrat" w:cs="Arial"/>
          <w:b/>
          <w:bCs/>
          <w:color w:val="000000" w:themeColor="text1"/>
        </w:rPr>
        <w:t>C</w:t>
      </w:r>
      <w:r w:rsidRPr="7A5410AF">
        <w:rPr>
          <w:rFonts w:ascii="Montserrat" w:eastAsia="Times New Roman" w:hAnsi="Montserrat" w:cs="Arial"/>
          <w:b/>
          <w:bCs/>
          <w:color w:val="000000" w:themeColor="text1"/>
        </w:rPr>
        <w:t>omer</w:t>
      </w:r>
      <w:r w:rsidR="00B27D9B" w:rsidRPr="7A5410AF">
        <w:rPr>
          <w:rFonts w:ascii="Montserrat" w:eastAsia="Times New Roman" w:hAnsi="Montserrat" w:cs="Arial"/>
          <w:b/>
          <w:bCs/>
          <w:color w:val="000000" w:themeColor="text1"/>
        </w:rPr>
        <w:t>.</w:t>
      </w:r>
    </w:p>
    <w:p w14:paraId="299EECBE" w14:textId="77777777" w:rsidR="004E07A8" w:rsidRPr="00E06E26" w:rsidRDefault="00A10B9A" w:rsidP="00E06E26">
      <w:pPr>
        <w:spacing w:after="0" w:line="240" w:lineRule="auto"/>
        <w:ind w:left="708"/>
        <w:contextualSpacing/>
        <w:jc w:val="both"/>
        <w:rPr>
          <w:rStyle w:val="Hipervnculo"/>
          <w:rFonts w:ascii="Montserrat" w:hAnsi="Montserrat"/>
        </w:rPr>
      </w:pPr>
      <w:hyperlink r:id="rId13" w:history="1">
        <w:r w:rsidR="004E07A8" w:rsidRPr="00E06E26">
          <w:rPr>
            <w:rStyle w:val="Hipervnculo"/>
            <w:rFonts w:ascii="Montserrat" w:hAnsi="Montserrat"/>
          </w:rPr>
          <w:t>https://www.youtube.com/watch?v=TEgsFfZMy5c&amp;feature=youtu.be</w:t>
        </w:r>
      </w:hyperlink>
    </w:p>
    <w:p w14:paraId="377E920C" w14:textId="63A0DDBF" w:rsidR="00AF246D" w:rsidRPr="00E06E26" w:rsidRDefault="00AF246D" w:rsidP="00E06E26">
      <w:pPr>
        <w:spacing w:after="0" w:line="240" w:lineRule="auto"/>
        <w:contextualSpacing/>
        <w:jc w:val="both"/>
        <w:rPr>
          <w:rFonts w:ascii="Montserrat" w:eastAsia="Times New Roman" w:hAnsi="Montserrat" w:cs="Arial"/>
          <w:color w:val="000000" w:themeColor="text1"/>
        </w:rPr>
      </w:pPr>
    </w:p>
    <w:p w14:paraId="56ED25C0" w14:textId="77777777" w:rsidR="00505BA9" w:rsidRPr="00E06E26" w:rsidRDefault="00505BA9"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 xml:space="preserve">Todos queremos ser como Pepe, estar sanos, fuertes y felices. Además, nos da muy buenas ideas para mantener nuestro cuerpo activo, “mover el esqueleto”. </w:t>
      </w:r>
    </w:p>
    <w:p w14:paraId="1864AB40" w14:textId="77777777" w:rsidR="00505BA9" w:rsidRPr="00E06E26" w:rsidRDefault="00505BA9" w:rsidP="00E06E26">
      <w:pPr>
        <w:spacing w:after="0" w:line="240" w:lineRule="auto"/>
        <w:contextualSpacing/>
        <w:jc w:val="both"/>
        <w:rPr>
          <w:rFonts w:ascii="Montserrat" w:eastAsia="Times New Roman" w:hAnsi="Montserrat" w:cs="Arial"/>
          <w:color w:val="000000" w:themeColor="text1"/>
        </w:rPr>
      </w:pPr>
    </w:p>
    <w:p w14:paraId="5346EB0C" w14:textId="77777777" w:rsidR="00505BA9" w:rsidRPr="00E06E26" w:rsidRDefault="00505BA9"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 xml:space="preserve">Es un video interesante y nos ayuda a relacionar el tema con la vida diaria, ahora tengo una idea más clara de qué tipo de alimentos debo de incluir en mi dieta diaria, es decir, en el desayuno, comida y cena. </w:t>
      </w:r>
    </w:p>
    <w:p w14:paraId="2FD93FF5" w14:textId="77777777" w:rsidR="00505BA9" w:rsidRPr="00E06E26" w:rsidRDefault="00505BA9" w:rsidP="00E06E26">
      <w:pPr>
        <w:spacing w:after="0" w:line="240" w:lineRule="auto"/>
        <w:contextualSpacing/>
        <w:jc w:val="both"/>
        <w:rPr>
          <w:rFonts w:ascii="Montserrat" w:eastAsia="Times New Roman" w:hAnsi="Montserrat" w:cs="Arial"/>
          <w:color w:val="000000" w:themeColor="text1"/>
        </w:rPr>
      </w:pPr>
    </w:p>
    <w:p w14:paraId="2D67D555" w14:textId="1808F859" w:rsidR="004E07A8" w:rsidRPr="00E06E26" w:rsidRDefault="00505BA9"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 xml:space="preserve">Sigue el consejo, comer a colores no es tan difícil, miren </w:t>
      </w:r>
      <w:r w:rsidRPr="00E06E26">
        <w:rPr>
          <w:rStyle w:val="Hipervnculo"/>
          <w:rFonts w:ascii="Montserrat" w:hAnsi="Montserrat" w:cs="Arial"/>
          <w:color w:val="000000" w:themeColor="text1"/>
          <w:u w:val="none"/>
        </w:rPr>
        <w:t>VERDE corresponde a las frutas y verduras, AMARILLO cereales y tubérculos y ROJO, leguminosas y alimentos de origen animal.</w:t>
      </w:r>
    </w:p>
    <w:p w14:paraId="7A1A5887" w14:textId="5FC33A70" w:rsidR="004E07A8" w:rsidRPr="00E06E26" w:rsidRDefault="004E07A8" w:rsidP="00E06E26">
      <w:pPr>
        <w:spacing w:after="0" w:line="240" w:lineRule="auto"/>
        <w:contextualSpacing/>
        <w:jc w:val="both"/>
        <w:rPr>
          <w:rFonts w:ascii="Montserrat" w:eastAsia="Times New Roman" w:hAnsi="Montserrat" w:cs="Arial"/>
          <w:color w:val="000000" w:themeColor="text1"/>
        </w:rPr>
      </w:pPr>
    </w:p>
    <w:p w14:paraId="2D33427E" w14:textId="70982E52" w:rsidR="00351B5D" w:rsidRPr="00E06E26" w:rsidRDefault="00351B5D"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No olvides tus colaciones que son entre comidas. Por cierto, es muy importante cuidar las porciones que debe de tener tu plato del bien comer.  Si te fijas en la imagen que viste anteriormente, el plato está dividido en tres partes iguales para cada grupo, eso quiere decir que, de cada grupo, debes consumir más menos, un tercio. Pero hay dos grupos que, a su vez, están divididos: verduras y frutas y leguminosas y alimentos de origen animal. Eso sugiere que, del tercio total, debes comer más o menos la misma proporción de verduras que de frutas. Y en el otro grupo, debes comer más leguminosas que alimentos de origen animal.</w:t>
      </w:r>
    </w:p>
    <w:p w14:paraId="228AAF78" w14:textId="77777777" w:rsidR="00351B5D" w:rsidRPr="00E06E26" w:rsidRDefault="00351B5D" w:rsidP="00E06E26">
      <w:pPr>
        <w:spacing w:after="0" w:line="240" w:lineRule="auto"/>
        <w:contextualSpacing/>
        <w:jc w:val="both"/>
        <w:rPr>
          <w:rFonts w:ascii="Montserrat" w:eastAsia="Times New Roman" w:hAnsi="Montserrat" w:cs="Arial"/>
          <w:color w:val="000000" w:themeColor="text1"/>
        </w:rPr>
      </w:pPr>
    </w:p>
    <w:p w14:paraId="3D7A6450" w14:textId="4BC72E2F" w:rsidR="00351B5D" w:rsidRPr="00E06E26" w:rsidRDefault="00351B5D"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bCs/>
          <w:color w:val="000000" w:themeColor="text1"/>
        </w:rPr>
        <w:t>E</w:t>
      </w:r>
      <w:r w:rsidRPr="00E06E26">
        <w:rPr>
          <w:rFonts w:ascii="Montserrat" w:eastAsia="Times New Roman" w:hAnsi="Montserrat" w:cs="Arial"/>
          <w:color w:val="000000" w:themeColor="text1"/>
        </w:rPr>
        <w:t>s fácil ver que los tres grupos parecen estar en la misma proporción, pero dos de ellos, también están divididos para sugerirnos en qué cantidad incluirlos en la dieta.</w:t>
      </w:r>
    </w:p>
    <w:p w14:paraId="1B67231D" w14:textId="77777777" w:rsidR="00351B5D" w:rsidRPr="00E06E26" w:rsidRDefault="00351B5D" w:rsidP="00E06E26">
      <w:pPr>
        <w:spacing w:after="0" w:line="240" w:lineRule="auto"/>
        <w:contextualSpacing/>
        <w:jc w:val="both"/>
        <w:rPr>
          <w:rFonts w:ascii="Montserrat" w:eastAsia="Times New Roman" w:hAnsi="Montserrat" w:cs="Arial"/>
          <w:color w:val="000000" w:themeColor="text1"/>
        </w:rPr>
      </w:pPr>
    </w:p>
    <w:p w14:paraId="5EBABF0A" w14:textId="6FC49466" w:rsidR="00351B5D" w:rsidRPr="00E06E26" w:rsidRDefault="00351B5D"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También debes cuidar las porciones de los alimentos que consumes. Ahora mira, la imagen, parecerán imágenes que te ayudan a estimar las porciones que debes comer de algunos alimentos.</w:t>
      </w:r>
    </w:p>
    <w:p w14:paraId="5FA5BD37" w14:textId="7458E1B6" w:rsidR="004E07A8" w:rsidRPr="00E06E26" w:rsidRDefault="004E07A8" w:rsidP="00E06E26">
      <w:pPr>
        <w:spacing w:after="0" w:line="240" w:lineRule="auto"/>
        <w:contextualSpacing/>
        <w:rPr>
          <w:rFonts w:ascii="Montserrat" w:eastAsia="Times New Roman" w:hAnsi="Montserrat" w:cs="Arial"/>
          <w:color w:val="000000" w:themeColor="text1"/>
        </w:rPr>
      </w:pPr>
    </w:p>
    <w:p w14:paraId="10D7F131" w14:textId="6B4E51C6" w:rsidR="004E07A8" w:rsidRPr="00E06E26" w:rsidRDefault="00A62D34" w:rsidP="00E06E26">
      <w:pPr>
        <w:spacing w:after="0" w:line="240" w:lineRule="auto"/>
        <w:contextualSpacing/>
        <w:jc w:val="center"/>
        <w:rPr>
          <w:rFonts w:ascii="Montserrat" w:eastAsia="Times New Roman" w:hAnsi="Montserrat" w:cs="Arial"/>
          <w:color w:val="000000" w:themeColor="text1"/>
        </w:rPr>
      </w:pPr>
      <w:r w:rsidRPr="00A62D34">
        <w:rPr>
          <w:rFonts w:ascii="Montserrat" w:eastAsia="Times New Roman" w:hAnsi="Montserrat" w:cs="Arial"/>
          <w:noProof/>
          <w:color w:val="000000" w:themeColor="text1"/>
          <w:lang w:val="en-US"/>
        </w:rPr>
        <w:drawing>
          <wp:inline distT="0" distB="0" distL="0" distR="0" wp14:anchorId="36A41C81" wp14:editId="50E65934">
            <wp:extent cx="3181794" cy="164805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81794" cy="1648055"/>
                    </a:xfrm>
                    <a:prstGeom prst="rect">
                      <a:avLst/>
                    </a:prstGeom>
                  </pic:spPr>
                </pic:pic>
              </a:graphicData>
            </a:graphic>
          </wp:inline>
        </w:drawing>
      </w:r>
    </w:p>
    <w:p w14:paraId="32950945" w14:textId="1A917934" w:rsidR="00A20976" w:rsidRPr="00E06E26" w:rsidRDefault="00A20976" w:rsidP="00E06E26">
      <w:pPr>
        <w:spacing w:after="0" w:line="240" w:lineRule="auto"/>
        <w:contextualSpacing/>
        <w:rPr>
          <w:rFonts w:ascii="Montserrat" w:eastAsia="Times New Roman" w:hAnsi="Montserrat" w:cs="Arial"/>
          <w:color w:val="000000" w:themeColor="text1"/>
        </w:rPr>
      </w:pPr>
    </w:p>
    <w:p w14:paraId="59E39143" w14:textId="35102039" w:rsidR="00A20976" w:rsidRPr="00E06E26" w:rsidRDefault="00A20976" w:rsidP="00E06E26">
      <w:pPr>
        <w:spacing w:after="0" w:line="240" w:lineRule="auto"/>
        <w:contextualSpacing/>
        <w:rPr>
          <w:rFonts w:ascii="Montserrat" w:eastAsia="Times New Roman" w:hAnsi="Montserrat" w:cs="Arial"/>
          <w:color w:val="000000" w:themeColor="text1"/>
        </w:rPr>
      </w:pPr>
      <w:r w:rsidRPr="00E06E26">
        <w:rPr>
          <w:rFonts w:ascii="Montserrat" w:eastAsia="Times New Roman" w:hAnsi="Montserrat" w:cs="Arial"/>
          <w:color w:val="000000" w:themeColor="text1"/>
        </w:rPr>
        <w:t>1 porción de fruta entera es equivalente al tamaño de una pelota de tenis, más o menos 1 ½ manzana o naranja.</w:t>
      </w:r>
    </w:p>
    <w:p w14:paraId="2366C194" w14:textId="77777777" w:rsidR="00A20976" w:rsidRPr="00E06E26" w:rsidRDefault="00A20976" w:rsidP="00E06E26">
      <w:pPr>
        <w:spacing w:after="0" w:line="240" w:lineRule="auto"/>
        <w:contextualSpacing/>
        <w:rPr>
          <w:rFonts w:ascii="Montserrat" w:eastAsia="Times New Roman" w:hAnsi="Montserrat" w:cs="Arial"/>
          <w:color w:val="000000" w:themeColor="text1"/>
        </w:rPr>
      </w:pPr>
    </w:p>
    <w:p w14:paraId="1E77920E" w14:textId="18C3BBAC" w:rsidR="00A20976" w:rsidRPr="00E06E26" w:rsidRDefault="00A62D34" w:rsidP="00E06E26">
      <w:pPr>
        <w:spacing w:after="0" w:line="240" w:lineRule="auto"/>
        <w:contextualSpacing/>
        <w:jc w:val="center"/>
        <w:rPr>
          <w:rFonts w:ascii="Montserrat" w:eastAsia="Times New Roman" w:hAnsi="Montserrat" w:cs="Arial"/>
          <w:color w:val="000000" w:themeColor="text1"/>
        </w:rPr>
      </w:pPr>
      <w:r w:rsidRPr="00A62D34">
        <w:rPr>
          <w:rFonts w:ascii="Montserrat" w:eastAsia="Times New Roman" w:hAnsi="Montserrat" w:cs="Arial"/>
          <w:noProof/>
          <w:color w:val="000000" w:themeColor="text1"/>
          <w:lang w:val="en-US"/>
        </w:rPr>
        <w:drawing>
          <wp:inline distT="0" distB="0" distL="0" distR="0" wp14:anchorId="2803850F" wp14:editId="2A14668B">
            <wp:extent cx="2838846" cy="188621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38846" cy="1886213"/>
                    </a:xfrm>
                    <a:prstGeom prst="rect">
                      <a:avLst/>
                    </a:prstGeom>
                  </pic:spPr>
                </pic:pic>
              </a:graphicData>
            </a:graphic>
          </wp:inline>
        </w:drawing>
      </w:r>
    </w:p>
    <w:p w14:paraId="45DFFCAB" w14:textId="3CED12D9" w:rsidR="00A20976" w:rsidRPr="00E06E26" w:rsidRDefault="00A20976" w:rsidP="00E06E26">
      <w:pPr>
        <w:spacing w:after="0" w:line="240" w:lineRule="auto"/>
        <w:contextualSpacing/>
        <w:rPr>
          <w:rFonts w:ascii="Montserrat" w:eastAsia="Times New Roman" w:hAnsi="Montserrat" w:cs="Arial"/>
          <w:color w:val="000000" w:themeColor="text1"/>
        </w:rPr>
      </w:pPr>
    </w:p>
    <w:p w14:paraId="6DF8E9CB" w14:textId="60E8F9C6" w:rsidR="00A20976" w:rsidRPr="00E06E26" w:rsidRDefault="00A20976" w:rsidP="00E06E26">
      <w:pPr>
        <w:spacing w:after="0" w:line="240" w:lineRule="auto"/>
        <w:contextualSpacing/>
        <w:rPr>
          <w:rFonts w:ascii="Montserrat" w:eastAsia="Times New Roman" w:hAnsi="Montserrat" w:cs="Arial"/>
          <w:color w:val="000000" w:themeColor="text1"/>
        </w:rPr>
      </w:pPr>
      <w:r w:rsidRPr="00E06E26">
        <w:rPr>
          <w:rFonts w:ascii="Montserrat" w:eastAsia="Times New Roman" w:hAnsi="Montserrat" w:cs="Arial"/>
          <w:color w:val="000000" w:themeColor="text1"/>
        </w:rPr>
        <w:t xml:space="preserve">Si es fruta picada, una porción sería equivalente a la cantidad similar al tamaño de un puño de la mano. </w:t>
      </w:r>
    </w:p>
    <w:p w14:paraId="5C7E6C5B" w14:textId="790FB9DF" w:rsidR="00A20976" w:rsidRPr="00E06E26" w:rsidRDefault="00A20976" w:rsidP="00E06E26">
      <w:pPr>
        <w:spacing w:after="0" w:line="240" w:lineRule="auto"/>
        <w:contextualSpacing/>
        <w:rPr>
          <w:rFonts w:ascii="Montserrat" w:eastAsia="Times New Roman" w:hAnsi="Montserrat" w:cs="Arial"/>
          <w:color w:val="000000" w:themeColor="text1"/>
        </w:rPr>
      </w:pPr>
    </w:p>
    <w:p w14:paraId="6B5A8B02" w14:textId="0E8B6DFB" w:rsidR="00A20976" w:rsidRPr="00E06E26" w:rsidRDefault="00A62D34" w:rsidP="00E06E26">
      <w:pPr>
        <w:spacing w:after="0" w:line="240" w:lineRule="auto"/>
        <w:ind w:firstLine="708"/>
        <w:contextualSpacing/>
        <w:jc w:val="center"/>
        <w:rPr>
          <w:rFonts w:ascii="Montserrat" w:eastAsia="Times New Roman" w:hAnsi="Montserrat" w:cs="Arial"/>
          <w:color w:val="000000" w:themeColor="text1"/>
        </w:rPr>
      </w:pPr>
      <w:r w:rsidRPr="00A62D34">
        <w:rPr>
          <w:rFonts w:ascii="Montserrat" w:eastAsia="Times New Roman" w:hAnsi="Montserrat" w:cs="Arial"/>
          <w:noProof/>
          <w:color w:val="000000" w:themeColor="text1"/>
          <w:lang w:val="en-US"/>
        </w:rPr>
        <w:drawing>
          <wp:inline distT="0" distB="0" distL="0" distR="0" wp14:anchorId="1606FB58" wp14:editId="24E52B8C">
            <wp:extent cx="2972215" cy="177189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72215" cy="1771897"/>
                    </a:xfrm>
                    <a:prstGeom prst="rect">
                      <a:avLst/>
                    </a:prstGeom>
                  </pic:spPr>
                </pic:pic>
              </a:graphicData>
            </a:graphic>
          </wp:inline>
        </w:drawing>
      </w:r>
    </w:p>
    <w:p w14:paraId="3C76E413" w14:textId="38188B2A" w:rsidR="00A20976" w:rsidRPr="00E06E26" w:rsidRDefault="00A20976" w:rsidP="00E06E26">
      <w:pPr>
        <w:spacing w:after="0" w:line="240" w:lineRule="auto"/>
        <w:contextualSpacing/>
        <w:rPr>
          <w:rFonts w:ascii="Montserrat" w:eastAsia="Times New Roman" w:hAnsi="Montserrat" w:cs="Arial"/>
          <w:color w:val="000000" w:themeColor="text1"/>
        </w:rPr>
      </w:pPr>
    </w:p>
    <w:p w14:paraId="209F9111" w14:textId="66A503FA" w:rsidR="00A20976" w:rsidRPr="00E06E26" w:rsidRDefault="00ED0D07" w:rsidP="00E06E26">
      <w:pPr>
        <w:spacing w:after="0" w:line="240" w:lineRule="auto"/>
        <w:contextualSpacing/>
        <w:rPr>
          <w:rFonts w:ascii="Montserrat" w:eastAsia="Times New Roman" w:hAnsi="Montserrat" w:cs="Arial"/>
          <w:color w:val="000000" w:themeColor="text1"/>
        </w:rPr>
      </w:pPr>
      <w:r w:rsidRPr="00E06E26">
        <w:rPr>
          <w:rFonts w:ascii="Montserrat" w:eastAsia="Times New Roman" w:hAnsi="Montserrat" w:cs="Arial"/>
          <w:color w:val="000000" w:themeColor="text1"/>
        </w:rPr>
        <w:t xml:space="preserve">Una porción recomendable de verduras serían una cantidad equivalente a dos puños de tu mano. </w:t>
      </w:r>
    </w:p>
    <w:p w14:paraId="6396773E" w14:textId="1E69752B" w:rsidR="00ED0D07" w:rsidRPr="00E06E26" w:rsidRDefault="00ED0D07" w:rsidP="00E06E26">
      <w:pPr>
        <w:spacing w:after="0" w:line="240" w:lineRule="auto"/>
        <w:contextualSpacing/>
        <w:rPr>
          <w:rFonts w:ascii="Montserrat" w:eastAsia="Times New Roman" w:hAnsi="Montserrat" w:cs="Arial"/>
          <w:color w:val="000000" w:themeColor="text1"/>
        </w:rPr>
      </w:pPr>
    </w:p>
    <w:p w14:paraId="4EC0BED3" w14:textId="05ACB341" w:rsidR="00ED0D07" w:rsidRPr="00E06E26" w:rsidRDefault="00A62D34" w:rsidP="00E06E26">
      <w:pPr>
        <w:spacing w:after="0" w:line="240" w:lineRule="auto"/>
        <w:contextualSpacing/>
        <w:jc w:val="center"/>
        <w:rPr>
          <w:rFonts w:ascii="Montserrat" w:eastAsia="Times New Roman" w:hAnsi="Montserrat" w:cs="Arial"/>
          <w:color w:val="000000" w:themeColor="text1"/>
        </w:rPr>
      </w:pPr>
      <w:r w:rsidRPr="00A62D34">
        <w:rPr>
          <w:rFonts w:ascii="Montserrat" w:eastAsia="Times New Roman" w:hAnsi="Montserrat" w:cs="Arial"/>
          <w:noProof/>
          <w:color w:val="000000" w:themeColor="text1"/>
          <w:lang w:val="en-US"/>
        </w:rPr>
        <w:drawing>
          <wp:inline distT="0" distB="0" distL="0" distR="0" wp14:anchorId="2CFB8AA8" wp14:editId="4903141D">
            <wp:extent cx="3458058" cy="2029108"/>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58058" cy="2029108"/>
                    </a:xfrm>
                    <a:prstGeom prst="rect">
                      <a:avLst/>
                    </a:prstGeom>
                  </pic:spPr>
                </pic:pic>
              </a:graphicData>
            </a:graphic>
          </wp:inline>
        </w:drawing>
      </w:r>
    </w:p>
    <w:p w14:paraId="511CC946" w14:textId="58626496" w:rsidR="00A20976" w:rsidRPr="00E06E26" w:rsidRDefault="00A20976" w:rsidP="00E06E26">
      <w:pPr>
        <w:spacing w:after="0" w:line="240" w:lineRule="auto"/>
        <w:contextualSpacing/>
        <w:rPr>
          <w:rFonts w:ascii="Montserrat" w:eastAsia="Times New Roman" w:hAnsi="Montserrat" w:cs="Arial"/>
          <w:color w:val="000000" w:themeColor="text1"/>
        </w:rPr>
      </w:pPr>
    </w:p>
    <w:p w14:paraId="739DB602" w14:textId="2CF9AB99" w:rsidR="00E260A8" w:rsidRPr="00E06E26" w:rsidRDefault="00E260A8"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lastRenderedPageBreak/>
        <w:t xml:space="preserve">En el caso de arroz o pasta con la cantidad equivalente a un puño sería suficiente para cubrir 1 porción del grupo de los cereales y tubérculos. </w:t>
      </w:r>
    </w:p>
    <w:p w14:paraId="0C6B0F80" w14:textId="587445A6" w:rsidR="00A20976" w:rsidRPr="00E06E26" w:rsidRDefault="00A20976" w:rsidP="00E06E26">
      <w:pPr>
        <w:spacing w:after="0" w:line="240" w:lineRule="auto"/>
        <w:contextualSpacing/>
        <w:rPr>
          <w:rFonts w:ascii="Montserrat" w:eastAsia="Times New Roman" w:hAnsi="Montserrat" w:cs="Arial"/>
          <w:color w:val="000000" w:themeColor="text1"/>
        </w:rPr>
      </w:pPr>
    </w:p>
    <w:p w14:paraId="7FA0E1B2" w14:textId="5FBA1BB2" w:rsidR="00CD4988" w:rsidRPr="00E06E26" w:rsidRDefault="00A62D34" w:rsidP="00E06E26">
      <w:pPr>
        <w:spacing w:after="0" w:line="240" w:lineRule="auto"/>
        <w:contextualSpacing/>
        <w:jc w:val="center"/>
        <w:rPr>
          <w:rFonts w:ascii="Montserrat" w:eastAsia="Times New Roman" w:hAnsi="Montserrat" w:cs="Arial"/>
          <w:color w:val="000000" w:themeColor="text1"/>
        </w:rPr>
      </w:pPr>
      <w:r w:rsidRPr="00A62D34">
        <w:rPr>
          <w:rFonts w:ascii="Montserrat" w:eastAsia="Times New Roman" w:hAnsi="Montserrat" w:cs="Arial"/>
          <w:noProof/>
          <w:color w:val="000000" w:themeColor="text1"/>
          <w:lang w:val="en-US"/>
        </w:rPr>
        <w:drawing>
          <wp:inline distT="0" distB="0" distL="0" distR="0" wp14:anchorId="01C56E02" wp14:editId="0E19FD40">
            <wp:extent cx="3410426" cy="1705213"/>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10426" cy="1705213"/>
                    </a:xfrm>
                    <a:prstGeom prst="rect">
                      <a:avLst/>
                    </a:prstGeom>
                  </pic:spPr>
                </pic:pic>
              </a:graphicData>
            </a:graphic>
          </wp:inline>
        </w:drawing>
      </w:r>
    </w:p>
    <w:p w14:paraId="36162D60" w14:textId="214807D4" w:rsidR="00CD4988" w:rsidRPr="00E06E26" w:rsidRDefault="00CD4988" w:rsidP="00E06E26">
      <w:pPr>
        <w:spacing w:after="0" w:line="240" w:lineRule="auto"/>
        <w:contextualSpacing/>
        <w:rPr>
          <w:rFonts w:ascii="Montserrat" w:eastAsia="Times New Roman" w:hAnsi="Montserrat" w:cs="Arial"/>
          <w:color w:val="000000" w:themeColor="text1"/>
        </w:rPr>
      </w:pPr>
    </w:p>
    <w:p w14:paraId="1E67CC93" w14:textId="77777777" w:rsidR="00CD4988" w:rsidRPr="00E06E26" w:rsidRDefault="00CD4988"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En los alimentos de origen animal y, específicamente, en el caso del queso, una cantidad similar al tamaño de tu dedo pulgar sería el equivalente de una porción</w:t>
      </w:r>
    </w:p>
    <w:p w14:paraId="636114CC" w14:textId="77777777" w:rsidR="00CD4988" w:rsidRPr="00E06E26" w:rsidRDefault="00CD4988" w:rsidP="00E06E26">
      <w:pPr>
        <w:spacing w:after="0" w:line="240" w:lineRule="auto"/>
        <w:contextualSpacing/>
        <w:rPr>
          <w:rFonts w:ascii="Montserrat" w:eastAsia="Times New Roman" w:hAnsi="Montserrat" w:cs="Arial"/>
          <w:color w:val="000000" w:themeColor="text1"/>
        </w:rPr>
      </w:pPr>
    </w:p>
    <w:p w14:paraId="7D4601EA" w14:textId="78B7E025" w:rsidR="00D04656" w:rsidRPr="00A62D34" w:rsidRDefault="00A62D34" w:rsidP="00E06E26">
      <w:pPr>
        <w:spacing w:after="0" w:line="240" w:lineRule="auto"/>
        <w:contextualSpacing/>
        <w:jc w:val="center"/>
        <w:rPr>
          <w:rFonts w:ascii="Montserrat" w:eastAsia="Times New Roman" w:hAnsi="Montserrat" w:cs="Arial"/>
          <w:color w:val="000000" w:themeColor="text1"/>
          <w:lang w:val="es-ES"/>
        </w:rPr>
      </w:pPr>
      <w:r w:rsidRPr="00A62D34">
        <w:rPr>
          <w:rFonts w:ascii="Montserrat" w:eastAsia="Times New Roman" w:hAnsi="Montserrat" w:cs="Arial"/>
          <w:noProof/>
          <w:color w:val="000000" w:themeColor="text1"/>
          <w:lang w:val="en-US"/>
        </w:rPr>
        <w:drawing>
          <wp:inline distT="0" distB="0" distL="0" distR="0" wp14:anchorId="411EE4AD" wp14:editId="593796CA">
            <wp:extent cx="3572374" cy="1781424"/>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72374" cy="1781424"/>
                    </a:xfrm>
                    <a:prstGeom prst="rect">
                      <a:avLst/>
                    </a:prstGeom>
                  </pic:spPr>
                </pic:pic>
              </a:graphicData>
            </a:graphic>
          </wp:inline>
        </w:drawing>
      </w:r>
    </w:p>
    <w:p w14:paraId="3A1CCFCE" w14:textId="711BB341" w:rsidR="00CD4988" w:rsidRPr="00E06E26" w:rsidRDefault="00CD4988" w:rsidP="00E06E26">
      <w:pPr>
        <w:spacing w:after="0" w:line="240" w:lineRule="auto"/>
        <w:contextualSpacing/>
        <w:jc w:val="both"/>
        <w:rPr>
          <w:rFonts w:ascii="Montserrat" w:eastAsia="Times New Roman" w:hAnsi="Montserrat" w:cs="Arial"/>
          <w:color w:val="000000" w:themeColor="text1"/>
        </w:rPr>
      </w:pPr>
    </w:p>
    <w:p w14:paraId="15440271" w14:textId="75C17938" w:rsidR="00A20976" w:rsidRPr="00E06E26" w:rsidRDefault="0088208D"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 xml:space="preserve">En la última imagen ves que una cantidad semejante a la palma de tu mano representaría tres porciones de alimento de origen animal: ya sea carne de pollo, res, cerdo o pescado. </w:t>
      </w:r>
    </w:p>
    <w:p w14:paraId="412994B5" w14:textId="733AB08D" w:rsidR="00A20976" w:rsidRPr="00E06E26" w:rsidRDefault="00A20976" w:rsidP="00E06E26">
      <w:pPr>
        <w:spacing w:after="0" w:line="240" w:lineRule="auto"/>
        <w:contextualSpacing/>
        <w:rPr>
          <w:rFonts w:ascii="Montserrat" w:eastAsia="Times New Roman" w:hAnsi="Montserrat" w:cs="Arial"/>
          <w:color w:val="000000" w:themeColor="text1"/>
        </w:rPr>
      </w:pPr>
    </w:p>
    <w:p w14:paraId="2D941865" w14:textId="18D8DFA1" w:rsidR="00A20976" w:rsidRPr="00E06E26" w:rsidRDefault="00A62D34" w:rsidP="00E06E26">
      <w:pPr>
        <w:spacing w:after="0" w:line="240" w:lineRule="auto"/>
        <w:contextualSpacing/>
        <w:jc w:val="center"/>
        <w:rPr>
          <w:rFonts w:ascii="Montserrat" w:eastAsia="Times New Roman" w:hAnsi="Montserrat" w:cs="Arial"/>
          <w:color w:val="000000" w:themeColor="text1"/>
        </w:rPr>
      </w:pPr>
      <w:r w:rsidRPr="00A62D34">
        <w:rPr>
          <w:rFonts w:ascii="Montserrat" w:eastAsia="Times New Roman" w:hAnsi="Montserrat" w:cs="Arial"/>
          <w:noProof/>
          <w:color w:val="000000" w:themeColor="text1"/>
          <w:lang w:val="en-US"/>
        </w:rPr>
        <w:lastRenderedPageBreak/>
        <w:drawing>
          <wp:inline distT="0" distB="0" distL="0" distR="0" wp14:anchorId="5307D3E4" wp14:editId="6E58B8B4">
            <wp:extent cx="4696480" cy="346758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96480" cy="3467584"/>
                    </a:xfrm>
                    <a:prstGeom prst="rect">
                      <a:avLst/>
                    </a:prstGeom>
                  </pic:spPr>
                </pic:pic>
              </a:graphicData>
            </a:graphic>
          </wp:inline>
        </w:drawing>
      </w:r>
    </w:p>
    <w:p w14:paraId="3DAEFEB0" w14:textId="7D6D8338" w:rsidR="00725665" w:rsidRPr="00E06E26" w:rsidRDefault="00725665" w:rsidP="00E06E26">
      <w:pPr>
        <w:spacing w:after="0" w:line="240" w:lineRule="auto"/>
        <w:contextualSpacing/>
        <w:rPr>
          <w:rFonts w:ascii="Montserrat" w:eastAsia="Times New Roman" w:hAnsi="Montserrat" w:cs="Arial"/>
          <w:color w:val="000000" w:themeColor="text1"/>
        </w:rPr>
      </w:pPr>
    </w:p>
    <w:p w14:paraId="4CAFC8CF" w14:textId="44E38840" w:rsidR="003F5062" w:rsidRPr="00E06E26" w:rsidRDefault="0009736F"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E</w:t>
      </w:r>
      <w:r w:rsidR="003F5062" w:rsidRPr="00E06E26">
        <w:rPr>
          <w:rFonts w:ascii="Montserrat" w:eastAsia="Times New Roman" w:hAnsi="Montserrat" w:cs="Arial"/>
          <w:color w:val="000000" w:themeColor="text1"/>
        </w:rPr>
        <w:t>s importante también mantener una correcta higiene tanto al preparar los alimentos como al consumirlos, esto es de suma importa</w:t>
      </w:r>
      <w:r w:rsidRPr="00E06E26">
        <w:rPr>
          <w:rFonts w:ascii="Montserrat" w:eastAsia="Times New Roman" w:hAnsi="Montserrat" w:cs="Arial"/>
          <w:color w:val="000000" w:themeColor="text1"/>
        </w:rPr>
        <w:t>ncia para garantizar que tu</w:t>
      </w:r>
      <w:r w:rsidR="003F5062" w:rsidRPr="00E06E26">
        <w:rPr>
          <w:rFonts w:ascii="Montserrat" w:eastAsia="Times New Roman" w:hAnsi="Montserrat" w:cs="Arial"/>
          <w:color w:val="000000" w:themeColor="text1"/>
        </w:rPr>
        <w:t xml:space="preserve"> dieta sea saludable, nutritiva, variada, equilibrada e inocua.</w:t>
      </w:r>
    </w:p>
    <w:p w14:paraId="0EB7858B" w14:textId="77777777" w:rsidR="003F5062" w:rsidRPr="00E06E26" w:rsidRDefault="003F5062" w:rsidP="00E06E26">
      <w:pPr>
        <w:spacing w:after="0" w:line="240" w:lineRule="auto"/>
        <w:contextualSpacing/>
        <w:jc w:val="both"/>
        <w:rPr>
          <w:rFonts w:ascii="Montserrat" w:eastAsia="Times New Roman" w:hAnsi="Montserrat" w:cs="Arial"/>
          <w:color w:val="000000" w:themeColor="text1"/>
        </w:rPr>
      </w:pPr>
    </w:p>
    <w:p w14:paraId="318ADEE4" w14:textId="3041502C" w:rsidR="003F5062" w:rsidRPr="00E06E26" w:rsidRDefault="0009736F"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bCs/>
          <w:color w:val="000000" w:themeColor="text1"/>
        </w:rPr>
        <w:t>R</w:t>
      </w:r>
      <w:r w:rsidR="003F5062" w:rsidRPr="00E06E26">
        <w:rPr>
          <w:rFonts w:ascii="Montserrat" w:eastAsia="Times New Roman" w:hAnsi="Montserrat" w:cs="Arial"/>
          <w:color w:val="000000" w:themeColor="text1"/>
        </w:rPr>
        <w:t>evisamos lo referente a comida, pero al comer también es importante consumir algo</w:t>
      </w:r>
      <w:r w:rsidRPr="00E06E26">
        <w:rPr>
          <w:rFonts w:ascii="Montserrat" w:eastAsia="Times New Roman" w:hAnsi="Montserrat" w:cs="Arial"/>
          <w:color w:val="000000" w:themeColor="text1"/>
        </w:rPr>
        <w:t xml:space="preserve"> de beber. ¿Qué es lo que debe</w:t>
      </w:r>
      <w:r w:rsidR="003F5062" w:rsidRPr="00E06E26">
        <w:rPr>
          <w:rFonts w:ascii="Montserrat" w:eastAsia="Times New Roman" w:hAnsi="Montserrat" w:cs="Arial"/>
          <w:color w:val="000000" w:themeColor="text1"/>
        </w:rPr>
        <w:t>s considerar en ese caso?</w:t>
      </w:r>
    </w:p>
    <w:p w14:paraId="3795AFEA" w14:textId="77777777" w:rsidR="003F5062" w:rsidRPr="00E06E26" w:rsidRDefault="003F5062" w:rsidP="00E06E26">
      <w:pPr>
        <w:spacing w:after="0" w:line="240" w:lineRule="auto"/>
        <w:contextualSpacing/>
        <w:jc w:val="both"/>
        <w:rPr>
          <w:rFonts w:ascii="Montserrat" w:eastAsia="Times New Roman" w:hAnsi="Montserrat" w:cs="Arial"/>
          <w:bCs/>
          <w:color w:val="000000" w:themeColor="text1"/>
        </w:rPr>
      </w:pPr>
    </w:p>
    <w:p w14:paraId="048A6ABE" w14:textId="6BB01E68" w:rsidR="003F5062" w:rsidRPr="00E06E26" w:rsidRDefault="00BD4B0A"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Existe otro recurso que te</w:t>
      </w:r>
      <w:r w:rsidR="003F5062" w:rsidRPr="00E06E26">
        <w:rPr>
          <w:rFonts w:ascii="Montserrat" w:eastAsia="Times New Roman" w:hAnsi="Montserrat" w:cs="Arial"/>
          <w:color w:val="000000" w:themeColor="text1"/>
        </w:rPr>
        <w:t xml:space="preserve"> orienta en el consumo de bebidas: la Jarra del Buen Beber, donde se ilustran las bebidas saludables y la cantidad recomendada para la población mexicana.</w:t>
      </w:r>
    </w:p>
    <w:p w14:paraId="6F3E1722" w14:textId="09A39CD7" w:rsidR="003F5062" w:rsidRPr="00E06E26" w:rsidRDefault="00BD4B0A"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bCs/>
          <w:color w:val="000000" w:themeColor="text1"/>
        </w:rPr>
        <w:t>Observa en qué consiste la Jara del Buen Beber.</w:t>
      </w:r>
    </w:p>
    <w:p w14:paraId="15314C3D" w14:textId="1F468D90" w:rsidR="003F5062" w:rsidRPr="00E06E26" w:rsidRDefault="003F5062" w:rsidP="00E06E26">
      <w:pPr>
        <w:spacing w:after="0" w:line="240" w:lineRule="auto"/>
        <w:contextualSpacing/>
        <w:rPr>
          <w:rFonts w:ascii="Montserrat" w:eastAsia="Times New Roman" w:hAnsi="Montserrat" w:cs="Arial"/>
          <w:color w:val="000000" w:themeColor="text1"/>
        </w:rPr>
      </w:pPr>
    </w:p>
    <w:p w14:paraId="70B19923" w14:textId="4904E11D" w:rsidR="003F5062" w:rsidRPr="00E06E26" w:rsidRDefault="00BD4B0A" w:rsidP="00E06E26">
      <w:pPr>
        <w:spacing w:after="0" w:line="240" w:lineRule="auto"/>
        <w:contextualSpacing/>
        <w:jc w:val="center"/>
        <w:rPr>
          <w:rFonts w:ascii="Montserrat" w:eastAsia="Times New Roman" w:hAnsi="Montserrat" w:cs="Arial"/>
          <w:color w:val="000000" w:themeColor="text1"/>
        </w:rPr>
      </w:pPr>
      <w:r>
        <w:rPr>
          <w:noProof/>
          <w:lang w:val="en-US"/>
        </w:rPr>
        <w:lastRenderedPageBreak/>
        <w:drawing>
          <wp:inline distT="0" distB="0" distL="0" distR="0" wp14:anchorId="5B3CF36B" wp14:editId="7DCDD074">
            <wp:extent cx="3446585" cy="2827655"/>
            <wp:effectExtent l="0" t="0" r="1905" b="0"/>
            <wp:docPr id="1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1">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29EC2505-AEF1-42F2-9645-5678BB1F6A19}"/>
                        </a:ext>
                      </a:extLst>
                    </a:blip>
                    <a:stretch>
                      <a:fillRect/>
                    </a:stretch>
                  </pic:blipFill>
                  <pic:spPr>
                    <a:xfrm>
                      <a:off x="0" y="0"/>
                      <a:ext cx="3446585" cy="2827655"/>
                    </a:xfrm>
                    <a:prstGeom prst="rect">
                      <a:avLst/>
                    </a:prstGeom>
                  </pic:spPr>
                </pic:pic>
              </a:graphicData>
            </a:graphic>
          </wp:inline>
        </w:drawing>
      </w:r>
    </w:p>
    <w:p w14:paraId="65623C04" w14:textId="04A54152" w:rsidR="003F5062" w:rsidRPr="00E06E26" w:rsidRDefault="003F5062" w:rsidP="00E06E26">
      <w:pPr>
        <w:spacing w:after="0" w:line="240" w:lineRule="auto"/>
        <w:contextualSpacing/>
        <w:rPr>
          <w:rFonts w:ascii="Montserrat" w:eastAsia="Times New Roman" w:hAnsi="Montserrat" w:cs="Arial"/>
          <w:color w:val="000000" w:themeColor="text1"/>
        </w:rPr>
      </w:pPr>
    </w:p>
    <w:p w14:paraId="2E89DBFF" w14:textId="77777777" w:rsidR="00614C3F" w:rsidRPr="00E06E26" w:rsidRDefault="00614C3F"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 xml:space="preserve">Como puedes ver en la imagen, la Jarra del Buen Beber cuenta con seis niveles de importancia para clasificar las bebidas de acuerdo con su contenido de azúcar adicionada. Recuerda que debes controlar la cantidad de azúcar que consumes y muchas bebidas tienen mucha. </w:t>
      </w:r>
    </w:p>
    <w:p w14:paraId="4334E851" w14:textId="77777777" w:rsidR="00614C3F" w:rsidRPr="00E06E26" w:rsidRDefault="00614C3F" w:rsidP="00E06E26">
      <w:pPr>
        <w:spacing w:after="0" w:line="240" w:lineRule="auto"/>
        <w:contextualSpacing/>
        <w:jc w:val="both"/>
        <w:rPr>
          <w:rFonts w:ascii="Montserrat" w:eastAsia="Times New Roman" w:hAnsi="Montserrat" w:cs="Arial"/>
          <w:color w:val="000000" w:themeColor="text1"/>
        </w:rPr>
      </w:pPr>
    </w:p>
    <w:p w14:paraId="1BDB7FD5" w14:textId="79C9865F" w:rsidR="00614C3F" w:rsidRPr="00E06E26" w:rsidRDefault="00614C3F"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Cada nivel en la Jarra del Buen Beber sugiere cierta cantidad recomendada, en vasos o tazas, para consumir las bebidas de acuerdo con su tipo.</w:t>
      </w:r>
    </w:p>
    <w:p w14:paraId="7B09538D" w14:textId="77777777" w:rsidR="00614C3F" w:rsidRPr="00E06E26" w:rsidRDefault="00614C3F" w:rsidP="00E06E26">
      <w:pPr>
        <w:spacing w:after="0" w:line="240" w:lineRule="auto"/>
        <w:contextualSpacing/>
        <w:jc w:val="both"/>
        <w:rPr>
          <w:rFonts w:ascii="Montserrat" w:eastAsia="Times New Roman" w:hAnsi="Montserrat" w:cs="Arial"/>
          <w:bCs/>
        </w:rPr>
      </w:pPr>
    </w:p>
    <w:p w14:paraId="46F67FF9" w14:textId="67484A3B" w:rsidR="00614C3F" w:rsidRPr="00E06E26" w:rsidRDefault="00614C3F"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Lee para que conozcas en qué consisten los seis niveles</w:t>
      </w:r>
      <w:r w:rsidR="00B27D9B">
        <w:rPr>
          <w:rFonts w:ascii="Montserrat" w:eastAsia="Times New Roman" w:hAnsi="Montserrat" w:cs="Arial"/>
          <w:color w:val="000000" w:themeColor="text1"/>
        </w:rPr>
        <w:t>:</w:t>
      </w:r>
    </w:p>
    <w:p w14:paraId="7998449A" w14:textId="77777777" w:rsidR="00614C3F" w:rsidRPr="00E06E26" w:rsidRDefault="00614C3F" w:rsidP="00E06E26">
      <w:pPr>
        <w:spacing w:after="0" w:line="240" w:lineRule="auto"/>
        <w:contextualSpacing/>
        <w:jc w:val="both"/>
        <w:rPr>
          <w:rFonts w:ascii="Montserrat" w:eastAsia="Times New Roman" w:hAnsi="Montserrat" w:cs="Arial"/>
          <w:color w:val="000000" w:themeColor="text1"/>
        </w:rPr>
      </w:pPr>
    </w:p>
    <w:p w14:paraId="6395883E" w14:textId="1D54825E" w:rsidR="00036319" w:rsidRPr="00E06E26" w:rsidRDefault="00614C3F"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El nivel uno corresponde al agua potable natural, la cantidad recomendada es de 6 a 8 vasos cada día.</w:t>
      </w:r>
      <w:r w:rsidR="00036319" w:rsidRPr="00E06E26">
        <w:rPr>
          <w:rFonts w:ascii="Montserrat" w:eastAsia="Times New Roman" w:hAnsi="Montserrat" w:cs="Arial"/>
          <w:color w:val="000000" w:themeColor="text1"/>
        </w:rPr>
        <w:t xml:space="preserve"> Esto correspondería a consumir aproximadamente de 1.5 a 2 litros de agua, con ello garantizamos una excelente hidratación.</w:t>
      </w:r>
    </w:p>
    <w:p w14:paraId="7A98992C" w14:textId="77777777" w:rsidR="00036319" w:rsidRPr="00E06E26" w:rsidRDefault="00036319" w:rsidP="00E06E26">
      <w:pPr>
        <w:spacing w:after="0" w:line="240" w:lineRule="auto"/>
        <w:contextualSpacing/>
        <w:jc w:val="both"/>
        <w:rPr>
          <w:rFonts w:ascii="Montserrat" w:eastAsia="Times New Roman" w:hAnsi="Montserrat" w:cs="Arial"/>
          <w:color w:val="000000" w:themeColor="text1"/>
        </w:rPr>
      </w:pPr>
    </w:p>
    <w:p w14:paraId="297413F6" w14:textId="3EC75075" w:rsidR="00036319" w:rsidRPr="00E06E26" w:rsidRDefault="00036319"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La leche semi y descremada, bebidas de soya sin azúcar adicionada corresponden al nivel 2 y se recomienda consumir de 0 a 2 vasos diariamente. Es decir, si no consumimos este tipo de bebida, no pasaría nada, mientras nos alimentemos bien y bebamos suficiente agua.</w:t>
      </w:r>
    </w:p>
    <w:p w14:paraId="652E979C" w14:textId="77777777" w:rsidR="00036319" w:rsidRPr="00E06E26" w:rsidRDefault="00036319" w:rsidP="00E06E26">
      <w:pPr>
        <w:spacing w:after="0" w:line="240" w:lineRule="auto"/>
        <w:contextualSpacing/>
        <w:jc w:val="both"/>
        <w:rPr>
          <w:rFonts w:ascii="Montserrat" w:eastAsia="Times New Roman" w:hAnsi="Montserrat" w:cs="Arial"/>
          <w:color w:val="000000" w:themeColor="text1"/>
        </w:rPr>
      </w:pPr>
    </w:p>
    <w:p w14:paraId="477B344E" w14:textId="23EB08E1" w:rsidR="00036319" w:rsidRPr="00E06E26" w:rsidRDefault="00036319"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El nivel 3 está representado por las bebidas del café y té sin azúcar, y la cantidad recomendada es de 0 a 4 tazas.</w:t>
      </w:r>
    </w:p>
    <w:p w14:paraId="7B2328CA" w14:textId="5C9742A2" w:rsidR="00036319" w:rsidRPr="00E06E26" w:rsidRDefault="00036319"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Es importante aclarar que es «sin azúcar», y que no es indispensable este tipo de bebida para mantenernos sanos.</w:t>
      </w:r>
    </w:p>
    <w:p w14:paraId="0EE0C280" w14:textId="77777777" w:rsidR="00036319" w:rsidRPr="00E06E26" w:rsidRDefault="00036319" w:rsidP="00E06E26">
      <w:pPr>
        <w:spacing w:after="0" w:line="240" w:lineRule="auto"/>
        <w:contextualSpacing/>
        <w:jc w:val="both"/>
        <w:rPr>
          <w:rFonts w:ascii="Montserrat" w:eastAsia="Times New Roman" w:hAnsi="Montserrat" w:cs="Arial"/>
          <w:color w:val="000000" w:themeColor="text1"/>
        </w:rPr>
      </w:pPr>
    </w:p>
    <w:p w14:paraId="5F925861" w14:textId="244E1033" w:rsidR="00036319" w:rsidRPr="00E06E26" w:rsidRDefault="00036319"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lastRenderedPageBreak/>
        <w:t>El nivel cuatro, solo se puede consumir la cantidad recomendad de 0 a 2 vasos de bebidas no calóricas con edulcorantes artificiales.</w:t>
      </w:r>
    </w:p>
    <w:p w14:paraId="0C555DB4" w14:textId="77777777" w:rsidR="00036319" w:rsidRPr="00E06E26" w:rsidRDefault="00036319" w:rsidP="00E06E26">
      <w:pPr>
        <w:spacing w:after="0" w:line="240" w:lineRule="auto"/>
        <w:contextualSpacing/>
        <w:jc w:val="both"/>
        <w:rPr>
          <w:rFonts w:ascii="Montserrat" w:eastAsia="Times New Roman" w:hAnsi="Montserrat" w:cs="Arial"/>
          <w:color w:val="000000" w:themeColor="text1"/>
        </w:rPr>
      </w:pPr>
    </w:p>
    <w:p w14:paraId="41F87B69" w14:textId="54467A3D" w:rsidR="00036319" w:rsidRPr="00E06E26" w:rsidRDefault="00036319" w:rsidP="00E06E26">
      <w:pPr>
        <w:spacing w:after="0" w:line="240" w:lineRule="auto"/>
        <w:contextualSpacing/>
        <w:jc w:val="both"/>
        <w:rPr>
          <w:rFonts w:ascii="Montserrat" w:eastAsia="Times New Roman" w:hAnsi="Montserrat" w:cs="Arial"/>
          <w:color w:val="000000" w:themeColor="text1"/>
        </w:rPr>
      </w:pPr>
      <w:r w:rsidRPr="7A5410AF">
        <w:rPr>
          <w:rFonts w:ascii="Montserrat" w:eastAsia="Times New Roman" w:hAnsi="Montserrat" w:cs="Arial"/>
          <w:color w:val="000000" w:themeColor="text1"/>
        </w:rPr>
        <w:t>Si te das cuenta, mientras más artificiales o procesadas sean las bebidas, más azúcar entre otras sustancias, se les adiciona y menos recomendable es consumirlas.</w:t>
      </w:r>
    </w:p>
    <w:p w14:paraId="7D637F5A" w14:textId="6D19AB0F" w:rsidR="00036319" w:rsidRPr="00E06E26" w:rsidRDefault="00036319" w:rsidP="00E06E26">
      <w:pPr>
        <w:spacing w:after="0" w:line="240" w:lineRule="auto"/>
        <w:contextualSpacing/>
        <w:jc w:val="both"/>
        <w:rPr>
          <w:rFonts w:ascii="Montserrat" w:eastAsia="Times New Roman" w:hAnsi="Montserrat" w:cs="Arial"/>
          <w:color w:val="000000" w:themeColor="text1"/>
        </w:rPr>
      </w:pPr>
    </w:p>
    <w:p w14:paraId="592AA607" w14:textId="7C2B4F88" w:rsidR="008E650E" w:rsidRPr="00E06E26" w:rsidRDefault="008E650E"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Ahora, los jugos de fruta, leche entera, bebidas alcohólicas o deportivas la cantidad recomendada es de 0 a medio vaso. Muchos pensarán que los jugos de fruta son saludables, pero hay que tener en cuenta que aquí se refieren a los jugos envasados a los que les adiciona azúcar. Y en el caso de los jugos naturales, también tienen azúcar de manera natural, el problema es que los suelen colar y eliminan la fibra que ayuda a la digestión, por lo cual también es recomendable reducir su consumo.</w:t>
      </w:r>
    </w:p>
    <w:p w14:paraId="54303D5F" w14:textId="77777777" w:rsidR="008E650E" w:rsidRPr="00E06E26" w:rsidRDefault="008E650E" w:rsidP="00E06E26">
      <w:pPr>
        <w:spacing w:after="0" w:line="240" w:lineRule="auto"/>
        <w:contextualSpacing/>
        <w:jc w:val="both"/>
        <w:rPr>
          <w:rFonts w:ascii="Montserrat" w:eastAsia="Times New Roman" w:hAnsi="Montserrat" w:cs="Arial"/>
          <w:bCs/>
          <w:color w:val="000000" w:themeColor="text1"/>
        </w:rPr>
      </w:pPr>
    </w:p>
    <w:p w14:paraId="59AF55C1" w14:textId="2BA68B87" w:rsidR="008E650E" w:rsidRPr="00E06E26" w:rsidRDefault="008E650E"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Y, por último, el nivel seis, donde no se recomiendan tomar ni un solo vaso y corresponden a los refrescos y aguas de sabor.</w:t>
      </w:r>
    </w:p>
    <w:p w14:paraId="19DAC7B1" w14:textId="77777777" w:rsidR="008E650E" w:rsidRPr="00E06E26" w:rsidRDefault="008E650E" w:rsidP="00E06E26">
      <w:pPr>
        <w:spacing w:after="0" w:line="240" w:lineRule="auto"/>
        <w:contextualSpacing/>
        <w:jc w:val="both"/>
        <w:rPr>
          <w:rFonts w:ascii="Montserrat" w:eastAsia="Times New Roman" w:hAnsi="Montserrat" w:cs="Arial"/>
          <w:color w:val="000000" w:themeColor="text1"/>
        </w:rPr>
      </w:pPr>
    </w:p>
    <w:p w14:paraId="0CC458F6" w14:textId="5B549598" w:rsidR="00036319" w:rsidRPr="00E06E26" w:rsidRDefault="008E650E"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Evidentemente, los refrescos tienen muchas sustancias adicionadas y, entre ellas, gran cantidad de azúcar. Al revisar la Jarra del Buen Beber, la gran conclusión es: lo más recomendable es beber agua pura y reducir o limitar al máximo el consumo de otras bebidas, sobre todo las procesadas</w:t>
      </w:r>
      <w:r w:rsidR="00B27D9B">
        <w:rPr>
          <w:rFonts w:ascii="Montserrat" w:eastAsia="Times New Roman" w:hAnsi="Montserrat" w:cs="Arial"/>
          <w:color w:val="000000" w:themeColor="text1"/>
        </w:rPr>
        <w:t>.</w:t>
      </w:r>
    </w:p>
    <w:p w14:paraId="20DB2C4A" w14:textId="0E0569B4" w:rsidR="00A20976" w:rsidRPr="00E06E26" w:rsidRDefault="00A20976" w:rsidP="00E06E26">
      <w:pPr>
        <w:spacing w:after="0" w:line="240" w:lineRule="auto"/>
        <w:contextualSpacing/>
        <w:jc w:val="both"/>
        <w:rPr>
          <w:rFonts w:ascii="Montserrat" w:eastAsia="Times New Roman" w:hAnsi="Montserrat" w:cs="Arial"/>
          <w:color w:val="000000" w:themeColor="text1"/>
        </w:rPr>
      </w:pPr>
    </w:p>
    <w:p w14:paraId="1B6107F1" w14:textId="4E64DDBA" w:rsidR="00174C7E" w:rsidRPr="00E06E26" w:rsidRDefault="00174C7E"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Con esto, sería bueno revisar tus hábitos alimentarios para mantener la salud.</w:t>
      </w:r>
    </w:p>
    <w:p w14:paraId="747A6FBB" w14:textId="77777777" w:rsidR="00174C7E" w:rsidRPr="00E06E26" w:rsidRDefault="00174C7E" w:rsidP="00E06E26">
      <w:pPr>
        <w:spacing w:after="0" w:line="240" w:lineRule="auto"/>
        <w:contextualSpacing/>
        <w:jc w:val="both"/>
        <w:rPr>
          <w:rFonts w:ascii="Montserrat" w:eastAsia="Times New Roman" w:hAnsi="Montserrat" w:cs="Arial"/>
          <w:bCs/>
          <w:color w:val="000000" w:themeColor="text1"/>
        </w:rPr>
      </w:pPr>
    </w:p>
    <w:p w14:paraId="181D4834" w14:textId="5C42B3EA" w:rsidR="00174C7E" w:rsidRPr="00E06E26" w:rsidRDefault="00F40E4E"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Ya recorda</w:t>
      </w:r>
      <w:r w:rsidR="00174C7E" w:rsidRPr="00E06E26">
        <w:rPr>
          <w:rFonts w:ascii="Montserrat" w:eastAsia="Times New Roman" w:hAnsi="Montserrat" w:cs="Arial"/>
          <w:color w:val="000000" w:themeColor="text1"/>
        </w:rPr>
        <w:t>s</w:t>
      </w:r>
      <w:r w:rsidRPr="00E06E26">
        <w:rPr>
          <w:rFonts w:ascii="Montserrat" w:eastAsia="Times New Roman" w:hAnsi="Montserrat" w:cs="Arial"/>
          <w:color w:val="000000" w:themeColor="text1"/>
        </w:rPr>
        <w:t>te</w:t>
      </w:r>
      <w:r w:rsidR="00174C7E" w:rsidRPr="00E06E26">
        <w:rPr>
          <w:rFonts w:ascii="Montserrat" w:eastAsia="Times New Roman" w:hAnsi="Montserrat" w:cs="Arial"/>
          <w:color w:val="000000" w:themeColor="text1"/>
        </w:rPr>
        <w:t xml:space="preserve"> de forma general, que es el Plato del Bien C</w:t>
      </w:r>
      <w:r w:rsidRPr="00E06E26">
        <w:rPr>
          <w:rFonts w:ascii="Montserrat" w:eastAsia="Times New Roman" w:hAnsi="Montserrat" w:cs="Arial"/>
          <w:color w:val="000000" w:themeColor="text1"/>
        </w:rPr>
        <w:t>omer, conoci</w:t>
      </w:r>
      <w:r w:rsidR="00174C7E" w:rsidRPr="00E06E26">
        <w:rPr>
          <w:rFonts w:ascii="Montserrat" w:eastAsia="Times New Roman" w:hAnsi="Montserrat" w:cs="Arial"/>
          <w:color w:val="000000" w:themeColor="text1"/>
        </w:rPr>
        <w:t>s</w:t>
      </w:r>
      <w:r w:rsidRPr="00E06E26">
        <w:rPr>
          <w:rFonts w:ascii="Montserrat" w:eastAsia="Times New Roman" w:hAnsi="Montserrat" w:cs="Arial"/>
          <w:color w:val="000000" w:themeColor="text1"/>
        </w:rPr>
        <w:t>te</w:t>
      </w:r>
      <w:r w:rsidR="00174C7E" w:rsidRPr="00E06E26">
        <w:rPr>
          <w:rFonts w:ascii="Montserrat" w:eastAsia="Times New Roman" w:hAnsi="Montserrat" w:cs="Arial"/>
          <w:color w:val="000000" w:themeColor="text1"/>
        </w:rPr>
        <w:t xml:space="preserve"> los tres grupos de alimentos y las recomendaciones que nos plantea la Jarra del Buen Beber.</w:t>
      </w:r>
    </w:p>
    <w:p w14:paraId="3667C2B1" w14:textId="77777777" w:rsidR="00174C7E" w:rsidRPr="00E06E26" w:rsidRDefault="00174C7E" w:rsidP="00E06E26">
      <w:pPr>
        <w:spacing w:after="0" w:line="240" w:lineRule="auto"/>
        <w:contextualSpacing/>
        <w:jc w:val="both"/>
        <w:rPr>
          <w:rFonts w:ascii="Montserrat" w:eastAsia="Times New Roman" w:hAnsi="Montserrat" w:cs="Arial"/>
          <w:bCs/>
          <w:color w:val="000000" w:themeColor="text1"/>
        </w:rPr>
      </w:pPr>
    </w:p>
    <w:p w14:paraId="45A4C4EF" w14:textId="43792B72" w:rsidR="00174C7E" w:rsidRPr="00E06E26" w:rsidRDefault="00174C7E"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Ha sido una clase muy completa, ahora ¿</w:t>
      </w:r>
      <w:r w:rsidR="00DB2A06">
        <w:rPr>
          <w:rFonts w:ascii="Montserrat" w:eastAsia="Times New Roman" w:hAnsi="Montserrat" w:cs="Arial"/>
          <w:color w:val="000000" w:themeColor="text1"/>
        </w:rPr>
        <w:t>Q</w:t>
      </w:r>
      <w:r w:rsidRPr="00E06E26">
        <w:rPr>
          <w:rFonts w:ascii="Montserrat" w:eastAsia="Times New Roman" w:hAnsi="Montserrat" w:cs="Arial"/>
          <w:color w:val="000000" w:themeColor="text1"/>
        </w:rPr>
        <w:t>ué</w:t>
      </w:r>
      <w:r w:rsidR="00F40E4E" w:rsidRPr="00E06E26">
        <w:rPr>
          <w:rFonts w:ascii="Montserrat" w:eastAsia="Times New Roman" w:hAnsi="Montserrat" w:cs="Arial"/>
          <w:color w:val="000000" w:themeColor="text1"/>
        </w:rPr>
        <w:t xml:space="preserve"> actividad realizará</w:t>
      </w:r>
      <w:r w:rsidRPr="00E06E26">
        <w:rPr>
          <w:rFonts w:ascii="Montserrat" w:eastAsia="Times New Roman" w:hAnsi="Montserrat" w:cs="Arial"/>
          <w:color w:val="000000" w:themeColor="text1"/>
        </w:rPr>
        <w:t>s?</w:t>
      </w:r>
    </w:p>
    <w:p w14:paraId="5D23ED59" w14:textId="77777777" w:rsidR="00174C7E" w:rsidRPr="00E06E26" w:rsidRDefault="00174C7E" w:rsidP="00E06E26">
      <w:pPr>
        <w:spacing w:after="0" w:line="240" w:lineRule="auto"/>
        <w:contextualSpacing/>
        <w:jc w:val="both"/>
        <w:rPr>
          <w:rFonts w:ascii="Montserrat" w:eastAsia="Times New Roman" w:hAnsi="Montserrat" w:cs="Arial"/>
          <w:color w:val="000000" w:themeColor="text1"/>
        </w:rPr>
      </w:pPr>
    </w:p>
    <w:p w14:paraId="46555815" w14:textId="454DD660" w:rsidR="00174C7E" w:rsidRPr="00E06E26" w:rsidRDefault="00F40E4E"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Como lo dijo al inicio de la clase, hay</w:t>
      </w:r>
      <w:r w:rsidR="00174C7E" w:rsidRPr="00E06E26">
        <w:rPr>
          <w:rFonts w:ascii="Montserrat" w:eastAsia="Times New Roman" w:hAnsi="Montserrat" w:cs="Arial"/>
          <w:color w:val="000000" w:themeColor="text1"/>
        </w:rPr>
        <w:t xml:space="preserve"> pr</w:t>
      </w:r>
      <w:r w:rsidRPr="00E06E26">
        <w:rPr>
          <w:rFonts w:ascii="Montserrat" w:eastAsia="Times New Roman" w:hAnsi="Montserrat" w:cs="Arial"/>
          <w:color w:val="000000" w:themeColor="text1"/>
        </w:rPr>
        <w:t xml:space="preserve">eparadas unas preguntas que te </w:t>
      </w:r>
      <w:r w:rsidR="00174C7E" w:rsidRPr="00E06E26">
        <w:rPr>
          <w:rFonts w:ascii="Montserrat" w:eastAsia="Times New Roman" w:hAnsi="Montserrat" w:cs="Arial"/>
          <w:color w:val="000000" w:themeColor="text1"/>
        </w:rPr>
        <w:t>ayudarán a reforzar el tema de hoy. ¿Están preparados</w:t>
      </w:r>
      <w:r w:rsidR="00543CE1" w:rsidRPr="00E06E26">
        <w:rPr>
          <w:rFonts w:ascii="Montserrat" w:eastAsia="Times New Roman" w:hAnsi="Montserrat" w:cs="Arial"/>
          <w:color w:val="000000" w:themeColor="text1"/>
        </w:rPr>
        <w:t>, preparadas</w:t>
      </w:r>
      <w:r w:rsidR="00174C7E" w:rsidRPr="00E06E26">
        <w:rPr>
          <w:rFonts w:ascii="Montserrat" w:eastAsia="Times New Roman" w:hAnsi="Montserrat" w:cs="Arial"/>
          <w:color w:val="000000" w:themeColor="text1"/>
        </w:rPr>
        <w:t>?</w:t>
      </w:r>
    </w:p>
    <w:p w14:paraId="5320F4EB" w14:textId="77777777" w:rsidR="00174C7E" w:rsidRPr="00E06E26" w:rsidRDefault="00174C7E" w:rsidP="00E06E26">
      <w:pPr>
        <w:spacing w:after="0" w:line="240" w:lineRule="auto"/>
        <w:contextualSpacing/>
        <w:jc w:val="both"/>
        <w:rPr>
          <w:rFonts w:ascii="Montserrat" w:eastAsia="Times New Roman" w:hAnsi="Montserrat" w:cs="Arial"/>
          <w:color w:val="000000" w:themeColor="text1"/>
        </w:rPr>
      </w:pPr>
    </w:p>
    <w:p w14:paraId="5EED2A0C" w14:textId="4667872C" w:rsidR="00174C7E" w:rsidRPr="00E06E26" w:rsidRDefault="007A0575"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E</w:t>
      </w:r>
      <w:r w:rsidR="00174C7E" w:rsidRPr="00E06E26">
        <w:rPr>
          <w:rFonts w:ascii="Montserrat" w:eastAsia="Times New Roman" w:hAnsi="Montserrat" w:cs="Arial"/>
          <w:color w:val="000000" w:themeColor="text1"/>
        </w:rPr>
        <w:t>mpecemos con la primera</w:t>
      </w:r>
      <w:r w:rsidRPr="00E06E26">
        <w:rPr>
          <w:rFonts w:ascii="Montserrat" w:eastAsia="Times New Roman" w:hAnsi="Montserrat" w:cs="Arial"/>
          <w:color w:val="000000" w:themeColor="text1"/>
        </w:rPr>
        <w:t>, pon atención</w:t>
      </w:r>
      <w:r w:rsidR="00174C7E" w:rsidRPr="00E06E26">
        <w:rPr>
          <w:rFonts w:ascii="Montserrat" w:eastAsia="Times New Roman" w:hAnsi="Montserrat" w:cs="Arial"/>
          <w:color w:val="000000" w:themeColor="text1"/>
        </w:rPr>
        <w:t>.</w:t>
      </w:r>
    </w:p>
    <w:p w14:paraId="00B4E0A2" w14:textId="361A49D8" w:rsidR="00FB688F" w:rsidRPr="00E06E26" w:rsidRDefault="00FB688F" w:rsidP="00E06E26">
      <w:pPr>
        <w:spacing w:after="0" w:line="240" w:lineRule="auto"/>
        <w:contextualSpacing/>
        <w:rPr>
          <w:rFonts w:ascii="Montserrat" w:eastAsia="Times New Roman" w:hAnsi="Montserrat" w:cs="Arial"/>
          <w:color w:val="000000" w:themeColor="text1"/>
        </w:rPr>
      </w:pPr>
    </w:p>
    <w:p w14:paraId="298FB6A4" w14:textId="7A7753D9" w:rsidR="00FB688F" w:rsidRPr="00E06E26" w:rsidRDefault="00340FB2" w:rsidP="00E06E26">
      <w:pPr>
        <w:pStyle w:val="Prrafodelista"/>
        <w:numPr>
          <w:ilvl w:val="0"/>
          <w:numId w:val="29"/>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¿Cuáles son las dos guías que podemos utilizar los mexicanos para orientar nuestra alimentación?</w:t>
      </w:r>
    </w:p>
    <w:p w14:paraId="4ED8A092" w14:textId="1E8109F3" w:rsidR="00340FB2" w:rsidRPr="00E06E26" w:rsidRDefault="00340FB2" w:rsidP="00E06E26">
      <w:pPr>
        <w:pStyle w:val="Prrafodelista"/>
        <w:numPr>
          <w:ilvl w:val="0"/>
          <w:numId w:val="30"/>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Las proteínas y los carbohidratos.</w:t>
      </w:r>
    </w:p>
    <w:p w14:paraId="57676E97" w14:textId="42D28241" w:rsidR="00340FB2" w:rsidRPr="00E06E26" w:rsidRDefault="00340FB2" w:rsidP="00E06E26">
      <w:pPr>
        <w:pStyle w:val="Prrafodelista"/>
        <w:numPr>
          <w:ilvl w:val="0"/>
          <w:numId w:val="30"/>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La dieta correcta y el agua simple potable</w:t>
      </w:r>
      <w:r w:rsidR="00B27D9B">
        <w:rPr>
          <w:rFonts w:ascii="Montserrat" w:eastAsia="Times New Roman" w:hAnsi="Montserrat" w:cs="Arial"/>
          <w:color w:val="000000" w:themeColor="text1"/>
        </w:rPr>
        <w:t>.</w:t>
      </w:r>
    </w:p>
    <w:p w14:paraId="5A1B3B51" w14:textId="20DBC94A" w:rsidR="00340FB2" w:rsidRPr="00E06E26" w:rsidRDefault="00340FB2" w:rsidP="00E06E26">
      <w:pPr>
        <w:pStyle w:val="Prrafodelista"/>
        <w:numPr>
          <w:ilvl w:val="0"/>
          <w:numId w:val="30"/>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El Plato del Bien Comer y la Jarra del Buen Beber</w:t>
      </w:r>
      <w:r w:rsidR="00B27D9B">
        <w:rPr>
          <w:rFonts w:ascii="Montserrat" w:eastAsia="Times New Roman" w:hAnsi="Montserrat" w:cs="Arial"/>
          <w:color w:val="000000" w:themeColor="text1"/>
        </w:rPr>
        <w:t>.</w:t>
      </w:r>
    </w:p>
    <w:p w14:paraId="36B6F64D" w14:textId="77777777" w:rsidR="00340FB2" w:rsidRPr="00E06E26" w:rsidRDefault="00340FB2" w:rsidP="00E06E26">
      <w:pPr>
        <w:spacing w:after="0" w:line="240" w:lineRule="auto"/>
        <w:rPr>
          <w:rFonts w:ascii="Montserrat" w:eastAsia="Times New Roman" w:hAnsi="Montserrat" w:cs="Arial"/>
          <w:color w:val="000000" w:themeColor="text1"/>
        </w:rPr>
      </w:pPr>
    </w:p>
    <w:p w14:paraId="4C03C556" w14:textId="67B43019" w:rsidR="00340FB2" w:rsidRPr="00E06E26" w:rsidRDefault="00340FB2" w:rsidP="00E06E26">
      <w:pPr>
        <w:spacing w:after="0" w:line="240" w:lineRule="auto"/>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Respuesta: el Plato del Bien Comer y la Jarra del Buen Beber.</w:t>
      </w:r>
    </w:p>
    <w:p w14:paraId="06A623D3" w14:textId="77777777" w:rsidR="00340FB2" w:rsidRPr="00E06E26" w:rsidRDefault="00340FB2" w:rsidP="00E06E26">
      <w:pPr>
        <w:spacing w:after="0" w:line="240" w:lineRule="auto"/>
        <w:jc w:val="both"/>
        <w:rPr>
          <w:rFonts w:ascii="Montserrat" w:eastAsia="Times New Roman" w:hAnsi="Montserrat" w:cs="Arial"/>
          <w:color w:val="000000" w:themeColor="text1"/>
        </w:rPr>
      </w:pPr>
    </w:p>
    <w:p w14:paraId="0AA17ED9" w14:textId="6ED5AAD1" w:rsidR="00FB688F" w:rsidRPr="00E06E26" w:rsidRDefault="00340FB2" w:rsidP="00E06E26">
      <w:pPr>
        <w:pStyle w:val="Prrafodelista"/>
        <w:numPr>
          <w:ilvl w:val="0"/>
          <w:numId w:val="29"/>
        </w:numPr>
        <w:spacing w:after="0" w:line="240" w:lineRule="auto"/>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¿Cuáles son los tres grupos de alimentos?</w:t>
      </w:r>
    </w:p>
    <w:p w14:paraId="16070046" w14:textId="46F40D85" w:rsidR="00340FB2" w:rsidRDefault="00340FB2" w:rsidP="00E06E26">
      <w:pPr>
        <w:pStyle w:val="Prrafodelista"/>
        <w:spacing w:after="0" w:line="240" w:lineRule="auto"/>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lastRenderedPageBreak/>
        <w:t>El primero es el grupo de “Verduras y Frutas”, el segundo es el grupo de “cereales” que incluye a los tubérculos y el tercero es el de “Leguminosas y alimentos de origen animal”</w:t>
      </w:r>
      <w:r w:rsidR="00DB2A06">
        <w:rPr>
          <w:rFonts w:ascii="Montserrat" w:eastAsia="Times New Roman" w:hAnsi="Montserrat" w:cs="Arial"/>
          <w:color w:val="000000" w:themeColor="text1"/>
        </w:rPr>
        <w:t>.</w:t>
      </w:r>
    </w:p>
    <w:p w14:paraId="1BB78128" w14:textId="77777777" w:rsidR="00DB2A06" w:rsidRPr="00E06E26" w:rsidRDefault="00DB2A06" w:rsidP="00E06E26">
      <w:pPr>
        <w:pStyle w:val="Prrafodelista"/>
        <w:spacing w:after="0" w:line="240" w:lineRule="auto"/>
        <w:jc w:val="both"/>
        <w:rPr>
          <w:rFonts w:ascii="Montserrat" w:eastAsia="Times New Roman" w:hAnsi="Montserrat" w:cs="Arial"/>
          <w:color w:val="000000" w:themeColor="text1"/>
        </w:rPr>
      </w:pPr>
    </w:p>
    <w:p w14:paraId="54CF3EB4" w14:textId="40F39365" w:rsidR="00340FB2" w:rsidRPr="00E06E26" w:rsidRDefault="00340FB2" w:rsidP="00E06E26">
      <w:pPr>
        <w:pStyle w:val="Prrafodelista"/>
        <w:numPr>
          <w:ilvl w:val="0"/>
          <w:numId w:val="29"/>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¿Qué es la diera?</w:t>
      </w:r>
    </w:p>
    <w:p w14:paraId="5B6A53A5" w14:textId="3290FFA7" w:rsidR="00340FB2" w:rsidRPr="00E06E26" w:rsidRDefault="00340FB2" w:rsidP="00E06E26">
      <w:pPr>
        <w:spacing w:after="0" w:line="240" w:lineRule="auto"/>
        <w:rPr>
          <w:rFonts w:ascii="Montserrat" w:eastAsia="Times New Roman" w:hAnsi="Montserrat" w:cs="Arial"/>
          <w:color w:val="000000" w:themeColor="text1"/>
        </w:rPr>
      </w:pPr>
    </w:p>
    <w:p w14:paraId="7FAC85C0" w14:textId="40D90DDF" w:rsidR="00340FB2" w:rsidRPr="00E06E26" w:rsidRDefault="00340FB2" w:rsidP="00E06E26">
      <w:pPr>
        <w:spacing w:after="0" w:line="240" w:lineRule="auto"/>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 xml:space="preserve">Respuesta: Es la variedad y cantidad de alimentos que se consumen cada día y debe de contener todos los nutrimentos que aportan los grupos de alimentos en las proporciones adecuadas. </w:t>
      </w:r>
    </w:p>
    <w:p w14:paraId="61F5F109" w14:textId="332CDBFC" w:rsidR="00340FB2" w:rsidRPr="00E06E26" w:rsidRDefault="00340FB2" w:rsidP="00E06E26">
      <w:pPr>
        <w:spacing w:after="0" w:line="240" w:lineRule="auto"/>
        <w:jc w:val="both"/>
        <w:rPr>
          <w:rFonts w:ascii="Montserrat" w:eastAsia="Times New Roman" w:hAnsi="Montserrat" w:cs="Arial"/>
          <w:color w:val="000000" w:themeColor="text1"/>
        </w:rPr>
      </w:pPr>
    </w:p>
    <w:p w14:paraId="7CA0023A" w14:textId="02A43A14" w:rsidR="00175B2F" w:rsidRPr="00E06E26" w:rsidRDefault="00175B2F" w:rsidP="00E06E26">
      <w:pPr>
        <w:pStyle w:val="Prrafodelista"/>
        <w:numPr>
          <w:ilvl w:val="0"/>
          <w:numId w:val="29"/>
        </w:numPr>
        <w:spacing w:after="0" w:line="240" w:lineRule="auto"/>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 xml:space="preserve">¿A qué grupo de alimentos corresponden los siguientes ejemplos? Zanahorias, melón, nopal, fresas y brócoli. </w:t>
      </w:r>
    </w:p>
    <w:p w14:paraId="7154D513" w14:textId="2AC5CEE9" w:rsidR="00175B2F" w:rsidRPr="00E06E26" w:rsidRDefault="00175B2F" w:rsidP="00E06E26">
      <w:pPr>
        <w:pStyle w:val="Prrafodelista"/>
        <w:numPr>
          <w:ilvl w:val="0"/>
          <w:numId w:val="32"/>
        </w:numPr>
        <w:spacing w:after="0" w:line="240" w:lineRule="auto"/>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Cereales</w:t>
      </w:r>
      <w:r w:rsidR="00B27D9B">
        <w:rPr>
          <w:rFonts w:ascii="Montserrat" w:eastAsia="Times New Roman" w:hAnsi="Montserrat" w:cs="Arial"/>
          <w:color w:val="000000" w:themeColor="text1"/>
        </w:rPr>
        <w:t>.</w:t>
      </w:r>
    </w:p>
    <w:p w14:paraId="35F968D2" w14:textId="019F8EE0" w:rsidR="00175B2F" w:rsidRPr="00E06E26" w:rsidRDefault="00175B2F" w:rsidP="00E06E26">
      <w:pPr>
        <w:pStyle w:val="Prrafodelista"/>
        <w:numPr>
          <w:ilvl w:val="0"/>
          <w:numId w:val="32"/>
        </w:numPr>
        <w:spacing w:after="0" w:line="240" w:lineRule="auto"/>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Verduras y frutas</w:t>
      </w:r>
      <w:r w:rsidR="00B27D9B">
        <w:rPr>
          <w:rFonts w:ascii="Montserrat" w:eastAsia="Times New Roman" w:hAnsi="Montserrat" w:cs="Arial"/>
          <w:color w:val="000000" w:themeColor="text1"/>
        </w:rPr>
        <w:t>.</w:t>
      </w:r>
    </w:p>
    <w:p w14:paraId="5E3E1F1A" w14:textId="6138CCC3" w:rsidR="00175B2F" w:rsidRPr="00E06E26" w:rsidRDefault="00175B2F" w:rsidP="00E06E26">
      <w:pPr>
        <w:pStyle w:val="Prrafodelista"/>
        <w:numPr>
          <w:ilvl w:val="0"/>
          <w:numId w:val="32"/>
        </w:numPr>
        <w:spacing w:after="0" w:line="240" w:lineRule="auto"/>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Leguminosas y alimentos de origen animal</w:t>
      </w:r>
      <w:r w:rsidR="00B27D9B">
        <w:rPr>
          <w:rFonts w:ascii="Montserrat" w:eastAsia="Times New Roman" w:hAnsi="Montserrat" w:cs="Arial"/>
          <w:color w:val="000000" w:themeColor="text1"/>
        </w:rPr>
        <w:t>.</w:t>
      </w:r>
    </w:p>
    <w:p w14:paraId="5FCC7A5A" w14:textId="2343691A" w:rsidR="00175B2F" w:rsidRPr="00E06E26" w:rsidRDefault="00175B2F" w:rsidP="00E06E26">
      <w:pPr>
        <w:spacing w:after="0" w:line="240" w:lineRule="auto"/>
        <w:jc w:val="both"/>
        <w:rPr>
          <w:rFonts w:ascii="Montserrat" w:eastAsia="Times New Roman" w:hAnsi="Montserrat" w:cs="Arial"/>
          <w:color w:val="000000" w:themeColor="text1"/>
        </w:rPr>
      </w:pPr>
    </w:p>
    <w:p w14:paraId="6C23D8BE" w14:textId="35A0CFD3" w:rsidR="00175B2F" w:rsidRPr="00E06E26" w:rsidRDefault="00175B2F" w:rsidP="00E06E26">
      <w:pPr>
        <w:spacing w:after="0" w:line="240" w:lineRule="auto"/>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 xml:space="preserve">Respuesta: Al grupo de verduras y frutas. </w:t>
      </w:r>
    </w:p>
    <w:p w14:paraId="7551B17C" w14:textId="5A12C819" w:rsidR="00175B2F" w:rsidRPr="00E06E26" w:rsidRDefault="00175B2F" w:rsidP="00E06E26">
      <w:pPr>
        <w:spacing w:after="0" w:line="240" w:lineRule="auto"/>
        <w:jc w:val="both"/>
        <w:rPr>
          <w:rFonts w:ascii="Montserrat" w:eastAsia="Times New Roman" w:hAnsi="Montserrat" w:cs="Arial"/>
          <w:color w:val="000000" w:themeColor="text1"/>
        </w:rPr>
      </w:pPr>
    </w:p>
    <w:p w14:paraId="1D935035" w14:textId="5BC0B999" w:rsidR="00175B2F" w:rsidRPr="00E06E26" w:rsidRDefault="003D45EE" w:rsidP="00E06E26">
      <w:pPr>
        <w:pStyle w:val="Prrafodelista"/>
        <w:numPr>
          <w:ilvl w:val="0"/>
          <w:numId w:val="29"/>
        </w:numPr>
        <w:spacing w:after="0" w:line="240" w:lineRule="auto"/>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 xml:space="preserve">Menciona al menos tres ejemplos del grupo de Cereales y tubérculos. </w:t>
      </w:r>
    </w:p>
    <w:p w14:paraId="0B9D08A3" w14:textId="71072022" w:rsidR="003D45EE" w:rsidRPr="00E06E26" w:rsidRDefault="003D45EE" w:rsidP="00E06E26">
      <w:pPr>
        <w:spacing w:after="0" w:line="240" w:lineRule="auto"/>
        <w:jc w:val="both"/>
        <w:rPr>
          <w:rFonts w:ascii="Montserrat" w:eastAsia="Times New Roman" w:hAnsi="Montserrat" w:cs="Arial"/>
          <w:color w:val="000000" w:themeColor="text1"/>
        </w:rPr>
      </w:pPr>
    </w:p>
    <w:p w14:paraId="3968B70E" w14:textId="69E2AD33" w:rsidR="003D45EE" w:rsidRPr="00E06E26" w:rsidRDefault="003D45EE" w:rsidP="00E06E26">
      <w:pPr>
        <w:spacing w:after="0" w:line="240" w:lineRule="auto"/>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Respuesta: La papa, el trigo, el maíz, la cebada, el arroz</w:t>
      </w:r>
      <w:r w:rsidR="00DB2A06">
        <w:rPr>
          <w:rFonts w:ascii="Montserrat" w:eastAsia="Times New Roman" w:hAnsi="Montserrat" w:cs="Arial"/>
          <w:color w:val="000000" w:themeColor="text1"/>
        </w:rPr>
        <w:t>,</w:t>
      </w:r>
      <w:r w:rsidRPr="00E06E26">
        <w:rPr>
          <w:rFonts w:ascii="Montserrat" w:eastAsia="Times New Roman" w:hAnsi="Montserrat" w:cs="Arial"/>
          <w:color w:val="000000" w:themeColor="text1"/>
        </w:rPr>
        <w:t xml:space="preserve"> la avena. </w:t>
      </w:r>
    </w:p>
    <w:p w14:paraId="47E9B460" w14:textId="6BB9AFFF" w:rsidR="00FB688F" w:rsidRPr="00E06E26" w:rsidRDefault="00FB688F" w:rsidP="00E06E26">
      <w:pPr>
        <w:spacing w:after="0" w:line="240" w:lineRule="auto"/>
        <w:contextualSpacing/>
        <w:rPr>
          <w:rFonts w:ascii="Montserrat" w:eastAsia="Times New Roman" w:hAnsi="Montserrat" w:cs="Arial"/>
          <w:color w:val="000000" w:themeColor="text1"/>
        </w:rPr>
      </w:pPr>
    </w:p>
    <w:p w14:paraId="4DA1C3C5" w14:textId="55F2938B" w:rsidR="00FB688F" w:rsidRPr="00E06E26" w:rsidRDefault="00C472ED" w:rsidP="00E06E26">
      <w:pPr>
        <w:pStyle w:val="Prrafodelista"/>
        <w:numPr>
          <w:ilvl w:val="0"/>
          <w:numId w:val="29"/>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¿Qué grupo de alimentos aporta principalmente proteínas?</w:t>
      </w:r>
    </w:p>
    <w:p w14:paraId="56131483" w14:textId="5B14472E" w:rsidR="00C472ED" w:rsidRPr="00E06E26" w:rsidRDefault="00C472ED" w:rsidP="00E06E26">
      <w:pPr>
        <w:pStyle w:val="Prrafodelista"/>
        <w:numPr>
          <w:ilvl w:val="0"/>
          <w:numId w:val="33"/>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Cereales</w:t>
      </w:r>
      <w:r w:rsidR="00B27D9B">
        <w:rPr>
          <w:rFonts w:ascii="Montserrat" w:eastAsia="Times New Roman" w:hAnsi="Montserrat" w:cs="Arial"/>
          <w:color w:val="000000" w:themeColor="text1"/>
        </w:rPr>
        <w:t>.</w:t>
      </w:r>
    </w:p>
    <w:p w14:paraId="0D5BA77E" w14:textId="33FB9C0F" w:rsidR="00C472ED" w:rsidRPr="00E06E26" w:rsidRDefault="00C472ED" w:rsidP="00E06E26">
      <w:pPr>
        <w:pStyle w:val="Prrafodelista"/>
        <w:numPr>
          <w:ilvl w:val="0"/>
          <w:numId w:val="33"/>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Verduras y frutas</w:t>
      </w:r>
      <w:r w:rsidR="00B27D9B">
        <w:rPr>
          <w:rFonts w:ascii="Montserrat" w:eastAsia="Times New Roman" w:hAnsi="Montserrat" w:cs="Arial"/>
          <w:color w:val="000000" w:themeColor="text1"/>
        </w:rPr>
        <w:t>.</w:t>
      </w:r>
    </w:p>
    <w:p w14:paraId="0AD7E0D2" w14:textId="569EB7F3" w:rsidR="00C472ED" w:rsidRPr="00E06E26" w:rsidRDefault="00C472ED" w:rsidP="00E06E26">
      <w:pPr>
        <w:pStyle w:val="Prrafodelista"/>
        <w:numPr>
          <w:ilvl w:val="0"/>
          <w:numId w:val="33"/>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Leguminosas y alimentos de origen animal</w:t>
      </w:r>
      <w:r w:rsidR="00B27D9B">
        <w:rPr>
          <w:rFonts w:ascii="Montserrat" w:eastAsia="Times New Roman" w:hAnsi="Montserrat" w:cs="Arial"/>
          <w:color w:val="000000" w:themeColor="text1"/>
        </w:rPr>
        <w:t>.</w:t>
      </w:r>
    </w:p>
    <w:p w14:paraId="0B6D32AA" w14:textId="77777777" w:rsidR="00C472ED" w:rsidRPr="00E06E26" w:rsidRDefault="00C472ED" w:rsidP="00E06E26">
      <w:pPr>
        <w:spacing w:after="0" w:line="240" w:lineRule="auto"/>
        <w:rPr>
          <w:rFonts w:ascii="Montserrat" w:eastAsia="Times New Roman" w:hAnsi="Montserrat" w:cs="Arial"/>
          <w:color w:val="000000" w:themeColor="text1"/>
        </w:rPr>
      </w:pPr>
    </w:p>
    <w:p w14:paraId="4E308752" w14:textId="0B2FED4C" w:rsidR="00C472ED" w:rsidRPr="00E06E26" w:rsidRDefault="00C472ED" w:rsidP="00E06E26">
      <w:pPr>
        <w:pStyle w:val="Prrafodelista"/>
        <w:numPr>
          <w:ilvl w:val="0"/>
          <w:numId w:val="29"/>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¿Qué cantidad de agua simple potable se recomienda beber diariamente?</w:t>
      </w:r>
    </w:p>
    <w:p w14:paraId="48AF30C2" w14:textId="2203D094" w:rsidR="00C472ED" w:rsidRPr="00E06E26" w:rsidRDefault="00C472ED" w:rsidP="00E06E26">
      <w:pPr>
        <w:pStyle w:val="Prrafodelista"/>
        <w:numPr>
          <w:ilvl w:val="0"/>
          <w:numId w:val="34"/>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De 0a ½ vaso</w:t>
      </w:r>
      <w:r w:rsidR="00B27D9B">
        <w:rPr>
          <w:rFonts w:ascii="Montserrat" w:eastAsia="Times New Roman" w:hAnsi="Montserrat" w:cs="Arial"/>
          <w:color w:val="000000" w:themeColor="text1"/>
        </w:rPr>
        <w:t>.</w:t>
      </w:r>
    </w:p>
    <w:p w14:paraId="42734914" w14:textId="07657571" w:rsidR="00C472ED" w:rsidRPr="00E06E26" w:rsidRDefault="00C472ED" w:rsidP="00E06E26">
      <w:pPr>
        <w:pStyle w:val="Prrafodelista"/>
        <w:numPr>
          <w:ilvl w:val="0"/>
          <w:numId w:val="34"/>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De 0 a 4 tazas</w:t>
      </w:r>
      <w:r w:rsidR="00B27D9B">
        <w:rPr>
          <w:rFonts w:ascii="Montserrat" w:eastAsia="Times New Roman" w:hAnsi="Montserrat" w:cs="Arial"/>
          <w:color w:val="000000" w:themeColor="text1"/>
        </w:rPr>
        <w:t>.</w:t>
      </w:r>
    </w:p>
    <w:p w14:paraId="1F44E3D9" w14:textId="5A5721F4" w:rsidR="00C472ED" w:rsidRPr="00E06E26" w:rsidRDefault="00C472ED" w:rsidP="00E06E26">
      <w:pPr>
        <w:pStyle w:val="Prrafodelista"/>
        <w:numPr>
          <w:ilvl w:val="0"/>
          <w:numId w:val="34"/>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De 6 a 8 vasos</w:t>
      </w:r>
      <w:r w:rsidR="00B27D9B">
        <w:rPr>
          <w:rFonts w:ascii="Montserrat" w:eastAsia="Times New Roman" w:hAnsi="Montserrat" w:cs="Arial"/>
          <w:color w:val="000000" w:themeColor="text1"/>
        </w:rPr>
        <w:t>.</w:t>
      </w:r>
    </w:p>
    <w:p w14:paraId="72BE5AB0" w14:textId="57FCAB65" w:rsidR="00C472ED" w:rsidRPr="00E06E26" w:rsidRDefault="00C472ED" w:rsidP="00E06E26">
      <w:pPr>
        <w:spacing w:after="0" w:line="240" w:lineRule="auto"/>
        <w:jc w:val="both"/>
        <w:rPr>
          <w:rFonts w:ascii="Montserrat" w:eastAsia="Times New Roman" w:hAnsi="Montserrat" w:cs="Arial"/>
          <w:color w:val="000000" w:themeColor="text1"/>
        </w:rPr>
      </w:pPr>
    </w:p>
    <w:p w14:paraId="134822F4" w14:textId="78A8FEF3" w:rsidR="00C472ED" w:rsidRPr="00E06E26" w:rsidRDefault="00C472ED" w:rsidP="00E06E26">
      <w:pPr>
        <w:spacing w:after="0" w:line="240" w:lineRule="auto"/>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Respuesta: De 6 a 8 vasos, o su equivalente de 1.5 a 2 litros de agua.</w:t>
      </w:r>
    </w:p>
    <w:p w14:paraId="711FD7C3" w14:textId="6DA5497A" w:rsidR="00C472ED" w:rsidRPr="00E06E26" w:rsidRDefault="00C472ED" w:rsidP="00E06E26">
      <w:pPr>
        <w:spacing w:after="0" w:line="240" w:lineRule="auto"/>
        <w:jc w:val="both"/>
        <w:rPr>
          <w:rFonts w:ascii="Montserrat" w:eastAsia="Times New Roman" w:hAnsi="Montserrat" w:cs="Arial"/>
          <w:color w:val="000000" w:themeColor="text1"/>
        </w:rPr>
      </w:pPr>
    </w:p>
    <w:p w14:paraId="7900AE0D" w14:textId="74DEE31E" w:rsidR="00C472ED" w:rsidRPr="00E06E26" w:rsidRDefault="00162315" w:rsidP="00E06E26">
      <w:pPr>
        <w:pStyle w:val="Prrafodelista"/>
        <w:numPr>
          <w:ilvl w:val="0"/>
          <w:numId w:val="29"/>
        </w:numPr>
        <w:spacing w:after="0" w:line="240" w:lineRule="auto"/>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¿Por qué es importante tener higiene necesaria tanto al preparar como al consumir los alimentos de nuestra dieta?</w:t>
      </w:r>
    </w:p>
    <w:p w14:paraId="54902B85" w14:textId="5BBE666E" w:rsidR="00162315" w:rsidRPr="00E06E26" w:rsidRDefault="00162315" w:rsidP="00E06E26">
      <w:pPr>
        <w:pStyle w:val="Prrafodelista"/>
        <w:numPr>
          <w:ilvl w:val="0"/>
          <w:numId w:val="37"/>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Para prevenir enfermedades</w:t>
      </w:r>
      <w:r w:rsidR="00B27D9B">
        <w:rPr>
          <w:rFonts w:ascii="Montserrat" w:eastAsia="Times New Roman" w:hAnsi="Montserrat" w:cs="Arial"/>
          <w:color w:val="000000" w:themeColor="text1"/>
        </w:rPr>
        <w:t>.</w:t>
      </w:r>
    </w:p>
    <w:p w14:paraId="6490E590" w14:textId="326C6D2B" w:rsidR="00162315" w:rsidRPr="00E06E26" w:rsidRDefault="00162315" w:rsidP="00E06E26">
      <w:pPr>
        <w:pStyle w:val="Prrafodelista"/>
        <w:numPr>
          <w:ilvl w:val="0"/>
          <w:numId w:val="37"/>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Para que la comida sea más rica</w:t>
      </w:r>
      <w:r w:rsidR="00B27D9B">
        <w:rPr>
          <w:rFonts w:ascii="Montserrat" w:eastAsia="Times New Roman" w:hAnsi="Montserrat" w:cs="Arial"/>
          <w:color w:val="000000" w:themeColor="text1"/>
        </w:rPr>
        <w:t>.</w:t>
      </w:r>
    </w:p>
    <w:p w14:paraId="3975FA83" w14:textId="3B6CD1FC" w:rsidR="00162315" w:rsidRPr="00E06E26" w:rsidRDefault="00162315" w:rsidP="00E06E26">
      <w:pPr>
        <w:pStyle w:val="Prrafodelista"/>
        <w:numPr>
          <w:ilvl w:val="0"/>
          <w:numId w:val="37"/>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 xml:space="preserve">Para resaltar el color de la comida. </w:t>
      </w:r>
    </w:p>
    <w:p w14:paraId="58C07C60" w14:textId="77777777" w:rsidR="00162315" w:rsidRPr="00E06E26" w:rsidRDefault="00162315" w:rsidP="00E06E26">
      <w:pPr>
        <w:spacing w:after="0" w:line="240" w:lineRule="auto"/>
        <w:jc w:val="both"/>
        <w:rPr>
          <w:rFonts w:ascii="Montserrat" w:eastAsia="Times New Roman" w:hAnsi="Montserrat" w:cs="Arial"/>
          <w:color w:val="000000" w:themeColor="text1"/>
        </w:rPr>
      </w:pPr>
    </w:p>
    <w:p w14:paraId="1DB3D9E1" w14:textId="76CEBC8D" w:rsidR="00C472ED" w:rsidRPr="00E06E26" w:rsidRDefault="00162315"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 xml:space="preserve">Respuesta: Para evitar enfermedades con bacterias o virus que puedan tener los alimentos o nuestras manos. </w:t>
      </w:r>
    </w:p>
    <w:p w14:paraId="634C00F7" w14:textId="49DA968D" w:rsidR="00C472ED" w:rsidRPr="00E06E26" w:rsidRDefault="00C472ED" w:rsidP="00E06E26">
      <w:pPr>
        <w:spacing w:after="0" w:line="240" w:lineRule="auto"/>
        <w:contextualSpacing/>
        <w:jc w:val="both"/>
        <w:rPr>
          <w:rFonts w:ascii="Montserrat" w:eastAsia="Times New Roman" w:hAnsi="Montserrat" w:cs="Arial"/>
          <w:color w:val="000000" w:themeColor="text1"/>
        </w:rPr>
      </w:pPr>
    </w:p>
    <w:p w14:paraId="61CE6E7F" w14:textId="63FCFAF4" w:rsidR="00C95F85" w:rsidRPr="00E06E26" w:rsidRDefault="00C95F85" w:rsidP="00E06E26">
      <w:pPr>
        <w:pStyle w:val="Prrafodelista"/>
        <w:numPr>
          <w:ilvl w:val="0"/>
          <w:numId w:val="29"/>
        </w:numPr>
        <w:spacing w:after="0" w:line="240" w:lineRule="auto"/>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lastRenderedPageBreak/>
        <w:t>¿Por qué en la Jarra del Buen Beber no se recomienda el consumo de bebidas gaseosas o agua de sabor?</w:t>
      </w:r>
    </w:p>
    <w:p w14:paraId="7B3450A2" w14:textId="1F67F189" w:rsidR="00C95F85" w:rsidRPr="00E06E26" w:rsidRDefault="00C95F85" w:rsidP="00E06E26">
      <w:pPr>
        <w:pStyle w:val="Prrafodelista"/>
        <w:numPr>
          <w:ilvl w:val="0"/>
          <w:numId w:val="39"/>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Porque aportan pocos nutrimentos.</w:t>
      </w:r>
    </w:p>
    <w:p w14:paraId="71A9E517" w14:textId="25F1B6CA" w:rsidR="00C95F85" w:rsidRPr="00E06E26" w:rsidRDefault="00C95F85" w:rsidP="00E06E26">
      <w:pPr>
        <w:pStyle w:val="Prrafodelista"/>
        <w:numPr>
          <w:ilvl w:val="0"/>
          <w:numId w:val="39"/>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Porque contienen azúcar en exceso.</w:t>
      </w:r>
    </w:p>
    <w:p w14:paraId="44FE235F" w14:textId="31A36D32" w:rsidR="00C95F85" w:rsidRPr="00E06E26" w:rsidRDefault="00C95F85" w:rsidP="00E06E26">
      <w:pPr>
        <w:pStyle w:val="Prrafodelista"/>
        <w:numPr>
          <w:ilvl w:val="0"/>
          <w:numId w:val="39"/>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Porque ayudan poco a sacar la sed.</w:t>
      </w:r>
    </w:p>
    <w:p w14:paraId="65A0DDAB" w14:textId="52F9995D" w:rsidR="00C95F85" w:rsidRPr="00E06E26" w:rsidRDefault="00C95F85" w:rsidP="00E06E26">
      <w:pPr>
        <w:spacing w:after="0" w:line="240" w:lineRule="auto"/>
        <w:rPr>
          <w:rFonts w:ascii="Montserrat" w:eastAsia="Times New Roman" w:hAnsi="Montserrat" w:cs="Arial"/>
          <w:color w:val="000000" w:themeColor="text1"/>
        </w:rPr>
      </w:pPr>
    </w:p>
    <w:p w14:paraId="4C7D6538" w14:textId="76B49C1D" w:rsidR="00C95F85" w:rsidRPr="00E06E26" w:rsidRDefault="00C95F85" w:rsidP="00E06E26">
      <w:pPr>
        <w:spacing w:after="0" w:line="240" w:lineRule="auto"/>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 xml:space="preserve">Respuesta: Porque son bebidas que suelen contener azúcar adicionada en exceso y su consumo a largo plazo puede perjudicar la salud. </w:t>
      </w:r>
    </w:p>
    <w:p w14:paraId="09D606B0" w14:textId="72CB550B" w:rsidR="00C95F85" w:rsidRPr="00E06E26" w:rsidRDefault="00C95F85" w:rsidP="00E06E26">
      <w:pPr>
        <w:spacing w:after="0" w:line="240" w:lineRule="auto"/>
        <w:jc w:val="both"/>
        <w:rPr>
          <w:rFonts w:ascii="Montserrat" w:eastAsia="Times New Roman" w:hAnsi="Montserrat" w:cs="Arial"/>
          <w:color w:val="000000" w:themeColor="text1"/>
        </w:rPr>
      </w:pPr>
    </w:p>
    <w:p w14:paraId="7D8A6F4B" w14:textId="24C568B0" w:rsidR="00C95F85" w:rsidRPr="00E06E26" w:rsidRDefault="00C95F85" w:rsidP="00E06E26">
      <w:pPr>
        <w:spacing w:after="0" w:line="240" w:lineRule="auto"/>
        <w:jc w:val="both"/>
        <w:rPr>
          <w:rFonts w:ascii="Montserrat" w:eastAsia="Times New Roman" w:hAnsi="Montserrat" w:cs="Arial"/>
          <w:color w:val="000000" w:themeColor="text1"/>
        </w:rPr>
      </w:pPr>
      <w:proofErr w:type="gramStart"/>
      <w:r w:rsidRPr="7A5410AF">
        <w:rPr>
          <w:rFonts w:ascii="Montserrat" w:eastAsia="Times New Roman" w:hAnsi="Montserrat" w:cs="Arial"/>
          <w:color w:val="000000" w:themeColor="text1"/>
        </w:rPr>
        <w:t>Y</w:t>
      </w:r>
      <w:proofErr w:type="gramEnd"/>
      <w:r w:rsidRPr="7A5410AF">
        <w:rPr>
          <w:rFonts w:ascii="Montserrat" w:eastAsia="Times New Roman" w:hAnsi="Montserrat" w:cs="Arial"/>
          <w:color w:val="000000" w:themeColor="text1"/>
        </w:rPr>
        <w:t xml:space="preserve"> Por último</w:t>
      </w:r>
      <w:r w:rsidR="2AAFA31A" w:rsidRPr="7A5410AF">
        <w:rPr>
          <w:rFonts w:ascii="Montserrat" w:eastAsia="Times New Roman" w:hAnsi="Montserrat" w:cs="Arial"/>
          <w:color w:val="000000" w:themeColor="text1"/>
        </w:rPr>
        <w:t>.</w:t>
      </w:r>
    </w:p>
    <w:p w14:paraId="4BE566F5" w14:textId="3AABB579" w:rsidR="00C95F85" w:rsidRPr="00E06E26" w:rsidRDefault="00C95F85" w:rsidP="00E06E26">
      <w:pPr>
        <w:spacing w:after="0" w:line="240" w:lineRule="auto"/>
        <w:jc w:val="both"/>
        <w:rPr>
          <w:rFonts w:ascii="Montserrat" w:eastAsia="Times New Roman" w:hAnsi="Montserrat" w:cs="Arial"/>
          <w:color w:val="000000" w:themeColor="text1"/>
        </w:rPr>
      </w:pPr>
    </w:p>
    <w:p w14:paraId="685DAF15" w14:textId="6D73D272" w:rsidR="00C95F85" w:rsidRPr="00E06E26" w:rsidRDefault="00C95F85" w:rsidP="00E06E26">
      <w:pPr>
        <w:pStyle w:val="Prrafodelista"/>
        <w:numPr>
          <w:ilvl w:val="0"/>
          <w:numId w:val="29"/>
        </w:numPr>
        <w:spacing w:after="0" w:line="240" w:lineRule="auto"/>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¿Cómo te ayudará este aprendizaje a mejorar tus hábitos alimentarios?</w:t>
      </w:r>
    </w:p>
    <w:p w14:paraId="0F5D42B3" w14:textId="09170CDC" w:rsidR="00C95F85" w:rsidRPr="00E06E26" w:rsidRDefault="00C95F85" w:rsidP="00E06E26">
      <w:pPr>
        <w:spacing w:after="0" w:line="240" w:lineRule="auto"/>
        <w:jc w:val="both"/>
        <w:rPr>
          <w:rFonts w:ascii="Montserrat" w:eastAsia="Times New Roman" w:hAnsi="Montserrat" w:cs="Arial"/>
          <w:color w:val="000000" w:themeColor="text1"/>
        </w:rPr>
      </w:pPr>
    </w:p>
    <w:p w14:paraId="54550260" w14:textId="65863491" w:rsidR="00C95F85" w:rsidRPr="00E06E26" w:rsidRDefault="00C95F85" w:rsidP="00E06E26">
      <w:pPr>
        <w:spacing w:after="0" w:line="240" w:lineRule="auto"/>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 xml:space="preserve">Respuesta: Será de gran utilidad, porque te permite reflexionar sobre lo que comes y lo que deberías dejar de comer, así como procurar alimentarte con una dieta equilibrada, inocua y suficiente, para llevar una vida saludable. </w:t>
      </w:r>
    </w:p>
    <w:p w14:paraId="767A17DA" w14:textId="44F1EC53" w:rsidR="00C95F85" w:rsidRPr="00E06E26" w:rsidRDefault="00C95F85" w:rsidP="00E06E26">
      <w:pPr>
        <w:spacing w:after="0" w:line="240" w:lineRule="auto"/>
        <w:contextualSpacing/>
        <w:jc w:val="both"/>
        <w:rPr>
          <w:rFonts w:ascii="Montserrat" w:eastAsia="Times New Roman" w:hAnsi="Montserrat" w:cs="Arial"/>
          <w:color w:val="000000" w:themeColor="text1"/>
        </w:rPr>
      </w:pPr>
    </w:p>
    <w:p w14:paraId="1003F5CF" w14:textId="49B2A8F5" w:rsidR="00C95F85" w:rsidRPr="00E06E26" w:rsidRDefault="007C0739"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Reflexiona sobre lo que comes, si es necesario cambia tu dieta por una más sana. No es fácil, pero si se quiere se puede.</w:t>
      </w:r>
    </w:p>
    <w:p w14:paraId="243DA31E" w14:textId="65422F02" w:rsidR="00A52C2B" w:rsidRPr="00E06E26" w:rsidRDefault="00A52C2B" w:rsidP="00E06E26">
      <w:pPr>
        <w:pStyle w:val="Sinespaciado"/>
        <w:contextualSpacing/>
        <w:jc w:val="both"/>
        <w:rPr>
          <w:rFonts w:ascii="Montserrat" w:hAnsi="Montserrat"/>
        </w:rPr>
      </w:pPr>
    </w:p>
    <w:p w14:paraId="73C01AA3" w14:textId="77777777" w:rsidR="007C0739" w:rsidRPr="00E06E26" w:rsidRDefault="007C0739" w:rsidP="00E06E26">
      <w:pPr>
        <w:spacing w:after="0" w:line="240" w:lineRule="auto"/>
        <w:contextualSpacing/>
        <w:jc w:val="both"/>
        <w:rPr>
          <w:rFonts w:ascii="Montserrat" w:eastAsia="Arial" w:hAnsi="Montserrat" w:cs="Arial"/>
          <w:color w:val="000000" w:themeColor="text1"/>
          <w:lang w:val="es-ES"/>
        </w:rPr>
      </w:pPr>
      <w:r w:rsidRPr="00E06E26">
        <w:rPr>
          <w:rFonts w:ascii="Montserrat" w:eastAsia="Times New Roman" w:hAnsi="Montserrat" w:cs="Arial"/>
          <w:color w:val="000000" w:themeColor="text1"/>
        </w:rPr>
        <w:t>Si te es posible consulta otros libros y comenta el tema de hoy con tu familia</w:t>
      </w:r>
      <w:r w:rsidRPr="00E06E26">
        <w:rPr>
          <w:rFonts w:ascii="Montserrat" w:eastAsia="Arial" w:hAnsi="Montserrat" w:cs="Arial"/>
          <w:color w:val="000000" w:themeColor="text1"/>
          <w:lang w:val="es-ES"/>
        </w:rPr>
        <w:t xml:space="preserve">, seguramente entre todas y todos, podrán aprender más. </w:t>
      </w:r>
    </w:p>
    <w:p w14:paraId="2BCADBE6" w14:textId="77777777" w:rsidR="007C0739" w:rsidRPr="00E06E26" w:rsidRDefault="007C0739" w:rsidP="00E06E26">
      <w:pPr>
        <w:spacing w:after="0" w:line="240" w:lineRule="auto"/>
        <w:contextualSpacing/>
        <w:jc w:val="both"/>
        <w:rPr>
          <w:rFonts w:ascii="Montserrat" w:eastAsia="Arial" w:hAnsi="Montserrat" w:cs="Arial"/>
          <w:color w:val="000000" w:themeColor="text1"/>
          <w:lang w:val="es-ES"/>
        </w:rPr>
      </w:pPr>
    </w:p>
    <w:p w14:paraId="2062C3A0" w14:textId="77777777" w:rsidR="007C0739" w:rsidRPr="00E06E26" w:rsidRDefault="007C0739" w:rsidP="00E06E26">
      <w:pPr>
        <w:spacing w:after="0" w:line="240" w:lineRule="auto"/>
        <w:contextualSpacing/>
        <w:jc w:val="both"/>
        <w:rPr>
          <w:rFonts w:ascii="Montserrat" w:eastAsia="Arial" w:hAnsi="Montserrat" w:cs="Arial"/>
          <w:color w:val="000000" w:themeColor="text1"/>
          <w:lang w:val="es-ES"/>
        </w:rPr>
      </w:pPr>
      <w:r w:rsidRPr="00E06E26">
        <w:rPr>
          <w:rFonts w:ascii="Montserrat" w:eastAsia="Arial" w:hAnsi="Montserrat" w:cs="Arial"/>
          <w:color w:val="000000" w:themeColor="text1"/>
          <w:lang w:val="es-ES"/>
        </w:rPr>
        <w:t>Hay varias formas de lograr tener una alimentación sana, recuerda que somos lo que comemos. Consulta otros materiales y comparte lo que aprendiste con tu familia.</w:t>
      </w:r>
    </w:p>
    <w:p w14:paraId="11A02FBD" w14:textId="1ABAF273" w:rsidR="007F605A" w:rsidRPr="00E06E26" w:rsidRDefault="007F605A" w:rsidP="00E06E26">
      <w:pPr>
        <w:spacing w:after="0" w:line="240" w:lineRule="auto"/>
        <w:rPr>
          <w:rFonts w:ascii="Montserrat" w:hAnsi="Montserrat"/>
        </w:rPr>
      </w:pPr>
    </w:p>
    <w:p w14:paraId="7A478C55" w14:textId="77777777" w:rsidR="00B16E92" w:rsidRPr="00E06E26" w:rsidRDefault="00B16E92" w:rsidP="00E06E26">
      <w:pPr>
        <w:pBdr>
          <w:top w:val="nil"/>
          <w:left w:val="nil"/>
          <w:bottom w:val="nil"/>
          <w:right w:val="nil"/>
          <w:between w:val="nil"/>
        </w:pBdr>
        <w:spacing w:after="0" w:line="240" w:lineRule="auto"/>
        <w:jc w:val="center"/>
        <w:rPr>
          <w:rFonts w:ascii="Montserrat" w:hAnsi="Montserrat"/>
          <w:b/>
          <w:sz w:val="24"/>
          <w:szCs w:val="24"/>
        </w:rPr>
      </w:pPr>
      <w:r w:rsidRPr="00E06E26">
        <w:rPr>
          <w:rFonts w:ascii="Montserrat" w:hAnsi="Montserrat"/>
          <w:b/>
          <w:sz w:val="24"/>
          <w:szCs w:val="24"/>
        </w:rPr>
        <w:t>¡Buen trabajo!</w:t>
      </w:r>
    </w:p>
    <w:p w14:paraId="25DF7F4F" w14:textId="77777777" w:rsidR="00B16E92" w:rsidRPr="00E06E26" w:rsidRDefault="00B16E92" w:rsidP="00E06E26">
      <w:pPr>
        <w:pBdr>
          <w:top w:val="nil"/>
          <w:left w:val="nil"/>
          <w:bottom w:val="nil"/>
          <w:right w:val="nil"/>
          <w:between w:val="nil"/>
        </w:pBdr>
        <w:spacing w:after="0" w:line="240" w:lineRule="auto"/>
        <w:jc w:val="center"/>
        <w:rPr>
          <w:rFonts w:ascii="Montserrat" w:hAnsi="Montserrat"/>
          <w:b/>
        </w:rPr>
      </w:pPr>
    </w:p>
    <w:p w14:paraId="7DBB41B9" w14:textId="13D54DCC" w:rsidR="00084774" w:rsidRPr="00E06E26" w:rsidRDefault="00B16E92" w:rsidP="00E06E26">
      <w:pPr>
        <w:pBdr>
          <w:top w:val="nil"/>
          <w:left w:val="nil"/>
          <w:bottom w:val="nil"/>
          <w:right w:val="nil"/>
          <w:between w:val="nil"/>
        </w:pBdr>
        <w:spacing w:after="0" w:line="240" w:lineRule="auto"/>
        <w:jc w:val="center"/>
        <w:rPr>
          <w:rFonts w:ascii="Montserrat" w:hAnsi="Montserrat"/>
          <w:b/>
          <w:sz w:val="24"/>
          <w:szCs w:val="24"/>
        </w:rPr>
      </w:pPr>
      <w:r w:rsidRPr="00E06E26">
        <w:rPr>
          <w:rFonts w:ascii="Montserrat" w:hAnsi="Montserrat"/>
          <w:b/>
          <w:sz w:val="24"/>
          <w:szCs w:val="24"/>
        </w:rPr>
        <w:t>Gracias por tu esfuerzo.</w:t>
      </w:r>
    </w:p>
    <w:p w14:paraId="3C54CE5E" w14:textId="77777777" w:rsidR="007F605A" w:rsidRPr="00E06E26" w:rsidRDefault="007F605A" w:rsidP="00E06E26">
      <w:pPr>
        <w:spacing w:after="0" w:line="240" w:lineRule="auto"/>
        <w:rPr>
          <w:rFonts w:ascii="Montserrat" w:hAnsi="Montserrat"/>
          <w:b/>
        </w:rPr>
      </w:pPr>
    </w:p>
    <w:p w14:paraId="33771912" w14:textId="77777777" w:rsidR="00B16E92" w:rsidRPr="00E06E26" w:rsidRDefault="00B16E92" w:rsidP="00E06E26">
      <w:pPr>
        <w:spacing w:after="0" w:line="240" w:lineRule="auto"/>
        <w:rPr>
          <w:rFonts w:ascii="Montserrat" w:hAnsi="Montserrat"/>
          <w:b/>
          <w:sz w:val="28"/>
          <w:szCs w:val="28"/>
        </w:rPr>
      </w:pPr>
      <w:r w:rsidRPr="00E06E26">
        <w:rPr>
          <w:rFonts w:ascii="Montserrat" w:hAnsi="Montserrat"/>
          <w:b/>
          <w:sz w:val="28"/>
          <w:szCs w:val="28"/>
        </w:rPr>
        <w:t>Para saber más:</w:t>
      </w:r>
    </w:p>
    <w:p w14:paraId="7B0999BB" w14:textId="70E97EDC" w:rsidR="00B16E92" w:rsidRPr="00E06E26" w:rsidRDefault="00B16E92" w:rsidP="00E06E26">
      <w:pPr>
        <w:spacing w:after="0" w:line="240" w:lineRule="auto"/>
        <w:rPr>
          <w:rFonts w:ascii="Montserrat" w:eastAsia="Times New Roman" w:hAnsi="Montserrat" w:cs="Times New Roman"/>
          <w:color w:val="000000"/>
          <w:lang w:eastAsia="es-MX"/>
        </w:rPr>
      </w:pPr>
      <w:r w:rsidRPr="00E06E26">
        <w:rPr>
          <w:rFonts w:ascii="Montserrat" w:eastAsia="Times New Roman" w:hAnsi="Montserrat" w:cs="Times New Roman"/>
          <w:color w:val="000000"/>
          <w:lang w:eastAsia="es-MX"/>
        </w:rPr>
        <w:t>Lecturas</w:t>
      </w:r>
    </w:p>
    <w:p w14:paraId="149131E1" w14:textId="21333FB6" w:rsidR="00F3460F" w:rsidRPr="00E06E26" w:rsidRDefault="00F3460F" w:rsidP="00E06E26">
      <w:pPr>
        <w:spacing w:after="0" w:line="240" w:lineRule="auto"/>
        <w:rPr>
          <w:rFonts w:ascii="Montserrat" w:eastAsia="Times New Roman" w:hAnsi="Montserrat" w:cs="Times New Roman"/>
          <w:color w:val="000000"/>
          <w:lang w:eastAsia="es-MX"/>
        </w:rPr>
      </w:pPr>
      <w:r>
        <w:rPr>
          <w:noProof/>
          <w:lang w:val="en-US"/>
        </w:rPr>
        <w:lastRenderedPageBreak/>
        <w:drawing>
          <wp:inline distT="0" distB="0" distL="0" distR="0" wp14:anchorId="461FDAB8" wp14:editId="43E1EE36">
            <wp:extent cx="2160396" cy="2844841"/>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0396" cy="2844841"/>
                    </a:xfrm>
                    <a:prstGeom prst="rect">
                      <a:avLst/>
                    </a:prstGeom>
                  </pic:spPr>
                </pic:pic>
              </a:graphicData>
            </a:graphic>
          </wp:inline>
        </w:drawing>
      </w:r>
    </w:p>
    <w:p w14:paraId="68D9AE2F" w14:textId="19835149" w:rsidR="00B16E92" w:rsidRDefault="00A10B9A" w:rsidP="00E06E26">
      <w:pPr>
        <w:spacing w:after="0" w:line="240" w:lineRule="auto"/>
        <w:rPr>
          <w:rStyle w:val="Hipervnculo"/>
          <w:rFonts w:ascii="Montserrat" w:hAnsi="Montserrat"/>
          <w:color w:val="000000" w:themeColor="text1"/>
        </w:rPr>
      </w:pPr>
      <w:hyperlink r:id="rId23" w:history="1">
        <w:r w:rsidR="00DB2A06" w:rsidRPr="000D0D36">
          <w:rPr>
            <w:rStyle w:val="Hipervnculo"/>
            <w:rFonts w:ascii="Montserrat" w:hAnsi="Montserrat"/>
          </w:rPr>
          <w:t>https://libros.conaliteg.gob.mx/20/P4CNA.htm</w:t>
        </w:r>
      </w:hyperlink>
    </w:p>
    <w:sectPr w:rsidR="00B16E92" w:rsidSect="001B290B">
      <w:footerReference w:type="default" r:id="rId24"/>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ABE53" w14:textId="77777777" w:rsidR="00023E5C" w:rsidRDefault="00023E5C" w:rsidP="002443C3">
      <w:pPr>
        <w:spacing w:after="0" w:line="240" w:lineRule="auto"/>
      </w:pPr>
      <w:r>
        <w:separator/>
      </w:r>
    </w:p>
  </w:endnote>
  <w:endnote w:type="continuationSeparator" w:id="0">
    <w:p w14:paraId="20D478F5" w14:textId="77777777" w:rsidR="00023E5C" w:rsidRDefault="00023E5C"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default"/>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EndPr/>
    <w:sdtContent>
      <w:sdt>
        <w:sdtPr>
          <w:rPr>
            <w:sz w:val="18"/>
            <w:szCs w:val="18"/>
          </w:rPr>
          <w:id w:val="1728636285"/>
          <w:docPartObj>
            <w:docPartGallery w:val="Page Numbers (Top of Page)"/>
            <w:docPartUnique/>
          </w:docPartObj>
        </w:sdtPr>
        <w:sdtEndPr/>
        <w:sdtContent>
          <w:p w14:paraId="4ED841CD" w14:textId="77777777" w:rsidR="00FF14AD" w:rsidRPr="000B27BE" w:rsidRDefault="00FF14AD" w:rsidP="00FF14AD">
            <w:pPr>
              <w:rPr>
                <w:sz w:val="18"/>
                <w:szCs w:val="18"/>
              </w:rPr>
            </w:pPr>
          </w:p>
          <w:p w14:paraId="5961427E" w14:textId="77777777" w:rsidR="00FF14AD" w:rsidRPr="000B27BE" w:rsidRDefault="00FF14AD" w:rsidP="00FF14AD">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0340C0A2" w14:textId="77777777" w:rsidR="00FF14AD" w:rsidRPr="000B27BE" w:rsidRDefault="00FF14AD" w:rsidP="00FF14AD">
            <w:pPr>
              <w:pStyle w:val="Piedepgina"/>
              <w:jc w:val="center"/>
              <w:rPr>
                <w:sz w:val="18"/>
                <w:szCs w:val="18"/>
              </w:rPr>
            </w:pPr>
          </w:p>
          <w:p w14:paraId="662AA6B2" w14:textId="77777777" w:rsidR="00FF14AD" w:rsidRPr="000B27BE" w:rsidRDefault="00FF14AD" w:rsidP="00FF14AD">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30903">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p w14:paraId="4B2B51F1" w14:textId="77777777" w:rsidR="00FF14AD" w:rsidRDefault="00FF14A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AFD0C" w14:textId="77777777" w:rsidR="00023E5C" w:rsidRDefault="00023E5C" w:rsidP="002443C3">
      <w:pPr>
        <w:spacing w:after="0" w:line="240" w:lineRule="auto"/>
      </w:pPr>
      <w:r>
        <w:separator/>
      </w:r>
    </w:p>
  </w:footnote>
  <w:footnote w:type="continuationSeparator" w:id="0">
    <w:p w14:paraId="6459E8A0" w14:textId="77777777" w:rsidR="00023E5C" w:rsidRDefault="00023E5C"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6F0A"/>
    <w:multiLevelType w:val="hybridMultilevel"/>
    <w:tmpl w:val="587E6A5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622E72"/>
    <w:multiLevelType w:val="hybridMultilevel"/>
    <w:tmpl w:val="138073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0E112E"/>
    <w:multiLevelType w:val="hybridMultilevel"/>
    <w:tmpl w:val="8684EDC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B51F54"/>
    <w:multiLevelType w:val="hybridMultilevel"/>
    <w:tmpl w:val="61B030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CB660C"/>
    <w:multiLevelType w:val="hybridMultilevel"/>
    <w:tmpl w:val="47CCE6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5DD1BF3"/>
    <w:multiLevelType w:val="hybridMultilevel"/>
    <w:tmpl w:val="CEA8B5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9146BFE"/>
    <w:multiLevelType w:val="hybridMultilevel"/>
    <w:tmpl w:val="6296B30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0BEF7252"/>
    <w:multiLevelType w:val="hybridMultilevel"/>
    <w:tmpl w:val="471449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CDC7BDC"/>
    <w:multiLevelType w:val="hybridMultilevel"/>
    <w:tmpl w:val="96CC883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F8353CA"/>
    <w:multiLevelType w:val="hybridMultilevel"/>
    <w:tmpl w:val="7DB03948"/>
    <w:lvl w:ilvl="0" w:tplc="080A0015">
      <w:start w:val="1"/>
      <w:numFmt w:val="upp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112C716B"/>
    <w:multiLevelType w:val="hybridMultilevel"/>
    <w:tmpl w:val="DFA42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16F7EE0"/>
    <w:multiLevelType w:val="hybridMultilevel"/>
    <w:tmpl w:val="4A224AC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144132EE"/>
    <w:multiLevelType w:val="hybridMultilevel"/>
    <w:tmpl w:val="458C8F4E"/>
    <w:lvl w:ilvl="0" w:tplc="080A0015">
      <w:start w:val="1"/>
      <w:numFmt w:val="upp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8E676DD"/>
    <w:multiLevelType w:val="hybridMultilevel"/>
    <w:tmpl w:val="8CE46A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CE82904"/>
    <w:multiLevelType w:val="hybridMultilevel"/>
    <w:tmpl w:val="90E2B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2A4895"/>
    <w:multiLevelType w:val="multilevel"/>
    <w:tmpl w:val="8B70BC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61B0742"/>
    <w:multiLevelType w:val="hybridMultilevel"/>
    <w:tmpl w:val="A9247C30"/>
    <w:lvl w:ilvl="0" w:tplc="1708E9D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9154F7E"/>
    <w:multiLevelType w:val="hybridMultilevel"/>
    <w:tmpl w:val="A0EAA79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B1D359E"/>
    <w:multiLevelType w:val="hybridMultilevel"/>
    <w:tmpl w:val="6132214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E553F05"/>
    <w:multiLevelType w:val="hybridMultilevel"/>
    <w:tmpl w:val="E09A1DE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27F76A5"/>
    <w:multiLevelType w:val="hybridMultilevel"/>
    <w:tmpl w:val="B4580586"/>
    <w:lvl w:ilvl="0" w:tplc="36CA6A7C">
      <w:start w:val="1"/>
      <w:numFmt w:val="decimal"/>
      <w:lvlText w:val="%1."/>
      <w:lvlJc w:val="left"/>
      <w:pPr>
        <w:ind w:left="502"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15:restartNumberingAfterBreak="0">
    <w:nsid w:val="388E5E1A"/>
    <w:multiLevelType w:val="hybridMultilevel"/>
    <w:tmpl w:val="4D9A79FE"/>
    <w:lvl w:ilvl="0" w:tplc="F62EFEDE">
      <w:start w:val="7"/>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0E01051"/>
    <w:multiLevelType w:val="multilevel"/>
    <w:tmpl w:val="6420B126"/>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33E559E"/>
    <w:multiLevelType w:val="hybridMultilevel"/>
    <w:tmpl w:val="CDC4940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53E0CBA"/>
    <w:multiLevelType w:val="hybridMultilevel"/>
    <w:tmpl w:val="C256E6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586707F"/>
    <w:multiLevelType w:val="hybridMultilevel"/>
    <w:tmpl w:val="EC4A5B04"/>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2" w15:restartNumberingAfterBreak="0">
    <w:nsid w:val="45D41BF8"/>
    <w:multiLevelType w:val="hybridMultilevel"/>
    <w:tmpl w:val="AC7CA8F2"/>
    <w:lvl w:ilvl="0" w:tplc="080A000F">
      <w:start w:val="1"/>
      <w:numFmt w:val="decimal"/>
      <w:lvlText w:val="%1."/>
      <w:lvlJc w:val="left"/>
      <w:pPr>
        <w:ind w:left="360" w:hanging="360"/>
      </w:pPr>
    </w:lvl>
    <w:lvl w:ilvl="1" w:tplc="080A000F">
      <w:start w:val="1"/>
      <w:numFmt w:val="decimal"/>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4A184E5E"/>
    <w:multiLevelType w:val="hybridMultilevel"/>
    <w:tmpl w:val="84CABC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BB515DF"/>
    <w:multiLevelType w:val="hybridMultilevel"/>
    <w:tmpl w:val="F9082CF2"/>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4D5B6A33"/>
    <w:multiLevelType w:val="hybridMultilevel"/>
    <w:tmpl w:val="C438401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DF03BAE"/>
    <w:multiLevelType w:val="hybridMultilevel"/>
    <w:tmpl w:val="C7A0F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4FF94301"/>
    <w:multiLevelType w:val="hybridMultilevel"/>
    <w:tmpl w:val="3A06446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15:restartNumberingAfterBreak="0">
    <w:nsid w:val="5D6772B2"/>
    <w:multiLevelType w:val="hybridMultilevel"/>
    <w:tmpl w:val="3896610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9" w15:restartNumberingAfterBreak="0">
    <w:nsid w:val="5F435186"/>
    <w:multiLevelType w:val="hybridMultilevel"/>
    <w:tmpl w:val="9D984A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18445D3"/>
    <w:multiLevelType w:val="hybridMultilevel"/>
    <w:tmpl w:val="EFDA14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187528D"/>
    <w:multiLevelType w:val="hybridMultilevel"/>
    <w:tmpl w:val="74ECEF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84032A4"/>
    <w:multiLevelType w:val="hybridMultilevel"/>
    <w:tmpl w:val="EA5A21F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4" w15:restartNumberingAfterBreak="0">
    <w:nsid w:val="6D117FAD"/>
    <w:multiLevelType w:val="hybridMultilevel"/>
    <w:tmpl w:val="D82EDCB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DBA3A51"/>
    <w:multiLevelType w:val="hybridMultilevel"/>
    <w:tmpl w:val="E340A71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6FED2065"/>
    <w:multiLevelType w:val="hybridMultilevel"/>
    <w:tmpl w:val="DC60FD00"/>
    <w:lvl w:ilvl="0" w:tplc="080A0015">
      <w:start w:val="1"/>
      <w:numFmt w:val="upp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7"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507207803">
    <w:abstractNumId w:val="29"/>
  </w:num>
  <w:num w:numId="2" w16cid:durableId="263732360">
    <w:abstractNumId w:val="47"/>
  </w:num>
  <w:num w:numId="3" w16cid:durableId="948901102">
    <w:abstractNumId w:val="25"/>
  </w:num>
  <w:num w:numId="4" w16cid:durableId="904530123">
    <w:abstractNumId w:val="43"/>
  </w:num>
  <w:num w:numId="5" w16cid:durableId="289944624">
    <w:abstractNumId w:val="22"/>
  </w:num>
  <w:num w:numId="6" w16cid:durableId="338578408">
    <w:abstractNumId w:val="6"/>
  </w:num>
  <w:num w:numId="7" w16cid:durableId="1279070075">
    <w:abstractNumId w:val="10"/>
  </w:num>
  <w:num w:numId="8" w16cid:durableId="927664258">
    <w:abstractNumId w:val="15"/>
  </w:num>
  <w:num w:numId="9" w16cid:durableId="254023618">
    <w:abstractNumId w:val="12"/>
  </w:num>
  <w:num w:numId="10" w16cid:durableId="1190989299">
    <w:abstractNumId w:val="5"/>
  </w:num>
  <w:num w:numId="11" w16cid:durableId="9649651">
    <w:abstractNumId w:val="16"/>
  </w:num>
  <w:num w:numId="12" w16cid:durableId="786046891">
    <w:abstractNumId w:val="19"/>
  </w:num>
  <w:num w:numId="13" w16cid:durableId="463428954">
    <w:abstractNumId w:val="13"/>
  </w:num>
  <w:num w:numId="14" w16cid:durableId="1025785712">
    <w:abstractNumId w:val="21"/>
  </w:num>
  <w:num w:numId="15" w16cid:durableId="1504932529">
    <w:abstractNumId w:val="31"/>
  </w:num>
  <w:num w:numId="16" w16cid:durableId="125978331">
    <w:abstractNumId w:val="41"/>
  </w:num>
  <w:num w:numId="17" w16cid:durableId="1197086150">
    <w:abstractNumId w:val="33"/>
  </w:num>
  <w:num w:numId="18" w16cid:durableId="1127309786">
    <w:abstractNumId w:val="39"/>
  </w:num>
  <w:num w:numId="19" w16cid:durableId="80110207">
    <w:abstractNumId w:val="4"/>
  </w:num>
  <w:num w:numId="20" w16cid:durableId="1549102969">
    <w:abstractNumId w:val="1"/>
  </w:num>
  <w:num w:numId="21" w16cid:durableId="485241279">
    <w:abstractNumId w:val="24"/>
  </w:num>
  <w:num w:numId="22" w16cid:durableId="505678601">
    <w:abstractNumId w:val="17"/>
  </w:num>
  <w:num w:numId="23" w16cid:durableId="2036535901">
    <w:abstractNumId w:val="36"/>
  </w:num>
  <w:num w:numId="24" w16cid:durableId="985284997">
    <w:abstractNumId w:val="40"/>
  </w:num>
  <w:num w:numId="25" w16cid:durableId="619144536">
    <w:abstractNumId w:val="9"/>
  </w:num>
  <w:num w:numId="26" w16cid:durableId="518155916">
    <w:abstractNumId w:val="26"/>
  </w:num>
  <w:num w:numId="27" w16cid:durableId="1547986493">
    <w:abstractNumId w:val="3"/>
  </w:num>
  <w:num w:numId="28" w16cid:durableId="28798212">
    <w:abstractNumId w:val="27"/>
  </w:num>
  <w:num w:numId="29" w16cid:durableId="1685328145">
    <w:abstractNumId w:val="38"/>
  </w:num>
  <w:num w:numId="30" w16cid:durableId="1322003480">
    <w:abstractNumId w:val="14"/>
  </w:num>
  <w:num w:numId="31" w16cid:durableId="810252269">
    <w:abstractNumId w:val="45"/>
  </w:num>
  <w:num w:numId="32" w16cid:durableId="319429324">
    <w:abstractNumId w:val="35"/>
  </w:num>
  <w:num w:numId="33" w16cid:durableId="505827837">
    <w:abstractNumId w:val="23"/>
  </w:num>
  <w:num w:numId="34" w16cid:durableId="233899231">
    <w:abstractNumId w:val="20"/>
  </w:num>
  <w:num w:numId="35" w16cid:durableId="1932422330">
    <w:abstractNumId w:val="42"/>
  </w:num>
  <w:num w:numId="36" w16cid:durableId="809522895">
    <w:abstractNumId w:val="0"/>
  </w:num>
  <w:num w:numId="37" w16cid:durableId="1496921949">
    <w:abstractNumId w:val="11"/>
  </w:num>
  <w:num w:numId="38" w16cid:durableId="879047968">
    <w:abstractNumId w:val="28"/>
  </w:num>
  <w:num w:numId="39" w16cid:durableId="1446071668">
    <w:abstractNumId w:val="46"/>
  </w:num>
  <w:num w:numId="40" w16cid:durableId="1377436335">
    <w:abstractNumId w:val="44"/>
  </w:num>
  <w:num w:numId="41" w16cid:durableId="1866288709">
    <w:abstractNumId w:val="2"/>
  </w:num>
  <w:num w:numId="42" w16cid:durableId="1387752237">
    <w:abstractNumId w:val="18"/>
  </w:num>
  <w:num w:numId="43" w16cid:durableId="1644194365">
    <w:abstractNumId w:val="8"/>
  </w:num>
  <w:num w:numId="44" w16cid:durableId="2137793989">
    <w:abstractNumId w:val="30"/>
  </w:num>
  <w:num w:numId="45" w16cid:durableId="1849127181">
    <w:abstractNumId w:val="37"/>
  </w:num>
  <w:num w:numId="46" w16cid:durableId="370961603">
    <w:abstractNumId w:val="34"/>
  </w:num>
  <w:num w:numId="47" w16cid:durableId="1377392939">
    <w:abstractNumId w:val="32"/>
  </w:num>
  <w:num w:numId="48" w16cid:durableId="1402101023">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21C9"/>
    <w:rsid w:val="00010F3E"/>
    <w:rsid w:val="000126EF"/>
    <w:rsid w:val="000175A1"/>
    <w:rsid w:val="00022837"/>
    <w:rsid w:val="00023E5C"/>
    <w:rsid w:val="00024567"/>
    <w:rsid w:val="00024C50"/>
    <w:rsid w:val="000252F8"/>
    <w:rsid w:val="000263CB"/>
    <w:rsid w:val="00032315"/>
    <w:rsid w:val="00033076"/>
    <w:rsid w:val="00033A90"/>
    <w:rsid w:val="00033EEE"/>
    <w:rsid w:val="00036319"/>
    <w:rsid w:val="00036DCC"/>
    <w:rsid w:val="0004288F"/>
    <w:rsid w:val="000428B8"/>
    <w:rsid w:val="000433E3"/>
    <w:rsid w:val="00046E3B"/>
    <w:rsid w:val="00053876"/>
    <w:rsid w:val="00055D44"/>
    <w:rsid w:val="00056CA9"/>
    <w:rsid w:val="00062D9D"/>
    <w:rsid w:val="00063CA4"/>
    <w:rsid w:val="000668A2"/>
    <w:rsid w:val="00071232"/>
    <w:rsid w:val="00074DC8"/>
    <w:rsid w:val="00076387"/>
    <w:rsid w:val="00077FC5"/>
    <w:rsid w:val="0008170D"/>
    <w:rsid w:val="00081941"/>
    <w:rsid w:val="00084774"/>
    <w:rsid w:val="00086718"/>
    <w:rsid w:val="00090BCA"/>
    <w:rsid w:val="000938FB"/>
    <w:rsid w:val="00093A18"/>
    <w:rsid w:val="00094886"/>
    <w:rsid w:val="000954A9"/>
    <w:rsid w:val="0009684B"/>
    <w:rsid w:val="0009736F"/>
    <w:rsid w:val="000A30C0"/>
    <w:rsid w:val="000A7160"/>
    <w:rsid w:val="000A7EF0"/>
    <w:rsid w:val="000B163D"/>
    <w:rsid w:val="000B3D9E"/>
    <w:rsid w:val="000B7F59"/>
    <w:rsid w:val="000C0E6E"/>
    <w:rsid w:val="000C29A5"/>
    <w:rsid w:val="000C2E1A"/>
    <w:rsid w:val="000C3E15"/>
    <w:rsid w:val="000C5FEE"/>
    <w:rsid w:val="000D563C"/>
    <w:rsid w:val="000D5B81"/>
    <w:rsid w:val="000E17C5"/>
    <w:rsid w:val="000F1893"/>
    <w:rsid w:val="000F72B5"/>
    <w:rsid w:val="001002B2"/>
    <w:rsid w:val="0010481D"/>
    <w:rsid w:val="001101C8"/>
    <w:rsid w:val="00110400"/>
    <w:rsid w:val="00124A76"/>
    <w:rsid w:val="001305F1"/>
    <w:rsid w:val="001330E2"/>
    <w:rsid w:val="0013321E"/>
    <w:rsid w:val="00135853"/>
    <w:rsid w:val="00136687"/>
    <w:rsid w:val="001369E8"/>
    <w:rsid w:val="00136A29"/>
    <w:rsid w:val="001377A6"/>
    <w:rsid w:val="001452C7"/>
    <w:rsid w:val="00147715"/>
    <w:rsid w:val="00147D40"/>
    <w:rsid w:val="00153CB0"/>
    <w:rsid w:val="0015754B"/>
    <w:rsid w:val="00161BFE"/>
    <w:rsid w:val="00162315"/>
    <w:rsid w:val="00162DDB"/>
    <w:rsid w:val="00162EEC"/>
    <w:rsid w:val="001638FB"/>
    <w:rsid w:val="00166C16"/>
    <w:rsid w:val="00166D15"/>
    <w:rsid w:val="00172370"/>
    <w:rsid w:val="001728D7"/>
    <w:rsid w:val="00174075"/>
    <w:rsid w:val="0017431E"/>
    <w:rsid w:val="00174C7E"/>
    <w:rsid w:val="00174D61"/>
    <w:rsid w:val="00175B2F"/>
    <w:rsid w:val="00176F35"/>
    <w:rsid w:val="001837E7"/>
    <w:rsid w:val="001839FC"/>
    <w:rsid w:val="0018594E"/>
    <w:rsid w:val="00192667"/>
    <w:rsid w:val="0019266E"/>
    <w:rsid w:val="00192931"/>
    <w:rsid w:val="00195CC7"/>
    <w:rsid w:val="00195F0A"/>
    <w:rsid w:val="0019663D"/>
    <w:rsid w:val="0019711D"/>
    <w:rsid w:val="001A01BA"/>
    <w:rsid w:val="001A383A"/>
    <w:rsid w:val="001A3F03"/>
    <w:rsid w:val="001A61F6"/>
    <w:rsid w:val="001A7930"/>
    <w:rsid w:val="001A7C40"/>
    <w:rsid w:val="001B290B"/>
    <w:rsid w:val="001B2AD1"/>
    <w:rsid w:val="001B3954"/>
    <w:rsid w:val="001C3AAA"/>
    <w:rsid w:val="001D1CB6"/>
    <w:rsid w:val="001D5230"/>
    <w:rsid w:val="001D53E7"/>
    <w:rsid w:val="001D76C9"/>
    <w:rsid w:val="001E21A6"/>
    <w:rsid w:val="001E2D04"/>
    <w:rsid w:val="001E3221"/>
    <w:rsid w:val="001E62BA"/>
    <w:rsid w:val="001F1196"/>
    <w:rsid w:val="001F14CF"/>
    <w:rsid w:val="001F3F51"/>
    <w:rsid w:val="001F548C"/>
    <w:rsid w:val="001F5824"/>
    <w:rsid w:val="001F6829"/>
    <w:rsid w:val="001F7966"/>
    <w:rsid w:val="001F7B9A"/>
    <w:rsid w:val="00201561"/>
    <w:rsid w:val="002016C2"/>
    <w:rsid w:val="00205B72"/>
    <w:rsid w:val="00206DF3"/>
    <w:rsid w:val="002079DF"/>
    <w:rsid w:val="002114AD"/>
    <w:rsid w:val="00214ABD"/>
    <w:rsid w:val="00222A8E"/>
    <w:rsid w:val="0022538D"/>
    <w:rsid w:val="00225448"/>
    <w:rsid w:val="00227B7D"/>
    <w:rsid w:val="00233592"/>
    <w:rsid w:val="0024016B"/>
    <w:rsid w:val="00241707"/>
    <w:rsid w:val="0024219E"/>
    <w:rsid w:val="0024376B"/>
    <w:rsid w:val="002442DA"/>
    <w:rsid w:val="002443C3"/>
    <w:rsid w:val="00245CB4"/>
    <w:rsid w:val="002478E2"/>
    <w:rsid w:val="00251700"/>
    <w:rsid w:val="00252CB4"/>
    <w:rsid w:val="002623B5"/>
    <w:rsid w:val="00262C3B"/>
    <w:rsid w:val="00264250"/>
    <w:rsid w:val="00265B05"/>
    <w:rsid w:val="002664CE"/>
    <w:rsid w:val="002705FC"/>
    <w:rsid w:val="00273941"/>
    <w:rsid w:val="002757C7"/>
    <w:rsid w:val="002776DE"/>
    <w:rsid w:val="00280545"/>
    <w:rsid w:val="00281261"/>
    <w:rsid w:val="0028165C"/>
    <w:rsid w:val="00285698"/>
    <w:rsid w:val="00285947"/>
    <w:rsid w:val="002863DE"/>
    <w:rsid w:val="00286A75"/>
    <w:rsid w:val="00286FD3"/>
    <w:rsid w:val="0028720D"/>
    <w:rsid w:val="00295EC0"/>
    <w:rsid w:val="0029764E"/>
    <w:rsid w:val="00297864"/>
    <w:rsid w:val="002A4412"/>
    <w:rsid w:val="002A7480"/>
    <w:rsid w:val="002A7702"/>
    <w:rsid w:val="002B25F1"/>
    <w:rsid w:val="002B2C97"/>
    <w:rsid w:val="002B4493"/>
    <w:rsid w:val="002B7B9D"/>
    <w:rsid w:val="002B7BA8"/>
    <w:rsid w:val="002C0222"/>
    <w:rsid w:val="002C2DB3"/>
    <w:rsid w:val="002C30FB"/>
    <w:rsid w:val="002C5345"/>
    <w:rsid w:val="002C6A9E"/>
    <w:rsid w:val="002C74EA"/>
    <w:rsid w:val="002D5923"/>
    <w:rsid w:val="002D62BB"/>
    <w:rsid w:val="002D681C"/>
    <w:rsid w:val="002D6842"/>
    <w:rsid w:val="002E43BE"/>
    <w:rsid w:val="002E4FC7"/>
    <w:rsid w:val="002E5B06"/>
    <w:rsid w:val="002E711C"/>
    <w:rsid w:val="002F1BB2"/>
    <w:rsid w:val="002F7CA1"/>
    <w:rsid w:val="003014EA"/>
    <w:rsid w:val="003018F0"/>
    <w:rsid w:val="00301B8D"/>
    <w:rsid w:val="00303DAE"/>
    <w:rsid w:val="00306FDF"/>
    <w:rsid w:val="003156BB"/>
    <w:rsid w:val="00321EE9"/>
    <w:rsid w:val="00324B22"/>
    <w:rsid w:val="003277F3"/>
    <w:rsid w:val="00327CAA"/>
    <w:rsid w:val="0033040B"/>
    <w:rsid w:val="0033139C"/>
    <w:rsid w:val="00332186"/>
    <w:rsid w:val="003348BC"/>
    <w:rsid w:val="00335EAD"/>
    <w:rsid w:val="00336212"/>
    <w:rsid w:val="00336BB0"/>
    <w:rsid w:val="00337323"/>
    <w:rsid w:val="00340FB2"/>
    <w:rsid w:val="00342001"/>
    <w:rsid w:val="0034294B"/>
    <w:rsid w:val="00343CC4"/>
    <w:rsid w:val="0034507B"/>
    <w:rsid w:val="003461B1"/>
    <w:rsid w:val="003468D5"/>
    <w:rsid w:val="0034704B"/>
    <w:rsid w:val="00347C7B"/>
    <w:rsid w:val="00350E1C"/>
    <w:rsid w:val="003514B4"/>
    <w:rsid w:val="00351B5D"/>
    <w:rsid w:val="00353E2C"/>
    <w:rsid w:val="0035500B"/>
    <w:rsid w:val="00356A2D"/>
    <w:rsid w:val="00357F80"/>
    <w:rsid w:val="00360487"/>
    <w:rsid w:val="003621BE"/>
    <w:rsid w:val="00363FC0"/>
    <w:rsid w:val="00365D53"/>
    <w:rsid w:val="0036684C"/>
    <w:rsid w:val="0037054F"/>
    <w:rsid w:val="00376000"/>
    <w:rsid w:val="003772F9"/>
    <w:rsid w:val="003824F4"/>
    <w:rsid w:val="00383D4C"/>
    <w:rsid w:val="00391247"/>
    <w:rsid w:val="003916D8"/>
    <w:rsid w:val="00391AFF"/>
    <w:rsid w:val="00392B0B"/>
    <w:rsid w:val="00397687"/>
    <w:rsid w:val="003A41C7"/>
    <w:rsid w:val="003A5EE2"/>
    <w:rsid w:val="003B1232"/>
    <w:rsid w:val="003B38B3"/>
    <w:rsid w:val="003B63BA"/>
    <w:rsid w:val="003C17DA"/>
    <w:rsid w:val="003C5E24"/>
    <w:rsid w:val="003D08A1"/>
    <w:rsid w:val="003D45EE"/>
    <w:rsid w:val="003D467B"/>
    <w:rsid w:val="003D4F1E"/>
    <w:rsid w:val="003D6974"/>
    <w:rsid w:val="003E23B5"/>
    <w:rsid w:val="003E2F56"/>
    <w:rsid w:val="003E4D50"/>
    <w:rsid w:val="003E689C"/>
    <w:rsid w:val="003F49DF"/>
    <w:rsid w:val="003F5062"/>
    <w:rsid w:val="003F5261"/>
    <w:rsid w:val="003F7A36"/>
    <w:rsid w:val="00400649"/>
    <w:rsid w:val="004016A8"/>
    <w:rsid w:val="00402D2F"/>
    <w:rsid w:val="0040519F"/>
    <w:rsid w:val="004056FE"/>
    <w:rsid w:val="00405CBE"/>
    <w:rsid w:val="00407450"/>
    <w:rsid w:val="00407B6F"/>
    <w:rsid w:val="0041029F"/>
    <w:rsid w:val="00410F7B"/>
    <w:rsid w:val="00411A0B"/>
    <w:rsid w:val="0041546F"/>
    <w:rsid w:val="00425C3A"/>
    <w:rsid w:val="00426BC3"/>
    <w:rsid w:val="004321FD"/>
    <w:rsid w:val="004327D4"/>
    <w:rsid w:val="0043331F"/>
    <w:rsid w:val="004344C0"/>
    <w:rsid w:val="00434B10"/>
    <w:rsid w:val="00436A07"/>
    <w:rsid w:val="004429A7"/>
    <w:rsid w:val="0045334D"/>
    <w:rsid w:val="004541AE"/>
    <w:rsid w:val="00457C26"/>
    <w:rsid w:val="00464ECD"/>
    <w:rsid w:val="00467F25"/>
    <w:rsid w:val="00472979"/>
    <w:rsid w:val="00472E19"/>
    <w:rsid w:val="00474205"/>
    <w:rsid w:val="00475060"/>
    <w:rsid w:val="004754C0"/>
    <w:rsid w:val="00483BEA"/>
    <w:rsid w:val="00485EA7"/>
    <w:rsid w:val="00487BC9"/>
    <w:rsid w:val="0049102C"/>
    <w:rsid w:val="004917AF"/>
    <w:rsid w:val="004A585E"/>
    <w:rsid w:val="004A5D63"/>
    <w:rsid w:val="004B07A0"/>
    <w:rsid w:val="004B1224"/>
    <w:rsid w:val="004B5342"/>
    <w:rsid w:val="004C2C9E"/>
    <w:rsid w:val="004C3214"/>
    <w:rsid w:val="004C4C61"/>
    <w:rsid w:val="004C51C6"/>
    <w:rsid w:val="004D0223"/>
    <w:rsid w:val="004D0F0B"/>
    <w:rsid w:val="004D209C"/>
    <w:rsid w:val="004E07A8"/>
    <w:rsid w:val="004E1395"/>
    <w:rsid w:val="004E1A1C"/>
    <w:rsid w:val="004E3FC6"/>
    <w:rsid w:val="004F5F01"/>
    <w:rsid w:val="00500CB1"/>
    <w:rsid w:val="005023EB"/>
    <w:rsid w:val="00502FE7"/>
    <w:rsid w:val="005036D7"/>
    <w:rsid w:val="005037BF"/>
    <w:rsid w:val="00504BA2"/>
    <w:rsid w:val="00504E45"/>
    <w:rsid w:val="00505166"/>
    <w:rsid w:val="00505BA9"/>
    <w:rsid w:val="005137E7"/>
    <w:rsid w:val="00513B90"/>
    <w:rsid w:val="005148EC"/>
    <w:rsid w:val="00515599"/>
    <w:rsid w:val="00516601"/>
    <w:rsid w:val="005172AF"/>
    <w:rsid w:val="00517798"/>
    <w:rsid w:val="00520948"/>
    <w:rsid w:val="00523E0B"/>
    <w:rsid w:val="00524C37"/>
    <w:rsid w:val="00532AE2"/>
    <w:rsid w:val="00532FF1"/>
    <w:rsid w:val="005332A1"/>
    <w:rsid w:val="00533342"/>
    <w:rsid w:val="00533680"/>
    <w:rsid w:val="00533E8A"/>
    <w:rsid w:val="00534369"/>
    <w:rsid w:val="005375B8"/>
    <w:rsid w:val="00537F27"/>
    <w:rsid w:val="00540D7E"/>
    <w:rsid w:val="00543676"/>
    <w:rsid w:val="00543680"/>
    <w:rsid w:val="00543CE1"/>
    <w:rsid w:val="005455A8"/>
    <w:rsid w:val="005468B7"/>
    <w:rsid w:val="00546907"/>
    <w:rsid w:val="00546BAE"/>
    <w:rsid w:val="00550109"/>
    <w:rsid w:val="00551419"/>
    <w:rsid w:val="00551A92"/>
    <w:rsid w:val="0055377F"/>
    <w:rsid w:val="00553B58"/>
    <w:rsid w:val="0056022D"/>
    <w:rsid w:val="00560970"/>
    <w:rsid w:val="00561F3B"/>
    <w:rsid w:val="00563BE0"/>
    <w:rsid w:val="0056473A"/>
    <w:rsid w:val="00565EC2"/>
    <w:rsid w:val="005703E5"/>
    <w:rsid w:val="005711C7"/>
    <w:rsid w:val="005744E6"/>
    <w:rsid w:val="0058150C"/>
    <w:rsid w:val="00581A72"/>
    <w:rsid w:val="00582E66"/>
    <w:rsid w:val="005864FF"/>
    <w:rsid w:val="00587988"/>
    <w:rsid w:val="00590146"/>
    <w:rsid w:val="00591997"/>
    <w:rsid w:val="00592D3E"/>
    <w:rsid w:val="0059457E"/>
    <w:rsid w:val="00594B6E"/>
    <w:rsid w:val="005971A2"/>
    <w:rsid w:val="005A1E57"/>
    <w:rsid w:val="005A2154"/>
    <w:rsid w:val="005A29E6"/>
    <w:rsid w:val="005B1A5C"/>
    <w:rsid w:val="005B1F7E"/>
    <w:rsid w:val="005B3F89"/>
    <w:rsid w:val="005B6C5C"/>
    <w:rsid w:val="005C094C"/>
    <w:rsid w:val="005C2B62"/>
    <w:rsid w:val="005C3B58"/>
    <w:rsid w:val="005C6C7D"/>
    <w:rsid w:val="005D7440"/>
    <w:rsid w:val="005E06DF"/>
    <w:rsid w:val="005E1F51"/>
    <w:rsid w:val="005E3B83"/>
    <w:rsid w:val="005F2479"/>
    <w:rsid w:val="005F35B6"/>
    <w:rsid w:val="005F37C2"/>
    <w:rsid w:val="005F53D6"/>
    <w:rsid w:val="005F7B99"/>
    <w:rsid w:val="0060024B"/>
    <w:rsid w:val="006016B5"/>
    <w:rsid w:val="0060202B"/>
    <w:rsid w:val="00605440"/>
    <w:rsid w:val="00607D30"/>
    <w:rsid w:val="00613DFD"/>
    <w:rsid w:val="00614C3F"/>
    <w:rsid w:val="0062000C"/>
    <w:rsid w:val="00622459"/>
    <w:rsid w:val="00624C69"/>
    <w:rsid w:val="00625CD0"/>
    <w:rsid w:val="006273B4"/>
    <w:rsid w:val="00631B63"/>
    <w:rsid w:val="00633F16"/>
    <w:rsid w:val="006349FA"/>
    <w:rsid w:val="006369FC"/>
    <w:rsid w:val="00636A47"/>
    <w:rsid w:val="006422F1"/>
    <w:rsid w:val="00643289"/>
    <w:rsid w:val="0064570E"/>
    <w:rsid w:val="00646D46"/>
    <w:rsid w:val="006573FC"/>
    <w:rsid w:val="006577FA"/>
    <w:rsid w:val="006619AF"/>
    <w:rsid w:val="00664999"/>
    <w:rsid w:val="00667A71"/>
    <w:rsid w:val="0067689A"/>
    <w:rsid w:val="006779BE"/>
    <w:rsid w:val="00680D1E"/>
    <w:rsid w:val="00681909"/>
    <w:rsid w:val="00682172"/>
    <w:rsid w:val="00683081"/>
    <w:rsid w:val="0069245C"/>
    <w:rsid w:val="00694A23"/>
    <w:rsid w:val="00694D10"/>
    <w:rsid w:val="00695DFC"/>
    <w:rsid w:val="006A14CC"/>
    <w:rsid w:val="006A176B"/>
    <w:rsid w:val="006A1EFE"/>
    <w:rsid w:val="006A42CF"/>
    <w:rsid w:val="006A4A1F"/>
    <w:rsid w:val="006B039D"/>
    <w:rsid w:val="006B0909"/>
    <w:rsid w:val="006B0F33"/>
    <w:rsid w:val="006B0F4A"/>
    <w:rsid w:val="006B213B"/>
    <w:rsid w:val="006B55DE"/>
    <w:rsid w:val="006B5731"/>
    <w:rsid w:val="006B72DC"/>
    <w:rsid w:val="006C27DC"/>
    <w:rsid w:val="006C3E7E"/>
    <w:rsid w:val="006C6324"/>
    <w:rsid w:val="006D0F4F"/>
    <w:rsid w:val="006D3024"/>
    <w:rsid w:val="006D705B"/>
    <w:rsid w:val="006E056E"/>
    <w:rsid w:val="006E0AC7"/>
    <w:rsid w:val="006E56FE"/>
    <w:rsid w:val="006F259F"/>
    <w:rsid w:val="006F5246"/>
    <w:rsid w:val="006F58A3"/>
    <w:rsid w:val="007000AF"/>
    <w:rsid w:val="00701387"/>
    <w:rsid w:val="0070219D"/>
    <w:rsid w:val="007028CC"/>
    <w:rsid w:val="007043AA"/>
    <w:rsid w:val="00705350"/>
    <w:rsid w:val="00707A59"/>
    <w:rsid w:val="007147EC"/>
    <w:rsid w:val="007206C5"/>
    <w:rsid w:val="00722927"/>
    <w:rsid w:val="00724550"/>
    <w:rsid w:val="00725665"/>
    <w:rsid w:val="007277DA"/>
    <w:rsid w:val="00727A17"/>
    <w:rsid w:val="00727E79"/>
    <w:rsid w:val="00737DE7"/>
    <w:rsid w:val="007451F9"/>
    <w:rsid w:val="00746142"/>
    <w:rsid w:val="00746955"/>
    <w:rsid w:val="00752633"/>
    <w:rsid w:val="00756B53"/>
    <w:rsid w:val="00756CA6"/>
    <w:rsid w:val="00757C08"/>
    <w:rsid w:val="0076000B"/>
    <w:rsid w:val="007652DA"/>
    <w:rsid w:val="00766A42"/>
    <w:rsid w:val="00771195"/>
    <w:rsid w:val="00771DFF"/>
    <w:rsid w:val="00772FCC"/>
    <w:rsid w:val="00776247"/>
    <w:rsid w:val="007766A5"/>
    <w:rsid w:val="00781AFF"/>
    <w:rsid w:val="00782C1F"/>
    <w:rsid w:val="00785776"/>
    <w:rsid w:val="007861B0"/>
    <w:rsid w:val="007877BE"/>
    <w:rsid w:val="00793BD9"/>
    <w:rsid w:val="00795160"/>
    <w:rsid w:val="00797BC1"/>
    <w:rsid w:val="007A0575"/>
    <w:rsid w:val="007A087F"/>
    <w:rsid w:val="007A2DDD"/>
    <w:rsid w:val="007A6AEC"/>
    <w:rsid w:val="007A7E8D"/>
    <w:rsid w:val="007B3577"/>
    <w:rsid w:val="007B6657"/>
    <w:rsid w:val="007B7915"/>
    <w:rsid w:val="007B7D3D"/>
    <w:rsid w:val="007C0739"/>
    <w:rsid w:val="007C08C7"/>
    <w:rsid w:val="007C5B32"/>
    <w:rsid w:val="007D2B89"/>
    <w:rsid w:val="007D4712"/>
    <w:rsid w:val="007D57B3"/>
    <w:rsid w:val="007D6A16"/>
    <w:rsid w:val="007E0866"/>
    <w:rsid w:val="007E1075"/>
    <w:rsid w:val="007E4853"/>
    <w:rsid w:val="007F355C"/>
    <w:rsid w:val="007F3982"/>
    <w:rsid w:val="007F5A87"/>
    <w:rsid w:val="007F605A"/>
    <w:rsid w:val="007F62E2"/>
    <w:rsid w:val="007F77ED"/>
    <w:rsid w:val="00800FF7"/>
    <w:rsid w:val="008032E3"/>
    <w:rsid w:val="00810BA1"/>
    <w:rsid w:val="0081202D"/>
    <w:rsid w:val="008133D2"/>
    <w:rsid w:val="008149BC"/>
    <w:rsid w:val="0081621F"/>
    <w:rsid w:val="008172DE"/>
    <w:rsid w:val="00817CA8"/>
    <w:rsid w:val="00820640"/>
    <w:rsid w:val="00820965"/>
    <w:rsid w:val="0082305E"/>
    <w:rsid w:val="008233DD"/>
    <w:rsid w:val="008247F4"/>
    <w:rsid w:val="00826C5F"/>
    <w:rsid w:val="00830FCD"/>
    <w:rsid w:val="008310D0"/>
    <w:rsid w:val="0083453A"/>
    <w:rsid w:val="00841D54"/>
    <w:rsid w:val="008422B1"/>
    <w:rsid w:val="00843531"/>
    <w:rsid w:val="008457EB"/>
    <w:rsid w:val="00850F23"/>
    <w:rsid w:val="008512DB"/>
    <w:rsid w:val="008552FA"/>
    <w:rsid w:val="00856561"/>
    <w:rsid w:val="00860099"/>
    <w:rsid w:val="008707B0"/>
    <w:rsid w:val="00870AE2"/>
    <w:rsid w:val="00870CCF"/>
    <w:rsid w:val="00870D5A"/>
    <w:rsid w:val="00873EEE"/>
    <w:rsid w:val="0088067C"/>
    <w:rsid w:val="008810F4"/>
    <w:rsid w:val="0088208D"/>
    <w:rsid w:val="00884767"/>
    <w:rsid w:val="0088664A"/>
    <w:rsid w:val="00886F6D"/>
    <w:rsid w:val="008902E4"/>
    <w:rsid w:val="00893C37"/>
    <w:rsid w:val="008A04C0"/>
    <w:rsid w:val="008A0F5B"/>
    <w:rsid w:val="008B3503"/>
    <w:rsid w:val="008B46AA"/>
    <w:rsid w:val="008B633E"/>
    <w:rsid w:val="008C2645"/>
    <w:rsid w:val="008C6A37"/>
    <w:rsid w:val="008C6B2A"/>
    <w:rsid w:val="008D04FC"/>
    <w:rsid w:val="008D1275"/>
    <w:rsid w:val="008D1A4C"/>
    <w:rsid w:val="008D3057"/>
    <w:rsid w:val="008D5F66"/>
    <w:rsid w:val="008D6D7D"/>
    <w:rsid w:val="008E11DF"/>
    <w:rsid w:val="008E54E2"/>
    <w:rsid w:val="008E650E"/>
    <w:rsid w:val="008F1F4F"/>
    <w:rsid w:val="008F26E1"/>
    <w:rsid w:val="00901E35"/>
    <w:rsid w:val="00902380"/>
    <w:rsid w:val="0090352D"/>
    <w:rsid w:val="009042EE"/>
    <w:rsid w:val="00905413"/>
    <w:rsid w:val="00905494"/>
    <w:rsid w:val="00906F10"/>
    <w:rsid w:val="00907A6B"/>
    <w:rsid w:val="009100F8"/>
    <w:rsid w:val="009119DA"/>
    <w:rsid w:val="00912505"/>
    <w:rsid w:val="00913ECC"/>
    <w:rsid w:val="00915181"/>
    <w:rsid w:val="00915AC8"/>
    <w:rsid w:val="00917DEB"/>
    <w:rsid w:val="00922539"/>
    <w:rsid w:val="00924673"/>
    <w:rsid w:val="009270F9"/>
    <w:rsid w:val="00927ACA"/>
    <w:rsid w:val="00940841"/>
    <w:rsid w:val="009419D7"/>
    <w:rsid w:val="0095225F"/>
    <w:rsid w:val="00952A8A"/>
    <w:rsid w:val="00954A7B"/>
    <w:rsid w:val="00957EBD"/>
    <w:rsid w:val="00965B2F"/>
    <w:rsid w:val="00970742"/>
    <w:rsid w:val="00974F82"/>
    <w:rsid w:val="00981053"/>
    <w:rsid w:val="00981508"/>
    <w:rsid w:val="00982DDF"/>
    <w:rsid w:val="009836B0"/>
    <w:rsid w:val="00983E7D"/>
    <w:rsid w:val="00983F47"/>
    <w:rsid w:val="00990AC6"/>
    <w:rsid w:val="009935DE"/>
    <w:rsid w:val="00997539"/>
    <w:rsid w:val="009A0B3E"/>
    <w:rsid w:val="009A1AE8"/>
    <w:rsid w:val="009A35B0"/>
    <w:rsid w:val="009A54CD"/>
    <w:rsid w:val="009A746C"/>
    <w:rsid w:val="009A7502"/>
    <w:rsid w:val="009B08DE"/>
    <w:rsid w:val="009B31C2"/>
    <w:rsid w:val="009B4C6B"/>
    <w:rsid w:val="009C0F27"/>
    <w:rsid w:val="009C114C"/>
    <w:rsid w:val="009C1C4C"/>
    <w:rsid w:val="009C4094"/>
    <w:rsid w:val="009D442E"/>
    <w:rsid w:val="009D443F"/>
    <w:rsid w:val="009D68AA"/>
    <w:rsid w:val="009E1A4C"/>
    <w:rsid w:val="009E33E5"/>
    <w:rsid w:val="009F0590"/>
    <w:rsid w:val="009F2194"/>
    <w:rsid w:val="009F3D5C"/>
    <w:rsid w:val="009F481F"/>
    <w:rsid w:val="009F6E73"/>
    <w:rsid w:val="00A007C4"/>
    <w:rsid w:val="00A008A7"/>
    <w:rsid w:val="00A019AD"/>
    <w:rsid w:val="00A01D8D"/>
    <w:rsid w:val="00A02F66"/>
    <w:rsid w:val="00A04972"/>
    <w:rsid w:val="00A10B9A"/>
    <w:rsid w:val="00A13025"/>
    <w:rsid w:val="00A153FF"/>
    <w:rsid w:val="00A159FB"/>
    <w:rsid w:val="00A161F9"/>
    <w:rsid w:val="00A172DF"/>
    <w:rsid w:val="00A20750"/>
    <w:rsid w:val="00A20976"/>
    <w:rsid w:val="00A2145B"/>
    <w:rsid w:val="00A2461D"/>
    <w:rsid w:val="00A27E1C"/>
    <w:rsid w:val="00A3769E"/>
    <w:rsid w:val="00A40FF7"/>
    <w:rsid w:val="00A417DE"/>
    <w:rsid w:val="00A43C61"/>
    <w:rsid w:val="00A47368"/>
    <w:rsid w:val="00A524FE"/>
    <w:rsid w:val="00A52C2B"/>
    <w:rsid w:val="00A548C5"/>
    <w:rsid w:val="00A54C91"/>
    <w:rsid w:val="00A56D96"/>
    <w:rsid w:val="00A62176"/>
    <w:rsid w:val="00A62763"/>
    <w:rsid w:val="00A62D34"/>
    <w:rsid w:val="00A631DE"/>
    <w:rsid w:val="00A63F01"/>
    <w:rsid w:val="00A6636F"/>
    <w:rsid w:val="00A7010F"/>
    <w:rsid w:val="00A70C29"/>
    <w:rsid w:val="00A72BC8"/>
    <w:rsid w:val="00A7791A"/>
    <w:rsid w:val="00A82E1D"/>
    <w:rsid w:val="00A8322A"/>
    <w:rsid w:val="00A85816"/>
    <w:rsid w:val="00A925FF"/>
    <w:rsid w:val="00A959BF"/>
    <w:rsid w:val="00A9707F"/>
    <w:rsid w:val="00AA0680"/>
    <w:rsid w:val="00AA3199"/>
    <w:rsid w:val="00AA31E9"/>
    <w:rsid w:val="00AA6A83"/>
    <w:rsid w:val="00AA7544"/>
    <w:rsid w:val="00AB1742"/>
    <w:rsid w:val="00AB17D1"/>
    <w:rsid w:val="00AB79D9"/>
    <w:rsid w:val="00AB7D44"/>
    <w:rsid w:val="00AC0B84"/>
    <w:rsid w:val="00AC2729"/>
    <w:rsid w:val="00AC2C42"/>
    <w:rsid w:val="00AC4B64"/>
    <w:rsid w:val="00AD1F19"/>
    <w:rsid w:val="00AD376C"/>
    <w:rsid w:val="00AD4772"/>
    <w:rsid w:val="00AD55C3"/>
    <w:rsid w:val="00AD5E98"/>
    <w:rsid w:val="00AD6C48"/>
    <w:rsid w:val="00AE1522"/>
    <w:rsid w:val="00AE17DC"/>
    <w:rsid w:val="00AE3655"/>
    <w:rsid w:val="00AE48E6"/>
    <w:rsid w:val="00AE59AF"/>
    <w:rsid w:val="00AF1FAB"/>
    <w:rsid w:val="00AF246D"/>
    <w:rsid w:val="00AF3827"/>
    <w:rsid w:val="00AF6C1C"/>
    <w:rsid w:val="00B004B9"/>
    <w:rsid w:val="00B01F4C"/>
    <w:rsid w:val="00B02569"/>
    <w:rsid w:val="00B04FD9"/>
    <w:rsid w:val="00B072BA"/>
    <w:rsid w:val="00B12B38"/>
    <w:rsid w:val="00B13E67"/>
    <w:rsid w:val="00B16E92"/>
    <w:rsid w:val="00B236B0"/>
    <w:rsid w:val="00B23B92"/>
    <w:rsid w:val="00B26857"/>
    <w:rsid w:val="00B27D9B"/>
    <w:rsid w:val="00B30429"/>
    <w:rsid w:val="00B328AA"/>
    <w:rsid w:val="00B32DA3"/>
    <w:rsid w:val="00B334E0"/>
    <w:rsid w:val="00B408A5"/>
    <w:rsid w:val="00B40C5F"/>
    <w:rsid w:val="00B43444"/>
    <w:rsid w:val="00B474F2"/>
    <w:rsid w:val="00B51F5B"/>
    <w:rsid w:val="00B52DD3"/>
    <w:rsid w:val="00B5363B"/>
    <w:rsid w:val="00B61C67"/>
    <w:rsid w:val="00B63D4A"/>
    <w:rsid w:val="00B6596A"/>
    <w:rsid w:val="00B659B3"/>
    <w:rsid w:val="00B67B0D"/>
    <w:rsid w:val="00B71506"/>
    <w:rsid w:val="00B72FDC"/>
    <w:rsid w:val="00B740F5"/>
    <w:rsid w:val="00B744A8"/>
    <w:rsid w:val="00B74681"/>
    <w:rsid w:val="00B7497E"/>
    <w:rsid w:val="00B74FFD"/>
    <w:rsid w:val="00B768BA"/>
    <w:rsid w:val="00B76906"/>
    <w:rsid w:val="00B80B75"/>
    <w:rsid w:val="00B829A8"/>
    <w:rsid w:val="00B82E2B"/>
    <w:rsid w:val="00B84576"/>
    <w:rsid w:val="00B84FF7"/>
    <w:rsid w:val="00B862A9"/>
    <w:rsid w:val="00B86722"/>
    <w:rsid w:val="00B90B4E"/>
    <w:rsid w:val="00B918D7"/>
    <w:rsid w:val="00B91EB8"/>
    <w:rsid w:val="00B928F3"/>
    <w:rsid w:val="00B94513"/>
    <w:rsid w:val="00B94913"/>
    <w:rsid w:val="00B96FC7"/>
    <w:rsid w:val="00B97398"/>
    <w:rsid w:val="00BA287F"/>
    <w:rsid w:val="00BA2980"/>
    <w:rsid w:val="00BA3BDE"/>
    <w:rsid w:val="00BA408A"/>
    <w:rsid w:val="00BA49C7"/>
    <w:rsid w:val="00BA572F"/>
    <w:rsid w:val="00BA58AE"/>
    <w:rsid w:val="00BA68A6"/>
    <w:rsid w:val="00BB602F"/>
    <w:rsid w:val="00BC091C"/>
    <w:rsid w:val="00BC21D8"/>
    <w:rsid w:val="00BC26DC"/>
    <w:rsid w:val="00BC5484"/>
    <w:rsid w:val="00BD2429"/>
    <w:rsid w:val="00BD333B"/>
    <w:rsid w:val="00BD3EB4"/>
    <w:rsid w:val="00BD4311"/>
    <w:rsid w:val="00BD4B0A"/>
    <w:rsid w:val="00BD5C96"/>
    <w:rsid w:val="00BE12C0"/>
    <w:rsid w:val="00BE1A37"/>
    <w:rsid w:val="00BE36C7"/>
    <w:rsid w:val="00BE4BF0"/>
    <w:rsid w:val="00BE51BB"/>
    <w:rsid w:val="00BE521B"/>
    <w:rsid w:val="00BF2738"/>
    <w:rsid w:val="00BF4FE0"/>
    <w:rsid w:val="00BF6977"/>
    <w:rsid w:val="00C04999"/>
    <w:rsid w:val="00C04F3D"/>
    <w:rsid w:val="00C07E2E"/>
    <w:rsid w:val="00C121DD"/>
    <w:rsid w:val="00C206A1"/>
    <w:rsid w:val="00C20F33"/>
    <w:rsid w:val="00C210A0"/>
    <w:rsid w:val="00C22452"/>
    <w:rsid w:val="00C22743"/>
    <w:rsid w:val="00C22EA9"/>
    <w:rsid w:val="00C30D77"/>
    <w:rsid w:val="00C32D45"/>
    <w:rsid w:val="00C35AB2"/>
    <w:rsid w:val="00C35CF4"/>
    <w:rsid w:val="00C363D7"/>
    <w:rsid w:val="00C36CFB"/>
    <w:rsid w:val="00C37CF3"/>
    <w:rsid w:val="00C40D2B"/>
    <w:rsid w:val="00C42993"/>
    <w:rsid w:val="00C44071"/>
    <w:rsid w:val="00C462A6"/>
    <w:rsid w:val="00C472ED"/>
    <w:rsid w:val="00C54014"/>
    <w:rsid w:val="00C63028"/>
    <w:rsid w:val="00C651ED"/>
    <w:rsid w:val="00C66626"/>
    <w:rsid w:val="00C670F1"/>
    <w:rsid w:val="00C71172"/>
    <w:rsid w:val="00C72072"/>
    <w:rsid w:val="00C72DAD"/>
    <w:rsid w:val="00C74E22"/>
    <w:rsid w:val="00C75D98"/>
    <w:rsid w:val="00C80CB2"/>
    <w:rsid w:val="00C81513"/>
    <w:rsid w:val="00C84D60"/>
    <w:rsid w:val="00C8530A"/>
    <w:rsid w:val="00C90C6E"/>
    <w:rsid w:val="00C91D95"/>
    <w:rsid w:val="00C9594D"/>
    <w:rsid w:val="00C95F85"/>
    <w:rsid w:val="00C97828"/>
    <w:rsid w:val="00CA2652"/>
    <w:rsid w:val="00CA4D7F"/>
    <w:rsid w:val="00CA73A5"/>
    <w:rsid w:val="00CA7452"/>
    <w:rsid w:val="00CB2FD3"/>
    <w:rsid w:val="00CB47C0"/>
    <w:rsid w:val="00CB6494"/>
    <w:rsid w:val="00CB7953"/>
    <w:rsid w:val="00CC0AE8"/>
    <w:rsid w:val="00CC0ECD"/>
    <w:rsid w:val="00CC116F"/>
    <w:rsid w:val="00CC43E0"/>
    <w:rsid w:val="00CC6C5E"/>
    <w:rsid w:val="00CD4988"/>
    <w:rsid w:val="00CD7E1D"/>
    <w:rsid w:val="00CE2832"/>
    <w:rsid w:val="00CE3BDA"/>
    <w:rsid w:val="00CE448F"/>
    <w:rsid w:val="00CE6004"/>
    <w:rsid w:val="00CE628A"/>
    <w:rsid w:val="00CF1890"/>
    <w:rsid w:val="00CF4083"/>
    <w:rsid w:val="00CF7BF5"/>
    <w:rsid w:val="00D02EEF"/>
    <w:rsid w:val="00D04656"/>
    <w:rsid w:val="00D04F01"/>
    <w:rsid w:val="00D17198"/>
    <w:rsid w:val="00D17CC8"/>
    <w:rsid w:val="00D20B19"/>
    <w:rsid w:val="00D215AF"/>
    <w:rsid w:val="00D21B63"/>
    <w:rsid w:val="00D277B5"/>
    <w:rsid w:val="00D303DA"/>
    <w:rsid w:val="00D35B22"/>
    <w:rsid w:val="00D3731A"/>
    <w:rsid w:val="00D43E67"/>
    <w:rsid w:val="00D50B0E"/>
    <w:rsid w:val="00D529D9"/>
    <w:rsid w:val="00D5315E"/>
    <w:rsid w:val="00D55781"/>
    <w:rsid w:val="00D57D4E"/>
    <w:rsid w:val="00D60DC7"/>
    <w:rsid w:val="00D616CE"/>
    <w:rsid w:val="00D61C51"/>
    <w:rsid w:val="00D631BA"/>
    <w:rsid w:val="00D635C3"/>
    <w:rsid w:val="00D64E43"/>
    <w:rsid w:val="00D65799"/>
    <w:rsid w:val="00D66302"/>
    <w:rsid w:val="00D66B0A"/>
    <w:rsid w:val="00D6737A"/>
    <w:rsid w:val="00D71756"/>
    <w:rsid w:val="00D71AE2"/>
    <w:rsid w:val="00D733E8"/>
    <w:rsid w:val="00D7380B"/>
    <w:rsid w:val="00D7641C"/>
    <w:rsid w:val="00D77B05"/>
    <w:rsid w:val="00D80EAD"/>
    <w:rsid w:val="00D84550"/>
    <w:rsid w:val="00D85B17"/>
    <w:rsid w:val="00D8734A"/>
    <w:rsid w:val="00D876C3"/>
    <w:rsid w:val="00D913F1"/>
    <w:rsid w:val="00D92361"/>
    <w:rsid w:val="00D93BE3"/>
    <w:rsid w:val="00D94F01"/>
    <w:rsid w:val="00DA2BC0"/>
    <w:rsid w:val="00DB05F7"/>
    <w:rsid w:val="00DB21F3"/>
    <w:rsid w:val="00DB2A06"/>
    <w:rsid w:val="00DB44B9"/>
    <w:rsid w:val="00DB48EA"/>
    <w:rsid w:val="00DB536F"/>
    <w:rsid w:val="00DB5543"/>
    <w:rsid w:val="00DB5F27"/>
    <w:rsid w:val="00DB6E9F"/>
    <w:rsid w:val="00DC12D7"/>
    <w:rsid w:val="00DC297A"/>
    <w:rsid w:val="00DC2C76"/>
    <w:rsid w:val="00DC626E"/>
    <w:rsid w:val="00DC6C97"/>
    <w:rsid w:val="00DC73F8"/>
    <w:rsid w:val="00DC7983"/>
    <w:rsid w:val="00DD3462"/>
    <w:rsid w:val="00DD69A2"/>
    <w:rsid w:val="00DD69E9"/>
    <w:rsid w:val="00DE2030"/>
    <w:rsid w:val="00DE2A7E"/>
    <w:rsid w:val="00DE4B9B"/>
    <w:rsid w:val="00DE5847"/>
    <w:rsid w:val="00DE628E"/>
    <w:rsid w:val="00DF05A6"/>
    <w:rsid w:val="00DF0C9A"/>
    <w:rsid w:val="00DF3872"/>
    <w:rsid w:val="00DF43B6"/>
    <w:rsid w:val="00E00AE8"/>
    <w:rsid w:val="00E027E3"/>
    <w:rsid w:val="00E04298"/>
    <w:rsid w:val="00E04ABB"/>
    <w:rsid w:val="00E06E26"/>
    <w:rsid w:val="00E1158A"/>
    <w:rsid w:val="00E137ED"/>
    <w:rsid w:val="00E14E56"/>
    <w:rsid w:val="00E164E1"/>
    <w:rsid w:val="00E16C82"/>
    <w:rsid w:val="00E175EC"/>
    <w:rsid w:val="00E21BF6"/>
    <w:rsid w:val="00E260A8"/>
    <w:rsid w:val="00E26B1E"/>
    <w:rsid w:val="00E30884"/>
    <w:rsid w:val="00E4160B"/>
    <w:rsid w:val="00E43E4F"/>
    <w:rsid w:val="00E47B60"/>
    <w:rsid w:val="00E502B3"/>
    <w:rsid w:val="00E50A8D"/>
    <w:rsid w:val="00E522CB"/>
    <w:rsid w:val="00E52803"/>
    <w:rsid w:val="00E54345"/>
    <w:rsid w:val="00E5450D"/>
    <w:rsid w:val="00E558F3"/>
    <w:rsid w:val="00E57227"/>
    <w:rsid w:val="00E600DF"/>
    <w:rsid w:val="00E649FE"/>
    <w:rsid w:val="00E77396"/>
    <w:rsid w:val="00E852B7"/>
    <w:rsid w:val="00E90331"/>
    <w:rsid w:val="00E90687"/>
    <w:rsid w:val="00E932A5"/>
    <w:rsid w:val="00E94A5D"/>
    <w:rsid w:val="00EA0D79"/>
    <w:rsid w:val="00EA1310"/>
    <w:rsid w:val="00EA28B6"/>
    <w:rsid w:val="00EA36AA"/>
    <w:rsid w:val="00EA3E7B"/>
    <w:rsid w:val="00EA458F"/>
    <w:rsid w:val="00EA6C58"/>
    <w:rsid w:val="00EB2A40"/>
    <w:rsid w:val="00EC460D"/>
    <w:rsid w:val="00EC51B6"/>
    <w:rsid w:val="00EC7851"/>
    <w:rsid w:val="00ED0D07"/>
    <w:rsid w:val="00ED1753"/>
    <w:rsid w:val="00ED48C1"/>
    <w:rsid w:val="00ED5793"/>
    <w:rsid w:val="00ED781A"/>
    <w:rsid w:val="00ED7F76"/>
    <w:rsid w:val="00EE1482"/>
    <w:rsid w:val="00EE2EF3"/>
    <w:rsid w:val="00EE7A78"/>
    <w:rsid w:val="00EF1068"/>
    <w:rsid w:val="00EF1D4E"/>
    <w:rsid w:val="00EF6650"/>
    <w:rsid w:val="00EF6B1C"/>
    <w:rsid w:val="00EF6DF8"/>
    <w:rsid w:val="00EF7F05"/>
    <w:rsid w:val="00F0088F"/>
    <w:rsid w:val="00F00FAB"/>
    <w:rsid w:val="00F05375"/>
    <w:rsid w:val="00F116F2"/>
    <w:rsid w:val="00F13C81"/>
    <w:rsid w:val="00F150F8"/>
    <w:rsid w:val="00F15928"/>
    <w:rsid w:val="00F172E1"/>
    <w:rsid w:val="00F17CC4"/>
    <w:rsid w:val="00F204B7"/>
    <w:rsid w:val="00F263A7"/>
    <w:rsid w:val="00F265E0"/>
    <w:rsid w:val="00F3460F"/>
    <w:rsid w:val="00F36F9E"/>
    <w:rsid w:val="00F37441"/>
    <w:rsid w:val="00F40E4E"/>
    <w:rsid w:val="00F4245D"/>
    <w:rsid w:val="00F431D3"/>
    <w:rsid w:val="00F4501F"/>
    <w:rsid w:val="00F456B0"/>
    <w:rsid w:val="00F45AAF"/>
    <w:rsid w:val="00F46B6B"/>
    <w:rsid w:val="00F51829"/>
    <w:rsid w:val="00F52C4F"/>
    <w:rsid w:val="00F545D0"/>
    <w:rsid w:val="00F54B0C"/>
    <w:rsid w:val="00F747B6"/>
    <w:rsid w:val="00F76812"/>
    <w:rsid w:val="00F81D47"/>
    <w:rsid w:val="00F82E7D"/>
    <w:rsid w:val="00F866F7"/>
    <w:rsid w:val="00F86E0B"/>
    <w:rsid w:val="00F93A2C"/>
    <w:rsid w:val="00F942EF"/>
    <w:rsid w:val="00FA044B"/>
    <w:rsid w:val="00FA16D1"/>
    <w:rsid w:val="00FA2F99"/>
    <w:rsid w:val="00FA3801"/>
    <w:rsid w:val="00FA4CCF"/>
    <w:rsid w:val="00FA6EB0"/>
    <w:rsid w:val="00FB3CA2"/>
    <w:rsid w:val="00FB44D2"/>
    <w:rsid w:val="00FB51B8"/>
    <w:rsid w:val="00FB688F"/>
    <w:rsid w:val="00FB68BE"/>
    <w:rsid w:val="00FB6B75"/>
    <w:rsid w:val="00FB758A"/>
    <w:rsid w:val="00FC33DA"/>
    <w:rsid w:val="00FC4322"/>
    <w:rsid w:val="00FC6100"/>
    <w:rsid w:val="00FD1E0B"/>
    <w:rsid w:val="00FD57E1"/>
    <w:rsid w:val="00FE1168"/>
    <w:rsid w:val="00FE543C"/>
    <w:rsid w:val="00FE75A6"/>
    <w:rsid w:val="00FE7B20"/>
    <w:rsid w:val="00FF02A2"/>
    <w:rsid w:val="00FF14AD"/>
    <w:rsid w:val="00FF15DF"/>
    <w:rsid w:val="00FF1619"/>
    <w:rsid w:val="00FF19C1"/>
    <w:rsid w:val="00FF4854"/>
    <w:rsid w:val="00FF4D3B"/>
    <w:rsid w:val="00FF547B"/>
    <w:rsid w:val="00FF6AE8"/>
    <w:rsid w:val="00FF77AB"/>
    <w:rsid w:val="073D1A91"/>
    <w:rsid w:val="0E1A0EC6"/>
    <w:rsid w:val="0E90DC6F"/>
    <w:rsid w:val="10EBF8D2"/>
    <w:rsid w:val="1145F5E4"/>
    <w:rsid w:val="1254F115"/>
    <w:rsid w:val="1C118455"/>
    <w:rsid w:val="1D49CDD3"/>
    <w:rsid w:val="20031C2E"/>
    <w:rsid w:val="22BB0614"/>
    <w:rsid w:val="2743BAB1"/>
    <w:rsid w:val="29C7A39C"/>
    <w:rsid w:val="2AAFA31A"/>
    <w:rsid w:val="2BFA19DB"/>
    <w:rsid w:val="2C9BE818"/>
    <w:rsid w:val="30F09144"/>
    <w:rsid w:val="31F2CC87"/>
    <w:rsid w:val="337A304B"/>
    <w:rsid w:val="3E221EE4"/>
    <w:rsid w:val="405EAC9C"/>
    <w:rsid w:val="448DAADD"/>
    <w:rsid w:val="4977DD39"/>
    <w:rsid w:val="49B49F21"/>
    <w:rsid w:val="4AC21F9B"/>
    <w:rsid w:val="4AC443DE"/>
    <w:rsid w:val="51FE96AB"/>
    <w:rsid w:val="551BAF6F"/>
    <w:rsid w:val="55D179C2"/>
    <w:rsid w:val="58B9BF8A"/>
    <w:rsid w:val="615ED6F1"/>
    <w:rsid w:val="65243316"/>
    <w:rsid w:val="653B7FCB"/>
    <w:rsid w:val="68052E8C"/>
    <w:rsid w:val="6C567A54"/>
    <w:rsid w:val="6DE9F26A"/>
    <w:rsid w:val="6EC8EBC9"/>
    <w:rsid w:val="72BD7B25"/>
    <w:rsid w:val="78C96A0F"/>
    <w:rsid w:val="7A5410AF"/>
    <w:rsid w:val="7B490D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
    <w:name w:val="Cuerpo"/>
    <w:rsid w:val="00FF485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s-ES_tradnl"/>
      <w14:textOutline w14:w="0" w14:cap="flat" w14:cmpd="sng" w14:algn="ctr">
        <w14:noFill/>
        <w14:prstDash w14:val="solid"/>
        <w14:bevel/>
      </w14:textOutline>
    </w:rPr>
  </w:style>
  <w:style w:type="character" w:customStyle="1" w:styleId="Ninguno">
    <w:name w:val="Ninguno"/>
    <w:rsid w:val="00FF4854"/>
  </w:style>
  <w:style w:type="paragraph" w:customStyle="1" w:styleId="Normal5">
    <w:name w:val="Normal5"/>
    <w:qFormat/>
    <w:rsid w:val="00033EEE"/>
    <w:rPr>
      <w:rFonts w:eastAsia="Calibri" w:cs="Calibri"/>
      <w:lang w:eastAsia="es-MX"/>
    </w:rPr>
  </w:style>
  <w:style w:type="paragraph" w:customStyle="1" w:styleId="heading22">
    <w:name w:val="heading 22"/>
    <w:basedOn w:val="Normal"/>
    <w:next w:val="Normal"/>
    <w:rsid w:val="00A01D8D"/>
    <w:pPr>
      <w:keepNext/>
      <w:keepLines/>
      <w:spacing w:before="360" w:after="80"/>
    </w:pPr>
    <w:rPr>
      <w:rFonts w:ascii="Calibri" w:eastAsia="Calibri" w:hAnsi="Calibri" w:cs="Calibri"/>
      <w:b/>
      <w:sz w:val="36"/>
      <w:szCs w:val="36"/>
      <w:lang w:eastAsia="es-MX"/>
    </w:rPr>
  </w:style>
  <w:style w:type="character" w:customStyle="1" w:styleId="Mencinsinresolver4">
    <w:name w:val="Mención sin resolver4"/>
    <w:basedOn w:val="Fuentedeprrafopredeter"/>
    <w:uiPriority w:val="99"/>
    <w:semiHidden/>
    <w:unhideWhenUsed/>
    <w:rsid w:val="00DB2A06"/>
    <w:rPr>
      <w:color w:val="605E5C"/>
      <w:shd w:val="clear" w:color="auto" w:fill="E1DFDD"/>
    </w:rPr>
  </w:style>
  <w:style w:type="character" w:customStyle="1" w:styleId="contentpasted0">
    <w:name w:val="contentpasted0"/>
    <w:basedOn w:val="Fuentedeprrafopredeter"/>
    <w:rsid w:val="00FF14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P3CNA.htm?" TargetMode="External"/><Relationship Id="rId13" Type="http://schemas.openxmlformats.org/officeDocument/2006/relationships/hyperlink" Target="https://www.youtube.com/watch?v=TEgsFfZMy5c&amp;feature=youtu.be" TargetMode="External"/><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libros.conaliteg.gob.mx/20/P4CNA.htm" TargetMode="Externa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731936-CFC2-48E5-BDAE-71938C586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14</Pages>
  <Words>2433</Words>
  <Characters>13382</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11</cp:revision>
  <dcterms:created xsi:type="dcterms:W3CDTF">2021-09-01T20:44:00Z</dcterms:created>
  <dcterms:modified xsi:type="dcterms:W3CDTF">2022-11-22T16:10:00Z</dcterms:modified>
</cp:coreProperties>
</file>