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F1F7263" w:rsidR="0034484C" w:rsidRPr="009D03A3" w:rsidRDefault="00495DE6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2144BF94" w:rsidR="0034484C" w:rsidRPr="009D03A3" w:rsidRDefault="00495DE6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F055F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46D2B04C" w14:textId="6B6B2C11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95DE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14:paraId="1BC23ED6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4AB81657" w14:textId="73973A34" w:rsidR="003C3EBD" w:rsidRPr="009D03A3" w:rsidRDefault="00495DE6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Preescolar</w:t>
      </w:r>
    </w:p>
    <w:p w14:paraId="147519CE" w14:textId="059F3733" w:rsidR="0034484C" w:rsidRDefault="425C51A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="00495DE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0967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="000967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481565BC" w14:textId="77777777" w:rsidR="00495DE6" w:rsidRPr="009D03A3" w:rsidRDefault="00495DE6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24BF74F9" w14:textId="77ECBEB3" w:rsidR="00C044A0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14:paraId="505CDE53" w14:textId="77777777" w:rsidR="00495DE6" w:rsidRPr="009D03A3" w:rsidRDefault="00495DE6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1D2A96F" w14:textId="396AE496" w:rsidR="00D86EAC" w:rsidRDefault="00935F14" w:rsidP="4CFDDD61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4CFDDD61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="00C044A0" w:rsidRPr="009D03A3">
        <w:rPr>
          <w:rFonts w:ascii="Montserrat" w:hAnsi="Montserrat"/>
        </w:rPr>
        <w:t xml:space="preserve"> </w:t>
      </w:r>
      <w:r w:rsidR="00B0563A" w:rsidRPr="4CFDDD61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escucha la lectura o recitación de rimas o cuentos en verso.</w:t>
      </w:r>
    </w:p>
    <w:p w14:paraId="7B66F749" w14:textId="506B157D" w:rsidR="4CFDDD61" w:rsidRDefault="4CFDDD61" w:rsidP="4CFDDD61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D75870" w14:textId="79F0EBC2" w:rsidR="003C3EBD" w:rsidRPr="009D03A3" w:rsidRDefault="00AD4F88" w:rsidP="4CFDDD61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4CFDDD61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4CFDDD61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B0563A" w:rsidRPr="4CFDDD61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escucha y completa la recitación de rimas o cuentos sencillos en verso.</w:t>
      </w:r>
    </w:p>
    <w:p w14:paraId="12EAC10A" w14:textId="52FC6670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9D03A3" w:rsidRDefault="0034484C" w:rsidP="009D03A3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52AE53" w14:textId="5D2FECBC" w:rsidR="00A26F42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="00B0563A" w:rsidRPr="009D03A3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B0F03F4" w14:textId="77777777" w:rsidR="00D92115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9D03A3" w:rsidRDefault="00600160" w:rsidP="009D03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4F87C3C0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5F99124C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7DB59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14:paraId="5AAC1DB9" w14:textId="58EBA73C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="2E81C8CC" w:rsidRPr="0E5A39FF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="4F512BB7" w:rsidRPr="0E5A39FF">
        <w:rPr>
          <w:rFonts w:ascii="Montserrat" w:hAnsi="Montserrat" w:cs="Segoe UI"/>
          <w:sz w:val="22"/>
          <w:szCs w:val="22"/>
        </w:rPr>
        <w:t>.</w:t>
      </w:r>
    </w:p>
    <w:p w14:paraId="17FD212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D413C" w14:textId="2E2E7130" w:rsidR="00DD65E7" w:rsidRPr="009D03A3" w:rsidRDefault="00DD65E7" w:rsidP="000967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Recomendaciones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A3175A0" w14:textId="7830DE98" w:rsidR="00DD65E7" w:rsidRPr="009D03A3" w:rsidRDefault="00E360AE" w:rsidP="009D03A3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r:id="rId9" w:history="1">
        <w:r w:rsidR="00DD65E7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14:paraId="5BDAD382" w14:textId="77777777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67A3D95" w14:textId="46B90997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Keep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distance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A9981C0" w14:textId="43B1C6D0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Come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7E139011" w14:textId="1624F50E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Usa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F8ADCE7" w14:textId="22D9C53F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Lava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manos</w:t>
      </w:r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3BEE07F7" w14:textId="28AE0C8B" w:rsidR="00A26F42" w:rsidRPr="00C31AC2" w:rsidRDefault="00A26F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9FE1B16" w14:textId="22D8D8BB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="009D03A3" w:rsidRPr="00C31AC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FE6A53" w:rsidRPr="009D03A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="00FE6A53" w:rsidRPr="009D03A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14:paraId="06626BA2" w14:textId="77777777" w:rsidR="00FE6A53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600CA8" w14:textId="05718ED0" w:rsidR="00AF1F2B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="00AD2194" w:rsidRPr="009D03A3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14:paraId="4C6B4C67" w14:textId="4B5EDB5E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85DE784" w14:textId="77777777" w:rsidR="00495DE6" w:rsidRDefault="00AD2194" w:rsidP="00495D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112855C" w14:textId="4499B913" w:rsidR="00AD2194" w:rsidRPr="00495DE6" w:rsidRDefault="00E360AE" w:rsidP="00495DE6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hyperlink r:id="rId10" w:history="1">
        <w:r w:rsidR="009D03A3" w:rsidRPr="00495DE6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14:paraId="778D1629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FAC0FA" w14:textId="70807FE6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Hello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</w:t>
      </w:r>
      <w:proofErr w:type="gramStart"/>
      <w:r w:rsidRPr="009D03A3">
        <w:rPr>
          <w:rFonts w:ascii="Montserrat" w:hAnsi="Montserrat" w:cs="Segoe UI"/>
          <w:sz w:val="22"/>
          <w:szCs w:val="22"/>
        </w:rPr>
        <w:t>amigas y amigos</w:t>
      </w:r>
      <w:proofErr w:type="gramEnd"/>
      <w:r w:rsidRPr="009D03A3">
        <w:rPr>
          <w:rFonts w:ascii="Montserrat" w:hAnsi="Montserrat" w:cs="Segoe UI"/>
          <w:sz w:val="22"/>
          <w:szCs w:val="22"/>
        </w:rPr>
        <w:t xml:space="preserve">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tan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contento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ustedes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C31AC2">
        <w:rPr>
          <w:rFonts w:ascii="Montserrat" w:hAnsi="Montserrat" w:cs="Segoe UI"/>
          <w:sz w:val="22"/>
          <w:szCs w:val="22"/>
        </w:rPr>
        <w:t>Teacher</w:t>
      </w:r>
      <w:proofErr w:type="spellEnd"/>
      <w:r w:rsidRPr="00C31AC2">
        <w:rPr>
          <w:rFonts w:ascii="Montserrat" w:hAnsi="Montserrat" w:cs="Segoe UI"/>
          <w:sz w:val="22"/>
          <w:szCs w:val="22"/>
        </w:rPr>
        <w:t xml:space="preserve">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14:paraId="69F0F27F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F78814" w14:textId="77777777" w:rsidR="00AD2194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need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help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C31AC2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am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studying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that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Casa II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program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14:paraId="4679C74D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8342D4" w14:textId="679717EB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Necesito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completar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poema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con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Pudiera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revisarlo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favor, para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bien?</w:t>
      </w:r>
    </w:p>
    <w:p w14:paraId="4F6F6B08" w14:textId="0069E887" w:rsidR="00AD2194" w:rsidRPr="00C31AC2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8A7B926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dish with a ___.  (fish)</w:t>
      </w:r>
    </w:p>
    <w:p w14:paraId="6576C37D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plant with an ___.  (ant)</w:t>
      </w:r>
    </w:p>
    <w:p w14:paraId="183686B4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car with a ___.  (star)</w:t>
      </w:r>
    </w:p>
    <w:p w14:paraId="7EDA5744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21DC6A" w14:textId="6C9FF8E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Congratulations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="007A2D7B" w:rsidRPr="009D03A3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14:paraId="1F1B7A83" w14:textId="31E453EC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14:paraId="7C37B539" w14:textId="77777777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AAC6F8" w14:textId="77777777" w:rsidR="00495DE6" w:rsidRDefault="007D6784" w:rsidP="00495D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5B1A28A1" w14:textId="0699219A" w:rsidR="007D6784" w:rsidRPr="00495DE6" w:rsidRDefault="00E360AE" w:rsidP="00495DE6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hyperlink r:id="rId11" w:history="1">
        <w:r w:rsidR="009D03A3" w:rsidRPr="00495DE6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14:paraId="0E43A0FA" w14:textId="7777777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C03D1F" w14:textId="587C551F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Thank you for your help.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Gracias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por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su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ayuda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enseñar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a sus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alumnos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palabras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para 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puedan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más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mientras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hago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mis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otras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tareas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¡Hasta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!</w:t>
      </w:r>
    </w:p>
    <w:p w14:paraId="4FF5A40E" w14:textId="77777777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06CEB60" w14:textId="0F4C2D4F" w:rsidR="00AF1F2B" w:rsidRPr="009D03A3" w:rsidRDefault="00344D4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Would you like to learn the rhymes that Nicolás made? Ok then start. Read the story called: the game of I see.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="00AF1F2B"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gustaría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las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rimas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que Nicolás </w:t>
      </w:r>
      <w:proofErr w:type="spellStart"/>
      <w:r w:rsidR="00AF1F2B" w:rsidRPr="00C31AC2">
        <w:rPr>
          <w:rFonts w:ascii="Montserrat" w:hAnsi="Montserrat" w:cs="Segoe UI"/>
          <w:sz w:val="22"/>
          <w:szCs w:val="22"/>
          <w:lang w:val="en-US"/>
        </w:rPr>
        <w:t>hizo</w:t>
      </w:r>
      <w:proofErr w:type="spellEnd"/>
      <w:r w:rsidR="00AF1F2B" w:rsidRPr="00C31AC2">
        <w:rPr>
          <w:rFonts w:ascii="Montserrat" w:hAnsi="Montserrat" w:cs="Segoe UI"/>
          <w:sz w:val="22"/>
          <w:szCs w:val="22"/>
          <w:lang w:val="en-US"/>
        </w:rPr>
        <w:t>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="00AF1F2B" w:rsidRPr="009D03A3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</w:p>
    <w:p w14:paraId="7872FBC0" w14:textId="77777777" w:rsidR="00C9117E" w:rsidRPr="009D03A3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8BF53E" w14:textId="777E00B3" w:rsidR="00C9117E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Sam y Pam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parque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615C85D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4C5BAB" w14:textId="30CB105D" w:rsidR="00344D4F" w:rsidRPr="009D03A3" w:rsidRDefault="00344D4F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4694039" wp14:editId="31880140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7C8D" w14:textId="087BF37A" w:rsidR="00B15997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14:paraId="35000F85" w14:textId="77777777" w:rsidTr="36436425">
        <w:tc>
          <w:tcPr>
            <w:tcW w:w="4418" w:type="dxa"/>
          </w:tcPr>
          <w:p w14:paraId="2A82FEE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14:paraId="7E7931D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14:paraId="0A7ADE9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dish with a fish.</w:t>
            </w:r>
          </w:p>
          <w:p w14:paraId="26BA826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14:paraId="5C2975B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14:paraId="3D95040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Yes, it’s a plant with an ant.</w:t>
            </w:r>
          </w:p>
          <w:p w14:paraId="18C9777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14:paraId="03F9A731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14:paraId="1B8FBFCC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car with a star.</w:t>
            </w:r>
          </w:p>
          <w:p w14:paraId="64DE8812" w14:textId="77777777" w:rsidR="009D03A3" w:rsidRPr="00C31AC2" w:rsidRDefault="009D03A3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CFF22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plato.</w:t>
            </w:r>
          </w:p>
          <w:p w14:paraId="6D89B18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14:paraId="566BC54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plato con un pescado.</w:t>
            </w:r>
          </w:p>
          <w:p w14:paraId="7F7C3B23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14:paraId="5BF5A1B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¿Una planta con una hormiga?</w:t>
            </w:r>
          </w:p>
          <w:p w14:paraId="7949571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14:paraId="0DA02D3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Veo un carro.</w:t>
            </w:r>
          </w:p>
          <w:p w14:paraId="54F3284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14:paraId="4816FD4B" w14:textId="0F5D7727" w:rsid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9D03A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9D03A3">
              <w:rPr>
                <w:rFonts w:ascii="Montserrat" w:hAnsi="Montserrat" w:cs="Segoe UI"/>
                <w:sz w:val="22"/>
                <w:szCs w:val="22"/>
              </w:rPr>
              <w:t>: Sí. Es un carro con una estrella.</w:t>
            </w:r>
          </w:p>
        </w:tc>
      </w:tr>
    </w:tbl>
    <w:p w14:paraId="1638329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73C8D" w14:textId="0FB0C59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14:paraId="05068CF8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14:paraId="675ABFC9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04AA67" w14:textId="57DCDD8F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="00B91E42" w:rsidRPr="0E5A39FF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="00BE2F6F" w:rsidRPr="0E5A39FF">
        <w:rPr>
          <w:rFonts w:ascii="Montserrat" w:hAnsi="Montserrat" w:cs="Segoe UI"/>
          <w:sz w:val="22"/>
          <w:szCs w:val="22"/>
        </w:rPr>
        <w:t xml:space="preserve"> </w:t>
      </w:r>
      <w:r w:rsidR="626880FA" w:rsidRPr="0E5A39FF">
        <w:rPr>
          <w:rFonts w:ascii="Montserrat" w:hAnsi="Montserrat" w:cs="Segoe UI"/>
          <w:sz w:val="22"/>
          <w:szCs w:val="22"/>
        </w:rPr>
        <w:t>p</w:t>
      </w:r>
      <w:r w:rsidR="00B91E42" w:rsidRPr="0E5A39FF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="00B91E42" w:rsidRPr="0E5A39FF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="631BF032" w:rsidRPr="0E5A39FF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="009E55E5" w:rsidRPr="0E5A39FF">
        <w:rPr>
          <w:rFonts w:ascii="Montserrat" w:hAnsi="Montserrat" w:cs="Segoe UI"/>
          <w:sz w:val="22"/>
          <w:szCs w:val="22"/>
        </w:rPr>
        <w:t>.</w:t>
      </w:r>
    </w:p>
    <w:p w14:paraId="230A1453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57C94CC" w14:textId="1832F519" w:rsidR="009E55E5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1E42" w:rsidRPr="009D03A3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14:paraId="75F16EE9" w14:textId="77777777" w:rsidR="00B91E42" w:rsidRPr="009D03A3" w:rsidRDefault="00B91E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F07E43" w14:textId="54312528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="00B91E42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31AC2">
        <w:rPr>
          <w:rFonts w:ascii="Montserrat" w:hAnsi="Montserrat" w:cs="Segoe UI"/>
          <w:sz w:val="22"/>
          <w:szCs w:val="22"/>
          <w:lang w:val="en-US"/>
        </w:rPr>
        <w:t>Al principio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0F0297E6" w14:textId="0DBA6F54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dish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fish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14:paraId="718A0B0C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113D58" w14:textId="63A8F57E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What does the boy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¿Que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el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43DA03ED" w14:textId="4FBD0020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14:paraId="1DD581FA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7AF0E9" w14:textId="603D3DCC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Al final ¿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36C9880E" w14:textId="58DC856D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A car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="00BE2F6F" w:rsidRPr="009D03A3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14:paraId="376F8B32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C8C001" w14:textId="5D945C5B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 they share after the game?</w:t>
      </w:r>
      <w:r w:rsidR="00BE2F6F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F720C8" w:rsidRPr="00C31AC2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F720C8" w:rsidRPr="00C31AC2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F720C8" w:rsidRPr="00C31AC2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F720C8" w:rsidRPr="00C31AC2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="00F720C8" w:rsidRPr="00C31AC2">
        <w:rPr>
          <w:rFonts w:ascii="Montserrat" w:hAnsi="Montserrat" w:cs="Segoe UI"/>
          <w:sz w:val="22"/>
          <w:szCs w:val="22"/>
          <w:lang w:val="en-US"/>
        </w:rPr>
        <w:t xml:space="preserve"> del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31AC2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C31AC2">
        <w:rPr>
          <w:rFonts w:ascii="Montserrat" w:hAnsi="Montserrat" w:cs="Segoe UI"/>
          <w:sz w:val="22"/>
          <w:szCs w:val="22"/>
          <w:lang w:val="en-US"/>
        </w:rPr>
        <w:t>?</w:t>
      </w:r>
    </w:p>
    <w:p w14:paraId="2BDDFA4E" w14:textId="3CFF1D93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share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their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group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boys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14:paraId="01635AC8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C157F6" w14:textId="1B4F8AEC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="00BE2F6F" w:rsidRPr="009D03A3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1550F0" w:rsidRPr="009D03A3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14:paraId="5591480A" w14:textId="77777777" w:rsidR="00F720C8" w:rsidRPr="009D03A3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D32DE9" w14:textId="3993A962" w:rsidR="00A1255B" w:rsidRPr="009D03A3" w:rsidRDefault="00A1255B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5EE67" w14:textId="77777777" w:rsidR="001550F0" w:rsidRPr="009D03A3" w:rsidRDefault="001550F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EE5F1E" w14:textId="5EC3165B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listen and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rhyming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14:paraId="2EC3BF0B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771F25" w14:textId="77777777" w:rsidR="00495DE6" w:rsidRDefault="00A1255B" w:rsidP="00495DE6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14:paraId="5BD88153" w14:textId="7E4231A2" w:rsidR="00A1255B" w:rsidRPr="00495DE6" w:rsidRDefault="00E360AE" w:rsidP="00495DE6">
      <w:pPr>
        <w:ind w:left="360"/>
        <w:rPr>
          <w:rFonts w:ascii="Montserrat" w:hAnsi="Montserrat"/>
          <w:b/>
          <w:bCs/>
        </w:rPr>
      </w:pPr>
      <w:hyperlink r:id="rId14" w:history="1">
        <w:r w:rsidR="00A1255B" w:rsidRPr="00495DE6">
          <w:rPr>
            <w:rStyle w:val="Hipervnculo"/>
            <w:rFonts w:ascii="Montserrat" w:hAnsi="Montserrat"/>
          </w:rPr>
          <w:t>https://youtu.be/yF2b48WDkDY</w:t>
        </w:r>
      </w:hyperlink>
    </w:p>
    <w:p w14:paraId="4E813125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4730A2" w14:textId="2BF91165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Then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funny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rap,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can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play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music and try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follow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14:paraId="678908F4" w14:textId="5E3C4101" w:rsidR="000F5253" w:rsidRPr="00C31AC2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14:paraId="1E13E705" w14:textId="77777777" w:rsidTr="00BF2D1C">
        <w:tc>
          <w:tcPr>
            <w:tcW w:w="3993" w:type="dxa"/>
          </w:tcPr>
          <w:p w14:paraId="3AE35192" w14:textId="7AB51B9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DBD246F" w14:textId="10EF8ED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1C2B7A5D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4B01F290" w14:textId="514705F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4C361AB" w14:textId="2CBC183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7686B16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2851169C" w14:textId="46F8CC4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9DD361D" w14:textId="51C13CF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671CF6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172E663B" w14:textId="7D4BED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6A14A7AB" w14:textId="64E31C5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5713AD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14:paraId="37C0A7E7" w14:textId="77777777" w:rsidR="00F720C8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14:paraId="004AC4E1" w14:textId="37EDCA2A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F6F9D0A" w14:textId="38717FE8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7E87668" w14:textId="1C97321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C13399C" w14:textId="3CCC0A5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89620F8" w14:textId="7230F85B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27B70FC" w14:textId="2F56E1E9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4AA3170" w14:textId="6AED53B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03770E1" w14:textId="2DB0C58E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9F23465" w14:textId="627278D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3F5B185" w14:textId="7197B60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3A810A9" w14:textId="642ECB0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93F8F7" w14:textId="730E6B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4F60B14" w14:textId="77777777" w:rsidR="00F720C8" w:rsidRPr="00C31AC2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14:paraId="4896AC6A" w14:textId="77777777" w:rsidR="00F720C8" w:rsidRPr="00C31AC2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28B3ED" w14:textId="627E32AC" w:rsidR="00AF1F2B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="00AF1F2B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dance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while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15997"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B15997" w:rsidRPr="00C31AC2">
        <w:rPr>
          <w:rFonts w:ascii="Montserrat" w:hAnsi="Montserrat" w:cs="Segoe UI"/>
          <w:i/>
          <w:iCs/>
          <w:sz w:val="22"/>
          <w:szCs w:val="22"/>
        </w:rPr>
        <w:t xml:space="preserve"> rap</w:t>
      </w:r>
      <w:r w:rsidR="00B15997" w:rsidRPr="00C31AC2">
        <w:rPr>
          <w:rFonts w:ascii="Montserrat" w:hAnsi="Montserrat" w:cs="Segoe UI"/>
          <w:sz w:val="22"/>
          <w:szCs w:val="22"/>
        </w:rPr>
        <w:t xml:space="preserve"> </w:t>
      </w:r>
      <w:r w:rsidRPr="00C31AC2">
        <w:rPr>
          <w:rFonts w:ascii="Montserrat" w:hAnsi="Montserrat" w:cs="Segoe UI"/>
          <w:sz w:val="22"/>
          <w:szCs w:val="22"/>
        </w:rPr>
        <w:t xml:space="preserve">/ </w:t>
      </w:r>
      <w:r w:rsidR="00AF1F2B" w:rsidRPr="009D03A3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bailar mientras rapeas.</w:t>
      </w:r>
    </w:p>
    <w:p w14:paraId="1E6AD51E" w14:textId="77777777" w:rsidR="00F055FE" w:rsidRPr="009D03A3" w:rsidRDefault="00F055F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48B5B0B" w14:textId="21E1B64E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6ECAC6" w14:textId="77777777" w:rsidR="00C17AAC" w:rsidRPr="009D03A3" w:rsidRDefault="00C17AAC" w:rsidP="009D03A3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14:paraId="3E65D723" w14:textId="77777777" w:rsidR="00C17AAC" w:rsidRPr="009D03A3" w:rsidRDefault="00E360AE" w:rsidP="00495DE6">
      <w:pPr>
        <w:rPr>
          <w:rFonts w:ascii="Montserrat" w:hAnsi="Montserrat"/>
        </w:rPr>
      </w:pPr>
      <w:hyperlink r:id="rId15" w:history="1">
        <w:r w:rsidR="00C17AAC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6B1B9D4F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064AFF" w14:textId="77777777" w:rsidR="00C17AAC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14:paraId="7ADE4634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5F680E" w14:textId="0E96CCE9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="00C17AAC" w:rsidRPr="0E5A39FF">
        <w:rPr>
          <w:rFonts w:ascii="Montserrat" w:hAnsi="Montserrat" w:cs="Segoe UI"/>
          <w:sz w:val="22"/>
          <w:szCs w:val="22"/>
        </w:rPr>
        <w:t xml:space="preserve"> ¿Algunos te cuestan trabajo? </w:t>
      </w:r>
      <w:r w:rsidR="4C2528FF" w:rsidRPr="0E5A39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="5380306C" w:rsidRPr="0E5A39FF">
        <w:rPr>
          <w:rFonts w:ascii="Montserrat" w:hAnsi="Montserrat" w:cs="Segoe UI"/>
          <w:sz w:val="22"/>
          <w:szCs w:val="22"/>
        </w:rPr>
        <w:t>.</w:t>
      </w:r>
    </w:p>
    <w:p w14:paraId="2E27E530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7F139B4" w14:textId="77777777" w:rsidR="00495DE6" w:rsidRDefault="00C17AAC" w:rsidP="00495D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14:paraId="4E5271D5" w14:textId="16D15687" w:rsidR="00C17AAC" w:rsidRPr="00495DE6" w:rsidRDefault="00E360AE" w:rsidP="00495DE6">
      <w:pPr>
        <w:pStyle w:val="paragraph"/>
        <w:spacing w:before="0" w:beforeAutospacing="0" w:after="0" w:afterAutospacing="0"/>
        <w:ind w:left="360"/>
        <w:textAlignment w:val="baseline"/>
        <w:rPr>
          <w:rStyle w:val="Hipervnculo"/>
          <w:rFonts w:ascii="Montserrat" w:hAnsi="Montserrat" w:cs="Segoe UI"/>
          <w:b/>
          <w:bCs/>
          <w:color w:val="auto"/>
          <w:sz w:val="22"/>
          <w:szCs w:val="22"/>
          <w:u w:val="none"/>
        </w:rPr>
      </w:pPr>
      <w:hyperlink r:id="rId16" w:history="1">
        <w:r w:rsidR="00C17AAC" w:rsidRPr="00495DE6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14:paraId="793E0F3C" w14:textId="5CDB7B6A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3E45E2F0" w14:textId="1853C991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14:paraId="61687CE4" w14:textId="52C68BBC" w:rsidR="003D5A0F" w:rsidRDefault="003D5A0F" w:rsidP="003D5A0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D5A0F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F2AF6AB" wp14:editId="7E45B1E5">
            <wp:extent cx="42386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A9AB" w14:textId="7CF6D3D9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Completa el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14:paraId="30A0391B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6F34F4" w14:textId="4184AD45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It’s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14:paraId="0E4F5F91" w14:textId="187C4537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14:paraId="7F7277D3" w14:textId="77777777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865FEDB" w14:textId="09791BE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Before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say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, Nicolás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wants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tell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iCs/>
          <w:sz w:val="22"/>
          <w:szCs w:val="22"/>
        </w:rPr>
        <w:t>something</w:t>
      </w:r>
      <w:proofErr w:type="spellEnd"/>
      <w:r w:rsidRPr="00C31AC2">
        <w:rPr>
          <w:rFonts w:ascii="Montserrat" w:hAnsi="Montserrat" w:cs="Segoe UI"/>
          <w:i/>
          <w:iCs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456382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="00B15997" w:rsidRPr="009D03A3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="00B15997" w:rsidRPr="009D03A3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14:paraId="49C753B6" w14:textId="2A184521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17B74B" w14:textId="77777777" w:rsidR="00495DE6" w:rsidRDefault="00B15997" w:rsidP="00495D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0020BEDC" w14:textId="6DF2BBB3" w:rsidR="00B15997" w:rsidRPr="00495DE6" w:rsidRDefault="00E360AE" w:rsidP="00495DE6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hyperlink r:id="rId18" w:history="1">
        <w:r w:rsidR="00BF2D1C" w:rsidRPr="00495DE6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14:paraId="59C60961" w14:textId="77777777" w:rsidR="00B15997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13259B8" w14:textId="72423E81" w:rsidR="00456382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14:paraId="6F6DFEF3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E95C30D" w14:textId="17772DC2" w:rsidR="0045638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lastRenderedPageBreak/>
        <w:t xml:space="preserve">Hello friends. I really love that song. It helped me a lot to learn new words that rhyme.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Sing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it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31AC2">
        <w:rPr>
          <w:rFonts w:ascii="Montserrat" w:hAnsi="Montserrat" w:cs="Segoe UI"/>
          <w:i/>
          <w:sz w:val="22"/>
          <w:szCs w:val="22"/>
        </w:rPr>
        <w:t>with</w:t>
      </w:r>
      <w:proofErr w:type="spellEnd"/>
      <w:r w:rsidRPr="00C31AC2">
        <w:rPr>
          <w:rFonts w:ascii="Montserrat" w:hAnsi="Montserrat" w:cs="Segoe UI"/>
          <w:i/>
          <w:sz w:val="22"/>
          <w:szCs w:val="22"/>
        </w:rPr>
        <w:t xml:space="preserve"> me.</w:t>
      </w:r>
      <w:r w:rsidR="00B15997" w:rsidRPr="00C31AC2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14:paraId="52231DFA" w14:textId="2841E9FF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14:paraId="127EE978" w14:textId="77777777" w:rsidTr="36436425">
        <w:tc>
          <w:tcPr>
            <w:tcW w:w="4697" w:type="dxa"/>
          </w:tcPr>
          <w:p w14:paraId="41DE0652" w14:textId="7264DCDC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7DA55C0A" w14:textId="2279E9D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4BC8ED2F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76400028" w14:textId="75BE998F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Car, car, </w:t>
            </w:r>
            <w:proofErr w:type="gramStart"/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14:paraId="105307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14:paraId="5C5F1452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469B6741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14:paraId="52D4FD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14:paraId="5019B5D4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056178B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14:paraId="07617B4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14:paraId="2D6FA5B4" w14:textId="08EF3D23" w:rsidR="00BF2D1C" w:rsidRPr="00BF2D1C" w:rsidRDefault="00BF2D1C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14:paraId="19B4C9E8" w14:textId="588A07E8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7B28FF1" w14:textId="425E2A9E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848E60C" w14:textId="51B02D63" w:rsidR="00BF2D1C" w:rsidRPr="009D03A3" w:rsidRDefault="007A2D7B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0FAE1781" w14:textId="6B10538B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4C86BBC" w14:textId="6C61EE49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7D9C3CB" w14:textId="6C47A3D3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38391AF0" w14:textId="1364B56A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CB3B03" w14:textId="19905C6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CA3A30D" w14:textId="6CE748FF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CB31612" w14:textId="7FE85D90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D62941E" w14:textId="105A5221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F34AA88" w14:textId="3C0CF352" w:rsidR="00BF2D1C" w:rsidRDefault="00891D01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14:paraId="6BE971DA" w14:textId="75C1ACDB" w:rsidR="00BF2D1C" w:rsidRPr="00C31AC2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454468E3" w14:textId="0B7D95D3" w:rsidR="00AF1F2B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="00B15997" w:rsidRPr="009D03A3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="00AF1F2B" w:rsidRPr="00C31AC2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="00AF1F2B" w:rsidRPr="00C31AC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AF1F2B" w:rsidRPr="00C31AC2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AF1F2B" w:rsidRPr="00C31AC2">
        <w:rPr>
          <w:rFonts w:ascii="Montserrat" w:hAnsi="Montserrat" w:cs="Segoe UI"/>
          <w:i/>
          <w:iCs/>
          <w:sz w:val="22"/>
          <w:szCs w:val="22"/>
        </w:rPr>
        <w:t>!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="00AF1F2B" w:rsidRPr="009D03A3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14:paraId="6C78B297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823FA27" w14:textId="0DA88C32" w:rsidR="00DD65E7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9D03A3">
        <w:rPr>
          <w:rFonts w:ascii="Montserrat" w:hAnsi="Montserrat" w:cs="Segoe UI"/>
          <w:sz w:val="22"/>
          <w:szCs w:val="22"/>
        </w:rPr>
        <w:t>platica</w:t>
      </w:r>
      <w:proofErr w:type="spellEnd"/>
      <w:r w:rsidRPr="009D03A3">
        <w:rPr>
          <w:rFonts w:ascii="Montserrat" w:hAnsi="Montserrat" w:cs="Segoe UI"/>
          <w:sz w:val="22"/>
          <w:szCs w:val="22"/>
        </w:rPr>
        <w:t xml:space="preserve"> con tu familia en tu lengua materna.</w:t>
      </w:r>
    </w:p>
    <w:p w14:paraId="7ACA7D2F" w14:textId="3646292A" w:rsidR="00260A92" w:rsidRPr="009D03A3" w:rsidRDefault="00260A92" w:rsidP="4CFDDD61">
      <w:pPr>
        <w:rPr>
          <w:rFonts w:ascii="Calibri" w:eastAsia="Calibri" w:hAnsi="Calibri"/>
        </w:rPr>
      </w:pPr>
    </w:p>
    <w:p w14:paraId="0C244486" w14:textId="30E7F5B7" w:rsidR="003B47B0" w:rsidRPr="009D03A3" w:rsidRDefault="001D2DFF" w:rsidP="009D03A3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r:id="rId19" w:history="1">
        <w:r w:rsidR="003B47B0"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7A387D4" w14:textId="6CDF760F" w:rsidR="00B15997" w:rsidRDefault="00B15997" w:rsidP="009D03A3">
      <w:pPr>
        <w:rPr>
          <w:rFonts w:ascii="Montserrat" w:hAnsi="Montserrat"/>
          <w:szCs w:val="24"/>
        </w:rPr>
      </w:pPr>
    </w:p>
    <w:p w14:paraId="53C11808" w14:textId="77777777" w:rsidR="00495DE6" w:rsidRPr="009D03A3" w:rsidRDefault="00495DE6" w:rsidP="009D03A3">
      <w:pPr>
        <w:rPr>
          <w:rFonts w:ascii="Montserrat" w:hAnsi="Montserrat"/>
          <w:szCs w:val="24"/>
        </w:rPr>
      </w:pPr>
    </w:p>
    <w:p w14:paraId="607DD504" w14:textId="77777777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3BD8EAE3" w14:textId="77777777" w:rsidR="00B15997" w:rsidRPr="009D03A3" w:rsidRDefault="00B1599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575F7772" w14:textId="2566C8A8" w:rsidR="0034484C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</w:p>
    <w:p w14:paraId="732C9C5C" w14:textId="117772A1" w:rsidR="00495DE6" w:rsidRDefault="00495DE6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2E75520C" w14:textId="64DA4B4C" w:rsidR="00495DE6" w:rsidRDefault="00495DE6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5D6A0F28" w14:textId="77777777" w:rsidR="00495DE6" w:rsidRPr="00AF61A6" w:rsidRDefault="00495DE6" w:rsidP="00495DE6">
      <w:pPr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8D46C6A" w14:textId="77777777" w:rsidR="00495DE6" w:rsidRDefault="00495DE6" w:rsidP="00495DE6">
      <w:pPr>
        <w:rPr>
          <w:rFonts w:ascii="Montserrat" w:hAnsi="Montserrat"/>
          <w:bCs/>
        </w:rPr>
      </w:pPr>
      <w:r w:rsidRPr="00CA034C">
        <w:rPr>
          <w:rFonts w:ascii="Montserrat" w:hAnsi="Montserrat"/>
          <w:bCs/>
        </w:rPr>
        <w:t>Lecturas</w:t>
      </w:r>
    </w:p>
    <w:p w14:paraId="184FF427" w14:textId="4E56473F" w:rsidR="00495DE6" w:rsidRDefault="00495DE6" w:rsidP="00495DE6">
      <w:pPr>
        <w:rPr>
          <w:rFonts w:ascii="Montserrat" w:hAnsi="Montserrat"/>
          <w:bCs/>
        </w:rPr>
      </w:pPr>
    </w:p>
    <w:p w14:paraId="5EF815E0" w14:textId="03F00D0C" w:rsidR="00495DE6" w:rsidRDefault="00E360AE" w:rsidP="00495DE6">
      <w:pPr>
        <w:rPr>
          <w:rFonts w:ascii="Montserrat" w:hAnsi="Montserrat"/>
          <w:bCs/>
        </w:rPr>
      </w:pPr>
      <w:hyperlink r:id="rId20" w:history="1">
        <w:r w:rsidR="00495DE6" w:rsidRPr="004954D6">
          <w:rPr>
            <w:rStyle w:val="Hipervnculo"/>
            <w:rFonts w:ascii="Montserrat" w:hAnsi="Montserrat"/>
            <w:bCs/>
          </w:rPr>
          <w:t>https://www.conaliteg.sep.gob.mx/proni.html</w:t>
        </w:r>
      </w:hyperlink>
    </w:p>
    <w:sectPr w:rsidR="00495DE6" w:rsidSect="00B91E42">
      <w:footerReference w:type="default" r:id="rId21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FBC7" w14:textId="77777777" w:rsidR="00F055FE" w:rsidRDefault="00F055FE" w:rsidP="00F055FE">
      <w:r>
        <w:separator/>
      </w:r>
    </w:p>
  </w:endnote>
  <w:endnote w:type="continuationSeparator" w:id="0">
    <w:p w14:paraId="0C7BA92F" w14:textId="77777777" w:rsidR="00F055FE" w:rsidRDefault="00F055FE" w:rsidP="00F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4BE856" w14:textId="77777777" w:rsidR="00F055FE" w:rsidRPr="000B27BE" w:rsidRDefault="00F055FE" w:rsidP="00F055FE">
            <w:pPr>
              <w:rPr>
                <w:sz w:val="18"/>
                <w:szCs w:val="18"/>
              </w:rPr>
            </w:pPr>
          </w:p>
          <w:p w14:paraId="391D035C" w14:textId="77777777" w:rsidR="00F055FE" w:rsidRPr="000B27BE" w:rsidRDefault="00F055FE" w:rsidP="00F055F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916AB47" w14:textId="77777777" w:rsidR="00F055FE" w:rsidRPr="000B27BE" w:rsidRDefault="00F055FE" w:rsidP="00F055F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5B587E0" w14:textId="77777777" w:rsidR="00F055FE" w:rsidRPr="000B27BE" w:rsidRDefault="00F055FE" w:rsidP="00F055F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6B83E54" w14:textId="77777777" w:rsidR="00F055FE" w:rsidRDefault="00F055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5FA3" w14:textId="77777777" w:rsidR="00F055FE" w:rsidRDefault="00F055FE" w:rsidP="00F055FE">
      <w:r>
        <w:separator/>
      </w:r>
    </w:p>
  </w:footnote>
  <w:footnote w:type="continuationSeparator" w:id="0">
    <w:p w14:paraId="4438DDD1" w14:textId="77777777" w:rsidR="00F055FE" w:rsidRDefault="00F055FE" w:rsidP="00F0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3168">
    <w:abstractNumId w:val="10"/>
  </w:num>
  <w:num w:numId="2" w16cid:durableId="616261187">
    <w:abstractNumId w:val="8"/>
  </w:num>
  <w:num w:numId="3" w16cid:durableId="64961270">
    <w:abstractNumId w:val="6"/>
  </w:num>
  <w:num w:numId="4" w16cid:durableId="1824816074">
    <w:abstractNumId w:val="2"/>
  </w:num>
  <w:num w:numId="5" w16cid:durableId="999961858">
    <w:abstractNumId w:val="3"/>
  </w:num>
  <w:num w:numId="6" w16cid:durableId="1016033702">
    <w:abstractNumId w:val="7"/>
  </w:num>
  <w:num w:numId="7" w16cid:durableId="1357656367">
    <w:abstractNumId w:val="4"/>
  </w:num>
  <w:num w:numId="8" w16cid:durableId="972636085">
    <w:abstractNumId w:val="0"/>
  </w:num>
  <w:num w:numId="9" w16cid:durableId="984775890">
    <w:abstractNumId w:val="11"/>
  </w:num>
  <w:num w:numId="10" w16cid:durableId="1478034485">
    <w:abstractNumId w:val="9"/>
  </w:num>
  <w:num w:numId="11" w16cid:durableId="2020112951">
    <w:abstractNumId w:val="5"/>
  </w:num>
  <w:num w:numId="12" w16cid:durableId="133091198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D5A0F"/>
    <w:rsid w:val="003F1284"/>
    <w:rsid w:val="00404776"/>
    <w:rsid w:val="00404C3E"/>
    <w:rsid w:val="00443465"/>
    <w:rsid w:val="00456382"/>
    <w:rsid w:val="004637B6"/>
    <w:rsid w:val="0047732A"/>
    <w:rsid w:val="00495DE6"/>
    <w:rsid w:val="00497EFA"/>
    <w:rsid w:val="004A4CEC"/>
    <w:rsid w:val="00512A27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31AC2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360AE"/>
    <w:rsid w:val="00E46A73"/>
    <w:rsid w:val="00E6017C"/>
    <w:rsid w:val="00E62DC9"/>
    <w:rsid w:val="00EA0431"/>
    <w:rsid w:val="00ED4901"/>
    <w:rsid w:val="00ED7F38"/>
    <w:rsid w:val="00EF2A25"/>
    <w:rsid w:val="00F055FE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CFDDD61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5F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55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FE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055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5FE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F0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aprendeencasa.sep.gob.mx/multimedia/RSC/Audio/202012/202012-RSC-hbTqnUTQ7d-Puppetending.mp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youtu.be/JJl2cBFvFsw" TargetMode="External"/><Relationship Id="rId20" Type="http://schemas.openxmlformats.org/officeDocument/2006/relationships/hyperlink" Target="https://www.conaliteg.sep.gob.mx/pron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s8KDttU5oO-NiclolassaysThankyou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F2b48WDk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2/202012-RSC-zvbitKRi0Q-puppetbegining.mp3" TargetMode="External"/><Relationship Id="rId19" Type="http://schemas.openxmlformats.org/officeDocument/2006/relationships/hyperlink" Target="https://changomaniaco.com/little-bridge-lec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lZ-H1xVs1Y" TargetMode="External"/><Relationship Id="rId14" Type="http://schemas.openxmlformats.org/officeDocument/2006/relationships/hyperlink" Target="https://youtu.be/yF2b48WDk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88FD-1B04-4147-846F-D78A3B45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1316</Words>
  <Characters>7241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2021-09-08T18:53:00Z</dcterms:created>
  <dcterms:modified xsi:type="dcterms:W3CDTF">2022-11-20T04:33:00Z</dcterms:modified>
</cp:coreProperties>
</file>