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D34D6" w:rsidR="00CE7E44" w:rsidP="00112BA0" w:rsidRDefault="004F4542" w14:paraId="2D67EB76" w14:textId="0598EB35">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D34D6">
        <w:rPr>
          <w:rFonts w:ascii="Montserrat" w:hAnsi="Montserrat" w:cstheme="minorBidi"/>
          <w:b/>
          <w:color w:val="000000" w:themeColor="text1"/>
          <w:kern w:val="24"/>
          <w:sz w:val="48"/>
          <w:szCs w:val="48"/>
        </w:rPr>
        <w:t>M</w:t>
      </w:r>
      <w:r w:rsidRPr="003D34D6" w:rsidR="00BA66A3">
        <w:rPr>
          <w:rFonts w:ascii="Montserrat" w:hAnsi="Montserrat" w:cstheme="minorBidi"/>
          <w:b/>
          <w:color w:val="000000" w:themeColor="text1"/>
          <w:kern w:val="24"/>
          <w:sz w:val="48"/>
          <w:szCs w:val="48"/>
        </w:rPr>
        <w:t>iércoles</w:t>
      </w:r>
    </w:p>
    <w:p w:rsidRPr="003D34D6" w:rsidR="00CE7E44" w:rsidP="5BFF1435" w:rsidRDefault="00FC2082" w14:paraId="06C0CD43" w14:textId="74892E20">
      <w:pPr>
        <w:pStyle w:val="NormalWeb"/>
        <w:spacing w:before="0" w:beforeAutospacing="off" w:after="0" w:afterAutospacing="off"/>
        <w:jc w:val="center"/>
        <w:rPr>
          <w:rFonts w:ascii="Montserrat" w:hAnsi="Montserrat" w:cs="" w:cstheme="minorBidi"/>
          <w:b w:val="1"/>
          <w:bCs w:val="1"/>
          <w:color w:val="000000" w:themeColor="text1"/>
          <w:kern w:val="24"/>
          <w:sz w:val="56"/>
          <w:szCs w:val="56"/>
        </w:rPr>
      </w:pPr>
      <w:r w:rsidRPr="5BFF1435" w:rsidR="00FC2082">
        <w:rPr>
          <w:rFonts w:ascii="Montserrat" w:hAnsi="Montserrat" w:cs="" w:cstheme="minorBidi"/>
          <w:b w:val="1"/>
          <w:bCs w:val="1"/>
          <w:color w:val="000000" w:themeColor="text1"/>
          <w:kern w:val="24"/>
          <w:sz w:val="56"/>
          <w:szCs w:val="56"/>
        </w:rPr>
        <w:t>0</w:t>
      </w:r>
      <w:r w:rsidRPr="5BFF1435" w:rsidR="4A3ECEB7">
        <w:rPr>
          <w:rFonts w:ascii="Montserrat" w:hAnsi="Montserrat" w:cs="" w:cstheme="minorBidi"/>
          <w:b w:val="1"/>
          <w:bCs w:val="1"/>
          <w:color w:val="000000" w:themeColor="text1"/>
          <w:kern w:val="24"/>
          <w:sz w:val="56"/>
          <w:szCs w:val="56"/>
        </w:rPr>
        <w:t>7</w:t>
      </w:r>
    </w:p>
    <w:p w:rsidRPr="003D34D6" w:rsidR="00CE7E44" w:rsidP="00112BA0" w:rsidRDefault="00CE7E44" w14:paraId="2D8F2A14" w14:textId="41113A3B">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D34D6">
        <w:rPr>
          <w:rFonts w:ascii="Montserrat" w:hAnsi="Montserrat" w:cstheme="minorBidi"/>
          <w:b/>
          <w:color w:val="000000" w:themeColor="text1"/>
          <w:kern w:val="24"/>
          <w:sz w:val="48"/>
          <w:szCs w:val="48"/>
        </w:rPr>
        <w:t xml:space="preserve">de </w:t>
      </w:r>
      <w:r w:rsidR="00FC2082">
        <w:rPr>
          <w:rFonts w:ascii="Montserrat" w:hAnsi="Montserrat" w:cstheme="minorBidi"/>
          <w:b/>
          <w:color w:val="000000" w:themeColor="text1"/>
          <w:kern w:val="24"/>
          <w:sz w:val="48"/>
          <w:szCs w:val="48"/>
        </w:rPr>
        <w:t>dici</w:t>
      </w:r>
      <w:r w:rsidRPr="003D34D6" w:rsidR="003E3DF7">
        <w:rPr>
          <w:rFonts w:ascii="Montserrat" w:hAnsi="Montserrat" w:cstheme="minorBidi"/>
          <w:b/>
          <w:color w:val="000000" w:themeColor="text1"/>
          <w:kern w:val="24"/>
          <w:sz w:val="48"/>
          <w:szCs w:val="48"/>
        </w:rPr>
        <w:t>embre</w:t>
      </w:r>
    </w:p>
    <w:p w:rsidRPr="00883217" w:rsidR="00CE7E44" w:rsidP="00112BA0" w:rsidRDefault="00CE7E44" w14:paraId="684E1795" w14:textId="6FA99C3A">
      <w:pPr>
        <w:pStyle w:val="NormalWeb"/>
        <w:spacing w:before="0" w:beforeAutospacing="0" w:after="0" w:afterAutospacing="0"/>
        <w:jc w:val="center"/>
        <w:rPr>
          <w:rFonts w:ascii="Montserrat" w:hAnsi="Montserrat" w:cstheme="minorBidi"/>
          <w:color w:val="000000" w:themeColor="text1"/>
          <w:kern w:val="24"/>
          <w:sz w:val="22"/>
          <w:szCs w:val="22"/>
        </w:rPr>
      </w:pPr>
    </w:p>
    <w:p w:rsidRPr="003D34D6" w:rsidR="00CE7E44" w:rsidP="00112BA0" w:rsidRDefault="00CE7E44" w14:paraId="16EB9290" w14:textId="62442F94">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D34D6">
        <w:rPr>
          <w:rFonts w:ascii="Montserrat" w:hAnsi="Montserrat" w:cstheme="minorBidi"/>
          <w:b/>
          <w:color w:val="000000" w:themeColor="text1"/>
          <w:kern w:val="24"/>
          <w:sz w:val="52"/>
          <w:szCs w:val="52"/>
        </w:rPr>
        <w:t>3° de Secundaria</w:t>
      </w:r>
    </w:p>
    <w:p w:rsidRPr="003D34D6" w:rsidR="005E7935" w:rsidP="00112BA0" w:rsidRDefault="001578EC" w14:paraId="6B055A30" w14:textId="7BD70768">
      <w:pPr>
        <w:pStyle w:val="NormalWeb"/>
        <w:spacing w:before="0" w:beforeAutospacing="0" w:after="0" w:afterAutospacing="0"/>
        <w:jc w:val="center"/>
        <w:rPr>
          <w:rFonts w:ascii="Montserrat" w:hAnsi="Montserrat" w:cstheme="minorBidi"/>
          <w:b/>
          <w:color w:val="000000" w:themeColor="text1"/>
          <w:kern w:val="24"/>
          <w:sz w:val="52"/>
          <w:szCs w:val="52"/>
        </w:rPr>
      </w:pPr>
      <w:r w:rsidRPr="003D34D6">
        <w:rPr>
          <w:rFonts w:ascii="Montserrat" w:hAnsi="Montserrat" w:cstheme="minorBidi"/>
          <w:b/>
          <w:color w:val="000000" w:themeColor="text1"/>
          <w:kern w:val="24"/>
          <w:sz w:val="52"/>
          <w:szCs w:val="52"/>
        </w:rPr>
        <w:t>Historia</w:t>
      </w:r>
    </w:p>
    <w:p w:rsidRPr="0046161C" w:rsidR="005E7935" w:rsidP="00112BA0" w:rsidRDefault="005E7935" w14:paraId="4761DEEB"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3D34D6" w:rsidR="00034DA7" w:rsidP="00034DA7" w:rsidRDefault="00034DA7" w14:paraId="1BA05A71"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0"/>
          <w:lang w:eastAsia="es-MX"/>
        </w:rPr>
      </w:pPr>
      <w:r w:rsidRPr="003D34D6">
        <w:rPr>
          <w:rFonts w:ascii="Montserrat" w:hAnsi="Montserrat" w:eastAsiaTheme="minorEastAsia"/>
          <w:i/>
          <w:color w:val="000000" w:themeColor="text1"/>
          <w:kern w:val="24"/>
          <w:sz w:val="48"/>
          <w:szCs w:val="40"/>
          <w:lang w:eastAsia="es-MX"/>
        </w:rPr>
        <w:t>El crecimiento de las haciendas y los conflictos rurales</w:t>
      </w:r>
    </w:p>
    <w:p w:rsidR="00AB3970" w:rsidP="0046161C" w:rsidRDefault="00AB3970" w14:paraId="1F793FCE" w14:textId="77777777">
      <w:pPr>
        <w:pStyle w:val="NormalWeb"/>
        <w:spacing w:before="0" w:beforeAutospacing="0" w:after="0" w:afterAutospacing="0"/>
        <w:jc w:val="both"/>
        <w:rPr>
          <w:rFonts w:ascii="Montserrat" w:hAnsi="Montserrat"/>
          <w:color w:val="000000" w:themeColor="text1"/>
          <w:kern w:val="24"/>
          <w:sz w:val="22"/>
          <w:szCs w:val="22"/>
        </w:rPr>
      </w:pPr>
    </w:p>
    <w:p w:rsidRPr="0046161C" w:rsidR="0046161C" w:rsidP="0046161C" w:rsidRDefault="0046161C" w14:paraId="57595EEC" w14:textId="77777777">
      <w:pPr>
        <w:pStyle w:val="NormalWeb"/>
        <w:spacing w:before="0" w:beforeAutospacing="0" w:after="0" w:afterAutospacing="0"/>
        <w:jc w:val="both"/>
        <w:rPr>
          <w:rFonts w:ascii="Montserrat" w:hAnsi="Montserrat"/>
          <w:color w:val="000000" w:themeColor="text1"/>
          <w:kern w:val="24"/>
          <w:sz w:val="22"/>
          <w:szCs w:val="22"/>
        </w:rPr>
      </w:pPr>
    </w:p>
    <w:p w:rsidRPr="003D34D6" w:rsidR="00034DA7" w:rsidP="00034DA7" w:rsidRDefault="005E7935" w14:paraId="63680828" w14:textId="299A8339">
      <w:pPr>
        <w:pStyle w:val="Default"/>
        <w:rPr>
          <w:rFonts w:ascii="Montserrat" w:hAnsi="Montserrat" w:cs="Montserrat"/>
          <w:i/>
          <w:sz w:val="22"/>
          <w:szCs w:val="22"/>
          <w:lang w:val="es-MX"/>
        </w:rPr>
      </w:pPr>
      <w:r w:rsidRPr="003D34D6">
        <w:rPr>
          <w:rFonts w:ascii="Montserrat" w:hAnsi="Montserrat" w:eastAsia="Times New Roman" w:cs="Times New Roman"/>
          <w:b/>
          <w:bCs/>
          <w:i/>
          <w:lang w:val="es-MX" w:eastAsia="es-MX"/>
        </w:rPr>
        <w:t>Aprendizaje esperado</w:t>
      </w:r>
      <w:r w:rsidRPr="003D34D6">
        <w:rPr>
          <w:rFonts w:ascii="Montserrat" w:hAnsi="Montserrat" w:eastAsia="Times New Roman" w:cs="Times New Roman"/>
          <w:b/>
          <w:bCs/>
          <w:i/>
          <w:sz w:val="22"/>
          <w:szCs w:val="22"/>
          <w:lang w:val="es-MX" w:eastAsia="es-MX"/>
        </w:rPr>
        <w:t>:</w:t>
      </w:r>
      <w:r w:rsidRPr="003D34D6">
        <w:rPr>
          <w:rFonts w:ascii="Montserrat" w:hAnsi="Montserrat" w:eastAsia="Times New Roman" w:cs="Times New Roman"/>
          <w:bCs/>
          <w:i/>
          <w:sz w:val="22"/>
          <w:szCs w:val="22"/>
          <w:lang w:val="es-MX" w:eastAsia="es-MX"/>
        </w:rPr>
        <w:t xml:space="preserve"> </w:t>
      </w:r>
      <w:r w:rsidR="00FA437B">
        <w:rPr>
          <w:rFonts w:ascii="Montserrat" w:hAnsi="Montserrat" w:cs="Montserrat"/>
          <w:i/>
          <w:sz w:val="22"/>
          <w:szCs w:val="22"/>
          <w:lang w:val="es-MX"/>
        </w:rPr>
        <w:t>e</w:t>
      </w:r>
      <w:r w:rsidRPr="003D34D6" w:rsidR="00034DA7">
        <w:rPr>
          <w:rFonts w:ascii="Montserrat" w:hAnsi="Montserrat" w:cs="Montserrat"/>
          <w:i/>
          <w:sz w:val="22"/>
          <w:szCs w:val="22"/>
          <w:lang w:val="es-MX"/>
        </w:rPr>
        <w:t>xplica la desigualdad social y política entre los distintos grupos de la Nueva España.</w:t>
      </w:r>
    </w:p>
    <w:p w:rsidRPr="003D34D6" w:rsidR="00034DA7" w:rsidP="00034DA7" w:rsidRDefault="00034DA7" w14:paraId="034B4C39" w14:textId="77777777">
      <w:pPr>
        <w:pStyle w:val="Default"/>
        <w:rPr>
          <w:rFonts w:ascii="Montserrat" w:hAnsi="Montserrat" w:cs="Montserrat"/>
          <w:i/>
          <w:sz w:val="22"/>
          <w:szCs w:val="22"/>
          <w:lang w:val="es-MX"/>
        </w:rPr>
      </w:pPr>
    </w:p>
    <w:p w:rsidRPr="003D34D6" w:rsidR="00E75AD9" w:rsidP="00034DA7" w:rsidRDefault="00034DA7" w14:paraId="06C6D6F9" w14:textId="1800A475">
      <w:pPr>
        <w:spacing w:after="0" w:line="240" w:lineRule="auto"/>
        <w:textAlignment w:val="baseline"/>
        <w:rPr>
          <w:rFonts w:ascii="Montserrat" w:hAnsi="Montserrat" w:eastAsia="Times New Roman" w:cs="Times New Roman"/>
          <w:bCs/>
          <w:i/>
          <w:lang w:eastAsia="es-MX"/>
        </w:rPr>
      </w:pPr>
      <w:r w:rsidRPr="003D34D6">
        <w:rPr>
          <w:rFonts w:ascii="Montserrat" w:hAnsi="Montserrat" w:cs="Montserrat"/>
          <w:b/>
          <w:bCs/>
          <w:i/>
          <w:color w:val="000000"/>
        </w:rPr>
        <w:t xml:space="preserve">Énfasis: </w:t>
      </w:r>
      <w:r w:rsidR="00FA437B">
        <w:rPr>
          <w:rFonts w:ascii="Montserrat" w:hAnsi="Montserrat" w:cs="Montserrat"/>
          <w:i/>
          <w:color w:val="000000"/>
        </w:rPr>
        <w:t>e</w:t>
      </w:r>
      <w:r w:rsidRPr="003D34D6">
        <w:rPr>
          <w:rFonts w:ascii="Montserrat" w:hAnsi="Montserrat" w:cs="Montserrat"/>
          <w:i/>
          <w:color w:val="000000"/>
        </w:rPr>
        <w:t>xplicar las desigualdades sociales en las haciendas y los conflictos rurales.</w:t>
      </w:r>
    </w:p>
    <w:p w:rsidRPr="003D34D6" w:rsidR="00DD50F8" w:rsidP="00112BA0" w:rsidRDefault="00DD50F8" w14:paraId="13ECFB21" w14:textId="77777777">
      <w:pPr>
        <w:spacing w:after="0" w:line="240" w:lineRule="auto"/>
        <w:textAlignment w:val="baseline"/>
        <w:rPr>
          <w:rFonts w:ascii="Montserrat" w:hAnsi="Montserrat" w:eastAsia="Times New Roman" w:cs="Times New Roman"/>
          <w:bCs/>
          <w:i/>
          <w:lang w:eastAsia="es-MX"/>
        </w:rPr>
      </w:pPr>
    </w:p>
    <w:p w:rsidRPr="003D34D6" w:rsidR="005E7935" w:rsidP="00112BA0" w:rsidRDefault="005E7935" w14:paraId="57703987" w14:textId="77777777">
      <w:pPr>
        <w:spacing w:after="0" w:line="240" w:lineRule="auto"/>
        <w:textAlignment w:val="baseline"/>
        <w:rPr>
          <w:rFonts w:ascii="Montserrat" w:hAnsi="Montserrat" w:eastAsia="Times New Roman" w:cs="Times New Roman"/>
          <w:b/>
          <w:bCs/>
          <w:lang w:eastAsia="es-MX"/>
        </w:rPr>
      </w:pPr>
    </w:p>
    <w:p w:rsidRPr="003D34D6" w:rsidR="005E7935" w:rsidP="00112BA0" w:rsidRDefault="005E7935" w14:paraId="075BE7B5" w14:textId="3D04B835">
      <w:pPr>
        <w:spacing w:after="0" w:line="240" w:lineRule="auto"/>
        <w:textAlignment w:val="baseline"/>
        <w:rPr>
          <w:rFonts w:ascii="Montserrat" w:hAnsi="Montserrat" w:eastAsia="Times New Roman" w:cs="Times New Roman"/>
          <w:b/>
          <w:bCs/>
          <w:sz w:val="28"/>
          <w:szCs w:val="28"/>
          <w:lang w:eastAsia="es-MX"/>
        </w:rPr>
      </w:pPr>
      <w:r w:rsidRPr="003D34D6">
        <w:rPr>
          <w:rFonts w:ascii="Montserrat" w:hAnsi="Montserrat" w:eastAsia="Times New Roman" w:cs="Times New Roman"/>
          <w:b/>
          <w:bCs/>
          <w:sz w:val="28"/>
          <w:szCs w:val="28"/>
          <w:lang w:eastAsia="es-MX"/>
        </w:rPr>
        <w:t xml:space="preserve">¿Qué vamos </w:t>
      </w:r>
      <w:r w:rsidR="00FC2082">
        <w:rPr>
          <w:rFonts w:ascii="Montserrat" w:hAnsi="Montserrat" w:eastAsia="Times New Roman" w:cs="Times New Roman"/>
          <w:b/>
          <w:bCs/>
          <w:sz w:val="28"/>
          <w:szCs w:val="28"/>
          <w:lang w:eastAsia="es-MX"/>
        </w:rPr>
        <w:t xml:space="preserve">a </w:t>
      </w:r>
      <w:r w:rsidRPr="003D34D6">
        <w:rPr>
          <w:rFonts w:ascii="Montserrat" w:hAnsi="Montserrat" w:eastAsia="Times New Roman" w:cs="Times New Roman"/>
          <w:b/>
          <w:bCs/>
          <w:sz w:val="28"/>
          <w:szCs w:val="28"/>
          <w:lang w:eastAsia="es-MX"/>
        </w:rPr>
        <w:t>aprender?</w:t>
      </w:r>
    </w:p>
    <w:p w:rsidRPr="003D34D6" w:rsidR="00E75AD9" w:rsidP="00EB1ED5" w:rsidRDefault="00E75AD9" w14:paraId="5CCE9F3D" w14:textId="332934E9">
      <w:pPr>
        <w:spacing w:after="0" w:line="240" w:lineRule="auto"/>
        <w:jc w:val="both"/>
        <w:rPr>
          <w:rFonts w:ascii="Montserrat" w:hAnsi="Montserrat" w:cs="Arial"/>
          <w:iCs/>
        </w:rPr>
      </w:pPr>
    </w:p>
    <w:p w:rsidRPr="003D34D6" w:rsidR="00BD67FA" w:rsidP="00EB1ED5" w:rsidRDefault="00C53B20" w14:paraId="425D0AC8" w14:textId="219FD46A">
      <w:pPr>
        <w:spacing w:after="0" w:line="240" w:lineRule="auto"/>
        <w:jc w:val="both"/>
        <w:rPr>
          <w:rFonts w:ascii="Montserrat" w:hAnsi="Montserrat" w:eastAsia="Times New Roman" w:cs="Arial"/>
          <w:iCs/>
        </w:rPr>
      </w:pPr>
      <w:r w:rsidRPr="003D34D6">
        <w:rPr>
          <w:rFonts w:ascii="Montserrat" w:hAnsi="Montserrat" w:eastAsia="Times New Roman" w:cs="Arial"/>
          <w:iCs/>
        </w:rPr>
        <w:t>Como recordarás</w:t>
      </w:r>
      <w:r w:rsidRPr="003D34D6" w:rsidR="00BD67FA">
        <w:rPr>
          <w:rFonts w:ascii="Montserrat" w:hAnsi="Montserrat" w:eastAsia="Times New Roman" w:cs="Arial"/>
          <w:iCs/>
        </w:rPr>
        <w:t xml:space="preserve">, en sesiones anteriores, se habló de </w:t>
      </w:r>
      <w:r w:rsidRPr="003D34D6" w:rsidR="00BD67FA">
        <w:rPr>
          <w:rFonts w:ascii="Montserrat" w:hAnsi="Montserrat" w:cs="Arial"/>
        </w:rPr>
        <w:t xml:space="preserve">las Reformas Borbónicas en Nueva España, particularmente en el ámbito político y económico. </w:t>
      </w:r>
      <w:r w:rsidRPr="003D34D6">
        <w:rPr>
          <w:rFonts w:ascii="Montserrat" w:hAnsi="Montserrat" w:eastAsia="Times New Roman" w:cs="Arial"/>
          <w:iCs/>
        </w:rPr>
        <w:t>A</w:t>
      </w:r>
      <w:r w:rsidRPr="003D34D6" w:rsidR="00BD67FA">
        <w:rPr>
          <w:rFonts w:ascii="Montserrat" w:hAnsi="Montserrat" w:eastAsia="Times New Roman" w:cs="Arial"/>
          <w:iCs/>
        </w:rPr>
        <w:t>hora sabe</w:t>
      </w:r>
      <w:r w:rsidRPr="003D34D6">
        <w:rPr>
          <w:rFonts w:ascii="Montserrat" w:hAnsi="Montserrat" w:eastAsia="Times New Roman" w:cs="Arial"/>
          <w:iCs/>
        </w:rPr>
        <w:t>s</w:t>
      </w:r>
      <w:r w:rsidRPr="003D34D6" w:rsidR="00BD67FA">
        <w:rPr>
          <w:rFonts w:ascii="Montserrat" w:hAnsi="Montserrat" w:eastAsia="Times New Roman" w:cs="Arial"/>
          <w:iCs/>
        </w:rPr>
        <w:t>, que la política de la monarquía española explotaba el trabajo y la riqueza producida por sus colonias, con impuestos y transferencias directas que se utilizaban para pagar las guerras que libraba España.</w:t>
      </w:r>
    </w:p>
    <w:p w:rsidRPr="003D34D6" w:rsidR="00BD67FA" w:rsidP="00EB1ED5" w:rsidRDefault="00BD67FA" w14:paraId="06736896" w14:textId="77777777">
      <w:pPr>
        <w:spacing w:after="0" w:line="240" w:lineRule="auto"/>
        <w:jc w:val="both"/>
        <w:rPr>
          <w:rFonts w:ascii="Montserrat" w:hAnsi="Montserrat" w:eastAsia="Times New Roman" w:cs="Arial"/>
          <w:iCs/>
        </w:rPr>
      </w:pPr>
    </w:p>
    <w:p w:rsidRPr="003D34D6" w:rsidR="00BD67FA" w:rsidP="00EB1ED5" w:rsidRDefault="00BD67FA" w14:paraId="147FF260" w14:textId="77777777">
      <w:pPr>
        <w:spacing w:after="0" w:line="240" w:lineRule="auto"/>
        <w:jc w:val="both"/>
        <w:rPr>
          <w:rFonts w:ascii="Montserrat" w:hAnsi="Montserrat" w:eastAsia="Times New Roman" w:cs="Arial"/>
          <w:iCs/>
        </w:rPr>
      </w:pPr>
      <w:r w:rsidRPr="003D34D6">
        <w:rPr>
          <w:rFonts w:ascii="Montserrat" w:hAnsi="Montserrat" w:eastAsia="Times New Roman" w:cs="Arial"/>
          <w:iCs/>
        </w:rPr>
        <w:t>Al finalizar el siglo XVIII, la riqueza extraída a la Nueva España representaba las dos terceras partes de toda la riqueza generada por el resto de las colonias. Las Reformas Borbónicas, aplicadas por el monarca español Carlos III agudizaron la extracción de recursos de sus colonias, afectando no sólo a los grupos más pobres sino a sectores como el clero y los hacendados que tuvieron que pagar más contribuciones directas, lo que dejó a muchos de los hacendados y agricultores medios en la ruina.</w:t>
      </w:r>
    </w:p>
    <w:p w:rsidRPr="003D34D6" w:rsidR="00BD67FA" w:rsidP="00EB1ED5" w:rsidRDefault="00BD67FA" w14:paraId="0B8202FA" w14:textId="77777777">
      <w:pPr>
        <w:spacing w:after="0" w:line="240" w:lineRule="auto"/>
        <w:jc w:val="both"/>
        <w:rPr>
          <w:rFonts w:ascii="Montserrat" w:hAnsi="Montserrat" w:eastAsia="Times New Roman" w:cs="Arial"/>
          <w:iCs/>
        </w:rPr>
      </w:pPr>
    </w:p>
    <w:p w:rsidRPr="003D34D6" w:rsidR="00BD67FA" w:rsidP="00EB1ED5" w:rsidRDefault="00BD67FA" w14:paraId="71EFBFB5" w14:textId="7A26EB97">
      <w:pPr>
        <w:spacing w:after="0" w:line="240" w:lineRule="auto"/>
        <w:jc w:val="both"/>
        <w:rPr>
          <w:rFonts w:ascii="Montserrat" w:hAnsi="Montserrat" w:eastAsia="Times New Roman" w:cs="Arial"/>
          <w:iCs/>
        </w:rPr>
      </w:pPr>
      <w:r w:rsidRPr="003D34D6">
        <w:rPr>
          <w:rFonts w:ascii="Montserrat" w:hAnsi="Montserrat" w:eastAsia="Times New Roman" w:cs="Arial"/>
          <w:iCs/>
        </w:rPr>
        <w:t>También estudia</w:t>
      </w:r>
      <w:r w:rsidRPr="003D34D6" w:rsidR="00C53B20">
        <w:rPr>
          <w:rFonts w:ascii="Montserrat" w:hAnsi="Montserrat" w:eastAsia="Times New Roman" w:cs="Arial"/>
          <w:iCs/>
        </w:rPr>
        <w:t>ste</w:t>
      </w:r>
      <w:r w:rsidRPr="003D34D6">
        <w:rPr>
          <w:rFonts w:ascii="Montserrat" w:hAnsi="Montserrat" w:eastAsia="Times New Roman" w:cs="Arial"/>
          <w:iCs/>
        </w:rPr>
        <w:t xml:space="preserve"> que, en la Nueva España, </w:t>
      </w:r>
      <w:r w:rsidRPr="003D34D6" w:rsidR="00DF0689">
        <w:rPr>
          <w:rFonts w:ascii="Montserrat" w:hAnsi="Montserrat" w:eastAsia="Times New Roman" w:cs="Arial"/>
          <w:iCs/>
        </w:rPr>
        <w:t>que,</w:t>
      </w:r>
      <w:r w:rsidRPr="003D34D6">
        <w:rPr>
          <w:rFonts w:ascii="Montserrat" w:hAnsi="Montserrat" w:eastAsia="Times New Roman" w:cs="Arial"/>
          <w:iCs/>
        </w:rPr>
        <w:t xml:space="preserve"> para principios del siglo XIX, estaba poblada por poco más de seis millones de personas </w:t>
      </w:r>
      <w:r w:rsidRPr="003D34D6" w:rsidR="00C53B20">
        <w:rPr>
          <w:rFonts w:ascii="Montserrat" w:hAnsi="Montserrat" w:eastAsia="Times New Roman" w:cs="Arial"/>
          <w:iCs/>
        </w:rPr>
        <w:t xml:space="preserve">y que </w:t>
      </w:r>
      <w:r w:rsidRPr="003D34D6">
        <w:rPr>
          <w:rFonts w:ascii="Montserrat" w:hAnsi="Montserrat" w:eastAsia="Times New Roman" w:cs="Arial"/>
          <w:iCs/>
        </w:rPr>
        <w:t xml:space="preserve">existían diversos </w:t>
      </w:r>
      <w:r w:rsidRPr="003D34D6">
        <w:rPr>
          <w:rFonts w:ascii="Montserrat" w:hAnsi="Montserrat" w:eastAsia="Times New Roman" w:cs="Arial"/>
          <w:iCs/>
        </w:rPr>
        <w:lastRenderedPageBreak/>
        <w:t xml:space="preserve">grupos sociales: españoles, criollos, mestizos, castas e indígenas y que entre ellos había profundas diferencias económicas, sociales y culturales, era una sociedad desigual. </w:t>
      </w:r>
    </w:p>
    <w:p w:rsidRPr="003D34D6" w:rsidR="00BD67FA" w:rsidP="00EB1ED5" w:rsidRDefault="00BD67FA" w14:paraId="159A8475" w14:textId="77777777">
      <w:pPr>
        <w:spacing w:after="0" w:line="240" w:lineRule="auto"/>
        <w:jc w:val="both"/>
        <w:rPr>
          <w:rFonts w:ascii="Montserrat" w:hAnsi="Montserrat" w:cs="Arial"/>
        </w:rPr>
      </w:pPr>
    </w:p>
    <w:p w:rsidRPr="003D34D6" w:rsidR="00BD67FA" w:rsidP="00EB1ED5" w:rsidRDefault="00DF0689" w14:paraId="63D8402A" w14:textId="4412EB20">
      <w:pPr>
        <w:spacing w:after="0" w:line="240" w:lineRule="auto"/>
        <w:jc w:val="both"/>
        <w:rPr>
          <w:rFonts w:ascii="Montserrat" w:hAnsi="Montserrat" w:cs="Arial"/>
        </w:rPr>
      </w:pPr>
      <w:bookmarkStart w:name="_Hlk54983270" w:id="0"/>
      <w:r w:rsidRPr="003D34D6">
        <w:rPr>
          <w:rFonts w:ascii="Montserrat" w:hAnsi="Montserrat" w:eastAsia="Times New Roman" w:cs="Arial"/>
          <w:iCs/>
        </w:rPr>
        <w:t>I</w:t>
      </w:r>
      <w:r w:rsidRPr="003D34D6" w:rsidR="00BD67FA">
        <w:rPr>
          <w:rFonts w:ascii="Montserrat" w:hAnsi="Montserrat" w:eastAsia="Times New Roman" w:cs="Arial"/>
          <w:iCs/>
        </w:rPr>
        <w:t>dentifica</w:t>
      </w:r>
      <w:r w:rsidRPr="003D34D6">
        <w:rPr>
          <w:rFonts w:ascii="Montserrat" w:hAnsi="Montserrat" w:eastAsia="Times New Roman" w:cs="Arial"/>
          <w:iCs/>
        </w:rPr>
        <w:t xml:space="preserve">ste también, </w:t>
      </w:r>
      <w:r w:rsidRPr="003D34D6" w:rsidR="00BD67FA">
        <w:rPr>
          <w:rFonts w:ascii="Montserrat" w:hAnsi="Montserrat" w:eastAsia="Times New Roman" w:cs="Arial"/>
          <w:iCs/>
        </w:rPr>
        <w:t xml:space="preserve">estas diferencias y algunas consecuencias en las ciudades, como el Motín de Pan, por ello </w:t>
      </w:r>
      <w:r w:rsidRPr="003D34D6" w:rsidR="00BD67FA">
        <w:rPr>
          <w:rFonts w:ascii="Montserrat" w:hAnsi="Montserrat" w:cs="Arial"/>
        </w:rPr>
        <w:t>en lo que respecta a esta sesión se hablará de cómo se expresaron estas problemáticas en el ámbito rural.</w:t>
      </w:r>
    </w:p>
    <w:bookmarkEnd w:id="0"/>
    <w:p w:rsidRPr="003D34D6" w:rsidR="00BD67FA" w:rsidP="00EB1ED5" w:rsidRDefault="00BD67FA" w14:paraId="7A2265EB" w14:textId="77777777">
      <w:pPr>
        <w:spacing w:after="0" w:line="240" w:lineRule="auto"/>
        <w:jc w:val="both"/>
        <w:rPr>
          <w:rFonts w:ascii="Montserrat" w:hAnsi="Montserrat" w:cs="Arial"/>
          <w:iCs/>
        </w:rPr>
      </w:pPr>
    </w:p>
    <w:p w:rsidRPr="003D34D6" w:rsidR="00BD67FA" w:rsidP="00EB1ED5" w:rsidRDefault="00DF0689" w14:paraId="14ACE056" w14:textId="52FE4E27">
      <w:pPr>
        <w:spacing w:after="0" w:line="240" w:lineRule="auto"/>
        <w:jc w:val="both"/>
        <w:rPr>
          <w:rFonts w:ascii="Montserrat" w:hAnsi="Montserrat" w:cs="Arial"/>
          <w:iCs/>
        </w:rPr>
      </w:pPr>
      <w:r w:rsidRPr="003D34D6">
        <w:rPr>
          <w:rFonts w:ascii="Montserrat" w:hAnsi="Montserrat" w:cs="Arial"/>
          <w:iCs/>
        </w:rPr>
        <w:t>Recuerda</w:t>
      </w:r>
      <w:r w:rsidRPr="003D34D6" w:rsidR="00BD67FA">
        <w:rPr>
          <w:rFonts w:ascii="Montserrat" w:hAnsi="Montserrat" w:cs="Arial"/>
          <w:iCs/>
        </w:rPr>
        <w:t xml:space="preserve"> que para realizar anotaciones sólo necesita</w:t>
      </w:r>
      <w:r w:rsidRPr="003D34D6">
        <w:rPr>
          <w:rFonts w:ascii="Montserrat" w:hAnsi="Montserrat" w:cs="Arial"/>
          <w:iCs/>
        </w:rPr>
        <w:t>s bolígrafo, cuaderno, y t</w:t>
      </w:r>
      <w:r w:rsidRPr="003D34D6" w:rsidR="00BD67FA">
        <w:rPr>
          <w:rFonts w:ascii="Montserrat" w:hAnsi="Montserrat" w:cs="Arial"/>
          <w:iCs/>
        </w:rPr>
        <w:t>u libro de texto por si desea</w:t>
      </w:r>
      <w:r w:rsidRPr="003D34D6">
        <w:rPr>
          <w:rFonts w:ascii="Montserrat" w:hAnsi="Montserrat" w:cs="Arial"/>
          <w:iCs/>
        </w:rPr>
        <w:t>s profundizar y ampliar t</w:t>
      </w:r>
      <w:r w:rsidRPr="003D34D6" w:rsidR="00BD67FA">
        <w:rPr>
          <w:rFonts w:ascii="Montserrat" w:hAnsi="Montserrat" w:cs="Arial"/>
          <w:iCs/>
        </w:rPr>
        <w:t xml:space="preserve">us conocimientos acerca del tema. </w:t>
      </w:r>
    </w:p>
    <w:p w:rsidRPr="003D34D6" w:rsidR="00BD67FA" w:rsidP="00EB1ED5" w:rsidRDefault="00BD67FA" w14:paraId="4726EF60" w14:textId="77777777">
      <w:pPr>
        <w:spacing w:after="0" w:line="240" w:lineRule="auto"/>
        <w:jc w:val="both"/>
        <w:rPr>
          <w:rFonts w:ascii="Montserrat" w:hAnsi="Montserrat" w:cs="Arial"/>
          <w:iCs/>
        </w:rPr>
      </w:pPr>
    </w:p>
    <w:p w:rsidRPr="003D34D6" w:rsidR="00941473" w:rsidP="00EB1ED5" w:rsidRDefault="00941473" w14:paraId="4F45A93F" w14:textId="77777777">
      <w:pPr>
        <w:spacing w:after="0" w:line="240" w:lineRule="auto"/>
        <w:jc w:val="both"/>
        <w:rPr>
          <w:rFonts w:ascii="Montserrat" w:hAnsi="Montserrat" w:eastAsia="Times New Roman" w:cs="Arial"/>
        </w:rPr>
      </w:pPr>
    </w:p>
    <w:p w:rsidRPr="003D34D6" w:rsidR="005E7935" w:rsidP="00112BA0" w:rsidRDefault="005E7935" w14:paraId="5DD3155C" w14:textId="019806C3">
      <w:pPr>
        <w:spacing w:after="0" w:line="240" w:lineRule="auto"/>
        <w:textAlignment w:val="baseline"/>
        <w:rPr>
          <w:rFonts w:ascii="Montserrat" w:hAnsi="Montserrat" w:eastAsia="Times New Roman" w:cs="Times New Roman"/>
          <w:sz w:val="28"/>
          <w:szCs w:val="24"/>
          <w:lang w:eastAsia="es-MX"/>
        </w:rPr>
      </w:pPr>
      <w:r w:rsidRPr="003D34D6">
        <w:rPr>
          <w:rFonts w:ascii="Montserrat" w:hAnsi="Montserrat" w:eastAsia="Times New Roman" w:cs="Times New Roman"/>
          <w:b/>
          <w:bCs/>
          <w:sz w:val="28"/>
          <w:szCs w:val="24"/>
          <w:lang w:eastAsia="es-MX"/>
        </w:rPr>
        <w:t>¿Qué hacemos?</w:t>
      </w:r>
    </w:p>
    <w:p w:rsidR="005E7935" w:rsidP="00112BA0" w:rsidRDefault="005E7935" w14:paraId="05E7587F" w14:textId="147A0C5A">
      <w:pPr>
        <w:spacing w:after="0" w:line="240" w:lineRule="auto"/>
        <w:jc w:val="both"/>
        <w:rPr>
          <w:rFonts w:ascii="Montserrat" w:hAnsi="Montserrat" w:cs="Arial"/>
          <w:iCs/>
          <w:szCs w:val="24"/>
        </w:rPr>
      </w:pPr>
    </w:p>
    <w:p w:rsidRPr="003D34D6" w:rsidR="00FC2082" w:rsidP="00FC2082" w:rsidRDefault="00FC2082" w14:paraId="6B238FAF" w14:textId="5D8F37AD">
      <w:pPr>
        <w:spacing w:after="0" w:line="240" w:lineRule="auto"/>
        <w:jc w:val="both"/>
        <w:rPr>
          <w:rFonts w:ascii="Montserrat" w:hAnsi="Montserrat" w:eastAsia="Times New Roman" w:cs="Arial"/>
          <w:iCs/>
        </w:rPr>
      </w:pPr>
      <w:r>
        <w:rPr>
          <w:rFonts w:ascii="Montserrat" w:hAnsi="Montserrat" w:eastAsia="Times New Roman" w:cs="Arial"/>
          <w:iCs/>
        </w:rPr>
        <w:t>Lee</w:t>
      </w:r>
      <w:r w:rsidRPr="003D34D6">
        <w:rPr>
          <w:rFonts w:ascii="Montserrat" w:hAnsi="Montserrat" w:eastAsia="Times New Roman" w:cs="Arial"/>
          <w:iCs/>
        </w:rPr>
        <w:t xml:space="preserve"> un fragmento del libro </w:t>
      </w:r>
      <w:r w:rsidRPr="003D34D6">
        <w:rPr>
          <w:rFonts w:ascii="Montserrat" w:hAnsi="Montserrat" w:eastAsia="Times New Roman" w:cs="Arial"/>
          <w:i/>
        </w:rPr>
        <w:t>El proceso ideológico de la revolución de independencia</w:t>
      </w:r>
      <w:r w:rsidRPr="003D34D6">
        <w:rPr>
          <w:rFonts w:ascii="Montserrat" w:hAnsi="Montserrat" w:eastAsia="Times New Roman" w:cs="Arial"/>
          <w:iCs/>
        </w:rPr>
        <w:t xml:space="preserve"> del historiador Luis Villoro. </w:t>
      </w:r>
    </w:p>
    <w:p w:rsidRPr="003D34D6" w:rsidR="00FC2082" w:rsidP="00FC2082" w:rsidRDefault="00FC2082" w14:paraId="4E4C26DB" w14:textId="77777777">
      <w:pPr>
        <w:spacing w:after="0" w:line="240" w:lineRule="auto"/>
        <w:jc w:val="both"/>
        <w:rPr>
          <w:rFonts w:ascii="Montserrat" w:hAnsi="Montserrat" w:eastAsia="Times New Roman" w:cs="Arial"/>
          <w:iCs/>
        </w:rPr>
      </w:pPr>
    </w:p>
    <w:p w:rsidRPr="003D34D6" w:rsidR="00FC2082" w:rsidP="00FC2082" w:rsidRDefault="00FC2082" w14:paraId="5A7B8A2E" w14:textId="77777777">
      <w:pPr>
        <w:spacing w:after="0" w:line="240" w:lineRule="auto"/>
        <w:jc w:val="both"/>
        <w:rPr>
          <w:rFonts w:ascii="Montserrat" w:hAnsi="Montserrat" w:eastAsia="Times New Roman" w:cs="Arial"/>
          <w:iCs/>
        </w:rPr>
      </w:pPr>
      <w:bookmarkStart w:name="_Hlk53687010" w:id="1"/>
      <w:r w:rsidRPr="003D34D6">
        <w:rPr>
          <w:rFonts w:ascii="Montserrat" w:hAnsi="Montserrat" w:eastAsia="Times New Roman" w:cs="Arial"/>
          <w:i/>
        </w:rPr>
        <w:t>Los rancheros y labradores de las grandes propiedades rurales, los obreros de las minas e industrias, los artesanos, los miembros de las antiguas comunidades indígenas se veían sometidos a una opresión apenas dulcificada por las paternales Leyes de Indias, descuidadas a menudo en la práctica. Humboldt cita la [descripción] que de su situación hacía fray Antonio de San Miguel, obispo de Michoacán:</w:t>
      </w:r>
    </w:p>
    <w:p w:rsidRPr="003D34D6" w:rsidR="00FC2082" w:rsidP="00FC2082" w:rsidRDefault="00FC2082" w14:paraId="5070F2C2" w14:textId="77777777">
      <w:pPr>
        <w:spacing w:after="0" w:line="240" w:lineRule="auto"/>
        <w:jc w:val="both"/>
        <w:rPr>
          <w:rFonts w:ascii="Montserrat" w:hAnsi="Montserrat" w:eastAsia="Times New Roman" w:cs="Arial"/>
          <w:iCs/>
        </w:rPr>
      </w:pPr>
    </w:p>
    <w:p w:rsidRPr="003D34D6" w:rsidR="00FC2082" w:rsidP="00FC2082" w:rsidRDefault="00FC2082" w14:paraId="181DD379" w14:textId="77777777">
      <w:pPr>
        <w:spacing w:after="0" w:line="240" w:lineRule="auto"/>
        <w:jc w:val="both"/>
        <w:rPr>
          <w:rFonts w:ascii="Montserrat" w:hAnsi="Montserrat" w:eastAsia="Times New Roman" w:cs="Arial"/>
          <w:i/>
        </w:rPr>
      </w:pPr>
      <w:r w:rsidRPr="003D34D6">
        <w:rPr>
          <w:rFonts w:ascii="Montserrat" w:hAnsi="Montserrat" w:eastAsia="Times New Roman" w:cs="Arial"/>
          <w:i/>
        </w:rPr>
        <w:t>"Casi todas las propiedades y riquezas del reino están en manos [de los blancos]. Los indios y castas cultivan la tierra, sirven a la gente acomodada y sólo viven del trabajo de sus brazos. De ello resulta entre los indios y los blancos esta oposición de intereses, este odio recíproco que tan fácilmente nace entre los que lo poseen todo y los que nada tienen, entre los dueños y los esclavos”.</w:t>
      </w:r>
    </w:p>
    <w:p w:rsidRPr="003D34D6" w:rsidR="00FC2082" w:rsidP="00FC2082" w:rsidRDefault="00FC2082" w14:paraId="4B467803" w14:textId="77777777">
      <w:pPr>
        <w:spacing w:after="0" w:line="240" w:lineRule="auto"/>
        <w:jc w:val="both"/>
        <w:rPr>
          <w:rFonts w:ascii="Montserrat" w:hAnsi="Montserrat" w:eastAsia="Times New Roman" w:cs="Arial"/>
          <w:i/>
        </w:rPr>
      </w:pPr>
    </w:p>
    <w:p w:rsidR="00FC2082" w:rsidP="00FC2082" w:rsidRDefault="00FC2082" w14:paraId="6976E7A0" w14:textId="77777777">
      <w:pPr>
        <w:spacing w:after="0" w:line="240" w:lineRule="auto"/>
        <w:jc w:val="both"/>
        <w:rPr>
          <w:rFonts w:ascii="Montserrat" w:hAnsi="Montserrat" w:eastAsia="Times New Roman" w:cs="Arial"/>
          <w:i/>
        </w:rPr>
      </w:pPr>
      <w:r w:rsidRPr="003D34D6">
        <w:rPr>
          <w:rFonts w:ascii="Montserrat" w:hAnsi="Montserrat" w:eastAsia="Times New Roman" w:cs="Arial"/>
          <w:i/>
        </w:rPr>
        <w:t>Y se detiene en describir la miserable situación de los indios a quienes todos explotan:</w:t>
      </w:r>
    </w:p>
    <w:p w:rsidRPr="003D34D6" w:rsidR="00FC2082" w:rsidP="00FC2082" w:rsidRDefault="00FC2082" w14:paraId="11A0CB7B" w14:textId="77777777">
      <w:pPr>
        <w:spacing w:after="0" w:line="240" w:lineRule="auto"/>
        <w:jc w:val="both"/>
        <w:rPr>
          <w:rFonts w:ascii="Montserrat" w:hAnsi="Montserrat" w:eastAsia="Times New Roman" w:cs="Arial"/>
          <w:i/>
        </w:rPr>
      </w:pPr>
    </w:p>
    <w:p w:rsidRPr="003D34D6" w:rsidR="00FC2082" w:rsidP="00FC2082" w:rsidRDefault="00FC2082" w14:paraId="60AAE5CE" w14:textId="77777777">
      <w:pPr>
        <w:spacing w:after="0" w:line="240" w:lineRule="auto"/>
        <w:jc w:val="both"/>
        <w:rPr>
          <w:rFonts w:ascii="Montserrat" w:hAnsi="Montserrat" w:eastAsia="Times New Roman" w:cs="Arial"/>
          <w:i/>
        </w:rPr>
      </w:pPr>
      <w:r w:rsidRPr="003D34D6">
        <w:rPr>
          <w:rFonts w:ascii="Montserrat" w:hAnsi="Montserrat" w:eastAsia="Times New Roman" w:cs="Arial"/>
          <w:i/>
        </w:rPr>
        <w:t xml:space="preserve">“...hallándose reducidos al estrecho espacio de 600 varas de radio que una antigua ley señala a los pueblos indios, puede decirse que aquellos naturales no tienen propiedad individual y están obligados a cultivar los bienes concejiles”. </w:t>
      </w:r>
    </w:p>
    <w:p w:rsidRPr="003D34D6" w:rsidR="00FC2082" w:rsidP="00FC2082" w:rsidRDefault="00FC2082" w14:paraId="173EEB8D" w14:textId="77777777">
      <w:pPr>
        <w:spacing w:after="0" w:line="240" w:lineRule="auto"/>
        <w:jc w:val="both"/>
        <w:rPr>
          <w:rFonts w:ascii="Montserrat" w:hAnsi="Montserrat" w:eastAsia="Times New Roman" w:cs="Arial"/>
          <w:iCs/>
        </w:rPr>
      </w:pPr>
    </w:p>
    <w:p w:rsidRPr="003D34D6" w:rsidR="00FC2082" w:rsidP="00FC2082" w:rsidRDefault="00FC2082" w14:paraId="63DF4049" w14:textId="77777777">
      <w:pPr>
        <w:spacing w:after="0" w:line="240" w:lineRule="auto"/>
        <w:jc w:val="both"/>
        <w:outlineLvl w:val="1"/>
        <w:rPr>
          <w:rFonts w:ascii="Montserrat" w:hAnsi="Montserrat" w:eastAsia="Times New Roman" w:cs="Arial"/>
          <w:i/>
        </w:rPr>
      </w:pPr>
      <w:r w:rsidRPr="003D34D6">
        <w:rPr>
          <w:rFonts w:ascii="Montserrat" w:hAnsi="Montserrat" w:eastAsia="Times New Roman" w:cs="Arial"/>
          <w:i/>
        </w:rPr>
        <w:t xml:space="preserve">Atados por las prohibiciones establecidas para protegerlos, no podían firmar escrituras públicas por más de cinco duros ni vender libremente su fuerza de trabajo; sujetos a pesados tributos, se veían obligados a solicitar préstamos de alcaldes mayores y subdelegados que los convertían en perpetuos deudores […] Abad y Queipo, hablaba también de "un pueblo dividido en dos clases de indios y castas, la primera aislada por unos privilegios de protección, que si le fueron útiles </w:t>
      </w:r>
      <w:r w:rsidRPr="003D34D6">
        <w:rPr>
          <w:rFonts w:ascii="Montserrat" w:hAnsi="Montserrat" w:eastAsia="Times New Roman" w:cs="Arial"/>
          <w:i/>
        </w:rPr>
        <w:lastRenderedPageBreak/>
        <w:t xml:space="preserve">en los momentos de la opresión, comenzaron a serle nocivos desde el instante mismo en que cesó, que ha estado y está imposibilitada de tratar, contratar y mejorar su fortuna, por consiguiente envilecida en la indigencia y la miseria, y la otra que desciende de esclavos, lleva consigo la marca de la esclavitud y de la infamia, que hace indeleble y perpetúa la sujeción al tributo”. </w:t>
      </w:r>
    </w:p>
    <w:p w:rsidRPr="003D34D6" w:rsidR="00FC2082" w:rsidP="00FC2082" w:rsidRDefault="00FC2082" w14:paraId="06B215FA" w14:textId="77777777">
      <w:pPr>
        <w:spacing w:after="0" w:line="240" w:lineRule="auto"/>
        <w:jc w:val="both"/>
        <w:outlineLvl w:val="1"/>
        <w:rPr>
          <w:rFonts w:ascii="Montserrat" w:hAnsi="Montserrat" w:eastAsia="Times New Roman" w:cs="Arial"/>
          <w:b/>
          <w:bCs/>
          <w:iCs/>
          <w:lang w:eastAsia="es-MX"/>
        </w:rPr>
      </w:pPr>
    </w:p>
    <w:p w:rsidRPr="003D34D6" w:rsidR="00FC2082" w:rsidP="00FC2082" w:rsidRDefault="00FC2082" w14:paraId="7901C90C" w14:textId="77777777">
      <w:pPr>
        <w:spacing w:after="0" w:line="240" w:lineRule="auto"/>
        <w:jc w:val="both"/>
        <w:outlineLvl w:val="1"/>
        <w:rPr>
          <w:rFonts w:ascii="Montserrat" w:hAnsi="Montserrat" w:eastAsia="Times New Roman" w:cs="Arial"/>
          <w:i/>
        </w:rPr>
      </w:pPr>
      <w:r w:rsidRPr="003D34D6">
        <w:rPr>
          <w:rFonts w:ascii="Montserrat" w:hAnsi="Montserrat" w:eastAsia="Times New Roman" w:cs="Arial"/>
          <w:i/>
        </w:rPr>
        <w:t>Los indios formaban, en efecto, un grupo social aislado de las demás clases, vejado por todas y condenado por las leyes a un perpetuo estado de “minoría” social, del que sólo podían escapar excepciones individuales. Las castas sufrían, además del estigma de su ilegítimo origen, prohibiciones tales como las de recibir órdenes sagradas, portar armas, usar oro y seda, mantos y perlas, etcétera. Sin embargo, eran la parte más útil y trabajadora de la sociedad, según unánime consenso, y proporcionaban trabajadores a las industrias y soldados al ejército.</w:t>
      </w:r>
    </w:p>
    <w:p w:rsidRPr="003D34D6" w:rsidR="00FC2082" w:rsidP="00FC2082" w:rsidRDefault="00FC2082" w14:paraId="548AB829" w14:textId="77777777">
      <w:pPr>
        <w:spacing w:after="0" w:line="240" w:lineRule="auto"/>
        <w:jc w:val="both"/>
        <w:outlineLvl w:val="1"/>
        <w:rPr>
          <w:rFonts w:ascii="Montserrat" w:hAnsi="Montserrat" w:eastAsia="Times New Roman" w:cs="Arial"/>
          <w:iCs/>
        </w:rPr>
      </w:pPr>
    </w:p>
    <w:p w:rsidRPr="003D34D6" w:rsidR="00FC2082" w:rsidP="00FC2082" w:rsidRDefault="00FC2082" w14:paraId="68C7DED3" w14:textId="77777777">
      <w:pPr>
        <w:spacing w:after="0" w:line="240" w:lineRule="auto"/>
        <w:jc w:val="both"/>
        <w:outlineLvl w:val="1"/>
        <w:rPr>
          <w:rFonts w:ascii="Montserrat" w:hAnsi="Montserrat" w:eastAsia="Times New Roman" w:cs="Arial"/>
          <w:i/>
        </w:rPr>
      </w:pPr>
      <w:r w:rsidRPr="003D34D6">
        <w:rPr>
          <w:rFonts w:ascii="Montserrat" w:hAnsi="Montserrat" w:eastAsia="Times New Roman" w:cs="Arial"/>
          <w:i/>
        </w:rPr>
        <w:t>El pueblo sólo siente el dolor de su situación, cuyo peso impide todo vuelo hacia el futuro; poco a poco ese dolor callado irá convirtiéndose en exasperación que lo pondrá al borde de la irrupción liberadora. Bastará entonces que, desde fuera, se proyecte ante sus ojos una posibilidad nueva, para que estalle súbitamente su impulso retenido. Ineducado por la posibilidad, el pueblo irrumpirá entonces en ella, embriagado por la sensación de la liberación definitiva</w:t>
      </w:r>
    </w:p>
    <w:bookmarkEnd w:id="1"/>
    <w:p w:rsidRPr="003D34D6" w:rsidR="00FC2082" w:rsidP="00FC2082" w:rsidRDefault="00FC2082" w14:paraId="56BC2E00" w14:textId="77777777">
      <w:pPr>
        <w:spacing w:after="0" w:line="240" w:lineRule="auto"/>
        <w:jc w:val="both"/>
        <w:rPr>
          <w:rFonts w:ascii="Montserrat" w:hAnsi="Montserrat" w:eastAsia="Times New Roman" w:cs="Arial"/>
          <w:iCs/>
        </w:rPr>
      </w:pPr>
    </w:p>
    <w:p w:rsidRPr="003D34D6" w:rsidR="00FC2082" w:rsidP="00FC2082" w:rsidRDefault="00FC2082" w14:paraId="0C3D9EAE" w14:textId="77777777">
      <w:pPr>
        <w:spacing w:after="0" w:line="240" w:lineRule="auto"/>
        <w:jc w:val="both"/>
        <w:rPr>
          <w:rFonts w:ascii="Montserrat" w:hAnsi="Montserrat" w:eastAsia="Times New Roman" w:cs="Arial"/>
          <w:iCs/>
        </w:rPr>
      </w:pPr>
      <w:r w:rsidRPr="003D34D6">
        <w:rPr>
          <w:rFonts w:ascii="Montserrat" w:hAnsi="Montserrat" w:eastAsia="Times New Roman" w:cs="Arial"/>
          <w:iCs/>
        </w:rPr>
        <w:t xml:space="preserve">Con base en la lectura, reflexiona acerca de las siguientes interrogantes: </w:t>
      </w:r>
    </w:p>
    <w:p w:rsidRPr="003D34D6" w:rsidR="00FC2082" w:rsidP="00FC2082" w:rsidRDefault="00FC2082" w14:paraId="32FD232C" w14:textId="77777777">
      <w:pPr>
        <w:spacing w:after="0" w:line="240" w:lineRule="auto"/>
        <w:jc w:val="both"/>
        <w:rPr>
          <w:rFonts w:ascii="Montserrat" w:hAnsi="Montserrat" w:eastAsia="Times New Roman" w:cs="Arial"/>
          <w:iCs/>
        </w:rPr>
      </w:pPr>
    </w:p>
    <w:p w:rsidR="00FC2082" w:rsidP="00FC2082" w:rsidRDefault="00FC2082" w14:paraId="343B1E09" w14:textId="77777777">
      <w:pPr>
        <w:pStyle w:val="Prrafodelista"/>
        <w:numPr>
          <w:ilvl w:val="0"/>
          <w:numId w:val="48"/>
        </w:numPr>
        <w:spacing w:after="0" w:line="240" w:lineRule="auto"/>
        <w:jc w:val="both"/>
        <w:rPr>
          <w:rFonts w:ascii="Montserrat" w:hAnsi="Montserrat" w:eastAsia="Times New Roman" w:cs="Arial"/>
          <w:b/>
          <w:bCs/>
          <w:iCs/>
          <w:lang w:val="es-MX"/>
        </w:rPr>
      </w:pPr>
      <w:r w:rsidRPr="003D34D6">
        <w:rPr>
          <w:rFonts w:ascii="Montserrat" w:hAnsi="Montserrat" w:eastAsia="Times New Roman" w:cs="Arial"/>
          <w:iCs/>
          <w:lang w:val="es-MX"/>
        </w:rPr>
        <w:t>¿A qué crees que se refiera Luis Villoro con “irrupción liberadora</w:t>
      </w:r>
      <w:r w:rsidRPr="003D34D6">
        <w:rPr>
          <w:rFonts w:ascii="Montserrat" w:hAnsi="Montserrat" w:eastAsia="Times New Roman" w:cs="Arial"/>
          <w:i/>
          <w:lang w:val="es-MX"/>
        </w:rPr>
        <w:t>”</w:t>
      </w:r>
      <w:r w:rsidRPr="003D34D6">
        <w:rPr>
          <w:rFonts w:ascii="Montserrat" w:hAnsi="Montserrat" w:eastAsia="Times New Roman" w:cs="Arial"/>
          <w:iCs/>
          <w:lang w:val="es-MX"/>
        </w:rPr>
        <w:t>?</w:t>
      </w:r>
      <w:r w:rsidRPr="003D34D6">
        <w:rPr>
          <w:rFonts w:ascii="Montserrat" w:hAnsi="Montserrat" w:eastAsia="Times New Roman" w:cs="Arial"/>
          <w:b/>
          <w:bCs/>
          <w:iCs/>
          <w:lang w:val="es-MX"/>
        </w:rPr>
        <w:t xml:space="preserve"> </w:t>
      </w:r>
    </w:p>
    <w:p w:rsidRPr="003D34D6" w:rsidR="00FC2082" w:rsidP="00FC2082" w:rsidRDefault="00FC2082" w14:paraId="5AFC0AF2" w14:textId="77777777">
      <w:pPr>
        <w:pStyle w:val="Prrafodelista"/>
        <w:spacing w:after="0" w:line="240" w:lineRule="auto"/>
        <w:jc w:val="both"/>
        <w:rPr>
          <w:rFonts w:ascii="Montserrat" w:hAnsi="Montserrat" w:eastAsia="Times New Roman" w:cs="Arial"/>
          <w:b/>
          <w:bCs/>
          <w:iCs/>
          <w:lang w:val="es-MX"/>
        </w:rPr>
      </w:pPr>
    </w:p>
    <w:p w:rsidRPr="003D34D6" w:rsidR="00FC2082" w:rsidP="00FC2082" w:rsidRDefault="00FC2082" w14:paraId="123CD14A" w14:textId="77777777">
      <w:pPr>
        <w:pStyle w:val="Prrafodelista"/>
        <w:numPr>
          <w:ilvl w:val="0"/>
          <w:numId w:val="48"/>
        </w:numPr>
        <w:spacing w:after="0" w:line="240" w:lineRule="auto"/>
        <w:jc w:val="both"/>
        <w:rPr>
          <w:rFonts w:ascii="Montserrat" w:hAnsi="Montserrat" w:eastAsia="Times New Roman" w:cs="Arial"/>
          <w:iCs/>
          <w:lang w:val="es-MX"/>
        </w:rPr>
      </w:pPr>
      <w:r w:rsidRPr="003D34D6">
        <w:rPr>
          <w:rFonts w:ascii="Montserrat" w:hAnsi="Montserrat" w:eastAsia="Times New Roman" w:cs="Arial"/>
          <w:iCs/>
          <w:lang w:val="es-MX"/>
        </w:rPr>
        <w:t>¿Consideras que la desigualdad social puede motivar a una revolución? ¿Por qué?</w:t>
      </w:r>
    </w:p>
    <w:p w:rsidRPr="003D34D6" w:rsidR="00FC2082" w:rsidP="00FC2082" w:rsidRDefault="00FC2082" w14:paraId="4235C286" w14:textId="77777777">
      <w:pPr>
        <w:spacing w:after="0" w:line="240" w:lineRule="auto"/>
        <w:jc w:val="both"/>
        <w:rPr>
          <w:rFonts w:ascii="Montserrat" w:hAnsi="Montserrat" w:eastAsia="Times New Roman" w:cs="Arial"/>
          <w:iCs/>
        </w:rPr>
      </w:pPr>
    </w:p>
    <w:p w:rsidRPr="003D34D6" w:rsidR="00FC2082" w:rsidP="00FC2082" w:rsidRDefault="00FC2082" w14:paraId="237462D4" w14:textId="77777777">
      <w:pPr>
        <w:spacing w:after="0" w:line="240" w:lineRule="auto"/>
        <w:jc w:val="both"/>
        <w:rPr>
          <w:rFonts w:ascii="Montserrat" w:hAnsi="Montserrat" w:eastAsia="Times New Roman" w:cs="Arial"/>
        </w:rPr>
      </w:pPr>
      <w:r w:rsidRPr="003D34D6">
        <w:rPr>
          <w:rFonts w:ascii="Montserrat" w:hAnsi="Montserrat" w:eastAsia="Times New Roman" w:cs="Arial"/>
          <w:iCs/>
        </w:rPr>
        <w:t xml:space="preserve">Revisarás la desigualdad social y los conflictos rurales </w:t>
      </w:r>
      <w:r w:rsidRPr="003D34D6">
        <w:rPr>
          <w:rFonts w:ascii="Montserrat" w:hAnsi="Montserrat" w:eastAsia="Times New Roman" w:cs="Arial"/>
        </w:rPr>
        <w:t>en la Nueva España, pero antes, ¿sabías que a partir de este año habrá 62 millones de mexicanos en pobreza? Es decir, casi la mitad de la población de nuestro país.</w:t>
      </w:r>
    </w:p>
    <w:p w:rsidRPr="003D34D6" w:rsidR="00FC2082" w:rsidP="00FC2082" w:rsidRDefault="00FC2082" w14:paraId="430011D1" w14:textId="77777777">
      <w:pPr>
        <w:spacing w:after="0" w:line="240" w:lineRule="auto"/>
        <w:jc w:val="both"/>
        <w:rPr>
          <w:rFonts w:ascii="Montserrat" w:hAnsi="Montserrat" w:eastAsia="Times New Roman" w:cs="Arial"/>
        </w:rPr>
      </w:pPr>
    </w:p>
    <w:p w:rsidRPr="003D34D6" w:rsidR="00FC2082" w:rsidP="00FC2082" w:rsidRDefault="00FC2082" w14:paraId="74B85E9B" w14:textId="52F3D1A1">
      <w:pPr>
        <w:spacing w:after="0" w:line="240" w:lineRule="auto"/>
        <w:jc w:val="both"/>
        <w:rPr>
          <w:rFonts w:ascii="Montserrat" w:hAnsi="Montserrat" w:eastAsia="Times New Roman" w:cs="Arial"/>
        </w:rPr>
      </w:pPr>
      <w:r>
        <w:rPr>
          <w:rFonts w:ascii="Montserrat" w:hAnsi="Montserrat" w:eastAsia="Times New Roman" w:cs="Arial"/>
        </w:rPr>
        <w:t>Detente</w:t>
      </w:r>
      <w:r w:rsidRPr="003D34D6">
        <w:rPr>
          <w:rFonts w:ascii="Montserrat" w:hAnsi="Montserrat" w:eastAsia="Times New Roman" w:cs="Arial"/>
        </w:rPr>
        <w:t xml:space="preserve"> un momento para reflexionar cómo se presenta esta problemática en el México actual, en específico en los contextos indígenas y en el campo. </w:t>
      </w:r>
    </w:p>
    <w:p w:rsidRPr="003D34D6" w:rsidR="00FC2082" w:rsidP="00112BA0" w:rsidRDefault="00FC2082" w14:paraId="0E5B99AF" w14:textId="77777777">
      <w:pPr>
        <w:spacing w:after="0" w:line="240" w:lineRule="auto"/>
        <w:jc w:val="both"/>
        <w:rPr>
          <w:rFonts w:ascii="Montserrat" w:hAnsi="Montserrat" w:cs="Arial"/>
          <w:iCs/>
          <w:szCs w:val="24"/>
        </w:rPr>
      </w:pPr>
    </w:p>
    <w:p w:rsidRPr="003D34D6" w:rsidR="00941473" w:rsidP="00941473" w:rsidRDefault="00941473" w14:paraId="3E7AB62C" w14:textId="31B86036">
      <w:pPr>
        <w:spacing w:after="0" w:line="240" w:lineRule="auto"/>
        <w:jc w:val="both"/>
        <w:rPr>
          <w:rFonts w:ascii="Montserrat" w:hAnsi="Montserrat" w:eastAsia="Times New Roman" w:cs="Arial"/>
        </w:rPr>
      </w:pPr>
      <w:r w:rsidRPr="003D34D6">
        <w:rPr>
          <w:rFonts w:ascii="Montserrat" w:hAnsi="Montserrat" w:eastAsia="Times New Roman" w:cs="Arial"/>
        </w:rPr>
        <w:t>Recuerda que una de las principales características del estudio de la Historia es que te permite identificar cambios y permanencias en distintos procesos históricos, en este caso, te permitirá reflexionar sobre cómo la desigualdad social se mantiene como uno de los principales problemas del México contemporáneo. Es decir, la historia también te ayuda a pensar el presente y para esto observa el siguiente vídeo</w:t>
      </w:r>
      <w:r w:rsidRPr="003D34D6" w:rsidR="0020068C">
        <w:rPr>
          <w:rFonts w:ascii="Montserrat" w:hAnsi="Montserrat" w:eastAsia="Times New Roman" w:cs="Arial"/>
        </w:rPr>
        <w:t xml:space="preserve"> del minuto 9:00 </w:t>
      </w:r>
      <w:proofErr w:type="spellStart"/>
      <w:r w:rsidRPr="003D34D6" w:rsidR="0020068C">
        <w:rPr>
          <w:rFonts w:ascii="Montserrat" w:hAnsi="Montserrat" w:eastAsia="Times New Roman" w:cs="Arial"/>
        </w:rPr>
        <w:t>al</w:t>
      </w:r>
      <w:proofErr w:type="spellEnd"/>
      <w:r w:rsidRPr="003D34D6" w:rsidR="0020068C">
        <w:rPr>
          <w:rFonts w:ascii="Montserrat" w:hAnsi="Montserrat" w:eastAsia="Times New Roman" w:cs="Arial"/>
        </w:rPr>
        <w:t xml:space="preserve"> 11:48, del minuto 14:26 </w:t>
      </w:r>
      <w:proofErr w:type="spellStart"/>
      <w:r w:rsidRPr="003D34D6" w:rsidR="0020068C">
        <w:rPr>
          <w:rFonts w:ascii="Montserrat" w:hAnsi="Montserrat" w:eastAsia="Times New Roman" w:cs="Arial"/>
        </w:rPr>
        <w:t>al</w:t>
      </w:r>
      <w:proofErr w:type="spellEnd"/>
      <w:r w:rsidRPr="003D34D6" w:rsidR="0020068C">
        <w:rPr>
          <w:rFonts w:ascii="Montserrat" w:hAnsi="Montserrat" w:eastAsia="Times New Roman" w:cs="Arial"/>
        </w:rPr>
        <w:t xml:space="preserve"> 15:18 y del 14:26 </w:t>
      </w:r>
      <w:proofErr w:type="spellStart"/>
      <w:r w:rsidRPr="003D34D6" w:rsidR="0020068C">
        <w:rPr>
          <w:rFonts w:ascii="Montserrat" w:hAnsi="Montserrat" w:eastAsia="Times New Roman" w:cs="Arial"/>
        </w:rPr>
        <w:t>al</w:t>
      </w:r>
      <w:proofErr w:type="spellEnd"/>
      <w:r w:rsidRPr="003D34D6" w:rsidR="0020068C">
        <w:rPr>
          <w:rFonts w:ascii="Montserrat" w:hAnsi="Montserrat" w:eastAsia="Times New Roman" w:cs="Arial"/>
        </w:rPr>
        <w:t xml:space="preserve"> 15:18.</w:t>
      </w:r>
    </w:p>
    <w:p w:rsidRPr="003D34D6" w:rsidR="00941473" w:rsidP="00941473" w:rsidRDefault="00941473" w14:paraId="04AB7920" w14:textId="0E9CACB7">
      <w:pPr>
        <w:spacing w:after="0" w:line="240" w:lineRule="auto"/>
        <w:jc w:val="both"/>
        <w:rPr>
          <w:rFonts w:ascii="Montserrat" w:hAnsi="Montserrat" w:eastAsia="Times New Roman" w:cs="Arial"/>
          <w:iCs/>
        </w:rPr>
      </w:pPr>
    </w:p>
    <w:p w:rsidRPr="003D34D6" w:rsidR="0020068C" w:rsidP="0020068C" w:rsidRDefault="0020068C" w14:paraId="2B9AAEEA" w14:textId="22B82C57">
      <w:pPr>
        <w:pStyle w:val="Prrafodelista"/>
        <w:numPr>
          <w:ilvl w:val="0"/>
          <w:numId w:val="50"/>
        </w:numPr>
        <w:spacing w:after="0" w:line="240" w:lineRule="auto"/>
        <w:jc w:val="both"/>
        <w:rPr>
          <w:rFonts w:ascii="Montserrat" w:hAnsi="Montserrat" w:eastAsia="Times New Roman" w:cs="Arial"/>
          <w:iCs/>
          <w:lang w:val="es-MX"/>
        </w:rPr>
      </w:pPr>
      <w:r w:rsidRPr="003D34D6">
        <w:rPr>
          <w:rFonts w:ascii="Montserrat" w:hAnsi="Montserrat" w:eastAsia="Times New Roman" w:cs="Arial"/>
          <w:b/>
          <w:iCs/>
          <w:lang w:val="es-MX"/>
        </w:rPr>
        <w:t>Historia – Herencia cultural, herencia desigual</w:t>
      </w:r>
    </w:p>
    <w:p w:rsidRPr="003D34D6" w:rsidR="00941473" w:rsidP="0020068C" w:rsidRDefault="00B569F4" w14:paraId="7D79F548" w14:textId="6624D72C">
      <w:pPr>
        <w:pStyle w:val="Prrafodelista"/>
        <w:spacing w:after="0" w:line="240" w:lineRule="auto"/>
        <w:jc w:val="both"/>
        <w:rPr>
          <w:rFonts w:ascii="Montserrat" w:hAnsi="Montserrat" w:eastAsia="Times New Roman" w:cs="Arial"/>
          <w:iCs/>
          <w:lang w:val="es-MX"/>
        </w:rPr>
      </w:pPr>
      <w:hyperlink w:history="1" r:id="rId8">
        <w:r w:rsidRPr="003D34D6" w:rsidR="0020068C">
          <w:rPr>
            <w:rStyle w:val="Hipervnculo"/>
            <w:rFonts w:ascii="Montserrat" w:hAnsi="Montserrat" w:eastAsia="Times New Roman" w:cs="Arial"/>
            <w:iCs/>
            <w:lang w:val="es-MX"/>
          </w:rPr>
          <w:t>https://youtu.b</w:t>
        </w:r>
        <w:r w:rsidRPr="003D34D6" w:rsidR="0020068C">
          <w:rPr>
            <w:rStyle w:val="Hipervnculo"/>
            <w:rFonts w:ascii="Montserrat" w:hAnsi="Montserrat" w:eastAsia="Times New Roman" w:cs="Arial"/>
            <w:iCs/>
            <w:lang w:val="es-MX"/>
          </w:rPr>
          <w:t>e/GM-ZjSlyYm0</w:t>
        </w:r>
      </w:hyperlink>
    </w:p>
    <w:p w:rsidRPr="003D34D6" w:rsidR="0020068C" w:rsidP="0020068C" w:rsidRDefault="0020068C" w14:paraId="0AC0AD34" w14:textId="77777777">
      <w:pPr>
        <w:spacing w:after="0" w:line="240" w:lineRule="auto"/>
        <w:jc w:val="both"/>
        <w:rPr>
          <w:rFonts w:ascii="Montserrat" w:hAnsi="Montserrat" w:eastAsia="Times New Roman" w:cs="Arial"/>
          <w:iCs/>
        </w:rPr>
      </w:pPr>
    </w:p>
    <w:p w:rsidRPr="003D34D6" w:rsidR="00941473" w:rsidP="00941473" w:rsidRDefault="0020068C" w14:paraId="56B14361" w14:textId="5E2401CA">
      <w:pPr>
        <w:spacing w:after="0" w:line="240" w:lineRule="auto"/>
        <w:jc w:val="both"/>
        <w:rPr>
          <w:rFonts w:ascii="Montserrat" w:hAnsi="Montserrat" w:eastAsia="Times New Roman" w:cs="Arial"/>
        </w:rPr>
      </w:pPr>
      <w:r w:rsidRPr="003D34D6">
        <w:rPr>
          <w:rFonts w:ascii="Montserrat" w:hAnsi="Montserrat" w:eastAsia="Times New Roman" w:cs="Arial"/>
        </w:rPr>
        <w:t>C</w:t>
      </w:r>
      <w:r w:rsidRPr="003D34D6" w:rsidR="00941473">
        <w:rPr>
          <w:rFonts w:ascii="Montserrat" w:hAnsi="Montserrat" w:eastAsia="Times New Roman" w:cs="Arial"/>
        </w:rPr>
        <w:t xml:space="preserve">onocer y analizar distintos momentos históricos </w:t>
      </w:r>
      <w:r w:rsidRPr="003D34D6">
        <w:rPr>
          <w:rFonts w:ascii="Montserrat" w:hAnsi="Montserrat" w:eastAsia="Times New Roman" w:cs="Arial"/>
        </w:rPr>
        <w:t>te</w:t>
      </w:r>
      <w:r w:rsidRPr="003D34D6" w:rsidR="00941473">
        <w:rPr>
          <w:rFonts w:ascii="Montserrat" w:hAnsi="Montserrat" w:eastAsia="Times New Roman" w:cs="Arial"/>
        </w:rPr>
        <w:t xml:space="preserve"> permite entender las raíces de problemáticas que aún persisten y, para comprender más sobre la desigualdad social en nuestro país, </w:t>
      </w:r>
      <w:r w:rsidRPr="003D34D6">
        <w:rPr>
          <w:rFonts w:ascii="Montserrat" w:hAnsi="Montserrat" w:eastAsia="Times New Roman" w:cs="Arial"/>
        </w:rPr>
        <w:t>te</w:t>
      </w:r>
      <w:r w:rsidRPr="003D34D6" w:rsidR="00941473">
        <w:rPr>
          <w:rFonts w:ascii="Montserrat" w:hAnsi="Montserrat" w:eastAsia="Times New Roman" w:cs="Arial"/>
        </w:rPr>
        <w:t xml:space="preserve"> t</w:t>
      </w:r>
      <w:r w:rsidRPr="003D34D6">
        <w:rPr>
          <w:rFonts w:ascii="Montserrat" w:hAnsi="Montserrat" w:eastAsia="Times New Roman" w:cs="Arial"/>
        </w:rPr>
        <w:t>ienes</w:t>
      </w:r>
      <w:r w:rsidRPr="003D34D6" w:rsidR="00941473">
        <w:rPr>
          <w:rFonts w:ascii="Montserrat" w:hAnsi="Montserrat" w:eastAsia="Times New Roman" w:cs="Arial"/>
        </w:rPr>
        <w:t xml:space="preserve"> que trasladar al periodo novohispano.</w:t>
      </w:r>
    </w:p>
    <w:p w:rsidRPr="003D34D6" w:rsidR="00941473" w:rsidP="00941473" w:rsidRDefault="00941473" w14:paraId="6972D2A7" w14:textId="77777777">
      <w:pPr>
        <w:spacing w:after="0" w:line="240" w:lineRule="auto"/>
        <w:jc w:val="both"/>
        <w:rPr>
          <w:rFonts w:ascii="Montserrat" w:hAnsi="Montserrat" w:eastAsia="Times New Roman" w:cs="Arial"/>
          <w:b/>
          <w:bCs/>
        </w:rPr>
      </w:pPr>
    </w:p>
    <w:p w:rsidRPr="003D34D6" w:rsidR="00941473" w:rsidP="00941473" w:rsidRDefault="00941473" w14:paraId="75083884" w14:textId="1F94BA49">
      <w:pPr>
        <w:spacing w:after="0" w:line="240" w:lineRule="auto"/>
        <w:jc w:val="both"/>
        <w:rPr>
          <w:rFonts w:ascii="Montserrat" w:hAnsi="Montserrat" w:eastAsia="Times New Roman" w:cs="Arial"/>
          <w:iCs/>
        </w:rPr>
      </w:pPr>
      <w:r w:rsidRPr="003D34D6">
        <w:rPr>
          <w:rFonts w:ascii="Montserrat" w:hAnsi="Montserrat" w:eastAsia="Times New Roman" w:cs="Arial"/>
          <w:iCs/>
        </w:rPr>
        <w:t xml:space="preserve">El territorio de la Nueva España comprendía desde la Alta California hasta Centroamérica. En esta amplitud de territorio debes subrayar las similitudes y diferencias que involucraba para las personas habitar en escenarios poblacionales y geográficos diversos: ciudades, villas, pueblos, haciendas, ranchos, centros mineros, aldeas, pueblos pesqueros, puertos marítimos y poblados fronterizos; todos ellos ubicados topográficamente en valles, sierras, mesetas, cuencas hidráulicas, en costas y en la desembocadura de los ríos. </w:t>
      </w:r>
    </w:p>
    <w:p w:rsidRPr="003D34D6" w:rsidR="00941473" w:rsidP="00941473" w:rsidRDefault="00941473" w14:paraId="576D16B7" w14:textId="77777777">
      <w:pPr>
        <w:spacing w:after="0" w:line="240" w:lineRule="auto"/>
        <w:jc w:val="both"/>
        <w:rPr>
          <w:rFonts w:ascii="Montserrat" w:hAnsi="Montserrat" w:eastAsia="Times New Roman" w:cs="Arial"/>
          <w:iCs/>
        </w:rPr>
      </w:pPr>
    </w:p>
    <w:p w:rsidRPr="003D34D6" w:rsidR="00941473" w:rsidP="00941473" w:rsidRDefault="00941473" w14:paraId="0F0D4094" w14:textId="0D5B2BB5">
      <w:pPr>
        <w:spacing w:after="0" w:line="240" w:lineRule="auto"/>
        <w:jc w:val="both"/>
        <w:rPr>
          <w:rFonts w:ascii="Montserrat" w:hAnsi="Montserrat" w:eastAsia="Times New Roman" w:cs="Arial"/>
          <w:iCs/>
        </w:rPr>
      </w:pPr>
      <w:r w:rsidRPr="003D34D6">
        <w:rPr>
          <w:rFonts w:ascii="Montserrat" w:hAnsi="Montserrat" w:eastAsia="Times New Roman" w:cs="Arial"/>
          <w:iCs/>
        </w:rPr>
        <w:t xml:space="preserve">Cada región y cada escenario con sus adaptaciones humanas, sus recursos naturales, sus actividades económicas y sus medios de comunicación, dieron lugar a diferentes experiencias de vida. Hoy, </w:t>
      </w:r>
      <w:r w:rsidRPr="003D34D6" w:rsidR="007A4201">
        <w:rPr>
          <w:rFonts w:ascii="Montserrat" w:hAnsi="Montserrat" w:eastAsia="Times New Roman" w:cs="Arial"/>
          <w:iCs/>
        </w:rPr>
        <w:t xml:space="preserve">te </w:t>
      </w:r>
      <w:r w:rsidRPr="003D34D6">
        <w:rPr>
          <w:rFonts w:ascii="Montserrat" w:hAnsi="Montserrat" w:eastAsia="Times New Roman" w:cs="Arial"/>
          <w:iCs/>
        </w:rPr>
        <w:t>abocar</w:t>
      </w:r>
      <w:r w:rsidRPr="003D34D6" w:rsidR="007A4201">
        <w:rPr>
          <w:rFonts w:ascii="Montserrat" w:hAnsi="Montserrat" w:eastAsia="Times New Roman" w:cs="Arial"/>
          <w:iCs/>
        </w:rPr>
        <w:t>ás</w:t>
      </w:r>
      <w:r w:rsidRPr="003D34D6">
        <w:rPr>
          <w:rFonts w:ascii="Montserrat" w:hAnsi="Montserrat" w:eastAsia="Times New Roman" w:cs="Arial"/>
          <w:iCs/>
        </w:rPr>
        <w:t xml:space="preserve"> a las haciendas y al espacio rural. </w:t>
      </w:r>
    </w:p>
    <w:p w:rsidRPr="003D34D6" w:rsidR="00941473" w:rsidP="00941473" w:rsidRDefault="00941473" w14:paraId="0A7315EE" w14:textId="77777777">
      <w:pPr>
        <w:spacing w:after="0" w:line="240" w:lineRule="auto"/>
        <w:jc w:val="both"/>
        <w:rPr>
          <w:rFonts w:ascii="Montserrat" w:hAnsi="Montserrat" w:eastAsia="Times New Roman" w:cs="Arial"/>
        </w:rPr>
      </w:pPr>
    </w:p>
    <w:p w:rsidRPr="003D34D6" w:rsidR="00941473" w:rsidP="00941473" w:rsidRDefault="007A4201" w14:paraId="017DF711" w14:textId="6EB9E6E8">
      <w:pPr>
        <w:spacing w:after="0" w:line="240" w:lineRule="auto"/>
        <w:jc w:val="both"/>
        <w:rPr>
          <w:rFonts w:ascii="Montserrat" w:hAnsi="Montserrat" w:eastAsia="Times New Roman" w:cs="Arial"/>
          <w:b/>
          <w:bCs/>
        </w:rPr>
      </w:pPr>
      <w:r w:rsidRPr="003D34D6">
        <w:rPr>
          <w:rFonts w:ascii="Montserrat" w:hAnsi="Montserrat" w:eastAsia="Times New Roman" w:cs="Arial"/>
        </w:rPr>
        <w:t>A</w:t>
      </w:r>
      <w:r w:rsidRPr="003D34D6" w:rsidR="00941473">
        <w:rPr>
          <w:rFonts w:ascii="Montserrat" w:hAnsi="Montserrat" w:eastAsia="Times New Roman" w:cs="Arial"/>
        </w:rPr>
        <w:t>nte la llegada y creciente demanda de nuevos cultivos se necesitaron otras técnicas agrícolas, una m</w:t>
      </w:r>
      <w:r w:rsidRPr="003D34D6">
        <w:rPr>
          <w:rFonts w:ascii="Montserrat" w:hAnsi="Montserrat" w:eastAsia="Times New Roman" w:cs="Arial"/>
        </w:rPr>
        <w:t xml:space="preserve">ayor cantidad de suelo y agua. </w:t>
      </w:r>
      <w:r w:rsidRPr="003D34D6" w:rsidR="00941473">
        <w:rPr>
          <w:rFonts w:ascii="Montserrat" w:hAnsi="Montserrat" w:eastAsia="Times New Roman" w:cs="Arial"/>
        </w:rPr>
        <w:t>Además, con la incorporación de la práctica de la ganadería se propició la expansión territorial y económica, aunado con el crecimiento de la población, lo anterior, derivó que para el siglo XVII aparecieran unidades productivas como las haciendas y las estancias ganaderas</w:t>
      </w:r>
      <w:r w:rsidRPr="003D34D6" w:rsidR="00941473">
        <w:rPr>
          <w:rFonts w:ascii="Montserrat" w:hAnsi="Montserrat" w:cs="Arial"/>
        </w:rPr>
        <w:t>.</w:t>
      </w:r>
    </w:p>
    <w:p w:rsidRPr="003D34D6" w:rsidR="00941473" w:rsidP="00941473" w:rsidRDefault="00941473" w14:paraId="587C0358" w14:textId="77777777">
      <w:pPr>
        <w:spacing w:after="0" w:line="240" w:lineRule="auto"/>
        <w:jc w:val="both"/>
        <w:rPr>
          <w:rFonts w:ascii="Montserrat" w:hAnsi="Montserrat" w:eastAsia="Times New Roman" w:cs="Arial"/>
        </w:rPr>
      </w:pPr>
    </w:p>
    <w:p w:rsidRPr="003D34D6" w:rsidR="00941473" w:rsidP="00941473" w:rsidRDefault="00941473" w14:paraId="28991B57" w14:textId="77777777">
      <w:pPr>
        <w:spacing w:after="0" w:line="240" w:lineRule="auto"/>
        <w:jc w:val="both"/>
        <w:rPr>
          <w:rFonts w:ascii="Montserrat" w:hAnsi="Montserrat" w:eastAsia="Times New Roman" w:cs="Arial"/>
          <w:b/>
          <w:bCs/>
        </w:rPr>
      </w:pPr>
      <w:r w:rsidRPr="003D34D6">
        <w:rPr>
          <w:rFonts w:ascii="Montserrat" w:hAnsi="Montserrat" w:eastAsia="Times New Roman" w:cs="Arial"/>
        </w:rPr>
        <w:t xml:space="preserve">Para aumentar la producción, numerosos agricultores y ganaderos adquirieron más tierras y derechos sobre aguas rebasando los límites impuestos por la cesión de mercedes, ocuparon un mayor número de trabajadores y construyeron obras de infraestructura física: las haciendas. </w:t>
      </w:r>
    </w:p>
    <w:p w:rsidRPr="003D34D6" w:rsidR="00941473" w:rsidP="00941473" w:rsidRDefault="00941473" w14:paraId="14BAABC7" w14:textId="77777777">
      <w:pPr>
        <w:spacing w:after="0" w:line="240" w:lineRule="auto"/>
        <w:jc w:val="both"/>
        <w:rPr>
          <w:rFonts w:ascii="Montserrat" w:hAnsi="Montserrat" w:eastAsia="Times New Roman" w:cs="Arial"/>
        </w:rPr>
      </w:pPr>
    </w:p>
    <w:p w:rsidR="0046161C" w:rsidP="00941473" w:rsidRDefault="00941473" w14:paraId="5EA61B6E" w14:textId="77777777">
      <w:pPr>
        <w:spacing w:after="0" w:line="240" w:lineRule="auto"/>
        <w:jc w:val="both"/>
        <w:outlineLvl w:val="1"/>
        <w:rPr>
          <w:rFonts w:ascii="Montserrat" w:hAnsi="Montserrat" w:eastAsia="Times New Roman" w:cs="Arial"/>
        </w:rPr>
      </w:pPr>
      <w:r w:rsidRPr="003D34D6">
        <w:rPr>
          <w:rFonts w:ascii="Montserrat" w:hAnsi="Montserrat" w:eastAsia="Times New Roman" w:cs="Arial"/>
        </w:rPr>
        <w:t>Las haciendas incrementaron su tamaño y su producción de granos como respuesta a la fuerte demanda de la Ciudad de México. Estas quedaron en manos de un reducido número de personas mientras la mayoría de las familias se convirtieron en arrendatarias de pequeños cultivos. En las haciendas se establecieron sistemas jerárquicos dependientes de la categoría laboral.</w:t>
      </w:r>
    </w:p>
    <w:p w:rsidR="0046161C" w:rsidP="00941473" w:rsidRDefault="0046161C" w14:paraId="682A4E5D" w14:textId="77777777">
      <w:pPr>
        <w:spacing w:after="0" w:line="240" w:lineRule="auto"/>
        <w:jc w:val="both"/>
        <w:outlineLvl w:val="1"/>
        <w:rPr>
          <w:rFonts w:ascii="Montserrat" w:hAnsi="Montserrat" w:eastAsia="Times New Roman" w:cs="Arial"/>
        </w:rPr>
      </w:pPr>
    </w:p>
    <w:p w:rsidRPr="003D34D6" w:rsidR="00941473" w:rsidP="00941473" w:rsidRDefault="00941473" w14:paraId="78BC021C" w14:textId="3A0D417E">
      <w:pPr>
        <w:spacing w:after="0" w:line="240" w:lineRule="auto"/>
        <w:jc w:val="both"/>
        <w:outlineLvl w:val="1"/>
        <w:rPr>
          <w:rFonts w:ascii="Montserrat" w:hAnsi="Montserrat" w:eastAsia="Times New Roman" w:cs="Arial"/>
        </w:rPr>
      </w:pPr>
      <w:r w:rsidRPr="003D34D6">
        <w:rPr>
          <w:rFonts w:ascii="Montserrat" w:hAnsi="Montserrat" w:eastAsia="Times New Roman" w:cs="Arial"/>
        </w:rPr>
        <w:t>Por ejemplo, se sabe que un peón ganaba diariamente 3 reales, y lograba reunir a la semana un total de 18. De este total gastaba 8 en maíz, otros 6 en carne (equivalente a un kilogramo de res) y 3 y medio reales en arroz, frijoles, chile y algunas hortalizas. Como puede</w:t>
      </w:r>
      <w:r w:rsidRPr="003D34D6" w:rsidR="007A4201">
        <w:rPr>
          <w:rFonts w:ascii="Montserrat" w:hAnsi="Montserrat" w:eastAsia="Times New Roman" w:cs="Arial"/>
        </w:rPr>
        <w:t>s</w:t>
      </w:r>
      <w:r w:rsidRPr="003D34D6">
        <w:rPr>
          <w:rFonts w:ascii="Montserrat" w:hAnsi="Montserrat" w:eastAsia="Times New Roman" w:cs="Arial"/>
        </w:rPr>
        <w:t xml:space="preserve"> dar</w:t>
      </w:r>
      <w:r w:rsidRPr="003D34D6" w:rsidR="007A4201">
        <w:rPr>
          <w:rFonts w:ascii="Montserrat" w:hAnsi="Montserrat" w:eastAsia="Times New Roman" w:cs="Arial"/>
        </w:rPr>
        <w:t>t</w:t>
      </w:r>
      <w:r w:rsidRPr="003D34D6">
        <w:rPr>
          <w:rFonts w:ascii="Montserrat" w:hAnsi="Montserrat" w:eastAsia="Times New Roman" w:cs="Arial"/>
        </w:rPr>
        <w:t>e cuenta, eran raciones insuficientes para alimentar a una familia. Por esa misma razón generalmente trabajaba el padre, la madre y los hijos, con el sencillo fin de proveerse de sus alimentos diarios. Mientras el hacendado disfrutaba del ocio y el esparcimiento, los campesinos sufrían los rigores del clima, la dureza del trabajo y la incertidum</w:t>
      </w:r>
      <w:r w:rsidRPr="003D34D6" w:rsidR="003D34D6">
        <w:rPr>
          <w:rFonts w:ascii="Montserrat" w:hAnsi="Montserrat" w:eastAsia="Times New Roman" w:cs="Arial"/>
        </w:rPr>
        <w:t>bre del futuro de sus cultivos.</w:t>
      </w:r>
    </w:p>
    <w:p w:rsidRPr="003D34D6" w:rsidR="003D34D6" w:rsidP="00941473" w:rsidRDefault="003D34D6" w14:paraId="4FD53D1A" w14:textId="77777777">
      <w:pPr>
        <w:spacing w:after="0" w:line="240" w:lineRule="auto"/>
        <w:jc w:val="both"/>
        <w:outlineLvl w:val="1"/>
        <w:rPr>
          <w:rFonts w:ascii="Montserrat" w:hAnsi="Montserrat" w:eastAsia="Times New Roman" w:cs="Arial"/>
        </w:rPr>
      </w:pPr>
    </w:p>
    <w:p w:rsidRPr="003D34D6" w:rsidR="00941473" w:rsidP="00941473" w:rsidRDefault="003D34D6" w14:paraId="5FA9E5C7" w14:textId="724841A7">
      <w:pPr>
        <w:spacing w:after="0" w:line="240" w:lineRule="auto"/>
        <w:jc w:val="both"/>
        <w:rPr>
          <w:rFonts w:ascii="Montserrat" w:hAnsi="Montserrat" w:eastAsia="Times New Roman" w:cs="Arial"/>
          <w:iCs/>
        </w:rPr>
      </w:pPr>
      <w:r w:rsidRPr="003D34D6">
        <w:rPr>
          <w:rFonts w:ascii="Montserrat" w:hAnsi="Montserrat" w:eastAsia="Times New Roman" w:cs="Arial"/>
        </w:rPr>
        <w:t>Observa</w:t>
      </w:r>
      <w:r w:rsidRPr="003D34D6" w:rsidR="00941473">
        <w:rPr>
          <w:rFonts w:ascii="Montserrat" w:hAnsi="Montserrat" w:eastAsia="Times New Roman" w:cs="Arial"/>
        </w:rPr>
        <w:t xml:space="preserve"> el siguiente vídeo donde </w:t>
      </w:r>
      <w:r w:rsidRPr="003D34D6">
        <w:rPr>
          <w:rFonts w:ascii="Montserrat" w:hAnsi="Montserrat" w:eastAsia="Times New Roman" w:cs="Arial"/>
        </w:rPr>
        <w:t>se muestra</w:t>
      </w:r>
      <w:r w:rsidRPr="003D34D6" w:rsidR="00941473">
        <w:rPr>
          <w:rFonts w:ascii="Montserrat" w:hAnsi="Montserrat" w:eastAsia="Times New Roman" w:cs="Arial"/>
        </w:rPr>
        <w:t xml:space="preserve"> las diferencias entre una forma de vida y otra.</w:t>
      </w:r>
    </w:p>
    <w:p w:rsidRPr="003D34D6" w:rsidR="00941473" w:rsidP="00941473" w:rsidRDefault="00941473" w14:paraId="13E0FC01" w14:textId="59494C27">
      <w:pPr>
        <w:spacing w:after="0" w:line="240" w:lineRule="auto"/>
        <w:jc w:val="both"/>
        <w:rPr>
          <w:rFonts w:ascii="Montserrat" w:hAnsi="Montserrat" w:cs="Arial"/>
        </w:rPr>
      </w:pPr>
    </w:p>
    <w:p w:rsidRPr="003D34D6" w:rsidR="003D34D6" w:rsidP="003D34D6" w:rsidRDefault="003D34D6" w14:paraId="6BFB5739" w14:textId="30A7069A">
      <w:pPr>
        <w:pStyle w:val="Prrafodelista"/>
        <w:numPr>
          <w:ilvl w:val="0"/>
          <w:numId w:val="50"/>
        </w:numPr>
        <w:spacing w:after="0" w:line="240" w:lineRule="auto"/>
        <w:jc w:val="both"/>
        <w:rPr>
          <w:rFonts w:ascii="Montserrat" w:hAnsi="Montserrat" w:cs="Arial"/>
          <w:lang w:val="es-MX"/>
        </w:rPr>
      </w:pPr>
      <w:r w:rsidRPr="003D34D6">
        <w:rPr>
          <w:rFonts w:ascii="Montserrat" w:hAnsi="Montserrat" w:cs="Arial"/>
          <w:b/>
          <w:lang w:val="es-MX"/>
        </w:rPr>
        <w:t>La vida privada en la ciudad de Zacatecas: la casa</w:t>
      </w:r>
    </w:p>
    <w:p w:rsidRPr="003D34D6" w:rsidR="003D34D6" w:rsidP="003D34D6" w:rsidRDefault="00B569F4" w14:paraId="77C355E6" w14:textId="2F56660E">
      <w:pPr>
        <w:pStyle w:val="Prrafodelista"/>
        <w:spacing w:after="0" w:line="240" w:lineRule="auto"/>
        <w:jc w:val="both"/>
        <w:rPr>
          <w:rFonts w:ascii="Montserrat" w:hAnsi="Montserrat" w:cs="Arial"/>
          <w:lang w:val="es-MX"/>
        </w:rPr>
      </w:pPr>
      <w:hyperlink w:history="1" r:id="rId9">
        <w:r w:rsidRPr="003D34D6" w:rsidR="003D34D6">
          <w:rPr>
            <w:rStyle w:val="Hipervnculo"/>
            <w:rFonts w:ascii="Montserrat" w:hAnsi="Montserrat" w:eastAsia="Arial" w:cs="Arial"/>
            <w:iCs/>
            <w:lang w:val="es-MX"/>
          </w:rPr>
          <w:t>https://www.you</w:t>
        </w:r>
        <w:r w:rsidRPr="003D34D6" w:rsidR="003D34D6">
          <w:rPr>
            <w:rStyle w:val="Hipervnculo"/>
            <w:rFonts w:ascii="Montserrat" w:hAnsi="Montserrat" w:eastAsia="Arial" w:cs="Arial"/>
            <w:iCs/>
            <w:lang w:val="es-MX"/>
          </w:rPr>
          <w:t>tube.com/watch?v=bTH7sm-4vcA</w:t>
        </w:r>
      </w:hyperlink>
    </w:p>
    <w:p w:rsidRPr="003D34D6" w:rsidR="003D34D6" w:rsidP="003D34D6" w:rsidRDefault="003D34D6" w14:paraId="0D9E1FCC" w14:textId="77777777">
      <w:pPr>
        <w:pStyle w:val="Prrafodelista"/>
        <w:spacing w:after="0" w:line="240" w:lineRule="auto"/>
        <w:jc w:val="both"/>
        <w:rPr>
          <w:rFonts w:ascii="Montserrat" w:hAnsi="Montserrat" w:cs="Arial"/>
          <w:lang w:val="es-MX"/>
        </w:rPr>
      </w:pPr>
    </w:p>
    <w:p w:rsidRPr="003D34D6" w:rsidR="00941473" w:rsidP="00941473" w:rsidRDefault="00941473" w14:paraId="5D5E5B83" w14:textId="77777777">
      <w:pPr>
        <w:spacing w:after="0" w:line="240" w:lineRule="auto"/>
        <w:jc w:val="both"/>
        <w:rPr>
          <w:rFonts w:ascii="Montserrat" w:hAnsi="Montserrat" w:eastAsia="Times New Roman" w:cs="Arial"/>
        </w:rPr>
      </w:pPr>
      <w:r w:rsidRPr="003D34D6">
        <w:rPr>
          <w:rFonts w:ascii="Montserrat" w:hAnsi="Montserrat" w:eastAsia="Times New Roman" w:cs="Arial"/>
        </w:rPr>
        <w:t>Tampoco todas las haciendas fueron iguales ni la producción de los cereales se equiparaba a las estancias ganaderas, con mayores libertades, o al trabajo en ingenios azucareros, donde se empleaba el trabajo forzado de los esclavos que se traficaron desde el continente africano.</w:t>
      </w:r>
    </w:p>
    <w:p w:rsidRPr="003D34D6" w:rsidR="00941473" w:rsidP="00941473" w:rsidRDefault="00941473" w14:paraId="07E99226" w14:textId="77777777">
      <w:pPr>
        <w:spacing w:after="0" w:line="240" w:lineRule="auto"/>
        <w:jc w:val="both"/>
        <w:rPr>
          <w:rFonts w:ascii="Montserrat" w:hAnsi="Montserrat" w:eastAsia="Times New Roman" w:cs="Arial"/>
        </w:rPr>
      </w:pPr>
    </w:p>
    <w:p w:rsidRPr="003D34D6" w:rsidR="00941473" w:rsidP="00941473" w:rsidRDefault="00941473" w14:paraId="26988250" w14:textId="77777777">
      <w:pPr>
        <w:spacing w:after="0" w:line="240" w:lineRule="auto"/>
        <w:jc w:val="both"/>
        <w:rPr>
          <w:rFonts w:ascii="Montserrat" w:hAnsi="Montserrat" w:cs="Arial"/>
        </w:rPr>
      </w:pPr>
      <w:r w:rsidRPr="003D34D6">
        <w:rPr>
          <w:rFonts w:ascii="Montserrat" w:hAnsi="Montserrat" w:eastAsia="Times New Roman" w:cs="Arial"/>
        </w:rPr>
        <w:t xml:space="preserve">Además de la explotación otro </w:t>
      </w:r>
      <w:r w:rsidRPr="003D34D6">
        <w:rPr>
          <w:rFonts w:ascii="Montserrat" w:hAnsi="Montserrat" w:cs="Arial"/>
        </w:rPr>
        <w:t>de los principales problemas en el campo fue la expansión de las haciendas, pues muchas veces, para crecer estas se valían de las posesiones de los “pueblos de indios” y de sus habitantes.</w:t>
      </w:r>
      <w:r w:rsidRPr="003D34D6">
        <w:rPr>
          <w:rFonts w:ascii="Montserrat" w:hAnsi="Montserrat" w:eastAsia="Times New Roman" w:cs="Arial"/>
        </w:rPr>
        <w:t xml:space="preserve"> Al mismo tiempo, </w:t>
      </w:r>
      <w:r w:rsidRPr="003D34D6">
        <w:rPr>
          <w:rFonts w:ascii="Montserrat" w:hAnsi="Montserrat" w:cs="Arial"/>
        </w:rPr>
        <w:t>al despojarlos de sus tierras se les eliminaba como competidores en la producción y ampliaba el mercado de trabajo, ya que, si no podían trabajar por su parte, tendrían que acudir a la hacienda en busca de empleo.</w:t>
      </w:r>
    </w:p>
    <w:p w:rsidRPr="003D34D6" w:rsidR="00941473" w:rsidP="00941473" w:rsidRDefault="00941473" w14:paraId="43CC0DFB" w14:textId="77777777">
      <w:pPr>
        <w:spacing w:after="0" w:line="240" w:lineRule="auto"/>
        <w:jc w:val="both"/>
        <w:rPr>
          <w:rFonts w:ascii="Montserrat" w:hAnsi="Montserrat" w:eastAsia="Times New Roman" w:cs="Arial"/>
        </w:rPr>
      </w:pPr>
    </w:p>
    <w:p w:rsidRPr="003D34D6" w:rsidR="00941473" w:rsidP="00941473" w:rsidRDefault="00941473" w14:paraId="064124A3" w14:textId="206C1767">
      <w:pPr>
        <w:spacing w:after="0" w:line="240" w:lineRule="auto"/>
        <w:jc w:val="both"/>
        <w:rPr>
          <w:rFonts w:ascii="Montserrat" w:hAnsi="Montserrat" w:cs="Arial"/>
        </w:rPr>
      </w:pPr>
      <w:r w:rsidRPr="003D34D6">
        <w:rPr>
          <w:rFonts w:ascii="Montserrat" w:hAnsi="Montserrat" w:cs="Arial"/>
        </w:rPr>
        <w:t>Otra opción muy usada por los terratenientes fue rentar los terrenos de los pueblos y apoderarse de ellos. Lamentablemente para los indígenas muchas veces no contaban con el mapa que servía para probar la posesión de sus tierras y fueron perjudicados por las decisiones de las autoridades. Esta situación provocó levantamientos de pueblos de indios que exigían que se les devolvieran sus tierras, y aunque algunas veces consiguieron que así se hiciera, no siempre tuvieron esa suerte. Las haciendas y la servidumbre continuaron creciendo. Las problemáticas las p</w:t>
      </w:r>
      <w:r w:rsidR="00594EC7">
        <w:rPr>
          <w:rFonts w:ascii="Montserrat" w:hAnsi="Montserrat" w:cs="Arial"/>
        </w:rPr>
        <w:t>uedes</w:t>
      </w:r>
      <w:r w:rsidRPr="003D34D6">
        <w:rPr>
          <w:rFonts w:ascii="Montserrat" w:hAnsi="Montserrat" w:cs="Arial"/>
        </w:rPr>
        <w:t xml:space="preserve"> sintetizar en:</w:t>
      </w:r>
    </w:p>
    <w:p w:rsidRPr="003D34D6" w:rsidR="00941473" w:rsidP="00941473" w:rsidRDefault="00941473" w14:paraId="0C273B83" w14:textId="77777777">
      <w:pPr>
        <w:spacing w:after="0" w:line="240" w:lineRule="auto"/>
        <w:jc w:val="both"/>
        <w:rPr>
          <w:rFonts w:ascii="Montserrat" w:hAnsi="Montserrat" w:cs="Arial"/>
        </w:rPr>
      </w:pPr>
    </w:p>
    <w:p w:rsidRPr="003D34D6" w:rsidR="00941473" w:rsidP="00941473" w:rsidRDefault="00941473" w14:paraId="5822D034" w14:textId="77777777">
      <w:pPr>
        <w:pStyle w:val="Prrafodelista"/>
        <w:numPr>
          <w:ilvl w:val="0"/>
          <w:numId w:val="41"/>
        </w:numPr>
        <w:spacing w:after="0" w:line="240" w:lineRule="auto"/>
        <w:jc w:val="both"/>
        <w:rPr>
          <w:rFonts w:ascii="Montserrat" w:hAnsi="Montserrat" w:cs="Arial"/>
          <w:lang w:val="es-MX"/>
        </w:rPr>
      </w:pPr>
      <w:r w:rsidRPr="003D34D6">
        <w:rPr>
          <w:rFonts w:ascii="Montserrat" w:hAnsi="Montserrat" w:cs="Arial"/>
          <w:lang w:val="es-MX"/>
        </w:rPr>
        <w:t>Falta de tierras comunales para trabajar</w:t>
      </w:r>
    </w:p>
    <w:p w:rsidRPr="003D34D6" w:rsidR="00941473" w:rsidP="00941473" w:rsidRDefault="00941473" w14:paraId="4A9A3CE6" w14:textId="77777777">
      <w:pPr>
        <w:pStyle w:val="Prrafodelista"/>
        <w:numPr>
          <w:ilvl w:val="0"/>
          <w:numId w:val="41"/>
        </w:numPr>
        <w:spacing w:after="0" w:line="240" w:lineRule="auto"/>
        <w:jc w:val="both"/>
        <w:rPr>
          <w:rFonts w:ascii="Montserrat" w:hAnsi="Montserrat" w:cs="Arial"/>
          <w:lang w:val="es-MX"/>
        </w:rPr>
      </w:pPr>
      <w:r w:rsidRPr="003D34D6">
        <w:rPr>
          <w:rFonts w:ascii="Montserrat" w:hAnsi="Montserrat" w:cs="Arial"/>
          <w:lang w:val="es-MX"/>
        </w:rPr>
        <w:t>Difíciles condiciones de los trabajadores de las haciendas, principalmente los peones acasillados</w:t>
      </w:r>
    </w:p>
    <w:p w:rsidRPr="003D34D6" w:rsidR="00941473" w:rsidP="00941473" w:rsidRDefault="00941473" w14:paraId="1A1F0D83" w14:textId="77777777">
      <w:pPr>
        <w:pStyle w:val="Prrafodelista"/>
        <w:numPr>
          <w:ilvl w:val="0"/>
          <w:numId w:val="41"/>
        </w:numPr>
        <w:spacing w:after="0" w:line="240" w:lineRule="auto"/>
        <w:jc w:val="both"/>
        <w:rPr>
          <w:rFonts w:ascii="Montserrat" w:hAnsi="Montserrat" w:cs="Arial"/>
          <w:lang w:val="es-MX"/>
        </w:rPr>
      </w:pPr>
      <w:r w:rsidRPr="003D34D6">
        <w:rPr>
          <w:rFonts w:ascii="Montserrat" w:hAnsi="Montserrat" w:cs="Arial"/>
          <w:lang w:val="es-MX"/>
        </w:rPr>
        <w:t xml:space="preserve">Crecimiento cada vez más desmedido de las propiedades de los hacendados </w:t>
      </w:r>
    </w:p>
    <w:p w:rsidRPr="003D34D6" w:rsidR="00941473" w:rsidP="00941473" w:rsidRDefault="00941473" w14:paraId="345618C8" w14:textId="77777777">
      <w:pPr>
        <w:spacing w:after="0" w:line="240" w:lineRule="auto"/>
        <w:jc w:val="both"/>
        <w:rPr>
          <w:rFonts w:ascii="Montserrat" w:hAnsi="Montserrat" w:cs="Arial"/>
        </w:rPr>
      </w:pPr>
    </w:p>
    <w:p w:rsidRPr="003D34D6" w:rsidR="00941473" w:rsidP="00941473" w:rsidRDefault="00941473" w14:paraId="6601815A" w14:textId="77777777">
      <w:pPr>
        <w:spacing w:after="0" w:line="240" w:lineRule="auto"/>
        <w:jc w:val="both"/>
        <w:rPr>
          <w:rFonts w:ascii="Montserrat" w:hAnsi="Montserrat" w:eastAsia="Times New Roman" w:cs="Arial"/>
        </w:rPr>
      </w:pPr>
      <w:r w:rsidRPr="003D34D6">
        <w:rPr>
          <w:rFonts w:ascii="Montserrat" w:hAnsi="Montserrat" w:eastAsia="Times New Roman" w:cs="Arial"/>
        </w:rPr>
        <w:t xml:space="preserve">Ante estas situaciones, el descontento social no se hacía esperar. En el norte de Nueva España, los indígenas no habían sido sometidos y aún controlaban regiones enteras a mediados del siglo XVIII. Lo que generaba descontento a las autoridades realistas, como la siguiente declaración del virrey Gálvez: </w:t>
      </w:r>
    </w:p>
    <w:p w:rsidRPr="003D34D6" w:rsidR="00941473" w:rsidP="00941473" w:rsidRDefault="00941473" w14:paraId="62CC4B96" w14:textId="77777777">
      <w:pPr>
        <w:spacing w:after="0" w:line="240" w:lineRule="auto"/>
        <w:jc w:val="both"/>
        <w:rPr>
          <w:rFonts w:ascii="Montserrat" w:hAnsi="Montserrat" w:eastAsia="Times New Roman" w:cs="Arial"/>
        </w:rPr>
      </w:pPr>
    </w:p>
    <w:p w:rsidRPr="003D34D6" w:rsidR="00941473" w:rsidP="00FC2082" w:rsidRDefault="00941473" w14:paraId="527C96ED" w14:textId="0CD96588">
      <w:pPr>
        <w:spacing w:after="0" w:line="240" w:lineRule="auto"/>
        <w:jc w:val="both"/>
        <w:rPr>
          <w:rFonts w:ascii="Montserrat" w:hAnsi="Montserrat" w:eastAsia="Times New Roman" w:cs="Arial"/>
        </w:rPr>
      </w:pPr>
      <w:r w:rsidRPr="003D34D6">
        <w:rPr>
          <w:rFonts w:ascii="Montserrat" w:hAnsi="Montserrat" w:eastAsia="Times New Roman" w:cs="Arial"/>
        </w:rPr>
        <w:t>“No es pos</w:t>
      </w:r>
      <w:r w:rsidR="00594EC7">
        <w:rPr>
          <w:rFonts w:ascii="Montserrat" w:hAnsi="Montserrat" w:eastAsia="Times New Roman" w:cs="Arial"/>
        </w:rPr>
        <w:t xml:space="preserve">ible en manera alguna, reducir </w:t>
      </w:r>
      <w:r w:rsidRPr="003D34D6">
        <w:rPr>
          <w:rFonts w:ascii="Montserrat" w:hAnsi="Montserrat" w:eastAsia="Times New Roman" w:cs="Arial"/>
        </w:rPr>
        <w:t xml:space="preserve">ni pacificar a los indios bárbaros, apóstatas, seris, pimas altos, </w:t>
      </w:r>
      <w:proofErr w:type="spellStart"/>
      <w:r w:rsidRPr="003D34D6">
        <w:rPr>
          <w:rFonts w:ascii="Montserrat" w:hAnsi="Montserrat" w:eastAsia="Times New Roman" w:cs="Arial"/>
        </w:rPr>
        <w:t>subapuris</w:t>
      </w:r>
      <w:proofErr w:type="spellEnd"/>
      <w:r w:rsidRPr="003D34D6">
        <w:rPr>
          <w:rFonts w:ascii="Montserrat" w:hAnsi="Montserrat" w:eastAsia="Times New Roman" w:cs="Arial"/>
        </w:rPr>
        <w:t xml:space="preserve"> etc. Si no se resuelve ejecutarlo con la ayuda de las armas”. </w:t>
      </w:r>
    </w:p>
    <w:p w:rsidRPr="003D34D6" w:rsidR="00941473" w:rsidP="00941473" w:rsidRDefault="00941473" w14:paraId="10B6EF59" w14:textId="77777777">
      <w:pPr>
        <w:spacing w:after="0" w:line="240" w:lineRule="auto"/>
        <w:jc w:val="both"/>
        <w:rPr>
          <w:rFonts w:ascii="Montserrat" w:hAnsi="Montserrat" w:eastAsia="Times New Roman" w:cs="Arial"/>
        </w:rPr>
      </w:pPr>
    </w:p>
    <w:p w:rsidRPr="003D34D6" w:rsidR="00941473" w:rsidP="00594EC7" w:rsidRDefault="00941473" w14:paraId="02D55236" w14:textId="162C9A16">
      <w:pPr>
        <w:spacing w:after="0" w:line="240" w:lineRule="auto"/>
        <w:jc w:val="both"/>
        <w:rPr>
          <w:rFonts w:ascii="Montserrat" w:hAnsi="Montserrat" w:eastAsia="Times New Roman" w:cs="Arial"/>
        </w:rPr>
      </w:pPr>
      <w:r w:rsidRPr="003D34D6">
        <w:rPr>
          <w:rFonts w:ascii="Montserrat" w:hAnsi="Montserrat" w:eastAsia="Times New Roman" w:cs="Arial"/>
        </w:rPr>
        <w:lastRenderedPageBreak/>
        <w:t>Ante su poca efectividad, buscaron respaldo por medio de misiones y rancherías. El establecimiento de las misiones no tenía como único motivo el evangelizar a los pobladores nativos. Los Consejos de Guerra y Hacienda otorgaban los permisos para la fundación de mi</w:t>
      </w:r>
      <w:r w:rsidR="00594EC7">
        <w:rPr>
          <w:rFonts w:ascii="Montserrat" w:hAnsi="Montserrat" w:eastAsia="Times New Roman" w:cs="Arial"/>
        </w:rPr>
        <w:t xml:space="preserve">siones para crear asentamientos </w:t>
      </w:r>
      <w:r w:rsidRPr="003D34D6">
        <w:rPr>
          <w:rFonts w:ascii="Montserrat" w:hAnsi="Montserrat" w:eastAsia="Times New Roman" w:cs="Arial"/>
        </w:rPr>
        <w:t xml:space="preserve">por medio de la cría de ganado y la agricultura de maíz, frijol, algodón por medio de canales de riego. Este impulso que provenía de las autoridades españolas tuvo como </w:t>
      </w:r>
      <w:r w:rsidR="00594EC7">
        <w:rPr>
          <w:rFonts w:ascii="Montserrat" w:hAnsi="Montserrat" w:eastAsia="Times New Roman" w:cs="Arial"/>
        </w:rPr>
        <w:t>intención continuar expandiéndos</w:t>
      </w:r>
      <w:r w:rsidRPr="003D34D6">
        <w:rPr>
          <w:rFonts w:ascii="Montserrat" w:hAnsi="Montserrat" w:eastAsia="Times New Roman" w:cs="Arial"/>
        </w:rPr>
        <w:t xml:space="preserve">e al norte. Ante este expansionismo apaches, seris, pimas, </w:t>
      </w:r>
      <w:proofErr w:type="spellStart"/>
      <w:r w:rsidRPr="003D34D6">
        <w:rPr>
          <w:rFonts w:ascii="Montserrat" w:hAnsi="Montserrat" w:eastAsia="Times New Roman" w:cs="Arial"/>
        </w:rPr>
        <w:t>lipanes</w:t>
      </w:r>
      <w:proofErr w:type="spellEnd"/>
      <w:r w:rsidRPr="003D34D6">
        <w:rPr>
          <w:rFonts w:ascii="Montserrat" w:hAnsi="Montserrat" w:eastAsia="Times New Roman" w:cs="Arial"/>
        </w:rPr>
        <w:t xml:space="preserve"> encabezaron constantes revueltas </w:t>
      </w:r>
      <w:r w:rsidR="00594EC7">
        <w:rPr>
          <w:rFonts w:ascii="Montserrat" w:hAnsi="Montserrat" w:eastAsia="Times New Roman" w:cs="Arial"/>
        </w:rPr>
        <w:t>en defensa de sus territorios.</w:t>
      </w:r>
    </w:p>
    <w:p w:rsidRPr="003D34D6" w:rsidR="00941473" w:rsidP="00594EC7" w:rsidRDefault="00941473" w14:paraId="4CBF82F6" w14:textId="77777777">
      <w:pPr>
        <w:spacing w:after="0" w:line="240" w:lineRule="auto"/>
        <w:jc w:val="both"/>
        <w:rPr>
          <w:rFonts w:ascii="Montserrat" w:hAnsi="Montserrat" w:eastAsia="Times New Roman" w:cs="Arial"/>
        </w:rPr>
      </w:pPr>
    </w:p>
    <w:p w:rsidRPr="003D34D6" w:rsidR="00941473" w:rsidP="00941473" w:rsidRDefault="00941473" w14:paraId="7FAB522D" w14:textId="77777777">
      <w:pPr>
        <w:spacing w:after="0" w:line="240" w:lineRule="auto"/>
        <w:jc w:val="both"/>
        <w:rPr>
          <w:rFonts w:ascii="Montserrat" w:hAnsi="Montserrat" w:cs="Arial"/>
        </w:rPr>
      </w:pPr>
      <w:r w:rsidRPr="003D34D6">
        <w:rPr>
          <w:rFonts w:ascii="Montserrat" w:hAnsi="Montserrat" w:cs="Arial"/>
        </w:rPr>
        <w:t xml:space="preserve">En el sureste, hacia la segunda mitad del siglo XVIII, en 1761, otra rebelión cobró fuerza, en la región maya comenzó el motín de </w:t>
      </w:r>
      <w:proofErr w:type="spellStart"/>
      <w:r w:rsidRPr="003D34D6">
        <w:rPr>
          <w:rFonts w:ascii="Montserrat" w:hAnsi="Montserrat" w:cs="Arial"/>
        </w:rPr>
        <w:t>Quisteil</w:t>
      </w:r>
      <w:proofErr w:type="spellEnd"/>
      <w:r w:rsidRPr="003D34D6">
        <w:rPr>
          <w:rFonts w:ascii="Montserrat" w:hAnsi="Montserrat" w:cs="Arial"/>
        </w:rPr>
        <w:t xml:space="preserve">, liderado por Jacinto Canek, quien incitó a los indígenas a sublevarse. Logró el apoyo de los pueblos cercanos para iniciar la revuelta. Días después, 500 soldados españoles marcharon contra </w:t>
      </w:r>
      <w:proofErr w:type="spellStart"/>
      <w:r w:rsidRPr="003D34D6">
        <w:rPr>
          <w:rFonts w:ascii="Montserrat" w:hAnsi="Montserrat" w:cs="Arial"/>
        </w:rPr>
        <w:t>Quisteil</w:t>
      </w:r>
      <w:proofErr w:type="spellEnd"/>
      <w:r w:rsidRPr="003D34D6">
        <w:rPr>
          <w:rFonts w:ascii="Montserrat" w:hAnsi="Montserrat" w:cs="Arial"/>
        </w:rPr>
        <w:t xml:space="preserve"> y se enfrentaron a más de 1500 indígenas bien pertrechados quienes les opusieron resistencia. Un mes después, fue capturado y ejecutado el rebelde Canek, luego de ser torturado. </w:t>
      </w:r>
    </w:p>
    <w:p w:rsidRPr="003D34D6" w:rsidR="00941473" w:rsidP="00941473" w:rsidRDefault="00941473" w14:paraId="6A7C8C4B" w14:textId="0EB5A0CB">
      <w:pPr>
        <w:spacing w:after="0" w:line="240" w:lineRule="auto"/>
        <w:jc w:val="both"/>
        <w:rPr>
          <w:rFonts w:ascii="Montserrat" w:hAnsi="Montserrat" w:eastAsia="Times New Roman" w:cs="Arial"/>
        </w:rPr>
      </w:pPr>
    </w:p>
    <w:p w:rsidRPr="003D34D6" w:rsidR="00941473" w:rsidP="00941473" w:rsidRDefault="00941473" w14:paraId="471F1481" w14:textId="77777777">
      <w:pPr>
        <w:spacing w:after="0" w:line="240" w:lineRule="auto"/>
        <w:jc w:val="both"/>
        <w:rPr>
          <w:rFonts w:ascii="Montserrat" w:hAnsi="Montserrat" w:cs="Arial"/>
        </w:rPr>
      </w:pPr>
      <w:r w:rsidRPr="003D34D6">
        <w:rPr>
          <w:rFonts w:ascii="Montserrat" w:hAnsi="Montserrat" w:eastAsia="Times New Roman" w:cs="Arial"/>
        </w:rPr>
        <w:t>Hacia el occidente, en</w:t>
      </w:r>
      <w:r w:rsidRPr="003D34D6">
        <w:rPr>
          <w:rFonts w:ascii="Montserrat" w:hAnsi="Montserrat" w:cs="Arial"/>
        </w:rPr>
        <w:t xml:space="preserve"> 1801. También, ante una posible insurrección, los españoles atacaron a los indígenas de Tepic, actual capital de Nayarit. Estos son algunos ejemplos de manifestaciones tempranas de la lucha popular del movimiento que años más tarde, en 1810, encabezaría Miguel Hidalgo.</w:t>
      </w:r>
    </w:p>
    <w:p w:rsidRPr="003D34D6" w:rsidR="00941473" w:rsidP="00941473" w:rsidRDefault="00941473" w14:paraId="0E626AFD" w14:textId="77777777">
      <w:pPr>
        <w:spacing w:after="0" w:line="240" w:lineRule="auto"/>
        <w:jc w:val="both"/>
        <w:rPr>
          <w:rFonts w:ascii="Montserrat" w:hAnsi="Montserrat" w:cs="Arial"/>
        </w:rPr>
      </w:pPr>
    </w:p>
    <w:p w:rsidR="00941473" w:rsidP="00941473" w:rsidRDefault="00941473" w14:paraId="2E5DD462" w14:textId="6B4D8C29">
      <w:pPr>
        <w:spacing w:after="0" w:line="240" w:lineRule="auto"/>
        <w:jc w:val="both"/>
        <w:rPr>
          <w:rFonts w:ascii="Montserrat" w:hAnsi="Montserrat" w:eastAsia="Calibri" w:cs="Arial"/>
        </w:rPr>
      </w:pPr>
      <w:r w:rsidRPr="003D34D6">
        <w:rPr>
          <w:rFonts w:ascii="Montserrat" w:hAnsi="Montserrat" w:eastAsia="Calibri" w:cs="Arial"/>
        </w:rPr>
        <w:t>Para concretar p</w:t>
      </w:r>
      <w:r w:rsidR="00594EC7">
        <w:rPr>
          <w:rFonts w:ascii="Montserrat" w:hAnsi="Montserrat" w:eastAsia="Calibri" w:cs="Arial"/>
        </w:rPr>
        <w:t>uedes</w:t>
      </w:r>
      <w:r w:rsidRPr="003D34D6">
        <w:rPr>
          <w:rFonts w:ascii="Montserrat" w:hAnsi="Montserrat" w:eastAsia="Calibri" w:cs="Arial"/>
        </w:rPr>
        <w:t xml:space="preserve"> decir que, en distintas regiones de la Nueva España, previo</w:t>
      </w:r>
      <w:r w:rsidRPr="003D34D6">
        <w:rPr>
          <w:rFonts w:ascii="Montserrat" w:hAnsi="Montserrat"/>
        </w:rPr>
        <w:t xml:space="preserve"> </w:t>
      </w:r>
      <w:r w:rsidRPr="003D34D6">
        <w:rPr>
          <w:rFonts w:ascii="Montserrat" w:hAnsi="Montserrat" w:eastAsia="Calibri" w:cs="Arial"/>
        </w:rPr>
        <w:t xml:space="preserve">al inicio de la lucha por la Independencia, se vivieron levantamientos populares como protesta ante las malas condiciones laborales de los trabajadores del campo, así como </w:t>
      </w:r>
      <w:r w:rsidR="00594EC7">
        <w:rPr>
          <w:rFonts w:ascii="Montserrat" w:hAnsi="Montserrat" w:eastAsia="Calibri" w:cs="Arial"/>
        </w:rPr>
        <w:t xml:space="preserve">por el despojo de sus tierras. </w:t>
      </w:r>
      <w:r w:rsidRPr="003D34D6">
        <w:rPr>
          <w:rFonts w:ascii="Montserrat" w:hAnsi="Montserrat" w:eastAsia="Calibri" w:cs="Arial"/>
        </w:rPr>
        <w:t>Provocadas por la expansión y control de recursos naturales por parte de las haciendas, y estas problemáticas, la v</w:t>
      </w:r>
      <w:r w:rsidR="00594EC7">
        <w:rPr>
          <w:rFonts w:ascii="Montserrat" w:hAnsi="Montserrat" w:eastAsia="Calibri" w:cs="Arial"/>
        </w:rPr>
        <w:t>uelves</w:t>
      </w:r>
      <w:r w:rsidRPr="003D34D6">
        <w:rPr>
          <w:rFonts w:ascii="Montserrat" w:hAnsi="Montserrat" w:eastAsia="Calibri" w:cs="Arial"/>
        </w:rPr>
        <w:t xml:space="preserve"> a encontrar en proceso</w:t>
      </w:r>
      <w:r w:rsidR="00594EC7">
        <w:rPr>
          <w:rFonts w:ascii="Montserrat" w:hAnsi="Montserrat" w:eastAsia="Calibri" w:cs="Arial"/>
        </w:rPr>
        <w:t>s históricos más adelante.</w:t>
      </w:r>
    </w:p>
    <w:p w:rsidRPr="003D34D6" w:rsidR="00B743F7" w:rsidP="0046161C" w:rsidRDefault="00B743F7" w14:paraId="190702AC" w14:textId="77777777">
      <w:pPr>
        <w:spacing w:after="0" w:line="240" w:lineRule="auto"/>
        <w:rPr>
          <w:rFonts w:ascii="Montserrat" w:hAnsi="Montserrat" w:eastAsia="Calibri" w:cs="Arial"/>
        </w:rPr>
      </w:pPr>
    </w:p>
    <w:p w:rsidRPr="00FC2082" w:rsidR="0070209A" w:rsidP="0046161C" w:rsidRDefault="0070209A" w14:paraId="28C2205A" w14:textId="77777777">
      <w:pPr>
        <w:spacing w:after="0" w:line="240" w:lineRule="auto"/>
        <w:rPr>
          <w:rFonts w:ascii="Montserrat" w:hAnsi="Montserrat" w:eastAsia="Times New Roman" w:cs="Times New Roman"/>
          <w:szCs w:val="20"/>
          <w:lang w:eastAsia="es-MX"/>
        </w:rPr>
      </w:pPr>
    </w:p>
    <w:p w:rsidRPr="003D34D6" w:rsidR="005E7935" w:rsidP="0046161C" w:rsidRDefault="007E0F09" w14:paraId="47499670" w14:textId="2F227CF1">
      <w:pPr>
        <w:spacing w:after="0" w:line="240" w:lineRule="auto"/>
        <w:rPr>
          <w:rFonts w:ascii="Montserrat" w:hAnsi="Montserrat" w:eastAsia="Times New Roman" w:cs="Times New Roman"/>
          <w:b/>
          <w:bCs/>
          <w:sz w:val="28"/>
          <w:szCs w:val="24"/>
          <w:lang w:eastAsia="es-MX"/>
        </w:rPr>
      </w:pPr>
      <w:r w:rsidRPr="003D34D6">
        <w:rPr>
          <w:rFonts w:ascii="Montserrat" w:hAnsi="Montserrat" w:eastAsia="Times New Roman" w:cs="Times New Roman"/>
          <w:b/>
          <w:bCs/>
          <w:sz w:val="28"/>
          <w:szCs w:val="24"/>
          <w:lang w:eastAsia="es-MX"/>
        </w:rPr>
        <w:t xml:space="preserve">El </w:t>
      </w:r>
      <w:r w:rsidR="00FA437B">
        <w:rPr>
          <w:rFonts w:ascii="Montserrat" w:hAnsi="Montserrat" w:eastAsia="Times New Roman" w:cs="Times New Roman"/>
          <w:b/>
          <w:bCs/>
          <w:sz w:val="28"/>
          <w:szCs w:val="24"/>
          <w:lang w:eastAsia="es-MX"/>
        </w:rPr>
        <w:t>r</w:t>
      </w:r>
      <w:r w:rsidRPr="003D34D6" w:rsidR="005E7935">
        <w:rPr>
          <w:rFonts w:ascii="Montserrat" w:hAnsi="Montserrat" w:eastAsia="Times New Roman" w:cs="Times New Roman"/>
          <w:b/>
          <w:bCs/>
          <w:sz w:val="28"/>
          <w:szCs w:val="24"/>
          <w:lang w:eastAsia="es-MX"/>
        </w:rPr>
        <w:t xml:space="preserve">eto de </w:t>
      </w:r>
      <w:r w:rsidR="00FA437B">
        <w:rPr>
          <w:rFonts w:ascii="Montserrat" w:hAnsi="Montserrat" w:eastAsia="Times New Roman" w:cs="Times New Roman"/>
          <w:b/>
          <w:bCs/>
          <w:sz w:val="28"/>
          <w:szCs w:val="24"/>
          <w:lang w:eastAsia="es-MX"/>
        </w:rPr>
        <w:t>h</w:t>
      </w:r>
      <w:r w:rsidRPr="003D34D6" w:rsidR="005E7935">
        <w:rPr>
          <w:rFonts w:ascii="Montserrat" w:hAnsi="Montserrat" w:eastAsia="Times New Roman" w:cs="Times New Roman"/>
          <w:b/>
          <w:bCs/>
          <w:sz w:val="28"/>
          <w:szCs w:val="24"/>
          <w:lang w:eastAsia="es-MX"/>
        </w:rPr>
        <w:t>oy</w:t>
      </w:r>
      <w:r w:rsidRPr="003D34D6" w:rsidR="00CE025C">
        <w:rPr>
          <w:rFonts w:ascii="Montserrat" w:hAnsi="Montserrat" w:eastAsia="Times New Roman" w:cs="Times New Roman"/>
          <w:b/>
          <w:bCs/>
          <w:sz w:val="28"/>
          <w:szCs w:val="24"/>
          <w:lang w:eastAsia="es-MX"/>
        </w:rPr>
        <w:t>:</w:t>
      </w:r>
    </w:p>
    <w:p w:rsidRPr="003D34D6" w:rsidR="004848EF" w:rsidP="00112BA0" w:rsidRDefault="004848EF" w14:paraId="5C047FAA" w14:textId="33A28FB3">
      <w:pPr>
        <w:spacing w:after="0" w:line="240" w:lineRule="auto"/>
        <w:rPr>
          <w:rFonts w:ascii="Montserrat" w:hAnsi="Montserrat" w:eastAsia="Times New Roman" w:cs="Times New Roman"/>
          <w:bCs/>
          <w:szCs w:val="24"/>
          <w:lang w:eastAsia="es-MX"/>
        </w:rPr>
      </w:pPr>
    </w:p>
    <w:p w:rsidRPr="00A524F1" w:rsidR="00A524F1" w:rsidP="00A524F1" w:rsidRDefault="00A524F1" w14:paraId="46BDA3A1" w14:textId="5A9E9EDF">
      <w:pPr>
        <w:spacing w:after="0" w:line="240" w:lineRule="auto"/>
        <w:jc w:val="both"/>
        <w:rPr>
          <w:rFonts w:ascii="Montserrat" w:hAnsi="Montserrat" w:eastAsia="Calibri" w:cs="Arial"/>
        </w:rPr>
      </w:pPr>
      <w:r>
        <w:rPr>
          <w:rFonts w:ascii="Montserrat" w:hAnsi="Montserrat" w:eastAsia="Calibri" w:cs="Arial"/>
        </w:rPr>
        <w:t>U</w:t>
      </w:r>
      <w:r w:rsidRPr="003D34D6">
        <w:rPr>
          <w:rFonts w:ascii="Montserrat" w:hAnsi="Montserrat" w:eastAsia="Calibri" w:cs="Arial"/>
        </w:rPr>
        <w:t>bi</w:t>
      </w:r>
      <w:r>
        <w:rPr>
          <w:rFonts w:ascii="Montserrat" w:hAnsi="Montserrat" w:eastAsia="Calibri" w:cs="Arial"/>
        </w:rPr>
        <w:t>ca</w:t>
      </w:r>
      <w:r w:rsidRPr="003D34D6">
        <w:rPr>
          <w:rFonts w:ascii="Montserrat" w:hAnsi="Montserrat" w:eastAsia="Calibri" w:cs="Arial"/>
        </w:rPr>
        <w:t xml:space="preserve"> e investig</w:t>
      </w:r>
      <w:r>
        <w:rPr>
          <w:rFonts w:ascii="Montserrat" w:hAnsi="Montserrat" w:eastAsia="Calibri" w:cs="Arial"/>
        </w:rPr>
        <w:t>a</w:t>
      </w:r>
      <w:r w:rsidRPr="003D34D6">
        <w:rPr>
          <w:rFonts w:ascii="Montserrat" w:hAnsi="Montserrat" w:eastAsia="Calibri" w:cs="Arial"/>
        </w:rPr>
        <w:t xml:space="preserve"> una hacienda que haya tenido origen novohispano en </w:t>
      </w:r>
      <w:r>
        <w:rPr>
          <w:rFonts w:ascii="Montserrat" w:hAnsi="Montserrat" w:eastAsia="Calibri" w:cs="Arial"/>
        </w:rPr>
        <w:t>tu entidad o cercana a t</w:t>
      </w:r>
      <w:r w:rsidRPr="003D34D6">
        <w:rPr>
          <w:rFonts w:ascii="Montserrat" w:hAnsi="Montserrat" w:eastAsia="Calibri" w:cs="Arial"/>
        </w:rPr>
        <w:t>u comunidad y presént</w:t>
      </w:r>
      <w:r>
        <w:rPr>
          <w:rFonts w:ascii="Montserrat" w:hAnsi="Montserrat" w:eastAsia="Calibri" w:cs="Arial"/>
        </w:rPr>
        <w:t>a</w:t>
      </w:r>
      <w:r w:rsidRPr="003D34D6">
        <w:rPr>
          <w:rFonts w:ascii="Montserrat" w:hAnsi="Montserrat" w:eastAsia="Calibri" w:cs="Arial"/>
        </w:rPr>
        <w:t>la en formato de infografía donde describa</w:t>
      </w:r>
      <w:r>
        <w:rPr>
          <w:rFonts w:ascii="Montserrat" w:hAnsi="Montserrat" w:eastAsia="Calibri" w:cs="Arial"/>
        </w:rPr>
        <w:t>s s</w:t>
      </w:r>
      <w:r w:rsidRPr="003D34D6">
        <w:rPr>
          <w:rFonts w:ascii="Montserrat" w:hAnsi="Montserrat" w:eastAsia="Calibri" w:cs="Arial"/>
        </w:rPr>
        <w:t>us principales características. Recuerd</w:t>
      </w:r>
      <w:r>
        <w:rPr>
          <w:rFonts w:ascii="Montserrat" w:hAnsi="Montserrat" w:eastAsia="Calibri" w:cs="Arial"/>
        </w:rPr>
        <w:t>a</w:t>
      </w:r>
      <w:r w:rsidRPr="003D34D6">
        <w:rPr>
          <w:rFonts w:ascii="Montserrat" w:hAnsi="Montserrat" w:eastAsia="Calibri" w:cs="Arial"/>
        </w:rPr>
        <w:t xml:space="preserve"> que una infografía contiene imágenes y la información sintética.</w:t>
      </w:r>
    </w:p>
    <w:p w:rsidRPr="003D34D6" w:rsidR="00A524F1" w:rsidP="00A524F1" w:rsidRDefault="00A524F1" w14:paraId="743B433B" w14:textId="77777777">
      <w:pPr>
        <w:spacing w:after="0" w:line="240" w:lineRule="auto"/>
        <w:jc w:val="both"/>
        <w:rPr>
          <w:rFonts w:ascii="Montserrat" w:hAnsi="Montserrat" w:cs="Arial"/>
        </w:rPr>
      </w:pPr>
    </w:p>
    <w:p w:rsidRPr="003D34D6" w:rsidR="00A524F1" w:rsidP="00A524F1" w:rsidRDefault="00A524F1" w14:paraId="208F3648" w14:textId="795DE177">
      <w:pPr>
        <w:spacing w:after="0" w:line="240" w:lineRule="auto"/>
        <w:jc w:val="both"/>
        <w:rPr>
          <w:rFonts w:ascii="Montserrat" w:hAnsi="Montserrat" w:eastAsia="Times New Roman" w:cs="Arial"/>
          <w:iCs/>
        </w:rPr>
      </w:pPr>
      <w:r w:rsidRPr="003D34D6">
        <w:rPr>
          <w:rFonts w:ascii="Montserrat" w:hAnsi="Montserrat" w:eastAsia="Calibri" w:cs="Arial"/>
          <w:iCs/>
        </w:rPr>
        <w:t>Para</w:t>
      </w:r>
      <w:r>
        <w:rPr>
          <w:rFonts w:ascii="Montserrat" w:hAnsi="Montserrat" w:eastAsia="Calibri" w:cs="Arial"/>
          <w:iCs/>
        </w:rPr>
        <w:t xml:space="preserve"> superar el reto y ampliar más t</w:t>
      </w:r>
      <w:r w:rsidRPr="003D34D6">
        <w:rPr>
          <w:rFonts w:ascii="Montserrat" w:hAnsi="Montserrat" w:eastAsia="Calibri" w:cs="Arial"/>
          <w:iCs/>
        </w:rPr>
        <w:t xml:space="preserve">us conocimientos sobre lo que </w:t>
      </w:r>
      <w:r>
        <w:rPr>
          <w:rFonts w:ascii="Montserrat" w:hAnsi="Montserrat" w:eastAsia="Calibri" w:cs="Arial"/>
          <w:iCs/>
        </w:rPr>
        <w:t>aprendiste</w:t>
      </w:r>
      <w:r w:rsidRPr="003D34D6">
        <w:rPr>
          <w:rFonts w:ascii="Montserrat" w:hAnsi="Montserrat" w:eastAsia="Calibri" w:cs="Arial"/>
          <w:iCs/>
        </w:rPr>
        <w:t xml:space="preserve"> en est</w:t>
      </w:r>
      <w:r>
        <w:rPr>
          <w:rFonts w:ascii="Montserrat" w:hAnsi="Montserrat" w:eastAsia="Calibri" w:cs="Arial"/>
          <w:iCs/>
        </w:rPr>
        <w:t>a</w:t>
      </w:r>
      <w:r w:rsidRPr="003D34D6">
        <w:rPr>
          <w:rFonts w:ascii="Montserrat" w:hAnsi="Montserrat" w:eastAsia="Calibri" w:cs="Arial"/>
          <w:iCs/>
        </w:rPr>
        <w:t xml:space="preserve"> </w:t>
      </w:r>
      <w:r>
        <w:rPr>
          <w:rFonts w:ascii="Montserrat" w:hAnsi="Montserrat" w:eastAsia="Calibri" w:cs="Arial"/>
          <w:iCs/>
        </w:rPr>
        <w:t>sesión</w:t>
      </w:r>
      <w:r w:rsidRPr="003D34D6">
        <w:rPr>
          <w:rFonts w:ascii="Montserrat" w:hAnsi="Montserrat" w:eastAsia="Calibri" w:cs="Arial"/>
          <w:iCs/>
        </w:rPr>
        <w:t>, p</w:t>
      </w:r>
      <w:r w:rsidRPr="003D34D6">
        <w:rPr>
          <w:rFonts w:ascii="Montserrat" w:hAnsi="Montserrat" w:eastAsia="Times New Roman" w:cs="Arial"/>
          <w:iCs/>
        </w:rPr>
        <w:t>uede</w:t>
      </w:r>
      <w:r>
        <w:rPr>
          <w:rFonts w:ascii="Montserrat" w:hAnsi="Montserrat" w:eastAsia="Times New Roman" w:cs="Arial"/>
          <w:iCs/>
        </w:rPr>
        <w:t>s c</w:t>
      </w:r>
      <w:r w:rsidRPr="003D34D6">
        <w:rPr>
          <w:rFonts w:ascii="Montserrat" w:hAnsi="Montserrat" w:eastAsia="Times New Roman" w:cs="Arial"/>
          <w:iCs/>
        </w:rPr>
        <w:t>onsultar el libro de texto de tercer grado</w:t>
      </w:r>
      <w:r>
        <w:rPr>
          <w:rFonts w:ascii="Montserrat" w:hAnsi="Montserrat" w:eastAsia="Times New Roman" w:cs="Arial"/>
          <w:iCs/>
        </w:rPr>
        <w:t xml:space="preserve"> de secundaria y pedir apoyo a t</w:t>
      </w:r>
      <w:r w:rsidRPr="003D34D6">
        <w:rPr>
          <w:rFonts w:ascii="Montserrat" w:hAnsi="Montserrat" w:eastAsia="Times New Roman" w:cs="Arial"/>
          <w:iCs/>
        </w:rPr>
        <w:t>us maestros.</w:t>
      </w:r>
    </w:p>
    <w:p w:rsidRPr="003D34D6" w:rsidR="00A524F1" w:rsidP="0046161C" w:rsidRDefault="00A524F1" w14:paraId="312227C6" w14:textId="77777777">
      <w:pPr>
        <w:spacing w:after="0" w:line="240" w:lineRule="auto"/>
        <w:jc w:val="center"/>
        <w:rPr>
          <w:rFonts w:ascii="Montserrat" w:hAnsi="Montserrat" w:eastAsia="Times New Roman" w:cs="Arial"/>
          <w:iCs/>
        </w:rPr>
      </w:pPr>
    </w:p>
    <w:p w:rsidRPr="003D34D6" w:rsidR="0010127A" w:rsidP="0046161C" w:rsidRDefault="0010127A" w14:paraId="5B196C43" w14:textId="77777777">
      <w:pPr>
        <w:pBdr>
          <w:top w:val="nil"/>
          <w:left w:val="nil"/>
          <w:bottom w:val="nil"/>
          <w:right w:val="nil"/>
          <w:between w:val="nil"/>
        </w:pBdr>
        <w:spacing w:after="0" w:line="240" w:lineRule="auto"/>
        <w:jc w:val="center"/>
        <w:rPr>
          <w:rFonts w:ascii="Montserrat" w:hAnsi="Montserrat" w:eastAsia="Arial" w:cs="Arial"/>
          <w:sz w:val="20"/>
        </w:rPr>
      </w:pPr>
    </w:p>
    <w:p w:rsidRPr="003D34D6" w:rsidR="005E7935" w:rsidP="00112BA0" w:rsidRDefault="005E7935" w14:paraId="445BD43D" w14:textId="23D30807">
      <w:pPr>
        <w:spacing w:after="0" w:line="240" w:lineRule="auto"/>
        <w:jc w:val="center"/>
        <w:textAlignment w:val="baseline"/>
        <w:rPr>
          <w:rFonts w:ascii="Montserrat" w:hAnsi="Montserrat" w:eastAsia="Times New Roman" w:cs="Times New Roman"/>
          <w:sz w:val="32"/>
          <w:szCs w:val="24"/>
          <w:lang w:eastAsia="es-MX"/>
        </w:rPr>
      </w:pPr>
      <w:r w:rsidRPr="0046161C">
        <w:rPr>
          <w:rFonts w:ascii="Montserrat" w:hAnsi="Montserrat" w:eastAsia="Times New Roman" w:cs="Times New Roman"/>
          <w:b/>
          <w:bCs/>
          <w:sz w:val="24"/>
          <w:szCs w:val="24"/>
          <w:lang w:eastAsia="es-MX"/>
        </w:rPr>
        <w:lastRenderedPageBreak/>
        <w:t>¡Buen trabajo</w:t>
      </w:r>
      <w:r w:rsidRPr="003D34D6">
        <w:rPr>
          <w:rFonts w:ascii="Montserrat" w:hAnsi="Montserrat" w:eastAsia="Times New Roman" w:cs="Times New Roman"/>
          <w:b/>
          <w:bCs/>
          <w:sz w:val="28"/>
          <w:lang w:eastAsia="es-MX"/>
        </w:rPr>
        <w:t>!</w:t>
      </w:r>
    </w:p>
    <w:p w:rsidRPr="0046161C" w:rsidR="005E7935" w:rsidP="00112BA0" w:rsidRDefault="005E7935" w14:paraId="11E9F3D7" w14:textId="1FF5C801">
      <w:pPr>
        <w:spacing w:after="0" w:line="240" w:lineRule="auto"/>
        <w:jc w:val="center"/>
        <w:textAlignment w:val="baseline"/>
        <w:rPr>
          <w:rFonts w:ascii="Montserrat" w:hAnsi="Montserrat" w:eastAsia="Times New Roman" w:cs="Times New Roman"/>
          <w:lang w:eastAsia="es-MX"/>
        </w:rPr>
      </w:pPr>
    </w:p>
    <w:p w:rsidR="000659C2" w:rsidP="00112BA0" w:rsidRDefault="005E7935" w14:paraId="167E83E2" w14:textId="6EBDE6A7">
      <w:pPr>
        <w:spacing w:after="0" w:line="240" w:lineRule="auto"/>
        <w:jc w:val="center"/>
        <w:textAlignment w:val="baseline"/>
        <w:rPr>
          <w:rFonts w:ascii="Montserrat" w:hAnsi="Montserrat" w:eastAsia="Times New Roman" w:cs="Times New Roman"/>
          <w:b/>
          <w:bCs/>
          <w:sz w:val="24"/>
          <w:szCs w:val="24"/>
          <w:lang w:eastAsia="es-MX"/>
        </w:rPr>
      </w:pPr>
      <w:r w:rsidRPr="0046161C">
        <w:rPr>
          <w:rFonts w:ascii="Montserrat" w:hAnsi="Montserrat" w:eastAsia="Times New Roman" w:cs="Times New Roman"/>
          <w:b/>
          <w:bCs/>
          <w:sz w:val="24"/>
          <w:szCs w:val="24"/>
          <w:lang w:eastAsia="es-MX"/>
        </w:rPr>
        <w:t>Gracias por tu esfuerzo.</w:t>
      </w:r>
    </w:p>
    <w:p w:rsidR="00FC2082" w:rsidP="00FC2082" w:rsidRDefault="00FC2082" w14:paraId="0646745B" w14:textId="57EA78E3">
      <w:pPr>
        <w:spacing w:after="0" w:line="240" w:lineRule="auto"/>
        <w:textAlignment w:val="baseline"/>
        <w:rPr>
          <w:rFonts w:ascii="Montserrat" w:hAnsi="Montserrat" w:eastAsia="Times New Roman" w:cs="Times New Roman"/>
          <w:b/>
          <w:bCs/>
          <w:sz w:val="28"/>
          <w:szCs w:val="28"/>
          <w:lang w:eastAsia="es-MX"/>
        </w:rPr>
      </w:pPr>
    </w:p>
    <w:p w:rsidR="00FC2082" w:rsidP="00FC2082" w:rsidRDefault="00FC2082" w14:paraId="592C6E49" w14:textId="188FCDD9">
      <w:pPr>
        <w:spacing w:after="0" w:line="240" w:lineRule="auto"/>
        <w:textAlignment w:val="baseline"/>
        <w:rPr>
          <w:rFonts w:ascii="Montserrat" w:hAnsi="Montserrat" w:eastAsia="Times New Roman" w:cs="Times New Roman"/>
          <w:b/>
          <w:bCs/>
          <w:sz w:val="28"/>
          <w:szCs w:val="28"/>
          <w:lang w:eastAsia="es-MX"/>
        </w:rPr>
      </w:pPr>
    </w:p>
    <w:p w:rsidR="00FC2082" w:rsidP="00FC2082" w:rsidRDefault="00FC2082" w14:paraId="5FD8C3D0" w14:textId="30CF71A6">
      <w:pPr>
        <w:spacing w:after="0" w:line="240" w:lineRule="auto"/>
        <w:textAlignment w:val="baseline"/>
        <w:rPr>
          <w:rFonts w:ascii="Montserrat" w:hAnsi="Montserrat" w:eastAsia="Times New Roman" w:cs="Times New Roman"/>
          <w:b/>
          <w:bCs/>
          <w:sz w:val="28"/>
          <w:szCs w:val="28"/>
          <w:lang w:eastAsia="es-MX"/>
        </w:rPr>
      </w:pPr>
      <w:r>
        <w:rPr>
          <w:rFonts w:ascii="Montserrat" w:hAnsi="Montserrat" w:eastAsia="Times New Roman" w:cs="Times New Roman"/>
          <w:b/>
          <w:bCs/>
          <w:sz w:val="28"/>
          <w:szCs w:val="28"/>
          <w:lang w:eastAsia="es-MX"/>
        </w:rPr>
        <w:t>Para saber más:</w:t>
      </w:r>
    </w:p>
    <w:p w:rsidR="00FC2082" w:rsidP="00FC2082" w:rsidRDefault="00FC2082" w14:paraId="2147C63F" w14:textId="598D29AA">
      <w:pPr>
        <w:spacing w:after="0" w:line="240" w:lineRule="auto"/>
        <w:textAlignment w:val="baseline"/>
        <w:rPr>
          <w:rFonts w:ascii="Montserrat" w:hAnsi="Montserrat" w:eastAsia="Times New Roman" w:cs="Times New Roman"/>
          <w:lang w:eastAsia="es-MX"/>
        </w:rPr>
      </w:pPr>
    </w:p>
    <w:p w:rsidR="00FC2082" w:rsidP="00FC2082" w:rsidRDefault="00B569F4" w14:paraId="1784433D" w14:textId="15F877AC">
      <w:pPr>
        <w:spacing w:after="0" w:line="240" w:lineRule="auto"/>
        <w:textAlignment w:val="baseline"/>
        <w:rPr>
          <w:rFonts w:ascii="Montserrat" w:hAnsi="Montserrat" w:eastAsia="Times New Roman" w:cs="Times New Roman"/>
          <w:lang w:eastAsia="es-MX"/>
        </w:rPr>
      </w:pPr>
      <w:hyperlink w:history="1" r:id="rId10">
        <w:r w:rsidRPr="000B7EB7" w:rsidR="00FC2082">
          <w:rPr>
            <w:rStyle w:val="Hipervnculo"/>
            <w:rFonts w:ascii="Montserrat" w:hAnsi="Montserrat" w:eastAsia="Times New Roman" w:cs="Times New Roman"/>
            <w:lang w:eastAsia="es-MX"/>
          </w:rPr>
          <w:t>https://www.con</w:t>
        </w:r>
        <w:r w:rsidRPr="000B7EB7" w:rsidR="00FC2082">
          <w:rPr>
            <w:rStyle w:val="Hipervnculo"/>
            <w:rFonts w:ascii="Montserrat" w:hAnsi="Montserrat" w:eastAsia="Times New Roman" w:cs="Times New Roman"/>
            <w:lang w:eastAsia="es-MX"/>
          </w:rPr>
          <w:t>aliteg.sep.gob.mx/</w:t>
        </w:r>
      </w:hyperlink>
    </w:p>
    <w:p w:rsidRPr="00FC2082" w:rsidR="00FC2082" w:rsidP="00FC2082" w:rsidRDefault="00FC2082" w14:paraId="6AE38901" w14:textId="77777777">
      <w:pPr>
        <w:spacing w:after="0" w:line="240" w:lineRule="auto"/>
        <w:textAlignment w:val="baseline"/>
        <w:rPr>
          <w:rFonts w:ascii="Montserrat" w:hAnsi="Montserrat" w:eastAsia="Times New Roman" w:cs="Times New Roman"/>
          <w:lang w:eastAsia="es-MX"/>
        </w:rPr>
      </w:pPr>
    </w:p>
    <w:sectPr w:rsidRPr="00FC2082" w:rsidR="00FC2082" w:rsidSect="00F37DDC">
      <w:headerReference w:type="even" r:id="rId11"/>
      <w:headerReference w:type="default" r:id="rId12"/>
      <w:footerReference w:type="even" r:id="rId13"/>
      <w:footerReference w:type="default" r:id="rId14"/>
      <w:headerReference w:type="first" r:id="rId15"/>
      <w:footerReference w:type="first" r:id="rId16"/>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24D76" w:rsidP="0003253A" w:rsidRDefault="00F24D76" w14:paraId="7F542625" w14:textId="77777777">
      <w:pPr>
        <w:spacing w:after="0" w:line="240" w:lineRule="auto"/>
      </w:pPr>
      <w:r>
        <w:separator/>
      </w:r>
    </w:p>
  </w:endnote>
  <w:endnote w:type="continuationSeparator" w:id="0">
    <w:p w:rsidR="00F24D76" w:rsidP="0003253A" w:rsidRDefault="00F24D76" w14:paraId="25253AC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w:charset w:val="01"/>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ntenna Cond">
    <w:altName w:val="Calibri"/>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37B" w:rsidRDefault="00FA437B" w14:paraId="40CD353E" w14:textId="7777777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name="_Hlk118810697" w:displacedByCustomXml="next" w:id="2"/>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rsidR="00FA437B" w:rsidP="00FA437B" w:rsidRDefault="00FA437B" w14:paraId="5106C3E9" w14:textId="77777777">
            <w:pPr>
              <w:rPr>
                <w:sz w:val="18"/>
                <w:szCs w:val="18"/>
              </w:rPr>
            </w:pPr>
          </w:p>
          <w:p w:rsidR="00FA437B" w:rsidP="00FA437B" w:rsidRDefault="00FA437B" w14:paraId="0B96A215" w14:textId="77777777">
            <w:pPr>
              <w:rPr>
                <w:rStyle w:val="contentpasted0"/>
                <w:i/>
                <w:iCs/>
                <w:color w:val="000000"/>
              </w:rPr>
            </w:pPr>
            <w:r>
              <w:rPr>
                <w:rStyle w:val="contentpasted0"/>
                <w:color w:val="000000"/>
                <w:sz w:val="18"/>
                <w:szCs w:val="18"/>
              </w:rPr>
              <w:t>*</w:t>
            </w:r>
            <w:r>
              <w:rPr>
                <w:rStyle w:val="contentpasted0"/>
                <w:i/>
                <w:iCs/>
                <w:color w:val="000000"/>
                <w:sz w:val="18"/>
                <w:szCs w:val="18"/>
              </w:rPr>
              <w:t>Este material es elaborado por la Secretaría de Educación Pública y actualizado por la Subsecretaría de Educación Básica, a través de la Estrategia Aprende en Casa.</w:t>
            </w:r>
          </w:p>
          <w:p w:rsidR="00FA437B" w:rsidP="00FA437B" w:rsidRDefault="00FA437B" w14:paraId="2CD4AA57" w14:textId="77777777">
            <w:pPr>
              <w:pStyle w:val="Piedepgina"/>
              <w:jc w:val="center"/>
            </w:pPr>
          </w:p>
          <w:p w:rsidR="00FA437B" w:rsidP="00FA437B" w:rsidRDefault="00FA437B" w14:paraId="7597939C" w14:textId="77777777">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sdtContent>
      </w:sdt>
    </w:sdtContent>
  </w:sdt>
  <w:bookmarkEnd w:displacedByCustomXml="next" w:id="2"/>
  <w:p w:rsidR="00FA437B" w:rsidRDefault="00FA437B" w14:paraId="27BA9297"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37B" w:rsidRDefault="00FA437B" w14:paraId="5779D532"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24D76" w:rsidP="0003253A" w:rsidRDefault="00F24D76" w14:paraId="73C72C8C" w14:textId="77777777">
      <w:pPr>
        <w:spacing w:after="0" w:line="240" w:lineRule="auto"/>
      </w:pPr>
      <w:r>
        <w:separator/>
      </w:r>
    </w:p>
  </w:footnote>
  <w:footnote w:type="continuationSeparator" w:id="0">
    <w:p w:rsidR="00F24D76" w:rsidP="0003253A" w:rsidRDefault="00F24D76" w14:paraId="477E7E7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37B" w:rsidRDefault="00FA437B" w14:paraId="71D48496" w14:textId="7777777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37B" w:rsidRDefault="00FA437B" w14:paraId="7AF265CB" w14:textId="7777777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A437B" w:rsidRDefault="00FA437B" w14:paraId="133A8E38"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D5DBD"/>
    <w:multiLevelType w:val="multilevel"/>
    <w:tmpl w:val="A7342480"/>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1" w15:restartNumberingAfterBreak="0">
    <w:nsid w:val="03091413"/>
    <w:multiLevelType w:val="hybridMultilevel"/>
    <w:tmpl w:val="7CD47540"/>
    <w:lvl w:ilvl="0" w:tplc="0C0A000F">
      <w:start w:val="1"/>
      <w:numFmt w:val="decimal"/>
      <w:lvlText w:val="%1."/>
      <w:lvlJc w:val="left"/>
      <w:pPr>
        <w:ind w:left="720" w:hanging="360"/>
      </w:pPr>
    </w:lvl>
    <w:lvl w:ilvl="1" w:tplc="831C3E2E">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D54023"/>
    <w:multiLevelType w:val="hybridMultilevel"/>
    <w:tmpl w:val="8A6CD9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E6B42D3"/>
    <w:multiLevelType w:val="hybridMultilevel"/>
    <w:tmpl w:val="C1EE699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10C50BF7"/>
    <w:multiLevelType w:val="hybridMultilevel"/>
    <w:tmpl w:val="D068AF7A"/>
    <w:lvl w:ilvl="0" w:tplc="04F232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18E357D"/>
    <w:multiLevelType w:val="hybridMultilevel"/>
    <w:tmpl w:val="3BA6BE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7875840"/>
    <w:multiLevelType w:val="hybridMultilevel"/>
    <w:tmpl w:val="BF268B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B0F4566"/>
    <w:multiLevelType w:val="hybridMultilevel"/>
    <w:tmpl w:val="CF825A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A64382"/>
    <w:multiLevelType w:val="hybridMultilevel"/>
    <w:tmpl w:val="0D32AFF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1D253B95"/>
    <w:multiLevelType w:val="hybridMultilevel"/>
    <w:tmpl w:val="F604AE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1DE91B74"/>
    <w:multiLevelType w:val="hybridMultilevel"/>
    <w:tmpl w:val="2DFECBDA"/>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F040767"/>
    <w:multiLevelType w:val="hybridMultilevel"/>
    <w:tmpl w:val="5D248F64"/>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877AAC"/>
    <w:multiLevelType w:val="hybridMultilevel"/>
    <w:tmpl w:val="D012C2C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219C195C"/>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46F7C11"/>
    <w:multiLevelType w:val="hybridMultilevel"/>
    <w:tmpl w:val="7D129B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83E07D0"/>
    <w:multiLevelType w:val="hybridMultilevel"/>
    <w:tmpl w:val="CDD288C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8FA46C5"/>
    <w:multiLevelType w:val="hybridMultilevel"/>
    <w:tmpl w:val="87A2DE9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319F4AB8"/>
    <w:multiLevelType w:val="hybridMultilevel"/>
    <w:tmpl w:val="94CCE8D8"/>
    <w:lvl w:ilvl="0" w:tplc="2CE6FA8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1F7107"/>
    <w:multiLevelType w:val="hybridMultilevel"/>
    <w:tmpl w:val="6C2C5EC4"/>
    <w:lvl w:ilvl="0" w:tplc="04F232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3F44747"/>
    <w:multiLevelType w:val="hybridMultilevel"/>
    <w:tmpl w:val="6AC4536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34CC42F2"/>
    <w:multiLevelType w:val="hybridMultilevel"/>
    <w:tmpl w:val="04489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5D60B2C"/>
    <w:multiLevelType w:val="hybridMultilevel"/>
    <w:tmpl w:val="2AC08926"/>
    <w:lvl w:ilvl="0" w:tplc="853E3DFC">
      <w:start w:val="1"/>
      <w:numFmt w:val="decimal"/>
      <w:lvlText w:val="%1."/>
      <w:lvlJc w:val="left"/>
      <w:pPr>
        <w:ind w:left="72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9442090"/>
    <w:multiLevelType w:val="hybridMultilevel"/>
    <w:tmpl w:val="FD681506"/>
    <w:lvl w:ilvl="0" w:tplc="0FFC787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B501D8"/>
    <w:multiLevelType w:val="hybridMultilevel"/>
    <w:tmpl w:val="CF6E6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F253924"/>
    <w:multiLevelType w:val="hybridMultilevel"/>
    <w:tmpl w:val="4BBE40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12A2B0B"/>
    <w:multiLevelType w:val="hybridMultilevel"/>
    <w:tmpl w:val="FD1E03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3E570C4"/>
    <w:multiLevelType w:val="hybridMultilevel"/>
    <w:tmpl w:val="9880E78E"/>
    <w:lvl w:ilvl="0" w:tplc="E9FCF558">
      <w:start w:val="1"/>
      <w:numFmt w:val="decimal"/>
      <w:lvlText w:val="%1."/>
      <w:lvlJc w:val="left"/>
      <w:pPr>
        <w:ind w:left="720" w:hanging="360"/>
      </w:pPr>
      <w:rPr>
        <w:rFonts w:hint="default"/>
        <w:b w:val="0"/>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96443AF"/>
    <w:multiLevelType w:val="hybridMultilevel"/>
    <w:tmpl w:val="876CB3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D4C18F3"/>
    <w:multiLevelType w:val="hybridMultilevel"/>
    <w:tmpl w:val="B1966CF6"/>
    <w:lvl w:ilvl="0" w:tplc="826E4E1E">
      <w:start w:val="1"/>
      <w:numFmt w:val="decimal"/>
      <w:lvlText w:val="%1."/>
      <w:lvlJc w:val="left"/>
      <w:pPr>
        <w:ind w:left="720" w:hanging="360"/>
      </w:pPr>
      <w:rPr>
        <w:b/>
        <w:b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FA70A0A"/>
    <w:multiLevelType w:val="hybridMultilevel"/>
    <w:tmpl w:val="85C69C54"/>
    <w:lvl w:ilvl="0" w:tplc="E1389E02">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0" w15:restartNumberingAfterBreak="0">
    <w:nsid w:val="55433624"/>
    <w:multiLevelType w:val="hybridMultilevel"/>
    <w:tmpl w:val="9664160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1" w15:restartNumberingAfterBreak="0">
    <w:nsid w:val="57577456"/>
    <w:multiLevelType w:val="hybridMultilevel"/>
    <w:tmpl w:val="B4B072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A24669F"/>
    <w:multiLevelType w:val="hybridMultilevel"/>
    <w:tmpl w:val="8E002312"/>
    <w:lvl w:ilvl="0" w:tplc="04F232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A774968"/>
    <w:multiLevelType w:val="hybridMultilevel"/>
    <w:tmpl w:val="CECAD30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5B395E47"/>
    <w:multiLevelType w:val="hybridMultilevel"/>
    <w:tmpl w:val="605062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DAC6C1D"/>
    <w:multiLevelType w:val="hybridMultilevel"/>
    <w:tmpl w:val="FF8C27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E3866F3"/>
    <w:multiLevelType w:val="hybridMultilevel"/>
    <w:tmpl w:val="96B4E256"/>
    <w:lvl w:ilvl="0" w:tplc="85C0A348">
      <w:start w:val="1"/>
      <w:numFmt w:val="bullet"/>
      <w:lvlText w:val="•"/>
      <w:lvlJc w:val="left"/>
      <w:pPr>
        <w:tabs>
          <w:tab w:val="num" w:pos="720"/>
        </w:tabs>
        <w:ind w:left="720" w:hanging="360"/>
      </w:pPr>
      <w:rPr>
        <w:rFonts w:hint="default" w:ascii="Times New Roman" w:hAnsi="Times New Roman"/>
      </w:rPr>
    </w:lvl>
    <w:lvl w:ilvl="1" w:tplc="A9FC9F88" w:tentative="1">
      <w:start w:val="1"/>
      <w:numFmt w:val="bullet"/>
      <w:lvlText w:val="•"/>
      <w:lvlJc w:val="left"/>
      <w:pPr>
        <w:tabs>
          <w:tab w:val="num" w:pos="1440"/>
        </w:tabs>
        <w:ind w:left="1440" w:hanging="360"/>
      </w:pPr>
      <w:rPr>
        <w:rFonts w:hint="default" w:ascii="Times New Roman" w:hAnsi="Times New Roman"/>
      </w:rPr>
    </w:lvl>
    <w:lvl w:ilvl="2" w:tplc="AA10923C" w:tentative="1">
      <w:start w:val="1"/>
      <w:numFmt w:val="bullet"/>
      <w:lvlText w:val="•"/>
      <w:lvlJc w:val="left"/>
      <w:pPr>
        <w:tabs>
          <w:tab w:val="num" w:pos="2160"/>
        </w:tabs>
        <w:ind w:left="2160" w:hanging="360"/>
      </w:pPr>
      <w:rPr>
        <w:rFonts w:hint="default" w:ascii="Times New Roman" w:hAnsi="Times New Roman"/>
      </w:rPr>
    </w:lvl>
    <w:lvl w:ilvl="3" w:tplc="B1021F0E">
      <w:start w:val="1"/>
      <w:numFmt w:val="bullet"/>
      <w:lvlText w:val="•"/>
      <w:lvlJc w:val="left"/>
      <w:pPr>
        <w:tabs>
          <w:tab w:val="num" w:pos="2880"/>
        </w:tabs>
        <w:ind w:left="2880" w:hanging="360"/>
      </w:pPr>
      <w:rPr>
        <w:rFonts w:hint="default" w:ascii="Times New Roman" w:hAnsi="Times New Roman"/>
      </w:rPr>
    </w:lvl>
    <w:lvl w:ilvl="4" w:tplc="C354EBA2" w:tentative="1">
      <w:start w:val="1"/>
      <w:numFmt w:val="bullet"/>
      <w:lvlText w:val="•"/>
      <w:lvlJc w:val="left"/>
      <w:pPr>
        <w:tabs>
          <w:tab w:val="num" w:pos="3600"/>
        </w:tabs>
        <w:ind w:left="3600" w:hanging="360"/>
      </w:pPr>
      <w:rPr>
        <w:rFonts w:hint="default" w:ascii="Times New Roman" w:hAnsi="Times New Roman"/>
      </w:rPr>
    </w:lvl>
    <w:lvl w:ilvl="5" w:tplc="6A6E6874" w:tentative="1">
      <w:start w:val="1"/>
      <w:numFmt w:val="bullet"/>
      <w:lvlText w:val="•"/>
      <w:lvlJc w:val="left"/>
      <w:pPr>
        <w:tabs>
          <w:tab w:val="num" w:pos="4320"/>
        </w:tabs>
        <w:ind w:left="4320" w:hanging="360"/>
      </w:pPr>
      <w:rPr>
        <w:rFonts w:hint="default" w:ascii="Times New Roman" w:hAnsi="Times New Roman"/>
      </w:rPr>
    </w:lvl>
    <w:lvl w:ilvl="6" w:tplc="8CFC28A2" w:tentative="1">
      <w:start w:val="1"/>
      <w:numFmt w:val="bullet"/>
      <w:lvlText w:val="•"/>
      <w:lvlJc w:val="left"/>
      <w:pPr>
        <w:tabs>
          <w:tab w:val="num" w:pos="5040"/>
        </w:tabs>
        <w:ind w:left="5040" w:hanging="360"/>
      </w:pPr>
      <w:rPr>
        <w:rFonts w:hint="default" w:ascii="Times New Roman" w:hAnsi="Times New Roman"/>
      </w:rPr>
    </w:lvl>
    <w:lvl w:ilvl="7" w:tplc="32AA182C" w:tentative="1">
      <w:start w:val="1"/>
      <w:numFmt w:val="bullet"/>
      <w:lvlText w:val="•"/>
      <w:lvlJc w:val="left"/>
      <w:pPr>
        <w:tabs>
          <w:tab w:val="num" w:pos="5760"/>
        </w:tabs>
        <w:ind w:left="5760" w:hanging="360"/>
      </w:pPr>
      <w:rPr>
        <w:rFonts w:hint="default" w:ascii="Times New Roman" w:hAnsi="Times New Roman"/>
      </w:rPr>
    </w:lvl>
    <w:lvl w:ilvl="8" w:tplc="C27EEF1A" w:tentative="1">
      <w:start w:val="1"/>
      <w:numFmt w:val="bullet"/>
      <w:lvlText w:val="•"/>
      <w:lvlJc w:val="left"/>
      <w:pPr>
        <w:tabs>
          <w:tab w:val="num" w:pos="6480"/>
        </w:tabs>
        <w:ind w:left="6480" w:hanging="360"/>
      </w:pPr>
      <w:rPr>
        <w:rFonts w:hint="default" w:ascii="Times New Roman" w:hAnsi="Times New Roman"/>
      </w:rPr>
    </w:lvl>
  </w:abstractNum>
  <w:abstractNum w:abstractNumId="37" w15:restartNumberingAfterBreak="0">
    <w:nsid w:val="658A39F2"/>
    <w:multiLevelType w:val="hybridMultilevel"/>
    <w:tmpl w:val="89AE6D9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68414624"/>
    <w:multiLevelType w:val="hybridMultilevel"/>
    <w:tmpl w:val="8BB067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9593FB6"/>
    <w:multiLevelType w:val="hybridMultilevel"/>
    <w:tmpl w:val="9A7647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96F036B"/>
    <w:multiLevelType w:val="hybridMultilevel"/>
    <w:tmpl w:val="08CE1B20"/>
    <w:lvl w:ilvl="0" w:tplc="0C0A000F">
      <w:start w:val="1"/>
      <w:numFmt w:val="decimal"/>
      <w:lvlText w:val="%1."/>
      <w:lvlJc w:val="left"/>
      <w:pPr>
        <w:ind w:left="720" w:hanging="360"/>
      </w:pPr>
    </w:lvl>
    <w:lvl w:ilvl="1" w:tplc="1CB21AE2">
      <w:start w:val="1"/>
      <w:numFmt w:val="upp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6B3A6B04"/>
    <w:multiLevelType w:val="hybridMultilevel"/>
    <w:tmpl w:val="D43EC4BE"/>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921D5C"/>
    <w:multiLevelType w:val="hybridMultilevel"/>
    <w:tmpl w:val="5A364F96"/>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050A2E"/>
    <w:multiLevelType w:val="hybridMultilevel"/>
    <w:tmpl w:val="DC5C47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4" w15:restartNumberingAfterBreak="0">
    <w:nsid w:val="6FB41265"/>
    <w:multiLevelType w:val="hybridMultilevel"/>
    <w:tmpl w:val="3DF07AB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5" w15:restartNumberingAfterBreak="0">
    <w:nsid w:val="73D20B26"/>
    <w:multiLevelType w:val="hybridMultilevel"/>
    <w:tmpl w:val="B3BCCC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6" w15:restartNumberingAfterBreak="0">
    <w:nsid w:val="744A0B26"/>
    <w:multiLevelType w:val="hybridMultilevel"/>
    <w:tmpl w:val="A1CA4744"/>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7" w15:restartNumberingAfterBreak="0">
    <w:nsid w:val="7A030A67"/>
    <w:multiLevelType w:val="hybridMultilevel"/>
    <w:tmpl w:val="5D02A4E0"/>
    <w:lvl w:ilvl="0" w:tplc="ABC4FF70">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7704F9"/>
    <w:multiLevelType w:val="hybridMultilevel"/>
    <w:tmpl w:val="01C6508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9" w15:restartNumberingAfterBreak="0">
    <w:nsid w:val="7F397F91"/>
    <w:multiLevelType w:val="hybridMultilevel"/>
    <w:tmpl w:val="85A44D90"/>
    <w:lvl w:ilvl="0" w:tplc="04F23246">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49250416">
    <w:abstractNumId w:val="15"/>
  </w:num>
  <w:num w:numId="2" w16cid:durableId="1378505811">
    <w:abstractNumId w:val="16"/>
  </w:num>
  <w:num w:numId="3" w16cid:durableId="1257787359">
    <w:abstractNumId w:val="1"/>
  </w:num>
  <w:num w:numId="4" w16cid:durableId="710805410">
    <w:abstractNumId w:val="13"/>
  </w:num>
  <w:num w:numId="5" w16cid:durableId="281689740">
    <w:abstractNumId w:val="40"/>
  </w:num>
  <w:num w:numId="6" w16cid:durableId="296766387">
    <w:abstractNumId w:val="22"/>
  </w:num>
  <w:num w:numId="7" w16cid:durableId="1002666600">
    <w:abstractNumId w:val="48"/>
  </w:num>
  <w:num w:numId="8" w16cid:durableId="50466194">
    <w:abstractNumId w:val="36"/>
  </w:num>
  <w:num w:numId="9" w16cid:durableId="926811537">
    <w:abstractNumId w:val="6"/>
  </w:num>
  <w:num w:numId="10" w16cid:durableId="721052401">
    <w:abstractNumId w:val="11"/>
  </w:num>
  <w:num w:numId="11" w16cid:durableId="596134580">
    <w:abstractNumId w:val="34"/>
  </w:num>
  <w:num w:numId="12" w16cid:durableId="1179268736">
    <w:abstractNumId w:val="10"/>
  </w:num>
  <w:num w:numId="13" w16cid:durableId="2083794755">
    <w:abstractNumId w:val="30"/>
  </w:num>
  <w:num w:numId="14" w16cid:durableId="109712926">
    <w:abstractNumId w:val="26"/>
  </w:num>
  <w:num w:numId="15" w16cid:durableId="1667516355">
    <w:abstractNumId w:val="24"/>
  </w:num>
  <w:num w:numId="16" w16cid:durableId="1347826157">
    <w:abstractNumId w:val="9"/>
  </w:num>
  <w:num w:numId="17" w16cid:durableId="771821112">
    <w:abstractNumId w:val="44"/>
  </w:num>
  <w:num w:numId="18" w16cid:durableId="2029716758">
    <w:abstractNumId w:val="8"/>
  </w:num>
  <w:num w:numId="19" w16cid:durableId="1448348736">
    <w:abstractNumId w:val="43"/>
  </w:num>
  <w:num w:numId="20" w16cid:durableId="2027974747">
    <w:abstractNumId w:val="21"/>
  </w:num>
  <w:num w:numId="21" w16cid:durableId="1912806419">
    <w:abstractNumId w:val="28"/>
  </w:num>
  <w:num w:numId="22" w16cid:durableId="168913401">
    <w:abstractNumId w:val="46"/>
  </w:num>
  <w:num w:numId="23" w16cid:durableId="59255836">
    <w:abstractNumId w:val="20"/>
  </w:num>
  <w:num w:numId="24" w16cid:durableId="751632736">
    <w:abstractNumId w:val="3"/>
  </w:num>
  <w:num w:numId="25" w16cid:durableId="891037656">
    <w:abstractNumId w:val="29"/>
  </w:num>
  <w:num w:numId="26" w16cid:durableId="1427576136">
    <w:abstractNumId w:val="31"/>
  </w:num>
  <w:num w:numId="27" w16cid:durableId="225458358">
    <w:abstractNumId w:val="39"/>
  </w:num>
  <w:num w:numId="28" w16cid:durableId="1195532976">
    <w:abstractNumId w:val="37"/>
  </w:num>
  <w:num w:numId="29" w16cid:durableId="1252855645">
    <w:abstractNumId w:val="27"/>
  </w:num>
  <w:num w:numId="30" w16cid:durableId="605888260">
    <w:abstractNumId w:val="35"/>
  </w:num>
  <w:num w:numId="31" w16cid:durableId="248003493">
    <w:abstractNumId w:val="47"/>
  </w:num>
  <w:num w:numId="32" w16cid:durableId="918557362">
    <w:abstractNumId w:val="33"/>
  </w:num>
  <w:num w:numId="33" w16cid:durableId="1895849583">
    <w:abstractNumId w:val="41"/>
  </w:num>
  <w:num w:numId="34" w16cid:durableId="449083582">
    <w:abstractNumId w:val="42"/>
  </w:num>
  <w:num w:numId="35" w16cid:durableId="182860411">
    <w:abstractNumId w:val="2"/>
  </w:num>
  <w:num w:numId="36" w16cid:durableId="1557542592">
    <w:abstractNumId w:val="12"/>
  </w:num>
  <w:num w:numId="37" w16cid:durableId="423263643">
    <w:abstractNumId w:val="0"/>
  </w:num>
  <w:num w:numId="38" w16cid:durableId="964001337">
    <w:abstractNumId w:val="38"/>
  </w:num>
  <w:num w:numId="39" w16cid:durableId="605620042">
    <w:abstractNumId w:val="23"/>
  </w:num>
  <w:num w:numId="40" w16cid:durableId="1235749223">
    <w:abstractNumId w:val="19"/>
  </w:num>
  <w:num w:numId="41" w16cid:durableId="1825660451">
    <w:abstractNumId w:val="45"/>
  </w:num>
  <w:num w:numId="42" w16cid:durableId="1379430914">
    <w:abstractNumId w:val="17"/>
  </w:num>
  <w:num w:numId="43" w16cid:durableId="1126200950">
    <w:abstractNumId w:val="14"/>
  </w:num>
  <w:num w:numId="44" w16cid:durableId="763652793">
    <w:abstractNumId w:val="25"/>
  </w:num>
  <w:num w:numId="45" w16cid:durableId="1480223399">
    <w:abstractNumId w:val="7"/>
  </w:num>
  <w:num w:numId="46" w16cid:durableId="203098590">
    <w:abstractNumId w:val="49"/>
  </w:num>
  <w:num w:numId="47" w16cid:durableId="1448280310">
    <w:abstractNumId w:val="4"/>
  </w:num>
  <w:num w:numId="48" w16cid:durableId="292757564">
    <w:abstractNumId w:val="5"/>
  </w:num>
  <w:num w:numId="49" w16cid:durableId="1645085579">
    <w:abstractNumId w:val="32"/>
  </w:num>
  <w:num w:numId="50" w16cid:durableId="521628961">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6C18"/>
    <w:rsid w:val="0000017F"/>
    <w:rsid w:val="00001C3B"/>
    <w:rsid w:val="000048DF"/>
    <w:rsid w:val="00004D4D"/>
    <w:rsid w:val="00004F76"/>
    <w:rsid w:val="00021FA2"/>
    <w:rsid w:val="00023189"/>
    <w:rsid w:val="00027CA8"/>
    <w:rsid w:val="00027EDB"/>
    <w:rsid w:val="0003253A"/>
    <w:rsid w:val="00033059"/>
    <w:rsid w:val="00034DA7"/>
    <w:rsid w:val="00041219"/>
    <w:rsid w:val="00042299"/>
    <w:rsid w:val="0004586B"/>
    <w:rsid w:val="00046E79"/>
    <w:rsid w:val="00051EA0"/>
    <w:rsid w:val="00055982"/>
    <w:rsid w:val="00060DA7"/>
    <w:rsid w:val="00062891"/>
    <w:rsid w:val="00062F95"/>
    <w:rsid w:val="000659C2"/>
    <w:rsid w:val="000701F9"/>
    <w:rsid w:val="00070501"/>
    <w:rsid w:val="0007187F"/>
    <w:rsid w:val="00071A14"/>
    <w:rsid w:val="00072DC4"/>
    <w:rsid w:val="000751E6"/>
    <w:rsid w:val="00076888"/>
    <w:rsid w:val="00084B24"/>
    <w:rsid w:val="00090544"/>
    <w:rsid w:val="00095688"/>
    <w:rsid w:val="00095DB3"/>
    <w:rsid w:val="0009682E"/>
    <w:rsid w:val="000A0722"/>
    <w:rsid w:val="000A310F"/>
    <w:rsid w:val="000A5665"/>
    <w:rsid w:val="000A6163"/>
    <w:rsid w:val="000A7970"/>
    <w:rsid w:val="000B0EBD"/>
    <w:rsid w:val="000B3D22"/>
    <w:rsid w:val="000B3F03"/>
    <w:rsid w:val="000B596A"/>
    <w:rsid w:val="000C007B"/>
    <w:rsid w:val="000C1A64"/>
    <w:rsid w:val="000C49C5"/>
    <w:rsid w:val="000C5BC5"/>
    <w:rsid w:val="000C6521"/>
    <w:rsid w:val="000D04EA"/>
    <w:rsid w:val="000D20B8"/>
    <w:rsid w:val="000D4366"/>
    <w:rsid w:val="000E02BA"/>
    <w:rsid w:val="000E54BF"/>
    <w:rsid w:val="000F2E54"/>
    <w:rsid w:val="001007D1"/>
    <w:rsid w:val="00100F69"/>
    <w:rsid w:val="0010127A"/>
    <w:rsid w:val="00103E00"/>
    <w:rsid w:val="00105EDE"/>
    <w:rsid w:val="00106210"/>
    <w:rsid w:val="0011295A"/>
    <w:rsid w:val="00112BA0"/>
    <w:rsid w:val="001139AA"/>
    <w:rsid w:val="00125811"/>
    <w:rsid w:val="001315DD"/>
    <w:rsid w:val="00131E27"/>
    <w:rsid w:val="00132EC8"/>
    <w:rsid w:val="001353A7"/>
    <w:rsid w:val="001376DF"/>
    <w:rsid w:val="00140BD1"/>
    <w:rsid w:val="00143A37"/>
    <w:rsid w:val="00145713"/>
    <w:rsid w:val="001467F2"/>
    <w:rsid w:val="00153C93"/>
    <w:rsid w:val="00154991"/>
    <w:rsid w:val="00154CAD"/>
    <w:rsid w:val="00155D39"/>
    <w:rsid w:val="001578EC"/>
    <w:rsid w:val="00160C83"/>
    <w:rsid w:val="001624ED"/>
    <w:rsid w:val="00163523"/>
    <w:rsid w:val="001644F9"/>
    <w:rsid w:val="00164981"/>
    <w:rsid w:val="00165526"/>
    <w:rsid w:val="00165ECC"/>
    <w:rsid w:val="001701F3"/>
    <w:rsid w:val="001703F5"/>
    <w:rsid w:val="001706FD"/>
    <w:rsid w:val="00171906"/>
    <w:rsid w:val="00175A78"/>
    <w:rsid w:val="00180FF2"/>
    <w:rsid w:val="0018173F"/>
    <w:rsid w:val="00182E07"/>
    <w:rsid w:val="00191CF5"/>
    <w:rsid w:val="00194783"/>
    <w:rsid w:val="00194987"/>
    <w:rsid w:val="00196669"/>
    <w:rsid w:val="001966F2"/>
    <w:rsid w:val="001978F5"/>
    <w:rsid w:val="001A1C93"/>
    <w:rsid w:val="001A4A66"/>
    <w:rsid w:val="001A4E57"/>
    <w:rsid w:val="001A50BF"/>
    <w:rsid w:val="001A5C01"/>
    <w:rsid w:val="001A6161"/>
    <w:rsid w:val="001A6ABE"/>
    <w:rsid w:val="001A753B"/>
    <w:rsid w:val="001B061D"/>
    <w:rsid w:val="001B0DFA"/>
    <w:rsid w:val="001B13A4"/>
    <w:rsid w:val="001B463F"/>
    <w:rsid w:val="001C14FD"/>
    <w:rsid w:val="001C7D2A"/>
    <w:rsid w:val="001D0464"/>
    <w:rsid w:val="001D1A23"/>
    <w:rsid w:val="001D1B06"/>
    <w:rsid w:val="001D1E50"/>
    <w:rsid w:val="001D3447"/>
    <w:rsid w:val="001D3BFC"/>
    <w:rsid w:val="001D4580"/>
    <w:rsid w:val="001D62E6"/>
    <w:rsid w:val="001D7829"/>
    <w:rsid w:val="001E0E3E"/>
    <w:rsid w:val="001E180A"/>
    <w:rsid w:val="001E1C3D"/>
    <w:rsid w:val="001E2B60"/>
    <w:rsid w:val="001E46BB"/>
    <w:rsid w:val="001F0ACE"/>
    <w:rsid w:val="001F0E2B"/>
    <w:rsid w:val="001F19EA"/>
    <w:rsid w:val="001F6757"/>
    <w:rsid w:val="001F6AD6"/>
    <w:rsid w:val="0020068C"/>
    <w:rsid w:val="00201CAA"/>
    <w:rsid w:val="0020451E"/>
    <w:rsid w:val="002067A7"/>
    <w:rsid w:val="002115F4"/>
    <w:rsid w:val="00212937"/>
    <w:rsid w:val="002134A1"/>
    <w:rsid w:val="00213916"/>
    <w:rsid w:val="00213A32"/>
    <w:rsid w:val="00213B34"/>
    <w:rsid w:val="00225FCD"/>
    <w:rsid w:val="002266E6"/>
    <w:rsid w:val="00226D53"/>
    <w:rsid w:val="00237F29"/>
    <w:rsid w:val="00240C3F"/>
    <w:rsid w:val="00240FD8"/>
    <w:rsid w:val="0024106D"/>
    <w:rsid w:val="00242705"/>
    <w:rsid w:val="002432C1"/>
    <w:rsid w:val="00252D51"/>
    <w:rsid w:val="00252E01"/>
    <w:rsid w:val="00254219"/>
    <w:rsid w:val="0027142B"/>
    <w:rsid w:val="00274E84"/>
    <w:rsid w:val="0027781C"/>
    <w:rsid w:val="00281288"/>
    <w:rsid w:val="002815C1"/>
    <w:rsid w:val="00281B51"/>
    <w:rsid w:val="00285771"/>
    <w:rsid w:val="00285976"/>
    <w:rsid w:val="00285D91"/>
    <w:rsid w:val="00290206"/>
    <w:rsid w:val="002A1E9A"/>
    <w:rsid w:val="002A237F"/>
    <w:rsid w:val="002A3CD1"/>
    <w:rsid w:val="002B0E6E"/>
    <w:rsid w:val="002B3E5C"/>
    <w:rsid w:val="002C1649"/>
    <w:rsid w:val="002C62A7"/>
    <w:rsid w:val="002D0BFC"/>
    <w:rsid w:val="002D279C"/>
    <w:rsid w:val="002D3731"/>
    <w:rsid w:val="002F02FB"/>
    <w:rsid w:val="002F22B7"/>
    <w:rsid w:val="002F28CC"/>
    <w:rsid w:val="002F3A47"/>
    <w:rsid w:val="002F3DB1"/>
    <w:rsid w:val="002F5F72"/>
    <w:rsid w:val="002F6C18"/>
    <w:rsid w:val="00302B22"/>
    <w:rsid w:val="00303EE7"/>
    <w:rsid w:val="00304786"/>
    <w:rsid w:val="00305129"/>
    <w:rsid w:val="00306F04"/>
    <w:rsid w:val="003237A0"/>
    <w:rsid w:val="00330EB2"/>
    <w:rsid w:val="00332999"/>
    <w:rsid w:val="003332D1"/>
    <w:rsid w:val="003350C3"/>
    <w:rsid w:val="00337167"/>
    <w:rsid w:val="00340CEC"/>
    <w:rsid w:val="003422FA"/>
    <w:rsid w:val="00345455"/>
    <w:rsid w:val="00345F08"/>
    <w:rsid w:val="00350B15"/>
    <w:rsid w:val="00352EA4"/>
    <w:rsid w:val="003549DC"/>
    <w:rsid w:val="00355E21"/>
    <w:rsid w:val="0036105C"/>
    <w:rsid w:val="003622C6"/>
    <w:rsid w:val="0036339B"/>
    <w:rsid w:val="00363D3F"/>
    <w:rsid w:val="003675E8"/>
    <w:rsid w:val="00367B76"/>
    <w:rsid w:val="00370B60"/>
    <w:rsid w:val="00371EAF"/>
    <w:rsid w:val="003739CC"/>
    <w:rsid w:val="00377F00"/>
    <w:rsid w:val="0038025C"/>
    <w:rsid w:val="003805AF"/>
    <w:rsid w:val="003805CC"/>
    <w:rsid w:val="00385079"/>
    <w:rsid w:val="0038583A"/>
    <w:rsid w:val="00386A8D"/>
    <w:rsid w:val="00386DC8"/>
    <w:rsid w:val="00392E10"/>
    <w:rsid w:val="00393DCE"/>
    <w:rsid w:val="003A12D7"/>
    <w:rsid w:val="003A66E1"/>
    <w:rsid w:val="003B07AA"/>
    <w:rsid w:val="003B2CB8"/>
    <w:rsid w:val="003B78B8"/>
    <w:rsid w:val="003D1A79"/>
    <w:rsid w:val="003D2BF2"/>
    <w:rsid w:val="003D34D6"/>
    <w:rsid w:val="003D57F5"/>
    <w:rsid w:val="003E2740"/>
    <w:rsid w:val="003E2DD9"/>
    <w:rsid w:val="003E3DF7"/>
    <w:rsid w:val="003E518E"/>
    <w:rsid w:val="003F0682"/>
    <w:rsid w:val="003F3C30"/>
    <w:rsid w:val="004011A2"/>
    <w:rsid w:val="00407111"/>
    <w:rsid w:val="00412609"/>
    <w:rsid w:val="00412BC8"/>
    <w:rsid w:val="004206EB"/>
    <w:rsid w:val="00420D3A"/>
    <w:rsid w:val="00425D51"/>
    <w:rsid w:val="004311F3"/>
    <w:rsid w:val="00431527"/>
    <w:rsid w:val="00432756"/>
    <w:rsid w:val="00432933"/>
    <w:rsid w:val="004329E7"/>
    <w:rsid w:val="004344B2"/>
    <w:rsid w:val="00440926"/>
    <w:rsid w:val="0044117D"/>
    <w:rsid w:val="00441284"/>
    <w:rsid w:val="00441AE5"/>
    <w:rsid w:val="00445CB0"/>
    <w:rsid w:val="004523FA"/>
    <w:rsid w:val="00452F14"/>
    <w:rsid w:val="004550A7"/>
    <w:rsid w:val="004552BA"/>
    <w:rsid w:val="004566ED"/>
    <w:rsid w:val="00456FBD"/>
    <w:rsid w:val="004601BD"/>
    <w:rsid w:val="0046161C"/>
    <w:rsid w:val="00463497"/>
    <w:rsid w:val="0047316F"/>
    <w:rsid w:val="004773D5"/>
    <w:rsid w:val="0048112E"/>
    <w:rsid w:val="00482173"/>
    <w:rsid w:val="0048356D"/>
    <w:rsid w:val="004848EF"/>
    <w:rsid w:val="00486DCD"/>
    <w:rsid w:val="004910EF"/>
    <w:rsid w:val="00492E25"/>
    <w:rsid w:val="004936F5"/>
    <w:rsid w:val="004957A5"/>
    <w:rsid w:val="0049661E"/>
    <w:rsid w:val="00496B22"/>
    <w:rsid w:val="00496C16"/>
    <w:rsid w:val="004A0428"/>
    <w:rsid w:val="004A26D7"/>
    <w:rsid w:val="004A27D8"/>
    <w:rsid w:val="004A2E2F"/>
    <w:rsid w:val="004A7307"/>
    <w:rsid w:val="004B634B"/>
    <w:rsid w:val="004B6AC9"/>
    <w:rsid w:val="004C194E"/>
    <w:rsid w:val="004C37A2"/>
    <w:rsid w:val="004C5ADA"/>
    <w:rsid w:val="004C5C0A"/>
    <w:rsid w:val="004C5C70"/>
    <w:rsid w:val="004C60DB"/>
    <w:rsid w:val="004D03BA"/>
    <w:rsid w:val="004D17B3"/>
    <w:rsid w:val="004D1E23"/>
    <w:rsid w:val="004D23DD"/>
    <w:rsid w:val="004D54A9"/>
    <w:rsid w:val="004E07B2"/>
    <w:rsid w:val="004E136F"/>
    <w:rsid w:val="004E2F3B"/>
    <w:rsid w:val="004E34A5"/>
    <w:rsid w:val="004F0DE1"/>
    <w:rsid w:val="004F4542"/>
    <w:rsid w:val="004F493B"/>
    <w:rsid w:val="0050222C"/>
    <w:rsid w:val="00503364"/>
    <w:rsid w:val="0050676A"/>
    <w:rsid w:val="005074F9"/>
    <w:rsid w:val="00512136"/>
    <w:rsid w:val="00512F7D"/>
    <w:rsid w:val="00521EE4"/>
    <w:rsid w:val="00524179"/>
    <w:rsid w:val="005247D6"/>
    <w:rsid w:val="00524D98"/>
    <w:rsid w:val="0052552E"/>
    <w:rsid w:val="00525D19"/>
    <w:rsid w:val="00530CAA"/>
    <w:rsid w:val="00533A0F"/>
    <w:rsid w:val="00537656"/>
    <w:rsid w:val="005440AF"/>
    <w:rsid w:val="00544F42"/>
    <w:rsid w:val="00546438"/>
    <w:rsid w:val="0055127D"/>
    <w:rsid w:val="00553659"/>
    <w:rsid w:val="005558B2"/>
    <w:rsid w:val="00556CD3"/>
    <w:rsid w:val="00557493"/>
    <w:rsid w:val="0056103F"/>
    <w:rsid w:val="00565B47"/>
    <w:rsid w:val="00582A15"/>
    <w:rsid w:val="0058329E"/>
    <w:rsid w:val="00583F3D"/>
    <w:rsid w:val="005847B2"/>
    <w:rsid w:val="005872A2"/>
    <w:rsid w:val="005921B1"/>
    <w:rsid w:val="00594DE5"/>
    <w:rsid w:val="00594EC7"/>
    <w:rsid w:val="005968AE"/>
    <w:rsid w:val="00596C11"/>
    <w:rsid w:val="005A260D"/>
    <w:rsid w:val="005A6023"/>
    <w:rsid w:val="005B1576"/>
    <w:rsid w:val="005B4E1A"/>
    <w:rsid w:val="005B61F8"/>
    <w:rsid w:val="005B7DD7"/>
    <w:rsid w:val="005C0079"/>
    <w:rsid w:val="005C2BB7"/>
    <w:rsid w:val="005C783F"/>
    <w:rsid w:val="005D04B7"/>
    <w:rsid w:val="005D0EEE"/>
    <w:rsid w:val="005D1208"/>
    <w:rsid w:val="005D19F5"/>
    <w:rsid w:val="005D6662"/>
    <w:rsid w:val="005D75CA"/>
    <w:rsid w:val="005D7C5E"/>
    <w:rsid w:val="005E0705"/>
    <w:rsid w:val="005E0835"/>
    <w:rsid w:val="005E1473"/>
    <w:rsid w:val="005E27FD"/>
    <w:rsid w:val="005E7935"/>
    <w:rsid w:val="005F7602"/>
    <w:rsid w:val="00603679"/>
    <w:rsid w:val="00610BBF"/>
    <w:rsid w:val="00610D17"/>
    <w:rsid w:val="00613AA5"/>
    <w:rsid w:val="0061551D"/>
    <w:rsid w:val="006171D8"/>
    <w:rsid w:val="006247C0"/>
    <w:rsid w:val="00625903"/>
    <w:rsid w:val="00627040"/>
    <w:rsid w:val="0063258A"/>
    <w:rsid w:val="00632D6A"/>
    <w:rsid w:val="0063329F"/>
    <w:rsid w:val="006350B3"/>
    <w:rsid w:val="00635862"/>
    <w:rsid w:val="006366B3"/>
    <w:rsid w:val="00636EFE"/>
    <w:rsid w:val="006408F5"/>
    <w:rsid w:val="00640B4B"/>
    <w:rsid w:val="006417CE"/>
    <w:rsid w:val="00642124"/>
    <w:rsid w:val="00644DE9"/>
    <w:rsid w:val="00647A5D"/>
    <w:rsid w:val="00652C6C"/>
    <w:rsid w:val="006530CE"/>
    <w:rsid w:val="00653432"/>
    <w:rsid w:val="00653C44"/>
    <w:rsid w:val="006638A3"/>
    <w:rsid w:val="00667761"/>
    <w:rsid w:val="006702F5"/>
    <w:rsid w:val="00670C7C"/>
    <w:rsid w:val="0067132B"/>
    <w:rsid w:val="00672026"/>
    <w:rsid w:val="00675879"/>
    <w:rsid w:val="006830DE"/>
    <w:rsid w:val="00683936"/>
    <w:rsid w:val="00684274"/>
    <w:rsid w:val="00684522"/>
    <w:rsid w:val="00691949"/>
    <w:rsid w:val="006934C3"/>
    <w:rsid w:val="0069352E"/>
    <w:rsid w:val="006940B8"/>
    <w:rsid w:val="00694175"/>
    <w:rsid w:val="006A51A0"/>
    <w:rsid w:val="006A71B6"/>
    <w:rsid w:val="006B3596"/>
    <w:rsid w:val="006B465F"/>
    <w:rsid w:val="006B4A65"/>
    <w:rsid w:val="006B4ADF"/>
    <w:rsid w:val="006B6957"/>
    <w:rsid w:val="006B6C82"/>
    <w:rsid w:val="006C3093"/>
    <w:rsid w:val="006C51BB"/>
    <w:rsid w:val="006C7117"/>
    <w:rsid w:val="006D1C70"/>
    <w:rsid w:val="006D4907"/>
    <w:rsid w:val="006D6886"/>
    <w:rsid w:val="006E5875"/>
    <w:rsid w:val="006E5C8C"/>
    <w:rsid w:val="006E69AF"/>
    <w:rsid w:val="006F1840"/>
    <w:rsid w:val="006F2EFD"/>
    <w:rsid w:val="006F37E5"/>
    <w:rsid w:val="006F3CD3"/>
    <w:rsid w:val="0070081B"/>
    <w:rsid w:val="0070209A"/>
    <w:rsid w:val="00703471"/>
    <w:rsid w:val="00704673"/>
    <w:rsid w:val="00704957"/>
    <w:rsid w:val="00710B72"/>
    <w:rsid w:val="007116B7"/>
    <w:rsid w:val="007124CB"/>
    <w:rsid w:val="0071446A"/>
    <w:rsid w:val="00715407"/>
    <w:rsid w:val="00716185"/>
    <w:rsid w:val="00725CAE"/>
    <w:rsid w:val="00727A00"/>
    <w:rsid w:val="00731D44"/>
    <w:rsid w:val="007353FB"/>
    <w:rsid w:val="007409AB"/>
    <w:rsid w:val="007414EA"/>
    <w:rsid w:val="007449D5"/>
    <w:rsid w:val="00744BAD"/>
    <w:rsid w:val="007462F1"/>
    <w:rsid w:val="00750591"/>
    <w:rsid w:val="00750863"/>
    <w:rsid w:val="007511EC"/>
    <w:rsid w:val="0075183B"/>
    <w:rsid w:val="00753BB3"/>
    <w:rsid w:val="00762FF4"/>
    <w:rsid w:val="0076479E"/>
    <w:rsid w:val="00770F98"/>
    <w:rsid w:val="00772999"/>
    <w:rsid w:val="00774977"/>
    <w:rsid w:val="00774FA8"/>
    <w:rsid w:val="0078073D"/>
    <w:rsid w:val="0078248E"/>
    <w:rsid w:val="007900B1"/>
    <w:rsid w:val="007906AA"/>
    <w:rsid w:val="007912F3"/>
    <w:rsid w:val="00793125"/>
    <w:rsid w:val="00794C42"/>
    <w:rsid w:val="007A0FF7"/>
    <w:rsid w:val="007A18CE"/>
    <w:rsid w:val="007A3BD5"/>
    <w:rsid w:val="007A4201"/>
    <w:rsid w:val="007A467E"/>
    <w:rsid w:val="007A4A18"/>
    <w:rsid w:val="007A7597"/>
    <w:rsid w:val="007B6D74"/>
    <w:rsid w:val="007C3BCB"/>
    <w:rsid w:val="007C4583"/>
    <w:rsid w:val="007C7243"/>
    <w:rsid w:val="007D0E51"/>
    <w:rsid w:val="007D228D"/>
    <w:rsid w:val="007D2E20"/>
    <w:rsid w:val="007D63A5"/>
    <w:rsid w:val="007D69AE"/>
    <w:rsid w:val="007E0F09"/>
    <w:rsid w:val="007E11A1"/>
    <w:rsid w:val="007E1355"/>
    <w:rsid w:val="007E29C5"/>
    <w:rsid w:val="007F1DB9"/>
    <w:rsid w:val="007F2B7B"/>
    <w:rsid w:val="007F323C"/>
    <w:rsid w:val="007F439F"/>
    <w:rsid w:val="007F52F3"/>
    <w:rsid w:val="00802FE5"/>
    <w:rsid w:val="008035D5"/>
    <w:rsid w:val="00804B82"/>
    <w:rsid w:val="0080751A"/>
    <w:rsid w:val="008121F4"/>
    <w:rsid w:val="00812E2C"/>
    <w:rsid w:val="00815E4B"/>
    <w:rsid w:val="0081785E"/>
    <w:rsid w:val="00817868"/>
    <w:rsid w:val="008212B4"/>
    <w:rsid w:val="00822E46"/>
    <w:rsid w:val="00825EAC"/>
    <w:rsid w:val="0082792F"/>
    <w:rsid w:val="00830A81"/>
    <w:rsid w:val="008339C6"/>
    <w:rsid w:val="00836475"/>
    <w:rsid w:val="00836E65"/>
    <w:rsid w:val="00837717"/>
    <w:rsid w:val="00841AF8"/>
    <w:rsid w:val="00841BF8"/>
    <w:rsid w:val="008444AA"/>
    <w:rsid w:val="00845254"/>
    <w:rsid w:val="00846301"/>
    <w:rsid w:val="008472B1"/>
    <w:rsid w:val="0084755C"/>
    <w:rsid w:val="008538B7"/>
    <w:rsid w:val="00857CDF"/>
    <w:rsid w:val="008617D5"/>
    <w:rsid w:val="00864E2C"/>
    <w:rsid w:val="008729E9"/>
    <w:rsid w:val="00874381"/>
    <w:rsid w:val="00874F3F"/>
    <w:rsid w:val="00875853"/>
    <w:rsid w:val="0087648F"/>
    <w:rsid w:val="00876C1B"/>
    <w:rsid w:val="00883217"/>
    <w:rsid w:val="008872CD"/>
    <w:rsid w:val="008915EB"/>
    <w:rsid w:val="00893C26"/>
    <w:rsid w:val="008B3F8F"/>
    <w:rsid w:val="008C558B"/>
    <w:rsid w:val="008C5B03"/>
    <w:rsid w:val="008C7A76"/>
    <w:rsid w:val="008D0E7A"/>
    <w:rsid w:val="008D1615"/>
    <w:rsid w:val="008D194C"/>
    <w:rsid w:val="008D264A"/>
    <w:rsid w:val="008D2B49"/>
    <w:rsid w:val="008D51A0"/>
    <w:rsid w:val="008D7091"/>
    <w:rsid w:val="008D7458"/>
    <w:rsid w:val="008D757D"/>
    <w:rsid w:val="008D7D33"/>
    <w:rsid w:val="008E0437"/>
    <w:rsid w:val="008E378B"/>
    <w:rsid w:val="008E46F3"/>
    <w:rsid w:val="008E4B16"/>
    <w:rsid w:val="008E5C67"/>
    <w:rsid w:val="008F112C"/>
    <w:rsid w:val="008F6831"/>
    <w:rsid w:val="00901343"/>
    <w:rsid w:val="00902181"/>
    <w:rsid w:val="00905C46"/>
    <w:rsid w:val="00916EF3"/>
    <w:rsid w:val="00920EC8"/>
    <w:rsid w:val="0093019E"/>
    <w:rsid w:val="009306DF"/>
    <w:rsid w:val="00936435"/>
    <w:rsid w:val="009368B9"/>
    <w:rsid w:val="00941473"/>
    <w:rsid w:val="009414D3"/>
    <w:rsid w:val="00943560"/>
    <w:rsid w:val="00946136"/>
    <w:rsid w:val="0095499D"/>
    <w:rsid w:val="00955FD4"/>
    <w:rsid w:val="0095772B"/>
    <w:rsid w:val="0096260D"/>
    <w:rsid w:val="00964461"/>
    <w:rsid w:val="00970EB4"/>
    <w:rsid w:val="0097345E"/>
    <w:rsid w:val="00976C90"/>
    <w:rsid w:val="009772AF"/>
    <w:rsid w:val="00981226"/>
    <w:rsid w:val="0098175B"/>
    <w:rsid w:val="00981B65"/>
    <w:rsid w:val="00984F8F"/>
    <w:rsid w:val="009851CF"/>
    <w:rsid w:val="0099186A"/>
    <w:rsid w:val="00994102"/>
    <w:rsid w:val="009954F8"/>
    <w:rsid w:val="00997AA5"/>
    <w:rsid w:val="009B4F4F"/>
    <w:rsid w:val="009B6700"/>
    <w:rsid w:val="009C104D"/>
    <w:rsid w:val="009C1574"/>
    <w:rsid w:val="009C2EB8"/>
    <w:rsid w:val="009C4985"/>
    <w:rsid w:val="009C6954"/>
    <w:rsid w:val="009D1E72"/>
    <w:rsid w:val="009D2BA2"/>
    <w:rsid w:val="009D3040"/>
    <w:rsid w:val="009D32E2"/>
    <w:rsid w:val="009D4E82"/>
    <w:rsid w:val="009D698B"/>
    <w:rsid w:val="009E1772"/>
    <w:rsid w:val="009E34D3"/>
    <w:rsid w:val="009F20AC"/>
    <w:rsid w:val="009F3FEE"/>
    <w:rsid w:val="00A0002A"/>
    <w:rsid w:val="00A018D0"/>
    <w:rsid w:val="00A02434"/>
    <w:rsid w:val="00A027A3"/>
    <w:rsid w:val="00A0303F"/>
    <w:rsid w:val="00A077C4"/>
    <w:rsid w:val="00A1016A"/>
    <w:rsid w:val="00A15ABE"/>
    <w:rsid w:val="00A35D97"/>
    <w:rsid w:val="00A426F9"/>
    <w:rsid w:val="00A435D4"/>
    <w:rsid w:val="00A469AE"/>
    <w:rsid w:val="00A50AC4"/>
    <w:rsid w:val="00A50D09"/>
    <w:rsid w:val="00A524F1"/>
    <w:rsid w:val="00A52EAA"/>
    <w:rsid w:val="00A62BEB"/>
    <w:rsid w:val="00A654B6"/>
    <w:rsid w:val="00A7020C"/>
    <w:rsid w:val="00A76008"/>
    <w:rsid w:val="00A8236A"/>
    <w:rsid w:val="00A84DF0"/>
    <w:rsid w:val="00A85D9D"/>
    <w:rsid w:val="00A860CA"/>
    <w:rsid w:val="00A9022C"/>
    <w:rsid w:val="00A932EC"/>
    <w:rsid w:val="00A96997"/>
    <w:rsid w:val="00AA0763"/>
    <w:rsid w:val="00AA18E8"/>
    <w:rsid w:val="00AA579D"/>
    <w:rsid w:val="00AA797A"/>
    <w:rsid w:val="00AB0BB3"/>
    <w:rsid w:val="00AB3970"/>
    <w:rsid w:val="00AB4973"/>
    <w:rsid w:val="00AC519F"/>
    <w:rsid w:val="00AC68A8"/>
    <w:rsid w:val="00AC742F"/>
    <w:rsid w:val="00AD057B"/>
    <w:rsid w:val="00AD52FA"/>
    <w:rsid w:val="00AD5704"/>
    <w:rsid w:val="00AE020F"/>
    <w:rsid w:val="00AE20F9"/>
    <w:rsid w:val="00AE5349"/>
    <w:rsid w:val="00AF054C"/>
    <w:rsid w:val="00AF0F00"/>
    <w:rsid w:val="00AF3E82"/>
    <w:rsid w:val="00B003DB"/>
    <w:rsid w:val="00B00A29"/>
    <w:rsid w:val="00B00AEB"/>
    <w:rsid w:val="00B052B0"/>
    <w:rsid w:val="00B1114F"/>
    <w:rsid w:val="00B11680"/>
    <w:rsid w:val="00B12C03"/>
    <w:rsid w:val="00B12F9E"/>
    <w:rsid w:val="00B13027"/>
    <w:rsid w:val="00B130FE"/>
    <w:rsid w:val="00B14133"/>
    <w:rsid w:val="00B14CE3"/>
    <w:rsid w:val="00B15E5F"/>
    <w:rsid w:val="00B200B3"/>
    <w:rsid w:val="00B20670"/>
    <w:rsid w:val="00B237B5"/>
    <w:rsid w:val="00B33D66"/>
    <w:rsid w:val="00B41C97"/>
    <w:rsid w:val="00B44E40"/>
    <w:rsid w:val="00B4596B"/>
    <w:rsid w:val="00B504E7"/>
    <w:rsid w:val="00B518F3"/>
    <w:rsid w:val="00B63B72"/>
    <w:rsid w:val="00B65B4F"/>
    <w:rsid w:val="00B674A1"/>
    <w:rsid w:val="00B72292"/>
    <w:rsid w:val="00B743F7"/>
    <w:rsid w:val="00B75189"/>
    <w:rsid w:val="00B76E84"/>
    <w:rsid w:val="00B7722F"/>
    <w:rsid w:val="00B773F3"/>
    <w:rsid w:val="00B8312F"/>
    <w:rsid w:val="00B841CE"/>
    <w:rsid w:val="00B922D0"/>
    <w:rsid w:val="00B93F4A"/>
    <w:rsid w:val="00B97FAD"/>
    <w:rsid w:val="00BA4024"/>
    <w:rsid w:val="00BA55AD"/>
    <w:rsid w:val="00BA5813"/>
    <w:rsid w:val="00BA66A3"/>
    <w:rsid w:val="00BA79C8"/>
    <w:rsid w:val="00BB1B8C"/>
    <w:rsid w:val="00BC04E0"/>
    <w:rsid w:val="00BC38A2"/>
    <w:rsid w:val="00BC4BB3"/>
    <w:rsid w:val="00BC6E30"/>
    <w:rsid w:val="00BD02BB"/>
    <w:rsid w:val="00BD231F"/>
    <w:rsid w:val="00BD42B7"/>
    <w:rsid w:val="00BD5CB3"/>
    <w:rsid w:val="00BD67FA"/>
    <w:rsid w:val="00BD6E1B"/>
    <w:rsid w:val="00BE0227"/>
    <w:rsid w:val="00BE2348"/>
    <w:rsid w:val="00BE3AB8"/>
    <w:rsid w:val="00BE5FC0"/>
    <w:rsid w:val="00BF4704"/>
    <w:rsid w:val="00BF5666"/>
    <w:rsid w:val="00C03246"/>
    <w:rsid w:val="00C0338F"/>
    <w:rsid w:val="00C06889"/>
    <w:rsid w:val="00C11A4A"/>
    <w:rsid w:val="00C11D28"/>
    <w:rsid w:val="00C146E8"/>
    <w:rsid w:val="00C25413"/>
    <w:rsid w:val="00C258A0"/>
    <w:rsid w:val="00C27C9C"/>
    <w:rsid w:val="00C3459F"/>
    <w:rsid w:val="00C34DC8"/>
    <w:rsid w:val="00C41939"/>
    <w:rsid w:val="00C47C4B"/>
    <w:rsid w:val="00C53B20"/>
    <w:rsid w:val="00C53DD9"/>
    <w:rsid w:val="00C5439A"/>
    <w:rsid w:val="00C54DF9"/>
    <w:rsid w:val="00C54FAD"/>
    <w:rsid w:val="00C60757"/>
    <w:rsid w:val="00C644E0"/>
    <w:rsid w:val="00C66E7D"/>
    <w:rsid w:val="00C67EE7"/>
    <w:rsid w:val="00C72352"/>
    <w:rsid w:val="00C72B40"/>
    <w:rsid w:val="00C74CAD"/>
    <w:rsid w:val="00C75D18"/>
    <w:rsid w:val="00C76B54"/>
    <w:rsid w:val="00C80C21"/>
    <w:rsid w:val="00C81424"/>
    <w:rsid w:val="00C81642"/>
    <w:rsid w:val="00C824AD"/>
    <w:rsid w:val="00C83BA2"/>
    <w:rsid w:val="00C84CAD"/>
    <w:rsid w:val="00C879EB"/>
    <w:rsid w:val="00C9254F"/>
    <w:rsid w:val="00C92CA4"/>
    <w:rsid w:val="00CA2ABF"/>
    <w:rsid w:val="00CA3363"/>
    <w:rsid w:val="00CA62AD"/>
    <w:rsid w:val="00CA671A"/>
    <w:rsid w:val="00CB0510"/>
    <w:rsid w:val="00CB10BB"/>
    <w:rsid w:val="00CB3E8D"/>
    <w:rsid w:val="00CB59F3"/>
    <w:rsid w:val="00CB6697"/>
    <w:rsid w:val="00CB6D15"/>
    <w:rsid w:val="00CB7835"/>
    <w:rsid w:val="00CC0728"/>
    <w:rsid w:val="00CC1389"/>
    <w:rsid w:val="00CC53F7"/>
    <w:rsid w:val="00CD39AE"/>
    <w:rsid w:val="00CD63FA"/>
    <w:rsid w:val="00CD69EF"/>
    <w:rsid w:val="00CE025C"/>
    <w:rsid w:val="00CE697F"/>
    <w:rsid w:val="00CE6AEC"/>
    <w:rsid w:val="00CE7E44"/>
    <w:rsid w:val="00CE7FB2"/>
    <w:rsid w:val="00CF0B34"/>
    <w:rsid w:val="00CF2A73"/>
    <w:rsid w:val="00CF3098"/>
    <w:rsid w:val="00CF3859"/>
    <w:rsid w:val="00CF6152"/>
    <w:rsid w:val="00CF6CEB"/>
    <w:rsid w:val="00D058C3"/>
    <w:rsid w:val="00D12AC2"/>
    <w:rsid w:val="00D242C4"/>
    <w:rsid w:val="00D257C8"/>
    <w:rsid w:val="00D333F7"/>
    <w:rsid w:val="00D34125"/>
    <w:rsid w:val="00D3461D"/>
    <w:rsid w:val="00D3579F"/>
    <w:rsid w:val="00D36151"/>
    <w:rsid w:val="00D407CB"/>
    <w:rsid w:val="00D41467"/>
    <w:rsid w:val="00D4236D"/>
    <w:rsid w:val="00D441A8"/>
    <w:rsid w:val="00D45967"/>
    <w:rsid w:val="00D47A6F"/>
    <w:rsid w:val="00D47CF4"/>
    <w:rsid w:val="00D5235C"/>
    <w:rsid w:val="00D52908"/>
    <w:rsid w:val="00D532C6"/>
    <w:rsid w:val="00D567AC"/>
    <w:rsid w:val="00D627D8"/>
    <w:rsid w:val="00D62BC4"/>
    <w:rsid w:val="00D64235"/>
    <w:rsid w:val="00D6600C"/>
    <w:rsid w:val="00D71213"/>
    <w:rsid w:val="00D713E7"/>
    <w:rsid w:val="00D71D2E"/>
    <w:rsid w:val="00D7451F"/>
    <w:rsid w:val="00D74ACF"/>
    <w:rsid w:val="00D819D1"/>
    <w:rsid w:val="00D82CF8"/>
    <w:rsid w:val="00D874EB"/>
    <w:rsid w:val="00D949A0"/>
    <w:rsid w:val="00D96352"/>
    <w:rsid w:val="00DA2051"/>
    <w:rsid w:val="00DA2472"/>
    <w:rsid w:val="00DA4D74"/>
    <w:rsid w:val="00DB0A2B"/>
    <w:rsid w:val="00DB2973"/>
    <w:rsid w:val="00DB322E"/>
    <w:rsid w:val="00DB3EA8"/>
    <w:rsid w:val="00DB422B"/>
    <w:rsid w:val="00DC1A60"/>
    <w:rsid w:val="00DC1B6C"/>
    <w:rsid w:val="00DC5399"/>
    <w:rsid w:val="00DC72FA"/>
    <w:rsid w:val="00DD033D"/>
    <w:rsid w:val="00DD1897"/>
    <w:rsid w:val="00DD2111"/>
    <w:rsid w:val="00DD2E79"/>
    <w:rsid w:val="00DD36EF"/>
    <w:rsid w:val="00DD431C"/>
    <w:rsid w:val="00DD43C0"/>
    <w:rsid w:val="00DD4BC9"/>
    <w:rsid w:val="00DD50F8"/>
    <w:rsid w:val="00DD613D"/>
    <w:rsid w:val="00DD78DF"/>
    <w:rsid w:val="00DE0F30"/>
    <w:rsid w:val="00DE1205"/>
    <w:rsid w:val="00DF0689"/>
    <w:rsid w:val="00DF34CD"/>
    <w:rsid w:val="00DF52D3"/>
    <w:rsid w:val="00E0299E"/>
    <w:rsid w:val="00E0333A"/>
    <w:rsid w:val="00E04B24"/>
    <w:rsid w:val="00E06AEA"/>
    <w:rsid w:val="00E126D9"/>
    <w:rsid w:val="00E145DA"/>
    <w:rsid w:val="00E15160"/>
    <w:rsid w:val="00E20B8A"/>
    <w:rsid w:val="00E24057"/>
    <w:rsid w:val="00E31596"/>
    <w:rsid w:val="00E34EC7"/>
    <w:rsid w:val="00E37B38"/>
    <w:rsid w:val="00E4689B"/>
    <w:rsid w:val="00E504B7"/>
    <w:rsid w:val="00E50EA0"/>
    <w:rsid w:val="00E536B4"/>
    <w:rsid w:val="00E649B4"/>
    <w:rsid w:val="00E65611"/>
    <w:rsid w:val="00E67709"/>
    <w:rsid w:val="00E71211"/>
    <w:rsid w:val="00E716D8"/>
    <w:rsid w:val="00E73787"/>
    <w:rsid w:val="00E754F6"/>
    <w:rsid w:val="00E75AD9"/>
    <w:rsid w:val="00E779B7"/>
    <w:rsid w:val="00E82D29"/>
    <w:rsid w:val="00E84444"/>
    <w:rsid w:val="00E84B8A"/>
    <w:rsid w:val="00E84FCF"/>
    <w:rsid w:val="00E856C6"/>
    <w:rsid w:val="00E87436"/>
    <w:rsid w:val="00E90B7C"/>
    <w:rsid w:val="00E9559B"/>
    <w:rsid w:val="00E95D26"/>
    <w:rsid w:val="00EA1C58"/>
    <w:rsid w:val="00EA3337"/>
    <w:rsid w:val="00EA5EBA"/>
    <w:rsid w:val="00EA60DB"/>
    <w:rsid w:val="00EA70A1"/>
    <w:rsid w:val="00EB1049"/>
    <w:rsid w:val="00EB1ED5"/>
    <w:rsid w:val="00EB67E3"/>
    <w:rsid w:val="00EB7161"/>
    <w:rsid w:val="00EB7499"/>
    <w:rsid w:val="00EB79D2"/>
    <w:rsid w:val="00EB7E78"/>
    <w:rsid w:val="00EC3E47"/>
    <w:rsid w:val="00EC542E"/>
    <w:rsid w:val="00EC5B69"/>
    <w:rsid w:val="00EC76CE"/>
    <w:rsid w:val="00ED0E9E"/>
    <w:rsid w:val="00ED5C92"/>
    <w:rsid w:val="00EE02D6"/>
    <w:rsid w:val="00EE3C7D"/>
    <w:rsid w:val="00EE45CE"/>
    <w:rsid w:val="00EE6B92"/>
    <w:rsid w:val="00EF25F3"/>
    <w:rsid w:val="00EF2E95"/>
    <w:rsid w:val="00EF3837"/>
    <w:rsid w:val="00EF3A7F"/>
    <w:rsid w:val="00EF3D0B"/>
    <w:rsid w:val="00EF4907"/>
    <w:rsid w:val="00EF4D16"/>
    <w:rsid w:val="00F02A44"/>
    <w:rsid w:val="00F035C8"/>
    <w:rsid w:val="00F03869"/>
    <w:rsid w:val="00F06720"/>
    <w:rsid w:val="00F233B2"/>
    <w:rsid w:val="00F2355C"/>
    <w:rsid w:val="00F23D01"/>
    <w:rsid w:val="00F24D76"/>
    <w:rsid w:val="00F274FA"/>
    <w:rsid w:val="00F27870"/>
    <w:rsid w:val="00F30932"/>
    <w:rsid w:val="00F30CC5"/>
    <w:rsid w:val="00F3170B"/>
    <w:rsid w:val="00F37DDC"/>
    <w:rsid w:val="00F41A86"/>
    <w:rsid w:val="00F43F09"/>
    <w:rsid w:val="00F45907"/>
    <w:rsid w:val="00F47DC6"/>
    <w:rsid w:val="00F47F77"/>
    <w:rsid w:val="00F53D16"/>
    <w:rsid w:val="00F54BB1"/>
    <w:rsid w:val="00F57BFE"/>
    <w:rsid w:val="00F57FC8"/>
    <w:rsid w:val="00F601B4"/>
    <w:rsid w:val="00F63BEF"/>
    <w:rsid w:val="00F65BB7"/>
    <w:rsid w:val="00F6689E"/>
    <w:rsid w:val="00F76FD5"/>
    <w:rsid w:val="00F808B8"/>
    <w:rsid w:val="00F860F0"/>
    <w:rsid w:val="00F86C19"/>
    <w:rsid w:val="00F91B5A"/>
    <w:rsid w:val="00F92393"/>
    <w:rsid w:val="00F9369F"/>
    <w:rsid w:val="00F95AF4"/>
    <w:rsid w:val="00F974BF"/>
    <w:rsid w:val="00FA0B9D"/>
    <w:rsid w:val="00FA2B8C"/>
    <w:rsid w:val="00FA3811"/>
    <w:rsid w:val="00FA3FE2"/>
    <w:rsid w:val="00FA437B"/>
    <w:rsid w:val="00FB30FE"/>
    <w:rsid w:val="00FB4D26"/>
    <w:rsid w:val="00FB5858"/>
    <w:rsid w:val="00FB74E7"/>
    <w:rsid w:val="00FC2082"/>
    <w:rsid w:val="00FC24D6"/>
    <w:rsid w:val="00FC788A"/>
    <w:rsid w:val="00FD5210"/>
    <w:rsid w:val="00FD6F60"/>
    <w:rsid w:val="00FE2AAA"/>
    <w:rsid w:val="00FE4A00"/>
    <w:rsid w:val="00FE7561"/>
    <w:rsid w:val="00FF2B1B"/>
    <w:rsid w:val="4A3ECEB7"/>
    <w:rsid w:val="5BFF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54A039E9-E31F-421B-A6F8-00FA0B24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link w:val="Ttulo1Car"/>
    <w:uiPriority w:val="9"/>
    <w:qFormat/>
    <w:rsid w:val="001D7829"/>
    <w:pPr>
      <w:spacing w:before="100" w:beforeAutospacing="1" w:after="100" w:afterAutospacing="1" w:line="240" w:lineRule="auto"/>
      <w:outlineLvl w:val="0"/>
    </w:pPr>
    <w:rPr>
      <w:rFonts w:ascii="Times New Roman" w:hAnsi="Times New Roman" w:eastAsia="Times New Roman" w:cs="Times New Roman"/>
      <w:b/>
      <w:bCs/>
      <w:kern w:val="36"/>
      <w:sz w:val="48"/>
      <w:szCs w:val="48"/>
      <w:lang w:eastAsia="es-MX"/>
    </w:rPr>
  </w:style>
  <w:style w:type="paragraph" w:styleId="Ttulo2">
    <w:name w:val="heading 2"/>
    <w:basedOn w:val="Normal"/>
    <w:next w:val="Normal"/>
    <w:link w:val="Ttulo2Car"/>
    <w:uiPriority w:val="9"/>
    <w:semiHidden/>
    <w:unhideWhenUsed/>
    <w:qFormat/>
    <w:rsid w:val="000C1A64"/>
    <w:pPr>
      <w:keepNext/>
      <w:keepLines/>
      <w:spacing w:before="40" w:after="0"/>
      <w:outlineLvl w:val="1"/>
    </w:pPr>
    <w:rPr>
      <w:rFonts w:asciiTheme="majorHAnsi" w:hAnsiTheme="majorHAnsi" w:eastAsiaTheme="majorEastAsia" w:cstheme="majorBidi"/>
      <w:color w:val="2E74B5" w:themeColor="accent1" w:themeShade="BF"/>
      <w:sz w:val="26"/>
      <w:szCs w:val="26"/>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rsid w:val="00E90B7C"/>
    <w:rPr>
      <w:rFonts w:ascii="Segoe UI" w:hAnsi="Segoe UI" w:cs="Segoe UI"/>
      <w:sz w:val="18"/>
      <w:szCs w:val="18"/>
      <w:lang w:val="es-MX"/>
    </w:rPr>
  </w:style>
  <w:style w:type="paragraph" w:styleId="Normal1" w:customStyle="1">
    <w:name w:val="Normal1"/>
    <w:rsid w:val="0003253A"/>
    <w:rPr>
      <w:rFonts w:ascii="Calibri" w:hAnsi="Calibri" w:eastAsia="Calibri" w:cs="Calibri"/>
      <w:lang w:val="es-MX" w:eastAsia="es-MX"/>
    </w:rPr>
  </w:style>
  <w:style w:type="paragraph" w:styleId="Encabezado">
    <w:name w:val="header"/>
    <w:basedOn w:val="Normal"/>
    <w:link w:val="EncabezadoCar"/>
    <w:uiPriority w:val="99"/>
    <w:unhideWhenUsed/>
    <w:rsid w:val="0003253A"/>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03253A"/>
    <w:rPr>
      <w:lang w:val="es-MX"/>
    </w:rPr>
  </w:style>
  <w:style w:type="paragraph" w:styleId="Piedepgina">
    <w:name w:val="footer"/>
    <w:basedOn w:val="Normal"/>
    <w:link w:val="PiedepginaCar"/>
    <w:uiPriority w:val="99"/>
    <w:unhideWhenUsed/>
    <w:rsid w:val="0003253A"/>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03253A"/>
    <w:rPr>
      <w:lang w:val="es-MX"/>
    </w:rPr>
  </w:style>
  <w:style w:type="table" w:styleId="Tablaconcuadrcula">
    <w:name w:val="Table Grid"/>
    <w:basedOn w:val="Tablanormal"/>
    <w:uiPriority w:val="39"/>
    <w:rsid w:val="005074F9"/>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tulo1Car" w:customStyle="1">
    <w:name w:val="Título 1 Car"/>
    <w:basedOn w:val="Fuentedeprrafopredeter"/>
    <w:link w:val="Ttulo1"/>
    <w:rsid w:val="001D7829"/>
    <w:rPr>
      <w:rFonts w:ascii="Times New Roman" w:hAnsi="Times New Roman" w:eastAsia="Times New Roman" w:cs="Times New Roman"/>
      <w:b/>
      <w:bCs/>
      <w:kern w:val="36"/>
      <w:sz w:val="48"/>
      <w:szCs w:val="48"/>
      <w:lang w:val="es-MX" w:eastAsia="es-MX"/>
    </w:rPr>
  </w:style>
  <w:style w:type="paragraph" w:styleId="Cuerpo" w:customStyle="1">
    <w:name w:val="Cuerpo"/>
    <w:rsid w:val="00F274FA"/>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Ninguno" w:customStyle="1">
    <w:name w:val="Ninguno"/>
    <w:rsid w:val="00F274FA"/>
  </w:style>
  <w:style w:type="character" w:styleId="Hyperlink1" w:customStyle="1">
    <w:name w:val="Hyperlink.1"/>
    <w:basedOn w:val="Fuentedeprrafopredeter"/>
    <w:rsid w:val="00C92CA4"/>
    <w:rPr>
      <w:color w:val="0563C1"/>
      <w:u w:val="single" w:color="0563C1"/>
      <w:lang w:val="es-ES_tradnl"/>
      <w14:textOutline w14:w="0" w14:cap="rnd" w14:cmpd="sng" w14:algn="ctr">
        <w14:noFill/>
        <w14:prstDash w14:val="solid"/>
        <w14:bevel/>
      </w14:textOutline>
    </w:rPr>
  </w:style>
  <w:style w:type="character" w:styleId="Textoennegrita">
    <w:name w:val="Strong"/>
    <w:basedOn w:val="Fuentedeprrafopredeter"/>
    <w:uiPriority w:val="22"/>
    <w:qFormat/>
    <w:rsid w:val="00976C90"/>
    <w:rPr>
      <w:b/>
      <w:bCs/>
    </w:rPr>
  </w:style>
  <w:style w:type="character" w:styleId="nfasis">
    <w:name w:val="Emphasis"/>
    <w:basedOn w:val="Fuentedeprrafopredeter"/>
    <w:uiPriority w:val="20"/>
    <w:qFormat/>
    <w:rsid w:val="00194987"/>
    <w:rPr>
      <w:i/>
      <w:iCs/>
    </w:rPr>
  </w:style>
  <w:style w:type="character" w:styleId="hgkelc" w:customStyle="1">
    <w:name w:val="hgkelc"/>
    <w:basedOn w:val="Fuentedeprrafopredeter"/>
    <w:rsid w:val="00155D39"/>
  </w:style>
  <w:style w:type="paragraph" w:styleId="Normal10" w:customStyle="1">
    <w:name w:val="Normal10"/>
    <w:rsid w:val="00F54BB1"/>
    <w:rPr>
      <w:rFonts w:ascii="Calibri" w:hAnsi="Calibri" w:eastAsia="Calibri" w:cs="Calibri"/>
      <w:lang w:val="es-MX" w:eastAsia="es-MX"/>
    </w:rPr>
  </w:style>
  <w:style w:type="paragraph" w:styleId="Default" w:customStyle="1">
    <w:name w:val="Default"/>
    <w:rsid w:val="00E24057"/>
    <w:pPr>
      <w:autoSpaceDE w:val="0"/>
      <w:autoSpaceDN w:val="0"/>
      <w:adjustRightInd w:val="0"/>
      <w:spacing w:after="0" w:line="240" w:lineRule="auto"/>
    </w:pPr>
    <w:rPr>
      <w:rFonts w:ascii="Antenna Cond" w:hAnsi="Antenna Cond" w:cs="Antenna Cond"/>
      <w:color w:val="000000"/>
      <w:sz w:val="24"/>
      <w:szCs w:val="24"/>
    </w:rPr>
  </w:style>
  <w:style w:type="table" w:styleId="TableNormal" w:customStyle="1">
    <w:name w:val="Table Normal"/>
    <w:rsid w:val="00407111"/>
    <w:rPr>
      <w:rFonts w:ascii="Calibri" w:hAnsi="Calibri" w:eastAsia="Calibri" w:cs="Calibri"/>
      <w:lang w:val="es-ES_tradnl" w:eastAsia="es-MX"/>
    </w:rPr>
    <w:tblPr>
      <w:tblCellMar>
        <w:top w:w="0" w:type="dxa"/>
        <w:left w:w="0" w:type="dxa"/>
        <w:bottom w:w="0" w:type="dxa"/>
        <w:right w:w="0" w:type="dxa"/>
      </w:tblCellMar>
    </w:tblPr>
  </w:style>
  <w:style w:type="character" w:styleId="Ttulo2Car" w:customStyle="1">
    <w:name w:val="Título 2 Car"/>
    <w:basedOn w:val="Fuentedeprrafopredeter"/>
    <w:link w:val="Ttulo2"/>
    <w:uiPriority w:val="9"/>
    <w:semiHidden/>
    <w:rsid w:val="000C1A64"/>
    <w:rPr>
      <w:rFonts w:asciiTheme="majorHAnsi" w:hAnsiTheme="majorHAnsi" w:eastAsiaTheme="majorEastAsia" w:cstheme="majorBidi"/>
      <w:color w:val="2E74B5" w:themeColor="accent1" w:themeShade="BF"/>
      <w:sz w:val="26"/>
      <w:szCs w:val="26"/>
      <w:lang w:val="es-MX"/>
    </w:rPr>
  </w:style>
  <w:style w:type="paragraph" w:styleId="Normal0" w:customStyle="1">
    <w:name w:val="Normal0"/>
    <w:qFormat/>
    <w:rsid w:val="00201CAA"/>
    <w:rPr>
      <w:rFonts w:ascii="Calibri" w:hAnsi="Calibri" w:eastAsia="Calibri" w:cs="Calibri"/>
      <w:lang w:val="es-MX" w:eastAsia="es-MX"/>
    </w:rPr>
  </w:style>
  <w:style w:type="paragraph" w:styleId="xmsonormal" w:customStyle="1">
    <w:name w:val="x_msonormal"/>
    <w:basedOn w:val="Normal"/>
    <w:rsid w:val="002F3A47"/>
    <w:pPr>
      <w:spacing w:before="100" w:beforeAutospacing="1" w:after="100" w:afterAutospacing="1" w:line="240" w:lineRule="auto"/>
    </w:pPr>
    <w:rPr>
      <w:rFonts w:ascii="Times" w:hAnsi="Times"/>
      <w:sz w:val="20"/>
      <w:szCs w:val="20"/>
      <w:lang w:val="es-ES_tradnl"/>
    </w:rPr>
  </w:style>
  <w:style w:type="character" w:styleId="Mencinsinresolver">
    <w:name w:val="Unresolved Mention"/>
    <w:basedOn w:val="Fuentedeprrafopredeter"/>
    <w:uiPriority w:val="99"/>
    <w:semiHidden/>
    <w:unhideWhenUsed/>
    <w:rsid w:val="00FC2082"/>
    <w:rPr>
      <w:color w:val="605E5C"/>
      <w:shd w:val="clear" w:color="auto" w:fill="E1DFDD"/>
    </w:rPr>
  </w:style>
  <w:style w:type="character" w:styleId="contentpasted0" w:customStyle="1">
    <w:name w:val="contentpasted0"/>
    <w:basedOn w:val="Fuentedeprrafopredeter"/>
    <w:rsid w:val="00FA4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6756">
      <w:bodyDiv w:val="1"/>
      <w:marLeft w:val="0"/>
      <w:marRight w:val="0"/>
      <w:marTop w:val="0"/>
      <w:marBottom w:val="0"/>
      <w:divBdr>
        <w:top w:val="none" w:sz="0" w:space="0" w:color="auto"/>
        <w:left w:val="none" w:sz="0" w:space="0" w:color="auto"/>
        <w:bottom w:val="none" w:sz="0" w:space="0" w:color="auto"/>
        <w:right w:val="none" w:sz="0" w:space="0" w:color="auto"/>
      </w:divBdr>
    </w:div>
    <w:div w:id="215242889">
      <w:bodyDiv w:val="1"/>
      <w:marLeft w:val="0"/>
      <w:marRight w:val="0"/>
      <w:marTop w:val="0"/>
      <w:marBottom w:val="0"/>
      <w:divBdr>
        <w:top w:val="none" w:sz="0" w:space="0" w:color="auto"/>
        <w:left w:val="none" w:sz="0" w:space="0" w:color="auto"/>
        <w:bottom w:val="none" w:sz="0" w:space="0" w:color="auto"/>
        <w:right w:val="none" w:sz="0" w:space="0" w:color="auto"/>
      </w:divBdr>
    </w:div>
    <w:div w:id="665789210">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264918830">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0122621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GM-ZjSlyYm0" TargetMode="Externa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2.xml" Id="rId12" /><Relationship Type="http://schemas.openxmlformats.org/officeDocument/2006/relationships/fontTable" Target="fontTable.xml" Id="rId17" /><Relationship Type="http://schemas.openxmlformats.org/officeDocument/2006/relationships/numbering" Target="numbering.xml" Id="rId2" /><Relationship Type="http://schemas.openxmlformats.org/officeDocument/2006/relationships/footer" Target="footer3.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header" Target="header3.xml" Id="rId15" /><Relationship Type="http://schemas.openxmlformats.org/officeDocument/2006/relationships/hyperlink" Target="https://www.conaliteg.sep.gob.mx/" TargetMode="External" Id="rId10" /><Relationship Type="http://schemas.openxmlformats.org/officeDocument/2006/relationships/settings" Target="settings.xml" Id="rId4" /><Relationship Type="http://schemas.openxmlformats.org/officeDocument/2006/relationships/hyperlink" Target="https://www.youtube.com/watch?v=bTH7sm-4vcA" TargetMode="External" Id="rId9" /><Relationship Type="http://schemas.openxmlformats.org/officeDocument/2006/relationships/footer" Target="footer2.xml" Id="rId14" /><Relationship Type="http://schemas.openxmlformats.org/officeDocument/2006/relationships/glossaryDocument" Target="glossary/document.xml" Id="R27a332c0d130491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84b469f-cfe3-4daf-af9c-7d8be4a1396e}"/>
      </w:docPartPr>
      <w:docPartBody>
        <w:p w14:paraId="1C517BFF">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0FE8D-1016-448A-922B-B3C11617F66E}">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12</revision>
  <dcterms:created xsi:type="dcterms:W3CDTF">2020-11-20T20:49:00.0000000Z</dcterms:created>
  <dcterms:modified xsi:type="dcterms:W3CDTF">2022-11-22T17:58:33.9888417Z</dcterms:modified>
</coreProperties>
</file>