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A84713" w:rsidR="00E47B60" w:rsidRPr="00FE51A4" w:rsidRDefault="00E5450D" w:rsidP="00FE51A4">
      <w:pPr>
        <w:spacing w:after="0" w:line="240" w:lineRule="auto"/>
        <w:jc w:val="center"/>
        <w:rPr>
          <w:rFonts w:ascii="Montserrat" w:hAnsi="Montserrat"/>
          <w:b/>
          <w:color w:val="000000" w:themeColor="text1"/>
          <w:sz w:val="48"/>
          <w:szCs w:val="48"/>
        </w:rPr>
      </w:pPr>
      <w:r w:rsidRPr="00FE51A4">
        <w:rPr>
          <w:rFonts w:ascii="Montserrat" w:hAnsi="Montserrat"/>
          <w:b/>
          <w:color w:val="000000" w:themeColor="text1"/>
          <w:sz w:val="48"/>
          <w:szCs w:val="48"/>
        </w:rPr>
        <w:t>Lunes</w:t>
      </w:r>
    </w:p>
    <w:p w14:paraId="73FF6769" w14:textId="7EB20E60" w:rsidR="00E47B60" w:rsidRPr="00FE51A4" w:rsidRDefault="009C1FDA" w:rsidP="00FE51A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05</w:t>
      </w:r>
    </w:p>
    <w:p w14:paraId="129844C7" w14:textId="18830793" w:rsidR="00E47B60" w:rsidRPr="00FE51A4" w:rsidRDefault="00E47B60" w:rsidP="00FE51A4">
      <w:pPr>
        <w:spacing w:after="0" w:line="240" w:lineRule="auto"/>
        <w:jc w:val="center"/>
        <w:rPr>
          <w:rFonts w:ascii="Montserrat" w:hAnsi="Montserrat"/>
          <w:b/>
          <w:color w:val="000000" w:themeColor="text1"/>
          <w:sz w:val="48"/>
          <w:szCs w:val="48"/>
        </w:rPr>
      </w:pPr>
      <w:r w:rsidRPr="00FE51A4">
        <w:rPr>
          <w:rFonts w:ascii="Montserrat" w:hAnsi="Montserrat"/>
          <w:b/>
          <w:color w:val="000000" w:themeColor="text1"/>
          <w:sz w:val="48"/>
          <w:szCs w:val="48"/>
        </w:rPr>
        <w:t xml:space="preserve">de </w:t>
      </w:r>
      <w:r w:rsidR="009C1FDA">
        <w:rPr>
          <w:rFonts w:ascii="Montserrat" w:hAnsi="Montserrat"/>
          <w:b/>
          <w:color w:val="000000" w:themeColor="text1"/>
          <w:sz w:val="48"/>
          <w:szCs w:val="48"/>
        </w:rPr>
        <w:t>diciembre</w:t>
      </w:r>
    </w:p>
    <w:p w14:paraId="4E1545D7" w14:textId="77777777" w:rsidR="00533680" w:rsidRPr="00FE51A4" w:rsidRDefault="00533680" w:rsidP="00FE51A4">
      <w:pPr>
        <w:spacing w:after="0" w:line="240" w:lineRule="auto"/>
        <w:jc w:val="center"/>
        <w:rPr>
          <w:rFonts w:ascii="Montserrat" w:hAnsi="Montserrat"/>
          <w:color w:val="000000" w:themeColor="text1"/>
          <w:sz w:val="28"/>
          <w:szCs w:val="28"/>
        </w:rPr>
      </w:pPr>
    </w:p>
    <w:p w14:paraId="2D58075E" w14:textId="15615574" w:rsidR="006369FC" w:rsidRPr="00FE51A4" w:rsidRDefault="00E5450D" w:rsidP="00FE51A4">
      <w:pPr>
        <w:spacing w:after="0" w:line="240" w:lineRule="auto"/>
        <w:jc w:val="center"/>
        <w:rPr>
          <w:rFonts w:ascii="Montserrat" w:hAnsi="Montserrat"/>
          <w:b/>
          <w:color w:val="000000" w:themeColor="text1"/>
          <w:sz w:val="52"/>
          <w:szCs w:val="52"/>
        </w:rPr>
      </w:pPr>
      <w:r w:rsidRPr="00FE51A4">
        <w:rPr>
          <w:rFonts w:ascii="Montserrat" w:hAnsi="Montserrat"/>
          <w:b/>
          <w:color w:val="000000" w:themeColor="text1"/>
          <w:sz w:val="52"/>
          <w:szCs w:val="52"/>
        </w:rPr>
        <w:t>Cuarto</w:t>
      </w:r>
      <w:r w:rsidR="006369FC" w:rsidRPr="00FE51A4">
        <w:rPr>
          <w:rFonts w:ascii="Montserrat" w:hAnsi="Montserrat"/>
          <w:b/>
          <w:color w:val="000000" w:themeColor="text1"/>
          <w:sz w:val="52"/>
          <w:szCs w:val="52"/>
        </w:rPr>
        <w:t xml:space="preserve"> de </w:t>
      </w:r>
      <w:r w:rsidRPr="00FE51A4">
        <w:rPr>
          <w:rFonts w:ascii="Montserrat" w:hAnsi="Montserrat"/>
          <w:b/>
          <w:color w:val="000000" w:themeColor="text1"/>
          <w:sz w:val="52"/>
          <w:szCs w:val="52"/>
        </w:rPr>
        <w:t>Primaria</w:t>
      </w:r>
    </w:p>
    <w:p w14:paraId="1DE70035" w14:textId="0EEA9C50" w:rsidR="00B16E92" w:rsidRPr="00FE51A4" w:rsidRDefault="00B16E92" w:rsidP="08C2314A">
      <w:pPr>
        <w:spacing w:after="0" w:line="240" w:lineRule="auto"/>
        <w:jc w:val="center"/>
        <w:rPr>
          <w:rFonts w:ascii="Montserrat" w:hAnsi="Montserrat"/>
          <w:b/>
          <w:bCs/>
          <w:color w:val="000000" w:themeColor="text1"/>
          <w:sz w:val="52"/>
          <w:szCs w:val="52"/>
        </w:rPr>
      </w:pPr>
      <w:r w:rsidRPr="08C2314A">
        <w:rPr>
          <w:rFonts w:ascii="Montserrat" w:hAnsi="Montserrat"/>
          <w:b/>
          <w:bCs/>
          <w:color w:val="000000" w:themeColor="text1"/>
          <w:sz w:val="52"/>
          <w:szCs w:val="52"/>
        </w:rPr>
        <w:t xml:space="preserve">Ciencias </w:t>
      </w:r>
      <w:r w:rsidR="00FB51B8" w:rsidRPr="08C2314A">
        <w:rPr>
          <w:rFonts w:ascii="Montserrat" w:hAnsi="Montserrat"/>
          <w:b/>
          <w:bCs/>
          <w:color w:val="000000" w:themeColor="text1"/>
          <w:sz w:val="52"/>
          <w:szCs w:val="52"/>
        </w:rPr>
        <w:t>Naturales</w:t>
      </w:r>
    </w:p>
    <w:p w14:paraId="6F1F00B1" w14:textId="77777777" w:rsidR="00426BC3" w:rsidRPr="00FE51A4" w:rsidRDefault="00426BC3" w:rsidP="00FE51A4">
      <w:pPr>
        <w:spacing w:after="0" w:line="240" w:lineRule="auto"/>
        <w:jc w:val="center"/>
        <w:rPr>
          <w:rFonts w:ascii="Montserrat" w:hAnsi="Montserrat"/>
          <w:b/>
          <w:color w:val="000000" w:themeColor="text1"/>
          <w:sz w:val="28"/>
          <w:szCs w:val="28"/>
        </w:rPr>
      </w:pPr>
    </w:p>
    <w:p w14:paraId="41FFBC8F" w14:textId="35213A69" w:rsidR="00B16E92" w:rsidRPr="00FE51A4" w:rsidRDefault="00FB51B8" w:rsidP="00FE51A4">
      <w:pPr>
        <w:spacing w:after="0" w:line="240" w:lineRule="auto"/>
        <w:jc w:val="center"/>
        <w:rPr>
          <w:rFonts w:ascii="Montserrat" w:hAnsi="Montserrat"/>
          <w:bCs/>
          <w:i/>
          <w:iCs/>
          <w:color w:val="000000" w:themeColor="text1"/>
          <w:sz w:val="48"/>
          <w:szCs w:val="48"/>
        </w:rPr>
      </w:pPr>
      <w:r w:rsidRPr="00FE51A4">
        <w:rPr>
          <w:rFonts w:ascii="Montserrat" w:hAnsi="Montserrat"/>
          <w:bCs/>
          <w:i/>
          <w:iCs/>
          <w:color w:val="000000" w:themeColor="text1"/>
          <w:sz w:val="48"/>
          <w:szCs w:val="48"/>
        </w:rPr>
        <w:t>La reproducción asexual en los animales</w:t>
      </w:r>
    </w:p>
    <w:p w14:paraId="6E277BED" w14:textId="777F4F93" w:rsidR="00B16E92" w:rsidRPr="00FE51A4" w:rsidRDefault="00B16E92" w:rsidP="00FE51A4">
      <w:pPr>
        <w:spacing w:after="0" w:line="240" w:lineRule="auto"/>
        <w:rPr>
          <w:rFonts w:ascii="Montserrat" w:hAnsi="Montserrat"/>
        </w:rPr>
      </w:pPr>
    </w:p>
    <w:p w14:paraId="7BCA2BBB" w14:textId="5408E82D" w:rsidR="00B16E92" w:rsidRDefault="00B16E92" w:rsidP="00FE51A4">
      <w:pPr>
        <w:spacing w:after="0" w:line="240" w:lineRule="auto"/>
        <w:jc w:val="both"/>
        <w:rPr>
          <w:rFonts w:ascii="Montserrat" w:hAnsi="Montserrat"/>
          <w:i/>
          <w:iCs/>
          <w:color w:val="000000" w:themeColor="text1"/>
        </w:rPr>
      </w:pPr>
      <w:r w:rsidRPr="00FE51A4">
        <w:rPr>
          <w:rFonts w:ascii="Montserrat" w:hAnsi="Montserrat"/>
          <w:b/>
          <w:i/>
          <w:iCs/>
          <w:color w:val="000000" w:themeColor="text1"/>
        </w:rPr>
        <w:t xml:space="preserve">Aprendizaje esperado: </w:t>
      </w:r>
      <w:r w:rsidR="009C1FDA">
        <w:rPr>
          <w:rFonts w:ascii="Montserrat" w:hAnsi="Montserrat"/>
          <w:i/>
          <w:iCs/>
          <w:color w:val="000000" w:themeColor="text1"/>
        </w:rPr>
        <w:t>e</w:t>
      </w:r>
      <w:r w:rsidR="0034507B" w:rsidRPr="00FE51A4">
        <w:rPr>
          <w:rFonts w:ascii="Montserrat" w:hAnsi="Montserrat"/>
          <w:i/>
          <w:iCs/>
          <w:color w:val="000000" w:themeColor="text1"/>
        </w:rPr>
        <w:t>xplica la reproducción vivípara y ovípara de los animales.</w:t>
      </w:r>
    </w:p>
    <w:p w14:paraId="23D5499A" w14:textId="77777777" w:rsidR="00FE51A4" w:rsidRPr="00FE51A4" w:rsidRDefault="00FE51A4" w:rsidP="00FE51A4">
      <w:pPr>
        <w:spacing w:after="0" w:line="240" w:lineRule="auto"/>
        <w:jc w:val="both"/>
        <w:rPr>
          <w:rFonts w:ascii="Montserrat" w:hAnsi="Montserrat"/>
          <w:i/>
          <w:iCs/>
        </w:rPr>
      </w:pPr>
    </w:p>
    <w:p w14:paraId="1527A631" w14:textId="7F226D74" w:rsidR="00B16E92" w:rsidRPr="00FE51A4" w:rsidRDefault="00376000" w:rsidP="00FE51A4">
      <w:pPr>
        <w:spacing w:after="0" w:line="240" w:lineRule="auto"/>
        <w:jc w:val="both"/>
        <w:rPr>
          <w:rFonts w:ascii="Montserrat" w:hAnsi="Montserrat"/>
          <w:i/>
          <w:iCs/>
          <w:color w:val="000000" w:themeColor="text1"/>
        </w:rPr>
      </w:pPr>
      <w:r w:rsidRPr="00FE51A4">
        <w:rPr>
          <w:rFonts w:ascii="Montserrat" w:hAnsi="Montserrat"/>
          <w:b/>
          <w:i/>
          <w:iCs/>
          <w:color w:val="000000" w:themeColor="text1"/>
        </w:rPr>
        <w:t>Énfasis</w:t>
      </w:r>
      <w:r w:rsidR="00B16E92" w:rsidRPr="00FE51A4">
        <w:rPr>
          <w:rFonts w:ascii="Montserrat" w:hAnsi="Montserrat"/>
          <w:b/>
          <w:i/>
          <w:iCs/>
          <w:color w:val="000000" w:themeColor="text1"/>
        </w:rPr>
        <w:t xml:space="preserve">: </w:t>
      </w:r>
      <w:r w:rsidR="009C1FDA">
        <w:rPr>
          <w:rFonts w:ascii="Montserrat" w:hAnsi="Montserrat"/>
          <w:i/>
          <w:iCs/>
          <w:color w:val="000000" w:themeColor="text1"/>
        </w:rPr>
        <w:t>e</w:t>
      </w:r>
      <w:r w:rsidR="0034507B" w:rsidRPr="00FE51A4">
        <w:rPr>
          <w:rFonts w:ascii="Montserrat" w:hAnsi="Montserrat"/>
          <w:i/>
          <w:iCs/>
          <w:color w:val="000000" w:themeColor="text1"/>
        </w:rPr>
        <w:t>xplicar l</w:t>
      </w:r>
      <w:r w:rsidR="005C3F27">
        <w:rPr>
          <w:rFonts w:ascii="Montserrat" w:hAnsi="Montserrat"/>
          <w:i/>
          <w:iCs/>
          <w:color w:val="000000" w:themeColor="text1"/>
        </w:rPr>
        <w:t>a diversidad en la reproducción animales vivíparos.</w:t>
      </w:r>
    </w:p>
    <w:p w14:paraId="027587F3" w14:textId="6A1CB954" w:rsidR="00AF246D" w:rsidRPr="00FE51A4" w:rsidRDefault="00AF246D" w:rsidP="00FE51A4">
      <w:pPr>
        <w:spacing w:after="0" w:line="240" w:lineRule="auto"/>
        <w:jc w:val="both"/>
        <w:rPr>
          <w:rFonts w:ascii="Montserrat" w:hAnsi="Montserrat"/>
        </w:rPr>
      </w:pPr>
    </w:p>
    <w:p w14:paraId="2A963D97" w14:textId="69C13663" w:rsidR="00B16E92" w:rsidRPr="00FE51A4" w:rsidRDefault="00533680" w:rsidP="00FE51A4">
      <w:pPr>
        <w:spacing w:after="0" w:line="240" w:lineRule="auto"/>
        <w:jc w:val="both"/>
        <w:rPr>
          <w:rFonts w:ascii="Montserrat" w:hAnsi="Montserrat"/>
          <w:b/>
          <w:sz w:val="28"/>
        </w:rPr>
      </w:pPr>
      <w:r w:rsidRPr="00FE51A4">
        <w:rPr>
          <w:rFonts w:ascii="Montserrat" w:hAnsi="Montserrat"/>
          <w:b/>
          <w:sz w:val="28"/>
        </w:rPr>
        <w:t>¿Qué vamos a aprender?</w:t>
      </w:r>
    </w:p>
    <w:p w14:paraId="177F2859" w14:textId="01B3C111" w:rsidR="00B16E92" w:rsidRPr="00FE51A4" w:rsidRDefault="00B16E92" w:rsidP="00FE51A4">
      <w:pPr>
        <w:spacing w:after="0" w:line="240" w:lineRule="auto"/>
        <w:jc w:val="both"/>
        <w:rPr>
          <w:rFonts w:ascii="Montserrat" w:hAnsi="Montserrat"/>
        </w:rPr>
      </w:pPr>
    </w:p>
    <w:p w14:paraId="68026C3C" w14:textId="16C5775A" w:rsidR="00176F35" w:rsidRPr="00FE51A4" w:rsidRDefault="00176F35" w:rsidP="00FE51A4">
      <w:pPr>
        <w:spacing w:after="0" w:line="240" w:lineRule="auto"/>
        <w:jc w:val="both"/>
        <w:rPr>
          <w:rFonts w:ascii="Montserrat" w:hAnsi="Montserrat"/>
        </w:rPr>
      </w:pPr>
      <w:r w:rsidRPr="00FE51A4">
        <w:rPr>
          <w:rFonts w:ascii="Montserrat" w:hAnsi="Montserrat"/>
        </w:rPr>
        <w:t xml:space="preserve">Estudiarás la reproducción en los animales e identificarás los dos tipos principales de reproducción: asexual y sexual. </w:t>
      </w:r>
    </w:p>
    <w:p w14:paraId="7853DC51" w14:textId="6AFEC054" w:rsidR="00533680" w:rsidRPr="00FE51A4" w:rsidRDefault="00533680" w:rsidP="00FE51A4">
      <w:pPr>
        <w:pStyle w:val="Sinespaciado"/>
        <w:jc w:val="both"/>
        <w:rPr>
          <w:rFonts w:ascii="Montserrat" w:hAnsi="Montserrat"/>
        </w:rPr>
      </w:pPr>
    </w:p>
    <w:p w14:paraId="4497D5AD" w14:textId="77777777" w:rsidR="00533680" w:rsidRPr="00FE51A4" w:rsidRDefault="00533680" w:rsidP="00FE51A4">
      <w:pPr>
        <w:spacing w:after="0" w:line="240" w:lineRule="auto"/>
        <w:rPr>
          <w:rFonts w:ascii="Montserrat" w:hAnsi="Montserrat"/>
          <w:b/>
          <w:sz w:val="28"/>
        </w:rPr>
      </w:pPr>
      <w:r w:rsidRPr="00FE51A4">
        <w:rPr>
          <w:rFonts w:ascii="Montserrat" w:hAnsi="Montserrat"/>
          <w:b/>
          <w:sz w:val="28"/>
        </w:rPr>
        <w:t>¿Qué hacemos?</w:t>
      </w:r>
    </w:p>
    <w:p w14:paraId="16F79CDC" w14:textId="77777777" w:rsidR="00F866F7" w:rsidRPr="00FE51A4" w:rsidRDefault="00F866F7" w:rsidP="00FE51A4">
      <w:pPr>
        <w:pStyle w:val="Sinespaciado"/>
        <w:contextualSpacing/>
        <w:jc w:val="both"/>
        <w:rPr>
          <w:rFonts w:ascii="Montserrat" w:hAnsi="Montserrat"/>
        </w:rPr>
      </w:pPr>
    </w:p>
    <w:p w14:paraId="7887EF89" w14:textId="16A1AF4A" w:rsidR="00502FE7" w:rsidRPr="00FE51A4" w:rsidRDefault="00502FE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las plantas pudiste identificar dos tipos principales de reproducción: asexual y sexual, en los animales también encontramos esos dos tipos de reproducción. En general en los seres vivos puedes encontrar ejemplos de los dos tipos de reproducción. </w:t>
      </w:r>
    </w:p>
    <w:p w14:paraId="53CE5531" w14:textId="2DA71231" w:rsidR="00502FE7" w:rsidRPr="00FE51A4" w:rsidRDefault="00502FE7" w:rsidP="00FE51A4">
      <w:pPr>
        <w:spacing w:after="0" w:line="240" w:lineRule="auto"/>
        <w:contextualSpacing/>
        <w:jc w:val="both"/>
        <w:rPr>
          <w:rFonts w:ascii="Montserrat" w:eastAsia="Times New Roman" w:hAnsi="Montserrat" w:cs="Arial"/>
          <w:color w:val="000000" w:themeColor="text1"/>
        </w:rPr>
      </w:pPr>
    </w:p>
    <w:p w14:paraId="7D71B006" w14:textId="024EFF8C" w:rsidR="00502FE7" w:rsidRPr="00FE51A4" w:rsidRDefault="00502FE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Ya conociste como ocurren estos procesos en las plantas y ahora verás qué pasa en los animales. Conocerás la reproducción asexual de los animales. </w:t>
      </w:r>
      <w:r w:rsidR="003E4D50" w:rsidRPr="00FE51A4">
        <w:rPr>
          <w:rFonts w:ascii="Montserrat" w:eastAsia="Times New Roman" w:hAnsi="Montserrat" w:cs="Arial"/>
          <w:color w:val="000000" w:themeColor="text1"/>
        </w:rPr>
        <w:t>La reproducción asexual, las características de este tipo de reproducción y algunos ejemplos.</w:t>
      </w:r>
    </w:p>
    <w:p w14:paraId="43A3F784" w14:textId="031BFF11" w:rsidR="00176F35" w:rsidRPr="00FE51A4" w:rsidRDefault="00176F35" w:rsidP="00FE51A4">
      <w:pPr>
        <w:spacing w:after="0" w:line="240" w:lineRule="auto"/>
        <w:contextualSpacing/>
        <w:jc w:val="both"/>
        <w:rPr>
          <w:rFonts w:ascii="Montserrat" w:hAnsi="Montserrat"/>
        </w:rPr>
      </w:pPr>
    </w:p>
    <w:p w14:paraId="3797860C" w14:textId="38B3F2EE" w:rsidR="00E21BF6" w:rsidRPr="00FE51A4" w:rsidRDefault="00E21BF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 reproducción de los animales es principalmente sexual; para que haya un descendiente, un individuo de sexo femenino y otro de sexo masculino aportan, respectivamente, un óvulo o célula sexual femenina y un espermatozoide o célula </w:t>
      </w:r>
      <w:r w:rsidRPr="00FE51A4">
        <w:rPr>
          <w:rFonts w:ascii="Montserrat" w:eastAsia="Times New Roman" w:hAnsi="Montserrat" w:cs="Arial"/>
          <w:color w:val="000000" w:themeColor="text1"/>
        </w:rPr>
        <w:lastRenderedPageBreak/>
        <w:t xml:space="preserve">sexual masculina; cuando estas células se unen ocurre la fecundación. Como lo que sucede con los seres humanos. </w:t>
      </w:r>
    </w:p>
    <w:p w14:paraId="3FFE8051" w14:textId="77777777" w:rsidR="00591997" w:rsidRPr="00FE51A4" w:rsidRDefault="00591997" w:rsidP="00FE51A4">
      <w:pPr>
        <w:spacing w:after="0" w:line="240" w:lineRule="auto"/>
        <w:contextualSpacing/>
        <w:jc w:val="both"/>
        <w:rPr>
          <w:rFonts w:ascii="Montserrat" w:eastAsia="Times New Roman" w:hAnsi="Montserrat" w:cs="Arial"/>
          <w:color w:val="000000" w:themeColor="text1"/>
        </w:rPr>
      </w:pPr>
    </w:p>
    <w:p w14:paraId="4AFE4F07" w14:textId="77777777" w:rsidR="00E21BF6" w:rsidRPr="00FE51A4" w:rsidRDefault="00E21BF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En la reproducción asexual, que es el tema de hoy, interviene un solo individuo. En general, este tipo de reproducción se presenta en animales invertebrados, como las estrellas de mar.</w:t>
      </w:r>
    </w:p>
    <w:p w14:paraId="72F5FDFC" w14:textId="621DA6FA" w:rsidR="00502FE7" w:rsidRPr="00FE51A4" w:rsidRDefault="00502FE7" w:rsidP="00FE51A4">
      <w:pPr>
        <w:spacing w:after="0" w:line="240" w:lineRule="auto"/>
        <w:contextualSpacing/>
        <w:jc w:val="both"/>
        <w:rPr>
          <w:rFonts w:ascii="Montserrat" w:hAnsi="Montserrat"/>
        </w:rPr>
      </w:pPr>
    </w:p>
    <w:p w14:paraId="44546AA5" w14:textId="5EB19B87" w:rsidR="003E4D50" w:rsidRPr="00FE51A4" w:rsidRDefault="003E4D50"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Las estrellas de mar son invertebrados, </w:t>
      </w:r>
      <w:r w:rsidR="00691F48">
        <w:rPr>
          <w:rFonts w:ascii="Montserrat" w:eastAsia="Times New Roman" w:hAnsi="Montserrat" w:cs="Arial"/>
          <w:color w:val="000000" w:themeColor="text1"/>
        </w:rPr>
        <w:t xml:space="preserve">esto que </w:t>
      </w:r>
      <w:r w:rsidRPr="00FE51A4">
        <w:rPr>
          <w:rFonts w:ascii="Montserrat" w:eastAsia="Times New Roman" w:hAnsi="Montserrat" w:cs="Arial"/>
          <w:color w:val="000000" w:themeColor="text1"/>
        </w:rPr>
        <w:t>quiere decir que no tienen esqueleto interno como nosotros y</w:t>
      </w:r>
      <w:r w:rsidR="00691F48">
        <w:rPr>
          <w:rFonts w:ascii="Montserrat" w:eastAsia="Times New Roman" w:hAnsi="Montserrat" w:cs="Arial"/>
          <w:color w:val="000000" w:themeColor="text1"/>
        </w:rPr>
        <w:t xml:space="preserve"> </w:t>
      </w:r>
      <w:r w:rsidRPr="00FE51A4">
        <w:rPr>
          <w:rFonts w:ascii="Montserrat" w:eastAsia="Times New Roman" w:hAnsi="Montserrat" w:cs="Arial"/>
          <w:color w:val="000000" w:themeColor="text1"/>
        </w:rPr>
        <w:t xml:space="preserve">se pueden reproducir de manera </w:t>
      </w:r>
      <w:r w:rsidRPr="00FE51A4">
        <w:rPr>
          <w:rFonts w:ascii="Montserrat" w:eastAsia="Times New Roman" w:hAnsi="Montserrat" w:cs="Arial"/>
          <w:bCs/>
          <w:color w:val="000000" w:themeColor="text1"/>
        </w:rPr>
        <w:t>asexual</w:t>
      </w:r>
      <w:r w:rsidRPr="00FE51A4">
        <w:rPr>
          <w:rFonts w:ascii="Montserrat" w:eastAsia="Times New Roman" w:hAnsi="Montserrat" w:cs="Arial"/>
          <w:color w:val="000000" w:themeColor="text1"/>
        </w:rPr>
        <w:t>, a partir de un solo individuo.</w:t>
      </w:r>
    </w:p>
    <w:p w14:paraId="1D766B88" w14:textId="63080078" w:rsidR="003E4D50" w:rsidRPr="00FE51A4" w:rsidRDefault="003E4D50" w:rsidP="00FE51A4">
      <w:pPr>
        <w:spacing w:after="0" w:line="240" w:lineRule="auto"/>
        <w:contextualSpacing/>
        <w:jc w:val="both"/>
        <w:rPr>
          <w:rFonts w:ascii="Montserrat" w:hAnsi="Montserrat"/>
        </w:rPr>
      </w:pPr>
    </w:p>
    <w:p w14:paraId="4506E10C" w14:textId="694D03F4" w:rsidR="003E4D50" w:rsidRPr="00FE51A4" w:rsidRDefault="003E4D50" w:rsidP="00FE51A4">
      <w:pPr>
        <w:spacing w:after="0" w:line="240" w:lineRule="auto"/>
        <w:contextualSpacing/>
        <w:jc w:val="center"/>
        <w:rPr>
          <w:rFonts w:ascii="Montserrat" w:hAnsi="Montserrat"/>
        </w:rPr>
      </w:pPr>
      <w:r>
        <w:rPr>
          <w:noProof/>
          <w:lang w:val="en-US"/>
        </w:rPr>
        <w:drawing>
          <wp:inline distT="0" distB="0" distL="0" distR="0" wp14:anchorId="4A9DA273" wp14:editId="35918987">
            <wp:extent cx="1728374" cy="1728374"/>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a:ext>
                      </a:extLst>
                    </a:blip>
                    <a:stretch>
                      <a:fillRect/>
                    </a:stretch>
                  </pic:blipFill>
                  <pic:spPr>
                    <a:xfrm>
                      <a:off x="0" y="0"/>
                      <a:ext cx="1728374" cy="1728374"/>
                    </a:xfrm>
                    <a:prstGeom prst="rect">
                      <a:avLst/>
                    </a:prstGeom>
                  </pic:spPr>
                </pic:pic>
              </a:graphicData>
            </a:graphic>
          </wp:inline>
        </w:drawing>
      </w:r>
    </w:p>
    <w:p w14:paraId="7222530D" w14:textId="57CD7E62" w:rsidR="00D3731A" w:rsidRPr="00FE51A4" w:rsidRDefault="00D3731A" w:rsidP="00FE51A4">
      <w:pPr>
        <w:spacing w:after="0" w:line="240" w:lineRule="auto"/>
        <w:contextualSpacing/>
        <w:jc w:val="both"/>
        <w:rPr>
          <w:rFonts w:ascii="Montserrat" w:eastAsia="Times New Roman" w:hAnsi="Montserrat" w:cs="Arial"/>
          <w:color w:val="000000" w:themeColor="text1"/>
        </w:rPr>
      </w:pPr>
    </w:p>
    <w:p w14:paraId="77B2874E" w14:textId="40A8EE9E" w:rsidR="003E4D50" w:rsidRPr="00FE51A4" w:rsidRDefault="00D3731A"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H</w:t>
      </w:r>
      <w:r w:rsidR="003E4D50" w:rsidRPr="00FE51A4">
        <w:rPr>
          <w:rFonts w:ascii="Montserrat" w:eastAsia="Times New Roman" w:hAnsi="Montserrat" w:cs="Arial"/>
          <w:color w:val="000000" w:themeColor="text1"/>
        </w:rPr>
        <w:t xml:space="preserve">ay que aclarar algo: </w:t>
      </w:r>
      <w:r w:rsidR="003E4D50" w:rsidRPr="00FE51A4">
        <w:rPr>
          <w:rFonts w:ascii="Montserrat" w:eastAsia="Times New Roman" w:hAnsi="Montserrat" w:cs="Arial"/>
          <w:bCs/>
          <w:color w:val="000000" w:themeColor="text1"/>
        </w:rPr>
        <w:t>igual que las plantas, la mayoría de los animales se reproducen sexualmente</w:t>
      </w:r>
      <w:r w:rsidR="003E4D50" w:rsidRPr="00FE51A4">
        <w:rPr>
          <w:rFonts w:ascii="Montserrat" w:eastAsia="Times New Roman" w:hAnsi="Montserrat" w:cs="Arial"/>
          <w:color w:val="000000" w:themeColor="text1"/>
        </w:rPr>
        <w:t xml:space="preserve">, pero la reproducción asexual </w:t>
      </w:r>
      <w:r w:rsidR="003E4D50" w:rsidRPr="00FE51A4">
        <w:rPr>
          <w:rFonts w:ascii="Montserrat" w:eastAsia="Times New Roman" w:hAnsi="Montserrat" w:cs="Arial"/>
          <w:bCs/>
          <w:color w:val="000000" w:themeColor="text1"/>
        </w:rPr>
        <w:t>existe</w:t>
      </w:r>
      <w:r w:rsidR="003E4D50" w:rsidRPr="00FE51A4">
        <w:rPr>
          <w:rFonts w:ascii="Montserrat" w:eastAsia="Times New Roman" w:hAnsi="Montserrat" w:cs="Arial"/>
          <w:color w:val="000000" w:themeColor="text1"/>
        </w:rPr>
        <w:t xml:space="preserve"> debido a ciertas condiciones de los individuos o del ambiente.</w:t>
      </w:r>
    </w:p>
    <w:p w14:paraId="11BC753D" w14:textId="4E90F667" w:rsidR="003E4D50" w:rsidRPr="00FE51A4" w:rsidRDefault="003E4D50" w:rsidP="00FE51A4">
      <w:pPr>
        <w:spacing w:after="0" w:line="240" w:lineRule="auto"/>
        <w:contextualSpacing/>
        <w:jc w:val="both"/>
        <w:rPr>
          <w:rFonts w:ascii="Montserrat" w:eastAsia="Times New Roman" w:hAnsi="Montserrat" w:cs="Arial"/>
          <w:color w:val="000000" w:themeColor="text1"/>
        </w:rPr>
      </w:pPr>
    </w:p>
    <w:p w14:paraId="05EA6D2C" w14:textId="045AC33C" w:rsidR="003E4D50" w:rsidRPr="00FE51A4" w:rsidRDefault="003E4D50"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Primero</w:t>
      </w:r>
      <w:r w:rsidR="00D3731A" w:rsidRPr="00FE51A4">
        <w:rPr>
          <w:rFonts w:ascii="Montserrat" w:eastAsia="Times New Roman" w:hAnsi="Montserrat" w:cs="Arial"/>
          <w:color w:val="000000" w:themeColor="text1"/>
        </w:rPr>
        <w:t>, ya sabe</w:t>
      </w:r>
      <w:r w:rsidRPr="00FE51A4">
        <w:rPr>
          <w:rFonts w:ascii="Montserrat" w:eastAsia="Times New Roman" w:hAnsi="Montserrat" w:cs="Arial"/>
          <w:color w:val="000000" w:themeColor="text1"/>
        </w:rPr>
        <w:t>s que en la reproducción asexual interviene un solo individu</w:t>
      </w:r>
      <w:r w:rsidR="00D3731A" w:rsidRPr="00FE51A4">
        <w:rPr>
          <w:rFonts w:ascii="Montserrat" w:eastAsia="Times New Roman" w:hAnsi="Montserrat" w:cs="Arial"/>
          <w:color w:val="000000" w:themeColor="text1"/>
        </w:rPr>
        <w:t>o, ahora, en los animales tienes</w:t>
      </w:r>
      <w:r w:rsidRPr="00FE51A4">
        <w:rPr>
          <w:rFonts w:ascii="Montserrat" w:eastAsia="Times New Roman" w:hAnsi="Montserrat" w:cs="Arial"/>
          <w:color w:val="000000" w:themeColor="text1"/>
        </w:rPr>
        <w:t xml:space="preserve"> que distinguir diferentes formas en que ocurre el proceso.</w:t>
      </w:r>
    </w:p>
    <w:p w14:paraId="588B8896" w14:textId="7C03D55B" w:rsidR="003E4D50" w:rsidRPr="00FE51A4" w:rsidRDefault="003E4D50" w:rsidP="00FE51A4">
      <w:pPr>
        <w:spacing w:after="0" w:line="240" w:lineRule="auto"/>
        <w:contextualSpacing/>
        <w:jc w:val="both"/>
        <w:rPr>
          <w:rFonts w:ascii="Montserrat" w:hAnsi="Montserrat"/>
        </w:rPr>
      </w:pPr>
    </w:p>
    <w:p w14:paraId="725FD264" w14:textId="20607AE0" w:rsidR="00BD2429"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Se conocen tres formas en las que algunos seres vivos pueden reproducirse de manera asexual.</w:t>
      </w:r>
    </w:p>
    <w:p w14:paraId="4FD4A322" w14:textId="77777777" w:rsidR="00BD2429" w:rsidRPr="00FE51A4" w:rsidRDefault="00BD2429" w:rsidP="00FE51A4">
      <w:pPr>
        <w:spacing w:after="0" w:line="240" w:lineRule="auto"/>
        <w:contextualSpacing/>
        <w:jc w:val="both"/>
        <w:rPr>
          <w:rFonts w:ascii="Montserrat" w:eastAsia="Times New Roman" w:hAnsi="Montserrat" w:cs="Arial"/>
          <w:color w:val="000000" w:themeColor="text1"/>
        </w:rPr>
      </w:pPr>
    </w:p>
    <w:p w14:paraId="3A4A5CC9" w14:textId="747F331A" w:rsidR="00BD2429" w:rsidRPr="003458B2" w:rsidRDefault="00BD2429" w:rsidP="003458B2">
      <w:pPr>
        <w:pStyle w:val="Prrafodelista"/>
        <w:numPr>
          <w:ilvl w:val="0"/>
          <w:numId w:val="30"/>
        </w:numPr>
        <w:spacing w:after="0" w:line="240" w:lineRule="auto"/>
        <w:jc w:val="both"/>
        <w:rPr>
          <w:rFonts w:ascii="Montserrat" w:eastAsia="Times New Roman" w:hAnsi="Montserrat" w:cs="Arial"/>
          <w:color w:val="000000" w:themeColor="text1"/>
        </w:rPr>
      </w:pPr>
      <w:r w:rsidRPr="003458B2">
        <w:rPr>
          <w:rFonts w:ascii="Montserrat" w:eastAsia="Times New Roman" w:hAnsi="Montserrat" w:cs="Arial"/>
          <w:color w:val="000000" w:themeColor="text1"/>
        </w:rPr>
        <w:t xml:space="preserve">La primera es una forma de reproducción asexual muy características de animales la hidra de agua. </w:t>
      </w:r>
    </w:p>
    <w:p w14:paraId="51D64CA8" w14:textId="77777777" w:rsidR="00BD2429" w:rsidRPr="00FE51A4" w:rsidRDefault="00BD2429" w:rsidP="00FE51A4">
      <w:pPr>
        <w:spacing w:after="0" w:line="240" w:lineRule="auto"/>
        <w:contextualSpacing/>
        <w:jc w:val="both"/>
        <w:rPr>
          <w:rFonts w:ascii="Montserrat" w:eastAsia="Times New Roman" w:hAnsi="Montserrat" w:cs="Arial"/>
          <w:color w:val="000000" w:themeColor="text1"/>
        </w:rPr>
      </w:pPr>
    </w:p>
    <w:p w14:paraId="367096B5" w14:textId="691B4515" w:rsidR="00BD2429"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Observa la imagen, es una hidra de agua. Aunque no lo parezca, este ser vivo está clasificado en el reino de los animales y no en el de las plantas. </w:t>
      </w:r>
    </w:p>
    <w:p w14:paraId="56362526" w14:textId="77777777" w:rsidR="003458B2" w:rsidRPr="00FE51A4" w:rsidRDefault="003458B2" w:rsidP="00FE51A4">
      <w:pPr>
        <w:spacing w:after="0" w:line="240" w:lineRule="auto"/>
        <w:contextualSpacing/>
        <w:jc w:val="both"/>
        <w:rPr>
          <w:rFonts w:ascii="Montserrat" w:eastAsia="Times New Roman" w:hAnsi="Montserrat" w:cs="Arial"/>
          <w:color w:val="000000" w:themeColor="text1"/>
        </w:rPr>
      </w:pPr>
    </w:p>
    <w:p w14:paraId="18526C35" w14:textId="5C5CA1A6" w:rsidR="00BD2429" w:rsidRPr="00FE51A4" w:rsidRDefault="003458B2" w:rsidP="003458B2">
      <w:pPr>
        <w:spacing w:after="0" w:line="240" w:lineRule="auto"/>
        <w:contextualSpacing/>
        <w:jc w:val="center"/>
        <w:rPr>
          <w:rFonts w:ascii="Montserrat" w:eastAsia="Times New Roman" w:hAnsi="Montserrat" w:cs="Arial"/>
          <w:color w:val="000000" w:themeColor="text1"/>
        </w:rPr>
      </w:pPr>
      <w:r>
        <w:rPr>
          <w:noProof/>
          <w:lang w:val="en-US"/>
        </w:rPr>
        <w:lastRenderedPageBreak/>
        <w:drawing>
          <wp:inline distT="0" distB="0" distL="0" distR="0" wp14:anchorId="68B23AF7" wp14:editId="52019630">
            <wp:extent cx="2943651" cy="2867368"/>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2943651" cy="2867368"/>
                    </a:xfrm>
                    <a:prstGeom prst="rect">
                      <a:avLst/>
                    </a:prstGeom>
                  </pic:spPr>
                </pic:pic>
              </a:graphicData>
            </a:graphic>
          </wp:inline>
        </w:drawing>
      </w:r>
    </w:p>
    <w:p w14:paraId="73831A74" w14:textId="77777777" w:rsidR="003458B2" w:rsidRDefault="003458B2" w:rsidP="00FE51A4">
      <w:pPr>
        <w:spacing w:after="0" w:line="240" w:lineRule="auto"/>
        <w:contextualSpacing/>
        <w:jc w:val="both"/>
        <w:rPr>
          <w:rFonts w:ascii="Montserrat" w:eastAsia="Times New Roman" w:hAnsi="Montserrat" w:cs="Arial"/>
          <w:color w:val="000000" w:themeColor="text1"/>
        </w:rPr>
      </w:pPr>
    </w:p>
    <w:p w14:paraId="39DF83AC" w14:textId="77777777" w:rsidR="00C206A1"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la superficie del cuerpo de la hidra se forman pequeños abultamientos llamados </w:t>
      </w:r>
      <w:r w:rsidRPr="00FE51A4">
        <w:rPr>
          <w:rFonts w:ascii="Montserrat" w:eastAsia="Times New Roman" w:hAnsi="Montserrat" w:cs="Arial"/>
          <w:b/>
          <w:bCs/>
          <w:color w:val="000000" w:themeColor="text1"/>
        </w:rPr>
        <w:t>yemas</w:t>
      </w:r>
      <w:r w:rsidRPr="00FE51A4">
        <w:rPr>
          <w:rFonts w:ascii="Montserrat" w:eastAsia="Times New Roman" w:hAnsi="Montserrat" w:cs="Arial"/>
          <w:color w:val="000000" w:themeColor="text1"/>
        </w:rPr>
        <w:t xml:space="preserve"> que comienzan a crecer poco a poco. Cada yema se va desarrollando y formando un cuerpo con una nueva boca y pequeños tentáculos hasta que se transforma en un nuevo individuo. </w:t>
      </w:r>
    </w:p>
    <w:p w14:paraId="65BCF552" w14:textId="77777777" w:rsidR="00C206A1" w:rsidRPr="00FE51A4" w:rsidRDefault="00C206A1" w:rsidP="00FE51A4">
      <w:pPr>
        <w:spacing w:after="0" w:line="240" w:lineRule="auto"/>
        <w:contextualSpacing/>
        <w:jc w:val="both"/>
        <w:rPr>
          <w:rFonts w:ascii="Montserrat" w:eastAsia="Times New Roman" w:hAnsi="Montserrat" w:cs="Arial"/>
          <w:color w:val="000000" w:themeColor="text1"/>
        </w:rPr>
      </w:pPr>
    </w:p>
    <w:p w14:paraId="2D0DE78D" w14:textId="4ECB3BAB" w:rsidR="00BD2429" w:rsidRPr="00FE51A4" w:rsidRDefault="00BD24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pequeñas hidras pueden separarse y vivir de manera independiente o, en ocasiones, se quedan unidas y forman una comunidad de hidras.</w:t>
      </w:r>
    </w:p>
    <w:p w14:paraId="1AE97CE8" w14:textId="0A6989AE" w:rsidR="00BD2429" w:rsidRPr="00FE51A4" w:rsidRDefault="00BD2429" w:rsidP="00FE51A4">
      <w:pPr>
        <w:spacing w:after="0" w:line="240" w:lineRule="auto"/>
        <w:contextualSpacing/>
        <w:jc w:val="both"/>
        <w:rPr>
          <w:rFonts w:ascii="Montserrat" w:hAnsi="Montserrat"/>
        </w:rPr>
      </w:pPr>
    </w:p>
    <w:p w14:paraId="4AE34FC5" w14:textId="0705CB5B" w:rsidR="00C206A1" w:rsidRPr="00FE51A4" w:rsidRDefault="00C206A1" w:rsidP="00FE51A4">
      <w:pPr>
        <w:spacing w:after="0" w:line="240" w:lineRule="auto"/>
        <w:contextualSpacing/>
        <w:jc w:val="both"/>
        <w:rPr>
          <w:rFonts w:ascii="Montserrat" w:eastAsia="Times New Roman" w:hAnsi="Montserrat" w:cs="Calibri"/>
          <w:color w:val="000000" w:themeColor="text1"/>
        </w:rPr>
      </w:pPr>
      <w:r w:rsidRPr="00FE51A4">
        <w:rPr>
          <w:rFonts w:ascii="Montserrat" w:eastAsia="Times New Roman" w:hAnsi="Montserrat" w:cs="Calibri"/>
          <w:color w:val="000000" w:themeColor="text1"/>
        </w:rPr>
        <w:t>En el caso de los animales puede que suene raro, pero en estos organismos es algo muy común, así es la naturaleza. Y esa es solo la primera forma de reproducción asexual, espera a ver las otras dos que tenemos a continuación.</w:t>
      </w:r>
    </w:p>
    <w:p w14:paraId="62D95B95" w14:textId="713CB826" w:rsidR="00262C3B" w:rsidRPr="00FE51A4" w:rsidRDefault="00262C3B" w:rsidP="00FE51A4">
      <w:pPr>
        <w:spacing w:after="0" w:line="240" w:lineRule="auto"/>
        <w:contextualSpacing/>
        <w:jc w:val="both"/>
        <w:rPr>
          <w:rFonts w:ascii="Montserrat" w:eastAsia="Times New Roman" w:hAnsi="Montserrat" w:cs="Calibri"/>
          <w:color w:val="000000" w:themeColor="text1"/>
        </w:rPr>
      </w:pPr>
    </w:p>
    <w:p w14:paraId="236DCF1C" w14:textId="479B5EFC" w:rsidR="00C206A1" w:rsidRPr="003458B2" w:rsidRDefault="00C206A1" w:rsidP="003458B2">
      <w:pPr>
        <w:pStyle w:val="Prrafodelista"/>
        <w:numPr>
          <w:ilvl w:val="0"/>
          <w:numId w:val="29"/>
        </w:numPr>
        <w:spacing w:after="0" w:line="240" w:lineRule="auto"/>
        <w:jc w:val="both"/>
        <w:rPr>
          <w:rFonts w:ascii="Montserrat" w:eastAsia="Times New Roman" w:hAnsi="Montserrat" w:cs="Calibri"/>
          <w:color w:val="000000" w:themeColor="text1"/>
        </w:rPr>
      </w:pPr>
      <w:r w:rsidRPr="003458B2">
        <w:rPr>
          <w:rFonts w:ascii="Montserrat" w:eastAsia="Times New Roman" w:hAnsi="Montserrat" w:cs="Calibri"/>
          <w:color w:val="000000" w:themeColor="text1"/>
        </w:rPr>
        <w:t>La segunda forma de reproducción asexual en los animales consiste en:</w:t>
      </w:r>
    </w:p>
    <w:p w14:paraId="58E5B6AD" w14:textId="7279DC9A" w:rsidR="00C206A1" w:rsidRPr="00FE51A4" w:rsidRDefault="00C206A1" w:rsidP="00FE51A4">
      <w:pPr>
        <w:spacing w:after="0" w:line="240" w:lineRule="auto"/>
        <w:contextualSpacing/>
        <w:jc w:val="both"/>
        <w:rPr>
          <w:rFonts w:ascii="Montserrat" w:eastAsia="Times New Roman" w:hAnsi="Montserrat" w:cs="Calibri"/>
          <w:color w:val="000000" w:themeColor="text1"/>
        </w:rPr>
      </w:pPr>
    </w:p>
    <w:p w14:paraId="4C00C900" w14:textId="53591BC7" w:rsidR="00262C3B" w:rsidRPr="00FE51A4" w:rsidRDefault="00262C3B"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La formación de un nuevo individuo mediante la división o fragmentación de una parte del cuerpo del organismo original. Como ejemplo de este proceso </w:t>
      </w:r>
      <w:r w:rsidR="003458B2">
        <w:rPr>
          <w:rFonts w:ascii="Montserrat" w:eastAsia="Times New Roman" w:hAnsi="Montserrat" w:cs="Arial"/>
          <w:color w:val="000000" w:themeColor="text1"/>
        </w:rPr>
        <w:t xml:space="preserve">están </w:t>
      </w:r>
      <w:r w:rsidRPr="00FE51A4">
        <w:rPr>
          <w:rFonts w:ascii="Montserrat" w:eastAsia="Times New Roman" w:hAnsi="Montserrat" w:cs="Arial"/>
          <w:color w:val="000000" w:themeColor="text1"/>
        </w:rPr>
        <w:t xml:space="preserve">las estrellas de mar. La mayoría de las estrellas de mar tienen cinco brazos, aunque otras tienen diez o más. </w:t>
      </w:r>
    </w:p>
    <w:p w14:paraId="4810EA7E" w14:textId="77777777" w:rsidR="00262C3B" w:rsidRPr="00FE51A4" w:rsidRDefault="00262C3B" w:rsidP="00FE51A4">
      <w:pPr>
        <w:spacing w:after="0" w:line="240" w:lineRule="auto"/>
        <w:contextualSpacing/>
        <w:jc w:val="both"/>
        <w:rPr>
          <w:rFonts w:ascii="Montserrat" w:eastAsia="Times New Roman" w:hAnsi="Montserrat" w:cs="Calibri"/>
          <w:color w:val="000000" w:themeColor="text1"/>
        </w:rPr>
      </w:pPr>
    </w:p>
    <w:p w14:paraId="2702C668" w14:textId="30823B14" w:rsidR="00262C3B" w:rsidRPr="00FE51A4" w:rsidRDefault="00262C3B" w:rsidP="00FE51A4">
      <w:pPr>
        <w:spacing w:after="0" w:line="240" w:lineRule="auto"/>
        <w:contextualSpacing/>
        <w:jc w:val="center"/>
        <w:rPr>
          <w:rFonts w:ascii="Montserrat" w:eastAsia="Times New Roman" w:hAnsi="Montserrat" w:cs="Calibri"/>
          <w:color w:val="000000" w:themeColor="text1"/>
        </w:rPr>
      </w:pPr>
      <w:r>
        <w:rPr>
          <w:noProof/>
          <w:lang w:val="en-US"/>
        </w:rPr>
        <w:lastRenderedPageBreak/>
        <w:drawing>
          <wp:inline distT="0" distB="0" distL="0" distR="0" wp14:anchorId="0F214A0E" wp14:editId="17853955">
            <wp:extent cx="2093077" cy="1387753"/>
            <wp:effectExtent l="0" t="0" r="254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093077" cy="1387753"/>
                    </a:xfrm>
                    <a:prstGeom prst="rect">
                      <a:avLst/>
                    </a:prstGeom>
                  </pic:spPr>
                </pic:pic>
              </a:graphicData>
            </a:graphic>
          </wp:inline>
        </w:drawing>
      </w:r>
    </w:p>
    <w:p w14:paraId="1D394421" w14:textId="77777777" w:rsidR="00C206A1" w:rsidRPr="00FE51A4" w:rsidRDefault="00C206A1" w:rsidP="00FE51A4">
      <w:pPr>
        <w:spacing w:after="0" w:line="240" w:lineRule="auto"/>
        <w:contextualSpacing/>
        <w:jc w:val="both"/>
        <w:rPr>
          <w:rFonts w:ascii="Montserrat" w:eastAsia="Times New Roman" w:hAnsi="Montserrat" w:cs="Arial"/>
          <w:color w:val="000000" w:themeColor="text1"/>
        </w:rPr>
      </w:pPr>
    </w:p>
    <w:p w14:paraId="21E207A8" w14:textId="23C371A9" w:rsidR="00540D7E" w:rsidRPr="00FE51A4" w:rsidRDefault="00C206A1"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Si por alguna razón, como el ataque de un depredador o algún accidente, la estrella pierde un brazo o un fragmento de un brazo, ese fragmento comienza a crecer y a regenerarse hasta formar una nueva estrella de mar completa, es decir un nuevo individuo. </w:t>
      </w:r>
      <w:r w:rsidR="00540D7E" w:rsidRPr="00FE51A4">
        <w:rPr>
          <w:rFonts w:ascii="Montserrat" w:eastAsia="Times New Roman" w:hAnsi="Montserrat" w:cs="Arial"/>
          <w:color w:val="000000" w:themeColor="text1"/>
        </w:rPr>
        <w:t>eso es algo muy común y normal.</w:t>
      </w:r>
    </w:p>
    <w:p w14:paraId="0DD390EF" w14:textId="086BE78F" w:rsidR="00BD2429" w:rsidRPr="00FE51A4" w:rsidRDefault="00BD2429" w:rsidP="00FE51A4">
      <w:pPr>
        <w:spacing w:after="0" w:line="240" w:lineRule="auto"/>
        <w:contextualSpacing/>
        <w:jc w:val="both"/>
        <w:rPr>
          <w:rFonts w:ascii="Montserrat" w:hAnsi="Montserrat"/>
        </w:rPr>
      </w:pPr>
    </w:p>
    <w:p w14:paraId="2E9F1E69" w14:textId="6706FF0C" w:rsidR="00BD2429" w:rsidRPr="00FE51A4" w:rsidRDefault="00915AC8"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Una característica de la reproducción asexual es que los nuevos individuos que se forman son como copias idénticas de los individuos originales. Eso es tanto una ventaja como una desventaja que conocerás más adelante</w:t>
      </w:r>
      <w:r w:rsidR="00700740">
        <w:rPr>
          <w:rFonts w:ascii="Montserrat" w:eastAsia="Times New Roman" w:hAnsi="Montserrat" w:cs="Arial"/>
          <w:color w:val="000000" w:themeColor="text1"/>
        </w:rPr>
        <w:t>.</w:t>
      </w:r>
    </w:p>
    <w:p w14:paraId="57E70F12" w14:textId="3F7C268F"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5CE3FF9D" w14:textId="6591AE81" w:rsidR="00487BC9" w:rsidRPr="006B73E2" w:rsidRDefault="00487BC9" w:rsidP="006B73E2">
      <w:pPr>
        <w:pStyle w:val="Prrafodelista"/>
        <w:numPr>
          <w:ilvl w:val="0"/>
          <w:numId w:val="29"/>
        </w:numPr>
        <w:spacing w:after="0" w:line="240" w:lineRule="auto"/>
        <w:jc w:val="both"/>
        <w:rPr>
          <w:rFonts w:ascii="Montserrat" w:eastAsia="Times New Roman" w:hAnsi="Montserrat" w:cs="Arial"/>
          <w:color w:val="000000" w:themeColor="text1"/>
        </w:rPr>
      </w:pPr>
      <w:r w:rsidRPr="006B73E2">
        <w:rPr>
          <w:rFonts w:ascii="Montserrat" w:eastAsia="Times New Roman" w:hAnsi="Montserrat" w:cs="Arial"/>
          <w:color w:val="000000" w:themeColor="text1"/>
        </w:rPr>
        <w:t>La tercera forma de reproducción asexual</w:t>
      </w:r>
      <w:r w:rsidR="006B73E2">
        <w:rPr>
          <w:rFonts w:ascii="Montserrat" w:eastAsia="Times New Roman" w:hAnsi="Montserrat" w:cs="Arial"/>
          <w:color w:val="000000" w:themeColor="text1"/>
        </w:rPr>
        <w:t>.</w:t>
      </w:r>
      <w:r w:rsidRPr="006B73E2">
        <w:rPr>
          <w:rFonts w:ascii="Montserrat" w:eastAsia="Times New Roman" w:hAnsi="Montserrat" w:cs="Arial"/>
          <w:color w:val="000000" w:themeColor="text1"/>
        </w:rPr>
        <w:t xml:space="preserve"> </w:t>
      </w:r>
    </w:p>
    <w:p w14:paraId="6221EC14" w14:textId="77777777"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4DF253C3" w14:textId="77777777" w:rsidR="00487BC9"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Ya </w:t>
      </w:r>
      <w:r w:rsidR="00487BC9" w:rsidRPr="00FE51A4">
        <w:rPr>
          <w:rFonts w:ascii="Montserrat" w:eastAsia="Times New Roman" w:hAnsi="Montserrat" w:cs="Arial"/>
          <w:color w:val="000000" w:themeColor="text1"/>
        </w:rPr>
        <w:t>sabes</w:t>
      </w:r>
      <w:r w:rsidRPr="00FE51A4">
        <w:rPr>
          <w:rFonts w:ascii="Montserrat" w:eastAsia="Times New Roman" w:hAnsi="Montserrat" w:cs="Arial"/>
          <w:color w:val="000000" w:themeColor="text1"/>
        </w:rPr>
        <w:t xml:space="preserve"> que en la reproducción asexual no intervienen células sexuales que lleven a cabo una fecundación. </w:t>
      </w:r>
    </w:p>
    <w:p w14:paraId="432F1125" w14:textId="056B1F89" w:rsidR="00487BC9" w:rsidRPr="00FE51A4" w:rsidRDefault="00487BC9" w:rsidP="00FE51A4">
      <w:pPr>
        <w:spacing w:after="0" w:line="240" w:lineRule="auto"/>
        <w:contextualSpacing/>
        <w:jc w:val="both"/>
        <w:rPr>
          <w:rFonts w:ascii="Montserrat" w:eastAsia="Times New Roman" w:hAnsi="Montserrat" w:cs="Arial"/>
          <w:color w:val="000000" w:themeColor="text1"/>
        </w:rPr>
      </w:pPr>
    </w:p>
    <w:p w14:paraId="79A56BA9" w14:textId="18E00B27" w:rsidR="00262C3B" w:rsidRPr="00FE51A4" w:rsidRDefault="00262C3B"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1EC39A9B" wp14:editId="13773EBD">
            <wp:extent cx="2941384" cy="227278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2941384" cy="2272786"/>
                    </a:xfrm>
                    <a:prstGeom prst="rect">
                      <a:avLst/>
                    </a:prstGeom>
                  </pic:spPr>
                </pic:pic>
              </a:graphicData>
            </a:graphic>
          </wp:inline>
        </w:drawing>
      </w:r>
    </w:p>
    <w:p w14:paraId="661895E2" w14:textId="77777777" w:rsidR="00A7010F" w:rsidRPr="00FE51A4" w:rsidRDefault="00A7010F" w:rsidP="00FE51A4">
      <w:pPr>
        <w:spacing w:after="0" w:line="240" w:lineRule="auto"/>
        <w:contextualSpacing/>
        <w:jc w:val="center"/>
        <w:rPr>
          <w:rFonts w:ascii="Montserrat" w:eastAsia="Times New Roman" w:hAnsi="Montserrat" w:cs="Arial"/>
          <w:color w:val="000000" w:themeColor="text1"/>
        </w:rPr>
      </w:pPr>
    </w:p>
    <w:p w14:paraId="5C77ED1C" w14:textId="1617B1BA" w:rsidR="00A62176"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En este caso sí interviene una sola de las células: el óvulo. El óvulo forma un nuevo ser sin haber sido fecundado, y por supuesto, este proceso sólo ocurre en hembras. </w:t>
      </w:r>
    </w:p>
    <w:p w14:paraId="7FD03258" w14:textId="77777777" w:rsidR="00A62176" w:rsidRPr="00FE51A4" w:rsidRDefault="00A62176" w:rsidP="00FE51A4">
      <w:pPr>
        <w:spacing w:after="0" w:line="240" w:lineRule="auto"/>
        <w:contextualSpacing/>
        <w:jc w:val="both"/>
        <w:rPr>
          <w:rFonts w:ascii="Montserrat" w:eastAsia="Times New Roman" w:hAnsi="Montserrat" w:cs="Arial"/>
          <w:color w:val="000000" w:themeColor="text1"/>
        </w:rPr>
      </w:pPr>
    </w:p>
    <w:p w14:paraId="71285EBD" w14:textId="2609E67E" w:rsidR="00A62176" w:rsidRPr="00FE51A4" w:rsidRDefault="00A62176"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Esta forma de reproducción asexual es poco común y bajo ciertas condiciones</w:t>
      </w:r>
      <w:r w:rsidR="006B73E2">
        <w:rPr>
          <w:rFonts w:ascii="Montserrat" w:eastAsia="Times New Roman" w:hAnsi="Montserrat" w:cs="Arial"/>
          <w:color w:val="000000" w:themeColor="text1"/>
        </w:rPr>
        <w:t>,</w:t>
      </w:r>
      <w:r w:rsidRPr="00FE51A4">
        <w:rPr>
          <w:rFonts w:ascii="Montserrat" w:eastAsia="Times New Roman" w:hAnsi="Montserrat" w:cs="Arial"/>
          <w:color w:val="000000" w:themeColor="text1"/>
        </w:rPr>
        <w:t xml:space="preserve"> sucede en algunas lagartijas, abejas, anfibios y algunos peces.</w:t>
      </w:r>
    </w:p>
    <w:p w14:paraId="37F17355" w14:textId="44E25673"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4A8BDA7D" w14:textId="68A0689E" w:rsidR="0034294B" w:rsidRPr="00FE51A4" w:rsidRDefault="006B73E2" w:rsidP="00FE51A4">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34294B" w:rsidRPr="00FE51A4">
        <w:rPr>
          <w:rFonts w:ascii="Montserrat" w:eastAsia="Times New Roman" w:hAnsi="Montserrat" w:cs="Arial"/>
          <w:color w:val="000000" w:themeColor="text1"/>
        </w:rPr>
        <w:t xml:space="preserve">lgunas lagartijas </w:t>
      </w:r>
      <w:r w:rsidRPr="00FE51A4">
        <w:rPr>
          <w:rFonts w:ascii="Montserrat" w:eastAsia="Times New Roman" w:hAnsi="Montserrat" w:cs="Arial"/>
          <w:color w:val="000000" w:themeColor="text1"/>
        </w:rPr>
        <w:t>si son atacadas</w:t>
      </w:r>
      <w:r>
        <w:rPr>
          <w:rFonts w:ascii="Montserrat" w:eastAsia="Times New Roman" w:hAnsi="Montserrat" w:cs="Arial"/>
          <w:color w:val="000000" w:themeColor="text1"/>
        </w:rPr>
        <w:t>,</w:t>
      </w:r>
      <w:r w:rsidRPr="00FE51A4">
        <w:rPr>
          <w:rFonts w:ascii="Montserrat" w:eastAsia="Times New Roman" w:hAnsi="Montserrat" w:cs="Arial"/>
          <w:color w:val="000000" w:themeColor="text1"/>
        </w:rPr>
        <w:t xml:space="preserve"> </w:t>
      </w:r>
      <w:r w:rsidR="0034294B" w:rsidRPr="00FE51A4">
        <w:rPr>
          <w:rFonts w:ascii="Montserrat" w:eastAsia="Times New Roman" w:hAnsi="Montserrat" w:cs="Arial"/>
          <w:color w:val="000000" w:themeColor="text1"/>
        </w:rPr>
        <w:t xml:space="preserve">suelen desprenderse de la cola y luego les crece de nuevo. </w:t>
      </w:r>
      <w:r>
        <w:rPr>
          <w:rFonts w:ascii="Montserrat" w:eastAsia="Times New Roman" w:hAnsi="Montserrat" w:cs="Arial"/>
          <w:color w:val="000000" w:themeColor="text1"/>
        </w:rPr>
        <w:t>Pero e</w:t>
      </w:r>
      <w:r w:rsidR="0034294B" w:rsidRPr="00FE51A4">
        <w:rPr>
          <w:rFonts w:ascii="Montserrat" w:eastAsia="Times New Roman" w:hAnsi="Montserrat" w:cs="Arial"/>
          <w:color w:val="000000" w:themeColor="text1"/>
        </w:rPr>
        <w:t xml:space="preserve">so no tiene nada que ve con esta forma de reproducción. Lo que ocurre en las lagartijas es lo siguiente: </w:t>
      </w:r>
    </w:p>
    <w:p w14:paraId="3A1B5A10" w14:textId="7623AC05"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518B2730" w14:textId="36C391B8" w:rsidR="00957EBD" w:rsidRPr="00FE51A4" w:rsidRDefault="00957EBD"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47BD4011" wp14:editId="30110FD3">
            <wp:extent cx="3886200" cy="216414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3886200" cy="2164140"/>
                    </a:xfrm>
                    <a:prstGeom prst="rect">
                      <a:avLst/>
                    </a:prstGeom>
                  </pic:spPr>
                </pic:pic>
              </a:graphicData>
            </a:graphic>
          </wp:inline>
        </w:drawing>
      </w:r>
    </w:p>
    <w:p w14:paraId="07BA0502" w14:textId="77777777" w:rsidR="00957EBD" w:rsidRPr="00FE51A4" w:rsidRDefault="00957EBD" w:rsidP="00FE51A4">
      <w:pPr>
        <w:spacing w:after="0" w:line="240" w:lineRule="auto"/>
        <w:contextualSpacing/>
        <w:jc w:val="center"/>
        <w:rPr>
          <w:rFonts w:ascii="Montserrat" w:eastAsia="Times New Roman" w:hAnsi="Montserrat" w:cs="Arial"/>
          <w:color w:val="000000" w:themeColor="text1"/>
        </w:rPr>
      </w:pPr>
    </w:p>
    <w:p w14:paraId="7E26B6A5" w14:textId="741A8F07" w:rsidR="0034294B" w:rsidRPr="00FE51A4" w:rsidRDefault="0034294B"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Cuando por alguna razón, en alguna población de algunas especies de lagartijas empiezan a disminuir los machos, las hembras no encuentran fácilmente compañeros para reproducirse sexualmente. En esa situación, los óvulos no fecundados de las lagartijas hembras, empiezan a dividirse y a desarrollar embriones y luego nuevos individuos que, al nacer, ayudarán a que se recupere la población y aumente el número de machos. </w:t>
      </w:r>
    </w:p>
    <w:p w14:paraId="39EDED77" w14:textId="77777777" w:rsidR="00505166" w:rsidRPr="00FE51A4" w:rsidRDefault="00505166" w:rsidP="00FE51A4">
      <w:pPr>
        <w:spacing w:after="0" w:line="240" w:lineRule="auto"/>
        <w:contextualSpacing/>
        <w:jc w:val="both"/>
        <w:rPr>
          <w:rFonts w:ascii="Montserrat" w:eastAsia="Times New Roman" w:hAnsi="Montserrat" w:cs="Arial"/>
          <w:color w:val="000000" w:themeColor="text1"/>
        </w:rPr>
      </w:pPr>
    </w:p>
    <w:p w14:paraId="2E39DD17" w14:textId="2FE8FE4B" w:rsidR="0034294B" w:rsidRPr="00FE51A4" w:rsidRDefault="00505166"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7F3CB9BC" wp14:editId="2C8E000F">
            <wp:extent cx="3895450" cy="2237315"/>
            <wp:effectExtent l="0" t="0" r="0" b="0"/>
            <wp:docPr id="441098841" name="Imagen 44109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1098841"/>
                    <pic:cNvPicPr/>
                  </pic:nvPicPr>
                  <pic:blipFill>
                    <a:blip r:embed="rId13">
                      <a:extLst>
                        <a:ext uri="{28A0092B-C50C-407E-A947-70E740481C1C}">
                          <a14:useLocalDpi xmlns:a14="http://schemas.microsoft.com/office/drawing/2010/main" val="0"/>
                        </a:ext>
                      </a:extLst>
                    </a:blip>
                    <a:srcRect b="3621"/>
                    <a:stretch>
                      <a:fillRect/>
                    </a:stretch>
                  </pic:blipFill>
                  <pic:spPr>
                    <a:xfrm>
                      <a:off x="0" y="0"/>
                      <a:ext cx="3895450" cy="2237315"/>
                    </a:xfrm>
                    <a:prstGeom prst="rect">
                      <a:avLst/>
                    </a:prstGeom>
                  </pic:spPr>
                </pic:pic>
              </a:graphicData>
            </a:graphic>
          </wp:inline>
        </w:drawing>
      </w:r>
    </w:p>
    <w:p w14:paraId="187058AB" w14:textId="77777777" w:rsidR="00505166" w:rsidRPr="00FE51A4" w:rsidRDefault="00505166" w:rsidP="00FE51A4">
      <w:pPr>
        <w:spacing w:after="0" w:line="240" w:lineRule="auto"/>
        <w:contextualSpacing/>
        <w:rPr>
          <w:rFonts w:ascii="Montserrat" w:eastAsia="Times New Roman" w:hAnsi="Montserrat" w:cs="Arial"/>
          <w:color w:val="000000" w:themeColor="text1"/>
        </w:rPr>
      </w:pPr>
    </w:p>
    <w:p w14:paraId="621B1A79" w14:textId="16DD036F"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hembras, de algunas especies de lagartijas, a veces no necesitan un macho para reproducirse. La reproducción asexual no ocurre por puro capricho de los animales, sino por ciertas condiciones</w:t>
      </w:r>
      <w:r w:rsidR="006B73E2">
        <w:rPr>
          <w:rFonts w:ascii="Montserrat" w:eastAsia="Times New Roman" w:hAnsi="Montserrat" w:cs="Arial"/>
          <w:color w:val="000000" w:themeColor="text1"/>
        </w:rPr>
        <w:t xml:space="preserve"> d</w:t>
      </w:r>
      <w:r w:rsidRPr="00FE51A4">
        <w:rPr>
          <w:rFonts w:ascii="Montserrat" w:eastAsia="Times New Roman" w:hAnsi="Montserrat" w:cs="Arial"/>
          <w:color w:val="000000" w:themeColor="text1"/>
        </w:rPr>
        <w:t xml:space="preserve">e los individuos o del ambiente. </w:t>
      </w:r>
    </w:p>
    <w:p w14:paraId="3474002E" w14:textId="0D0A92BF" w:rsidR="00E4160B" w:rsidRPr="00FE51A4" w:rsidRDefault="00E4160B" w:rsidP="00FE51A4">
      <w:pPr>
        <w:spacing w:after="0" w:line="240" w:lineRule="auto"/>
        <w:contextualSpacing/>
        <w:rPr>
          <w:rFonts w:ascii="Montserrat" w:eastAsia="Times New Roman" w:hAnsi="Montserrat" w:cs="Arial"/>
          <w:color w:val="000000" w:themeColor="text1"/>
        </w:rPr>
      </w:pPr>
    </w:p>
    <w:p w14:paraId="40122044" w14:textId="2CB3D4B0"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Y, ¿</w:t>
      </w:r>
      <w:r w:rsidR="006B73E2">
        <w:rPr>
          <w:rFonts w:ascii="Montserrat" w:eastAsia="Times New Roman" w:hAnsi="Montserrat" w:cs="Arial"/>
          <w:color w:val="000000" w:themeColor="text1"/>
        </w:rPr>
        <w:t>Q</w:t>
      </w:r>
      <w:r w:rsidRPr="00FE51A4">
        <w:rPr>
          <w:rFonts w:ascii="Montserrat" w:eastAsia="Times New Roman" w:hAnsi="Montserrat" w:cs="Arial"/>
          <w:color w:val="000000" w:themeColor="text1"/>
        </w:rPr>
        <w:t>ué sucede con las abejas?</w:t>
      </w:r>
    </w:p>
    <w:p w14:paraId="355D6953" w14:textId="5B9E74D6" w:rsidR="00F51829" w:rsidRPr="00FE51A4" w:rsidRDefault="00F51829" w:rsidP="00FE51A4">
      <w:pPr>
        <w:spacing w:after="0" w:line="240" w:lineRule="auto"/>
        <w:contextualSpacing/>
        <w:jc w:val="both"/>
        <w:rPr>
          <w:rFonts w:ascii="Montserrat" w:eastAsia="Times New Roman" w:hAnsi="Montserrat" w:cs="Arial"/>
          <w:color w:val="000000" w:themeColor="text1"/>
        </w:rPr>
      </w:pPr>
    </w:p>
    <w:p w14:paraId="44CC1EE2" w14:textId="77777777" w:rsidR="00F51829" w:rsidRPr="00FE51A4" w:rsidRDefault="00F51829"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Una vez que la abeja reina es fecundada por un macho, empieza la puesta de huevos, pero, aunque todos los huevos se desarrollan, no todos son fecundados por los espermatozoides del macho. Entonces, de los huevos fecundados nacen las hembras —obreras y reinas— y de los no fecundados nacen los machos —zánganos.</w:t>
      </w:r>
    </w:p>
    <w:p w14:paraId="439917CA" w14:textId="63327EA4" w:rsidR="00E4160B" w:rsidRPr="00FE51A4" w:rsidRDefault="00E4160B" w:rsidP="00FE51A4">
      <w:pPr>
        <w:spacing w:after="0" w:line="240" w:lineRule="auto"/>
        <w:contextualSpacing/>
        <w:jc w:val="both"/>
        <w:rPr>
          <w:rFonts w:ascii="Montserrat" w:eastAsia="Times New Roman" w:hAnsi="Montserrat" w:cs="Arial"/>
          <w:color w:val="000000" w:themeColor="text1"/>
        </w:rPr>
      </w:pPr>
    </w:p>
    <w:p w14:paraId="7D40AD4C" w14:textId="77777777" w:rsidR="00E3550E" w:rsidRDefault="00E3550E" w:rsidP="00FE51A4">
      <w:pPr>
        <w:spacing w:after="0" w:line="240" w:lineRule="auto"/>
        <w:contextualSpacing/>
        <w:jc w:val="both"/>
        <w:rPr>
          <w:rFonts w:ascii="Montserrat" w:eastAsia="Times New Roman" w:hAnsi="Montserrat" w:cs="Arial"/>
          <w:color w:val="000000" w:themeColor="text1"/>
        </w:rPr>
      </w:pPr>
    </w:p>
    <w:p w14:paraId="5F7690C6" w14:textId="78D778C2" w:rsidR="00BB602F"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¡Las abejas son importantísimas y hay que cuidarlas mucho!</w:t>
      </w:r>
    </w:p>
    <w:p w14:paraId="3D153F7B" w14:textId="77777777" w:rsidR="00E3550E" w:rsidRDefault="00E3550E" w:rsidP="00FE51A4">
      <w:pPr>
        <w:spacing w:after="0" w:line="240" w:lineRule="auto"/>
        <w:contextualSpacing/>
        <w:jc w:val="both"/>
        <w:rPr>
          <w:rFonts w:ascii="Montserrat" w:eastAsia="Times New Roman" w:hAnsi="Montserrat" w:cs="Arial"/>
          <w:color w:val="000000" w:themeColor="text1"/>
        </w:rPr>
      </w:pPr>
    </w:p>
    <w:p w14:paraId="603B1D11" w14:textId="35454282" w:rsidR="00E4160B"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En el caso de las abejas parece que se complementa</w:t>
      </w:r>
      <w:r w:rsidR="006B73E2">
        <w:rPr>
          <w:rFonts w:ascii="Montserrat" w:eastAsia="Times New Roman" w:hAnsi="Montserrat" w:cs="Arial"/>
          <w:color w:val="000000" w:themeColor="text1"/>
        </w:rPr>
        <w:t>n</w:t>
      </w:r>
      <w:r w:rsidRPr="00FE51A4">
        <w:rPr>
          <w:rFonts w:ascii="Montserrat" w:eastAsia="Times New Roman" w:hAnsi="Montserrat" w:cs="Arial"/>
          <w:color w:val="000000" w:themeColor="text1"/>
        </w:rPr>
        <w:t xml:space="preserve"> la reproducción sexual y la asexual. </w:t>
      </w:r>
    </w:p>
    <w:p w14:paraId="04F32DC0" w14:textId="77777777" w:rsidR="006B73E2" w:rsidRPr="00FE51A4" w:rsidRDefault="006B73E2" w:rsidP="00FE51A4">
      <w:pPr>
        <w:spacing w:after="0" w:line="240" w:lineRule="auto"/>
        <w:contextualSpacing/>
        <w:jc w:val="both"/>
        <w:rPr>
          <w:rFonts w:ascii="Montserrat" w:eastAsia="Times New Roman" w:hAnsi="Montserrat" w:cs="Arial"/>
          <w:color w:val="000000" w:themeColor="text1"/>
        </w:rPr>
      </w:pPr>
    </w:p>
    <w:p w14:paraId="1BE6A43A" w14:textId="04E058FF" w:rsidR="005B1A5C" w:rsidRPr="00FE51A4" w:rsidRDefault="005B1A5C" w:rsidP="00FE51A4">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766A82A9" wp14:editId="7F990D84">
            <wp:extent cx="2301941" cy="22352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a:ext>
                      </a:extLst>
                    </a:blip>
                    <a:stretch>
                      <a:fillRect/>
                    </a:stretch>
                  </pic:blipFill>
                  <pic:spPr>
                    <a:xfrm>
                      <a:off x="0" y="0"/>
                      <a:ext cx="2301941" cy="2235200"/>
                    </a:xfrm>
                    <a:prstGeom prst="rect">
                      <a:avLst/>
                    </a:prstGeom>
                  </pic:spPr>
                </pic:pic>
              </a:graphicData>
            </a:graphic>
          </wp:inline>
        </w:drawing>
      </w:r>
    </w:p>
    <w:p w14:paraId="47F4F79A" w14:textId="77777777" w:rsidR="00517798" w:rsidRPr="00FE51A4" w:rsidRDefault="00517798" w:rsidP="00FE51A4">
      <w:pPr>
        <w:spacing w:after="0" w:line="240" w:lineRule="auto"/>
        <w:contextualSpacing/>
        <w:rPr>
          <w:rFonts w:ascii="Montserrat" w:eastAsia="Times New Roman" w:hAnsi="Montserrat" w:cs="Arial"/>
          <w:color w:val="000000" w:themeColor="text1"/>
        </w:rPr>
      </w:pPr>
    </w:p>
    <w:p w14:paraId="3E7D1FF6" w14:textId="4CCE2823" w:rsidR="00915AC8"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Realiza la siguiente actividad:</w:t>
      </w:r>
    </w:p>
    <w:p w14:paraId="181CE8C9" w14:textId="281B1314" w:rsidR="00BB602F" w:rsidRPr="00FE51A4" w:rsidRDefault="00BB602F" w:rsidP="00FE51A4">
      <w:pPr>
        <w:spacing w:after="0" w:line="240" w:lineRule="auto"/>
        <w:contextualSpacing/>
        <w:jc w:val="both"/>
        <w:rPr>
          <w:rFonts w:ascii="Montserrat" w:eastAsia="Times New Roman" w:hAnsi="Montserrat" w:cs="Arial"/>
          <w:color w:val="000000" w:themeColor="text1"/>
        </w:rPr>
      </w:pPr>
    </w:p>
    <w:p w14:paraId="31B7B89D" w14:textId="2CCA4ABB" w:rsidR="00BB602F" w:rsidRPr="00FE51A4" w:rsidRDefault="00BB602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Completa el siguiente cuadro de información sobre la reproducción </w:t>
      </w:r>
      <w:r w:rsidR="00A31855">
        <w:rPr>
          <w:rFonts w:ascii="Montserrat" w:eastAsia="Times New Roman" w:hAnsi="Montserrat" w:cs="Arial"/>
          <w:color w:val="000000" w:themeColor="text1"/>
        </w:rPr>
        <w:t>a</w:t>
      </w:r>
      <w:r w:rsidRPr="00FE51A4">
        <w:rPr>
          <w:rFonts w:ascii="Montserrat" w:eastAsia="Times New Roman" w:hAnsi="Montserrat" w:cs="Arial"/>
          <w:color w:val="000000" w:themeColor="text1"/>
        </w:rPr>
        <w:t xml:space="preserve">sexual de los animales. </w:t>
      </w:r>
    </w:p>
    <w:p w14:paraId="6AEDBD46" w14:textId="76581DB7" w:rsidR="00915AC8" w:rsidRPr="00FE51A4" w:rsidRDefault="00915AC8" w:rsidP="00FE51A4">
      <w:pPr>
        <w:spacing w:after="0" w:line="240" w:lineRule="auto"/>
        <w:contextualSpacing/>
        <w:jc w:val="both"/>
        <w:rPr>
          <w:rFonts w:ascii="Montserrat" w:eastAsia="Times New Roman" w:hAnsi="Montserrat" w:cs="Arial"/>
          <w:color w:val="000000" w:themeColor="text1"/>
        </w:rPr>
      </w:pPr>
    </w:p>
    <w:p w14:paraId="2D78DFF4" w14:textId="0007116A" w:rsidR="00B97398" w:rsidRPr="00FE51A4" w:rsidRDefault="00B97398"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Tienes que completar los tipos de reproducción asexual, caso 1 hidras, caso 2 estrellas de mar y caso 3 algunas lagartijas. </w:t>
      </w:r>
    </w:p>
    <w:p w14:paraId="2A33B3ED" w14:textId="77777777" w:rsidR="00B97398" w:rsidRPr="00FE51A4" w:rsidRDefault="00B97398" w:rsidP="00FE51A4">
      <w:pPr>
        <w:spacing w:after="0" w:line="240" w:lineRule="auto"/>
        <w:contextualSpacing/>
        <w:jc w:val="both"/>
        <w:rPr>
          <w:rFonts w:ascii="Montserrat" w:eastAsia="Times New Roman" w:hAnsi="Montserrat" w:cs="Arial"/>
          <w:color w:val="000000" w:themeColor="text1"/>
        </w:rPr>
      </w:pPr>
    </w:p>
    <w:p w14:paraId="6893C772" w14:textId="6926FCBD" w:rsidR="00915AC8" w:rsidRPr="00FE51A4" w:rsidRDefault="00BB602F" w:rsidP="00FE51A4">
      <w:pPr>
        <w:spacing w:after="0" w:line="240" w:lineRule="auto"/>
        <w:contextualSpacing/>
        <w:jc w:val="center"/>
        <w:rPr>
          <w:rFonts w:ascii="Montserrat" w:eastAsia="Times New Roman" w:hAnsi="Montserrat" w:cs="Arial"/>
          <w:color w:val="000000" w:themeColor="text1"/>
        </w:rPr>
      </w:pPr>
      <w:r w:rsidRPr="00FE51A4">
        <w:rPr>
          <w:rFonts w:ascii="Montserrat" w:hAnsi="Montserrat"/>
          <w:noProof/>
          <w:lang w:val="en-US"/>
        </w:rPr>
        <w:lastRenderedPageBreak/>
        <w:drawing>
          <wp:inline distT="0" distB="0" distL="0" distR="0" wp14:anchorId="760D8A22" wp14:editId="1FD50F56">
            <wp:extent cx="2370144" cy="2134870"/>
            <wp:effectExtent l="0" t="0" r="0" b="0"/>
            <wp:docPr id="101001571" name="Imagen 1010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552" t="-1" r="1647" b="1226"/>
                    <a:stretch/>
                  </pic:blipFill>
                  <pic:spPr bwMode="auto">
                    <a:xfrm>
                      <a:off x="0" y="0"/>
                      <a:ext cx="2399232" cy="2161071"/>
                    </a:xfrm>
                    <a:prstGeom prst="rect">
                      <a:avLst/>
                    </a:prstGeom>
                    <a:ln>
                      <a:noFill/>
                    </a:ln>
                    <a:extLst>
                      <a:ext uri="{53640926-AAD7-44D8-BBD7-CCE9431645EC}">
                        <a14:shadowObscured xmlns:a14="http://schemas.microsoft.com/office/drawing/2010/main"/>
                      </a:ext>
                    </a:extLst>
                  </pic:spPr>
                </pic:pic>
              </a:graphicData>
            </a:graphic>
          </wp:inline>
        </w:drawing>
      </w:r>
    </w:p>
    <w:p w14:paraId="17BADA5F" w14:textId="1C8A4938" w:rsidR="00B97398" w:rsidRPr="00FE51A4" w:rsidRDefault="00B97398" w:rsidP="00FE51A4">
      <w:pPr>
        <w:spacing w:after="0" w:line="240" w:lineRule="auto"/>
        <w:contextualSpacing/>
        <w:rPr>
          <w:rFonts w:ascii="Montserrat" w:eastAsia="Times New Roman" w:hAnsi="Montserrat" w:cs="Arial"/>
          <w:color w:val="000000" w:themeColor="text1"/>
        </w:rPr>
      </w:pPr>
    </w:p>
    <w:p w14:paraId="00279A5A" w14:textId="6D7E0C56" w:rsidR="00B97398" w:rsidRPr="00FE51A4" w:rsidRDefault="0004288F"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Ya que hayas terminado el cuadro, puedes decir que la reproducción asexual en los animales se divide en tres:</w:t>
      </w:r>
    </w:p>
    <w:p w14:paraId="492D0B52" w14:textId="601832BC"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0DE9F12D" w14:textId="419388A7" w:rsidR="0004288F" w:rsidRPr="00FE51A4"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t>Caso 1 (en hidras):</w:t>
      </w:r>
      <w:r w:rsidRPr="00FE51A4">
        <w:rPr>
          <w:rFonts w:ascii="Montserrat" w:eastAsia="Times New Roman" w:hAnsi="Montserrat" w:cs="Arial"/>
          <w:color w:val="000000" w:themeColor="text1"/>
        </w:rPr>
        <w:t xml:space="preserve"> Cuando una pequeña yema se forma en una parte del individuo progenitor y se desarrolla formando un nuevo individuo, que puede separarse o quedar unido y formar una comunidad</w:t>
      </w:r>
      <w:r w:rsidR="00A31855">
        <w:rPr>
          <w:rFonts w:ascii="Montserrat" w:eastAsia="Times New Roman" w:hAnsi="Montserrat" w:cs="Arial"/>
          <w:color w:val="000000" w:themeColor="text1"/>
        </w:rPr>
        <w:t>.</w:t>
      </w:r>
    </w:p>
    <w:p w14:paraId="62D6153A" w14:textId="6FE675C9" w:rsidR="0004288F" w:rsidRPr="00FE51A4"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t>Caso 2 (en estrellas de mar):</w:t>
      </w:r>
      <w:r w:rsidRPr="00FE51A4">
        <w:rPr>
          <w:rFonts w:ascii="Montserrat" w:eastAsia="Times New Roman" w:hAnsi="Montserrat" w:cs="Arial"/>
          <w:color w:val="000000" w:themeColor="text1"/>
        </w:rPr>
        <w:t xml:space="preserve"> Es cuando una parte de un ser vivo progenitor se separa y, a partir de ese fragmento se genera un nuevo ser</w:t>
      </w:r>
      <w:r w:rsidR="00A31855">
        <w:rPr>
          <w:rFonts w:ascii="Montserrat" w:eastAsia="Times New Roman" w:hAnsi="Montserrat" w:cs="Arial"/>
          <w:color w:val="000000" w:themeColor="text1"/>
        </w:rPr>
        <w:t>.</w:t>
      </w:r>
    </w:p>
    <w:p w14:paraId="44A85586" w14:textId="2D1BB09B" w:rsidR="0004288F" w:rsidRDefault="0004288F" w:rsidP="00FE51A4">
      <w:pPr>
        <w:pStyle w:val="Prrafodelista"/>
        <w:numPr>
          <w:ilvl w:val="0"/>
          <w:numId w:val="26"/>
        </w:numPr>
        <w:spacing w:after="0" w:line="240" w:lineRule="auto"/>
        <w:jc w:val="both"/>
        <w:rPr>
          <w:rFonts w:ascii="Montserrat" w:eastAsia="Times New Roman" w:hAnsi="Montserrat" w:cs="Arial"/>
          <w:color w:val="000000" w:themeColor="text1"/>
        </w:rPr>
      </w:pPr>
      <w:r w:rsidRPr="00FE51A4">
        <w:rPr>
          <w:rFonts w:ascii="Montserrat" w:eastAsia="Times New Roman" w:hAnsi="Montserrat" w:cs="Arial"/>
          <w:b/>
          <w:bCs/>
          <w:color w:val="000000" w:themeColor="text1"/>
        </w:rPr>
        <w:t>Caso 3 (en algunas lagartijas):</w:t>
      </w:r>
      <w:r w:rsidRPr="00FE51A4">
        <w:rPr>
          <w:rFonts w:ascii="Montserrat" w:eastAsia="Times New Roman" w:hAnsi="Montserrat" w:cs="Arial"/>
          <w:color w:val="000000" w:themeColor="text1"/>
        </w:rPr>
        <w:t xml:space="preserve"> Cuando los óvulos de una hembra no llegan a ser fecundados por un espermatozoide, y aun así se desarrollan y forman un nuevo ser</w:t>
      </w:r>
      <w:r w:rsidR="00A31855">
        <w:rPr>
          <w:rFonts w:ascii="Montserrat" w:eastAsia="Times New Roman" w:hAnsi="Montserrat" w:cs="Arial"/>
          <w:color w:val="000000" w:themeColor="text1"/>
        </w:rPr>
        <w:t>.</w:t>
      </w:r>
    </w:p>
    <w:p w14:paraId="1A5307AC" w14:textId="77777777" w:rsidR="00A31855" w:rsidRPr="00FE51A4" w:rsidRDefault="00A31855" w:rsidP="08C2314A">
      <w:pPr>
        <w:spacing w:after="0" w:line="240" w:lineRule="auto"/>
        <w:jc w:val="both"/>
        <w:rPr>
          <w:rFonts w:ascii="Montserrat" w:eastAsia="Times New Roman" w:hAnsi="Montserrat" w:cs="Arial"/>
          <w:color w:val="000000" w:themeColor="text1"/>
        </w:rPr>
      </w:pPr>
    </w:p>
    <w:p w14:paraId="03854316" w14:textId="13CCF89D" w:rsidR="0004288F" w:rsidRPr="00FE51A4" w:rsidRDefault="0004288F" w:rsidP="00FE51A4">
      <w:pPr>
        <w:spacing w:after="0" w:line="240" w:lineRule="auto"/>
        <w:contextualSpacing/>
        <w:jc w:val="both"/>
        <w:rPr>
          <w:rFonts w:ascii="Montserrat" w:eastAsia="Times New Roman" w:hAnsi="Montserrat" w:cs="Arial"/>
        </w:rPr>
      </w:pPr>
      <w:r w:rsidRPr="08C2314A">
        <w:rPr>
          <w:rFonts w:ascii="Montserrat" w:eastAsia="Times New Roman" w:hAnsi="Montserrat" w:cs="Arial"/>
        </w:rPr>
        <w:t>Ventajas y desventajas de la reproducción asexual para los animales que la realizan</w:t>
      </w:r>
      <w:r w:rsidR="46AAD862" w:rsidRPr="08C2314A">
        <w:rPr>
          <w:rFonts w:ascii="Montserrat" w:eastAsia="Times New Roman" w:hAnsi="Montserrat" w:cs="Arial"/>
        </w:rPr>
        <w:t>.</w:t>
      </w:r>
    </w:p>
    <w:p w14:paraId="71B618B6" w14:textId="77777777" w:rsidR="0004288F" w:rsidRPr="00FE51A4" w:rsidRDefault="0004288F" w:rsidP="00FE51A4">
      <w:pPr>
        <w:spacing w:after="0" w:line="240" w:lineRule="auto"/>
        <w:contextualSpacing/>
        <w:jc w:val="both"/>
        <w:rPr>
          <w:rFonts w:ascii="Montserrat" w:eastAsia="Times New Roman" w:hAnsi="Montserrat" w:cs="Arial"/>
        </w:rPr>
      </w:pPr>
    </w:p>
    <w:p w14:paraId="73FC34D1" w14:textId="77777777"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 xml:space="preserve">Una ventaja es que permite que los animales se reproduzcan en ciertas condiciones como en el caso de las lagartijas o las estrellas de mar. </w:t>
      </w:r>
    </w:p>
    <w:p w14:paraId="1B36BEF7" w14:textId="77777777" w:rsidR="0004288F" w:rsidRPr="00FE51A4" w:rsidRDefault="0004288F" w:rsidP="00FE51A4">
      <w:pPr>
        <w:spacing w:after="0" w:line="240" w:lineRule="auto"/>
        <w:contextualSpacing/>
        <w:jc w:val="both"/>
        <w:rPr>
          <w:rFonts w:ascii="Montserrat" w:eastAsia="Times New Roman" w:hAnsi="Montserrat" w:cs="Arial"/>
        </w:rPr>
      </w:pPr>
    </w:p>
    <w:p w14:paraId="08E5DB49" w14:textId="5CC175CA"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Una desventaja es que, al ser copias exactas del organismo original, si se presenta alguna enfermedad, todos los organismos pueden ser afectados y morir por la misma causa.</w:t>
      </w:r>
    </w:p>
    <w:p w14:paraId="751A3EAE" w14:textId="77777777" w:rsidR="0004288F" w:rsidRPr="00FE51A4" w:rsidRDefault="0004288F" w:rsidP="00FE51A4">
      <w:pPr>
        <w:spacing w:after="0" w:line="240" w:lineRule="auto"/>
        <w:contextualSpacing/>
        <w:jc w:val="both"/>
        <w:rPr>
          <w:rFonts w:ascii="Montserrat" w:eastAsia="Times New Roman" w:hAnsi="Montserrat" w:cs="Arial"/>
        </w:rPr>
      </w:pPr>
    </w:p>
    <w:p w14:paraId="0AE39E23" w14:textId="04D0BD26" w:rsidR="0004288F" w:rsidRPr="00FE51A4" w:rsidRDefault="0004288F" w:rsidP="00FE51A4">
      <w:pPr>
        <w:spacing w:after="0" w:line="240" w:lineRule="auto"/>
        <w:contextualSpacing/>
        <w:jc w:val="both"/>
        <w:rPr>
          <w:rFonts w:ascii="Montserrat" w:eastAsia="Times New Roman" w:hAnsi="Montserrat" w:cs="Arial"/>
        </w:rPr>
      </w:pPr>
      <w:r w:rsidRPr="00FE51A4">
        <w:rPr>
          <w:rFonts w:ascii="Montserrat" w:eastAsia="Times New Roman" w:hAnsi="Montserrat" w:cs="Arial"/>
        </w:rPr>
        <w:t>Al ser iguales, no hay unos que sean más resistentes que otros y todos corren el mismo riesgo.</w:t>
      </w:r>
    </w:p>
    <w:p w14:paraId="1B5F505C" w14:textId="77777777"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37574658" w14:textId="55F5DF53" w:rsidR="0004288F" w:rsidRPr="00FE51A4" w:rsidRDefault="00D635C3"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Ahora comprendes mejor las características de la reproducción asexual y cómo sucede en algunos </w:t>
      </w:r>
      <w:r w:rsidR="00A31855" w:rsidRPr="00FE51A4">
        <w:rPr>
          <w:rFonts w:ascii="Montserrat" w:eastAsia="Times New Roman" w:hAnsi="Montserrat" w:cs="Arial"/>
          <w:color w:val="000000" w:themeColor="text1"/>
        </w:rPr>
        <w:t>a</w:t>
      </w:r>
      <w:r w:rsidR="00A31855">
        <w:rPr>
          <w:rFonts w:ascii="Montserrat" w:eastAsia="Times New Roman" w:hAnsi="Montserrat" w:cs="Arial"/>
          <w:color w:val="000000" w:themeColor="text1"/>
        </w:rPr>
        <w:t>nim</w:t>
      </w:r>
      <w:r w:rsidR="00A31855" w:rsidRPr="00FE51A4">
        <w:rPr>
          <w:rFonts w:ascii="Montserrat" w:eastAsia="Times New Roman" w:hAnsi="Montserrat" w:cs="Arial"/>
          <w:color w:val="000000" w:themeColor="text1"/>
        </w:rPr>
        <w:t>al</w:t>
      </w:r>
      <w:r w:rsidR="00A31855">
        <w:rPr>
          <w:rFonts w:ascii="Montserrat" w:eastAsia="Times New Roman" w:hAnsi="Montserrat" w:cs="Arial"/>
          <w:color w:val="000000" w:themeColor="text1"/>
        </w:rPr>
        <w:t>e</w:t>
      </w:r>
      <w:r w:rsidR="00A31855" w:rsidRPr="00FE51A4">
        <w:rPr>
          <w:rFonts w:ascii="Montserrat" w:eastAsia="Times New Roman" w:hAnsi="Montserrat" w:cs="Arial"/>
          <w:color w:val="000000" w:themeColor="text1"/>
        </w:rPr>
        <w:t>s</w:t>
      </w:r>
      <w:r w:rsidRPr="00FE51A4">
        <w:rPr>
          <w:rFonts w:ascii="Montserrat" w:eastAsia="Times New Roman" w:hAnsi="Montserrat" w:cs="Arial"/>
          <w:color w:val="000000" w:themeColor="text1"/>
        </w:rPr>
        <w:t xml:space="preserve">. </w:t>
      </w:r>
    </w:p>
    <w:p w14:paraId="6C33DCFE" w14:textId="1CB1DECE"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4562B311" w14:textId="1664D18E" w:rsidR="00485EA7" w:rsidRPr="00FE51A4" w:rsidRDefault="00485EA7" w:rsidP="00FE51A4">
      <w:pPr>
        <w:spacing w:after="0" w:line="240" w:lineRule="auto"/>
        <w:contextualSpacing/>
        <w:jc w:val="both"/>
        <w:rPr>
          <w:rFonts w:ascii="Montserrat" w:eastAsia="Times New Roman" w:hAnsi="Montserrat" w:cs="Arial"/>
          <w:color w:val="000000" w:themeColor="text1"/>
        </w:rPr>
      </w:pPr>
      <w:r w:rsidRPr="00FE51A4">
        <w:rPr>
          <w:rFonts w:ascii="Montserrat" w:eastAsia="Times New Roman" w:hAnsi="Montserrat" w:cs="Arial"/>
          <w:color w:val="000000" w:themeColor="text1"/>
        </w:rPr>
        <w:t xml:space="preserve">El cuadro que completaste con información sobre la reproducción </w:t>
      </w:r>
      <w:r w:rsidR="00F52C4F" w:rsidRPr="00FE51A4">
        <w:rPr>
          <w:rFonts w:ascii="Montserrat" w:eastAsia="Times New Roman" w:hAnsi="Montserrat" w:cs="Arial"/>
          <w:color w:val="000000" w:themeColor="text1"/>
        </w:rPr>
        <w:t>a</w:t>
      </w:r>
      <w:r w:rsidRPr="00FE51A4">
        <w:rPr>
          <w:rFonts w:ascii="Montserrat" w:eastAsia="Times New Roman" w:hAnsi="Montserrat" w:cs="Arial"/>
          <w:color w:val="000000" w:themeColor="text1"/>
        </w:rPr>
        <w:t xml:space="preserve">sexual de los animales te quedo así. </w:t>
      </w:r>
    </w:p>
    <w:p w14:paraId="57D6CAF5" w14:textId="6155D4AB" w:rsidR="0004288F" w:rsidRPr="00FE51A4" w:rsidRDefault="0004288F" w:rsidP="00FE51A4">
      <w:pPr>
        <w:spacing w:after="0" w:line="240" w:lineRule="auto"/>
        <w:contextualSpacing/>
        <w:jc w:val="both"/>
        <w:rPr>
          <w:rFonts w:ascii="Montserrat" w:eastAsia="Times New Roman" w:hAnsi="Montserrat" w:cs="Arial"/>
          <w:color w:val="000000" w:themeColor="text1"/>
        </w:rPr>
      </w:pPr>
    </w:p>
    <w:p w14:paraId="18006328" w14:textId="26E2EB6A" w:rsidR="00915AC8" w:rsidRPr="00FE51A4" w:rsidRDefault="0004288F" w:rsidP="00FE51A4">
      <w:pPr>
        <w:spacing w:after="0" w:line="240" w:lineRule="auto"/>
        <w:contextualSpacing/>
        <w:jc w:val="center"/>
        <w:rPr>
          <w:rFonts w:ascii="Montserrat" w:eastAsia="Times New Roman" w:hAnsi="Montserrat" w:cs="Arial"/>
          <w:color w:val="000000" w:themeColor="text1"/>
        </w:rPr>
      </w:pPr>
      <w:r w:rsidRPr="00FE51A4">
        <w:rPr>
          <w:rFonts w:ascii="Montserrat" w:hAnsi="Montserrat"/>
          <w:noProof/>
          <w:lang w:val="en-US"/>
        </w:rPr>
        <w:drawing>
          <wp:inline distT="0" distB="0" distL="0" distR="0" wp14:anchorId="603DC6DE" wp14:editId="1B3A9C9E">
            <wp:extent cx="3876675" cy="4066154"/>
            <wp:effectExtent l="0" t="0" r="0" b="0"/>
            <wp:docPr id="623174077" name="Imagen 62317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9037"/>
                    <a:stretch/>
                  </pic:blipFill>
                  <pic:spPr bwMode="auto">
                    <a:xfrm>
                      <a:off x="0" y="0"/>
                      <a:ext cx="3880812" cy="4070493"/>
                    </a:xfrm>
                    <a:prstGeom prst="rect">
                      <a:avLst/>
                    </a:prstGeom>
                    <a:ln>
                      <a:noFill/>
                    </a:ln>
                    <a:extLst>
                      <a:ext uri="{53640926-AAD7-44D8-BBD7-CCE9431645EC}">
                        <a14:shadowObscured xmlns:a14="http://schemas.microsoft.com/office/drawing/2010/main"/>
                      </a:ext>
                    </a:extLst>
                  </pic:spPr>
                </pic:pic>
              </a:graphicData>
            </a:graphic>
          </wp:inline>
        </w:drawing>
      </w:r>
    </w:p>
    <w:p w14:paraId="52C48C80" w14:textId="07FA94A9" w:rsidR="00C12E1A" w:rsidRPr="00FE51A4" w:rsidRDefault="00C12E1A" w:rsidP="00FE51A4">
      <w:pPr>
        <w:spacing w:after="0" w:line="240" w:lineRule="auto"/>
        <w:contextualSpacing/>
        <w:rPr>
          <w:rFonts w:ascii="Montserrat" w:eastAsia="Times New Roman" w:hAnsi="Montserrat" w:cs="Arial"/>
          <w:color w:val="000000" w:themeColor="text1"/>
        </w:rPr>
      </w:pPr>
    </w:p>
    <w:p w14:paraId="2C5D54FD" w14:textId="412BE339" w:rsidR="0019663D" w:rsidRPr="00FE51A4" w:rsidRDefault="0019663D" w:rsidP="00FE51A4">
      <w:pPr>
        <w:spacing w:after="0" w:line="240" w:lineRule="auto"/>
        <w:jc w:val="both"/>
        <w:rPr>
          <w:rFonts w:ascii="Montserrat" w:hAnsi="Montserrat"/>
          <w:b/>
          <w:sz w:val="28"/>
        </w:rPr>
      </w:pPr>
      <w:r w:rsidRPr="00FE51A4">
        <w:rPr>
          <w:rFonts w:ascii="Montserrat" w:hAnsi="Montserrat"/>
          <w:b/>
          <w:sz w:val="28"/>
        </w:rPr>
        <w:t xml:space="preserve">El </w:t>
      </w:r>
      <w:r w:rsidR="009C1FDA">
        <w:rPr>
          <w:rFonts w:ascii="Montserrat" w:hAnsi="Montserrat"/>
          <w:b/>
          <w:sz w:val="28"/>
        </w:rPr>
        <w:t>r</w:t>
      </w:r>
      <w:r w:rsidRPr="00FE51A4">
        <w:rPr>
          <w:rFonts w:ascii="Montserrat" w:hAnsi="Montserrat"/>
          <w:b/>
          <w:sz w:val="28"/>
        </w:rPr>
        <w:t xml:space="preserve">eto de </w:t>
      </w:r>
      <w:r w:rsidR="009C1FDA">
        <w:rPr>
          <w:rFonts w:ascii="Montserrat" w:hAnsi="Montserrat"/>
          <w:b/>
          <w:sz w:val="28"/>
        </w:rPr>
        <w:t>h</w:t>
      </w:r>
      <w:r w:rsidRPr="00FE51A4">
        <w:rPr>
          <w:rFonts w:ascii="Montserrat" w:hAnsi="Montserrat"/>
          <w:b/>
          <w:sz w:val="28"/>
        </w:rPr>
        <w:t>oy:</w:t>
      </w:r>
    </w:p>
    <w:p w14:paraId="243DA31E" w14:textId="08A2EE70" w:rsidR="00A52C2B" w:rsidRPr="00FE51A4" w:rsidRDefault="00A52C2B" w:rsidP="00FE51A4">
      <w:pPr>
        <w:pStyle w:val="Sinespaciado"/>
        <w:contextualSpacing/>
        <w:jc w:val="both"/>
        <w:rPr>
          <w:rFonts w:ascii="Montserrat" w:hAnsi="Montserrat"/>
        </w:rPr>
      </w:pPr>
    </w:p>
    <w:p w14:paraId="6DA1EA4B" w14:textId="3D0E6D33" w:rsidR="00485EA7" w:rsidRPr="00FE51A4" w:rsidRDefault="00485EA7" w:rsidP="00FE51A4">
      <w:pPr>
        <w:pStyle w:val="Sinespaciado"/>
        <w:contextualSpacing/>
        <w:jc w:val="both"/>
        <w:rPr>
          <w:rFonts w:ascii="Montserrat" w:hAnsi="Montserrat"/>
        </w:rPr>
      </w:pPr>
      <w:r w:rsidRPr="00FE51A4">
        <w:rPr>
          <w:rFonts w:ascii="Montserrat" w:hAnsi="Montserrat"/>
        </w:rPr>
        <w:t xml:space="preserve">Elabora un dibujo de cada una de las formas de reproducción asexual en los animales. Puedes usar los ejemplos que viste y buscar más información, con el apoyo de un adulto de tu familia, en libros o internet. Al final comparte con tu profesora profesor. </w:t>
      </w:r>
    </w:p>
    <w:p w14:paraId="11A02FBD" w14:textId="1ABAF273" w:rsidR="007F605A" w:rsidRPr="00FE51A4" w:rsidRDefault="007F605A" w:rsidP="00FE51A4">
      <w:pPr>
        <w:spacing w:after="0" w:line="240" w:lineRule="auto"/>
        <w:rPr>
          <w:rFonts w:ascii="Montserrat" w:hAnsi="Montserrat"/>
        </w:rPr>
      </w:pPr>
    </w:p>
    <w:p w14:paraId="7A478C55" w14:textId="77777777" w:rsidR="00B16E92" w:rsidRPr="00FE51A4" w:rsidRDefault="00B16E92" w:rsidP="00FE51A4">
      <w:pPr>
        <w:pBdr>
          <w:top w:val="nil"/>
          <w:left w:val="nil"/>
          <w:bottom w:val="nil"/>
          <w:right w:val="nil"/>
          <w:between w:val="nil"/>
        </w:pBdr>
        <w:spacing w:after="0" w:line="240" w:lineRule="auto"/>
        <w:jc w:val="center"/>
        <w:rPr>
          <w:rFonts w:ascii="Montserrat" w:hAnsi="Montserrat"/>
          <w:b/>
          <w:sz w:val="24"/>
          <w:szCs w:val="24"/>
        </w:rPr>
      </w:pPr>
      <w:r w:rsidRPr="00FE51A4">
        <w:rPr>
          <w:rFonts w:ascii="Montserrat" w:hAnsi="Montserrat"/>
          <w:b/>
          <w:sz w:val="24"/>
          <w:szCs w:val="24"/>
        </w:rPr>
        <w:t>¡Buen trabajo!</w:t>
      </w:r>
    </w:p>
    <w:p w14:paraId="25DF7F4F" w14:textId="77777777" w:rsidR="00B16E92" w:rsidRPr="00FE51A4" w:rsidRDefault="00B16E92" w:rsidP="00FE51A4">
      <w:pPr>
        <w:pBdr>
          <w:top w:val="nil"/>
          <w:left w:val="nil"/>
          <w:bottom w:val="nil"/>
          <w:right w:val="nil"/>
          <w:between w:val="nil"/>
        </w:pBdr>
        <w:spacing w:after="0" w:line="240" w:lineRule="auto"/>
        <w:jc w:val="center"/>
        <w:rPr>
          <w:rFonts w:ascii="Montserrat" w:hAnsi="Montserrat"/>
          <w:b/>
        </w:rPr>
      </w:pPr>
    </w:p>
    <w:p w14:paraId="7DBB41B9" w14:textId="13D54DCC" w:rsidR="00084774" w:rsidRPr="00FE51A4" w:rsidRDefault="00B16E92" w:rsidP="00FE51A4">
      <w:pPr>
        <w:pBdr>
          <w:top w:val="nil"/>
          <w:left w:val="nil"/>
          <w:bottom w:val="nil"/>
          <w:right w:val="nil"/>
          <w:between w:val="nil"/>
        </w:pBdr>
        <w:spacing w:after="0" w:line="240" w:lineRule="auto"/>
        <w:jc w:val="center"/>
        <w:rPr>
          <w:rFonts w:ascii="Montserrat" w:hAnsi="Montserrat"/>
          <w:b/>
          <w:sz w:val="24"/>
          <w:szCs w:val="24"/>
        </w:rPr>
      </w:pPr>
      <w:r w:rsidRPr="00FE51A4">
        <w:rPr>
          <w:rFonts w:ascii="Montserrat" w:hAnsi="Montserrat"/>
          <w:b/>
          <w:sz w:val="24"/>
          <w:szCs w:val="24"/>
        </w:rPr>
        <w:t>Gracias por tu esfuerzo.</w:t>
      </w:r>
    </w:p>
    <w:p w14:paraId="3C54CE5E" w14:textId="77777777" w:rsidR="007F605A" w:rsidRPr="00FE51A4" w:rsidRDefault="007F605A" w:rsidP="00FE51A4">
      <w:pPr>
        <w:spacing w:after="0" w:line="240" w:lineRule="auto"/>
        <w:rPr>
          <w:rFonts w:ascii="Montserrat" w:hAnsi="Montserrat"/>
          <w:b/>
        </w:rPr>
      </w:pPr>
    </w:p>
    <w:p w14:paraId="33771912" w14:textId="77777777" w:rsidR="00B16E92" w:rsidRPr="00FE51A4" w:rsidRDefault="00B16E92" w:rsidP="00FE51A4">
      <w:pPr>
        <w:spacing w:after="0" w:line="240" w:lineRule="auto"/>
        <w:rPr>
          <w:rFonts w:ascii="Montserrat" w:hAnsi="Montserrat"/>
          <w:b/>
          <w:sz w:val="28"/>
          <w:szCs w:val="28"/>
        </w:rPr>
      </w:pPr>
      <w:r w:rsidRPr="00FE51A4">
        <w:rPr>
          <w:rFonts w:ascii="Montserrat" w:hAnsi="Montserrat"/>
          <w:b/>
          <w:sz w:val="28"/>
          <w:szCs w:val="28"/>
        </w:rPr>
        <w:t>Para saber más:</w:t>
      </w:r>
    </w:p>
    <w:p w14:paraId="7B0999BB" w14:textId="70E97EDC" w:rsidR="00B16E92" w:rsidRPr="00FE51A4" w:rsidRDefault="00B16E92" w:rsidP="00FE51A4">
      <w:pPr>
        <w:spacing w:after="0" w:line="240" w:lineRule="auto"/>
        <w:rPr>
          <w:rFonts w:ascii="Montserrat" w:eastAsia="Times New Roman" w:hAnsi="Montserrat" w:cs="Times New Roman"/>
          <w:color w:val="000000"/>
          <w:lang w:eastAsia="es-MX"/>
        </w:rPr>
      </w:pPr>
      <w:r w:rsidRPr="00FE51A4">
        <w:rPr>
          <w:rFonts w:ascii="Montserrat" w:eastAsia="Times New Roman" w:hAnsi="Montserrat" w:cs="Times New Roman"/>
          <w:color w:val="000000"/>
          <w:lang w:eastAsia="es-MX"/>
        </w:rPr>
        <w:t>Lecturas</w:t>
      </w:r>
    </w:p>
    <w:p w14:paraId="48B4B608" w14:textId="0BCEB8B8" w:rsidR="00F3460F" w:rsidRPr="00FE51A4" w:rsidRDefault="00F3460F" w:rsidP="00FE51A4">
      <w:pPr>
        <w:spacing w:after="0" w:line="240" w:lineRule="auto"/>
        <w:rPr>
          <w:rFonts w:ascii="Montserrat" w:eastAsia="Times New Roman" w:hAnsi="Montserrat" w:cs="Times New Roman"/>
          <w:color w:val="000000"/>
          <w:lang w:eastAsia="es-MX"/>
        </w:rPr>
      </w:pPr>
    </w:p>
    <w:p w14:paraId="149131E1" w14:textId="21333FB6" w:rsidR="00F3460F" w:rsidRPr="00FE51A4" w:rsidRDefault="00F3460F" w:rsidP="00FE51A4">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461FDAB8" wp14:editId="6FB868F0">
            <wp:extent cx="2177647" cy="2867558"/>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7">
                      <a:extLst>
                        <a:ext uri="{28A0092B-C50C-407E-A947-70E740481C1C}">
                          <a14:useLocalDpi xmlns:a14="http://schemas.microsoft.com/office/drawing/2010/main" val="0"/>
                        </a:ext>
                      </a:extLst>
                    </a:blip>
                    <a:stretch>
                      <a:fillRect/>
                    </a:stretch>
                  </pic:blipFill>
                  <pic:spPr>
                    <a:xfrm>
                      <a:off x="0" y="0"/>
                      <a:ext cx="2177647" cy="2867558"/>
                    </a:xfrm>
                    <a:prstGeom prst="rect">
                      <a:avLst/>
                    </a:prstGeom>
                  </pic:spPr>
                </pic:pic>
              </a:graphicData>
            </a:graphic>
          </wp:inline>
        </w:drawing>
      </w:r>
    </w:p>
    <w:p w14:paraId="242E4510" w14:textId="45FE1F0C" w:rsidR="00F3460F" w:rsidRDefault="00860341" w:rsidP="00FE51A4">
      <w:pPr>
        <w:spacing w:after="0" w:line="240" w:lineRule="auto"/>
        <w:rPr>
          <w:rStyle w:val="Hipervnculo"/>
          <w:rFonts w:ascii="Montserrat" w:hAnsi="Montserrat"/>
          <w:color w:val="000000" w:themeColor="text1"/>
        </w:rPr>
      </w:pPr>
      <w:hyperlink r:id="rId18" w:history="1">
        <w:r w:rsidR="00A31855" w:rsidRPr="00530440">
          <w:rPr>
            <w:rStyle w:val="Hipervnculo"/>
            <w:rFonts w:ascii="Montserrat" w:hAnsi="Montserrat"/>
          </w:rPr>
          <w:t>https://libros.conaliteg.gob.mx/20/P4CNA.htm</w:t>
        </w:r>
      </w:hyperlink>
    </w:p>
    <w:sectPr w:rsidR="00F3460F" w:rsidSect="001B290B">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6E7AE" w14:textId="77777777" w:rsidR="006B5BF4" w:rsidRDefault="006B5BF4" w:rsidP="002443C3">
      <w:pPr>
        <w:spacing w:after="0" w:line="240" w:lineRule="auto"/>
      </w:pPr>
      <w:r>
        <w:separator/>
      </w:r>
    </w:p>
  </w:endnote>
  <w:endnote w:type="continuationSeparator" w:id="0">
    <w:p w14:paraId="74F3595C" w14:textId="77777777" w:rsidR="006B5BF4" w:rsidRDefault="006B5BF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37CCD076" w14:textId="77777777" w:rsidR="00A37CE4" w:rsidRDefault="00A37CE4" w:rsidP="00A37CE4">
            <w:pPr>
              <w:rPr>
                <w:sz w:val="18"/>
                <w:szCs w:val="18"/>
              </w:rPr>
            </w:pPr>
          </w:p>
          <w:p w14:paraId="476603A7" w14:textId="77777777" w:rsidR="00A37CE4" w:rsidRDefault="00A37CE4" w:rsidP="00A37CE4">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FA6EDC5" w14:textId="77777777" w:rsidR="00A37CE4" w:rsidRDefault="00A37CE4" w:rsidP="00A37CE4">
            <w:pPr>
              <w:pStyle w:val="Piedepgina"/>
              <w:jc w:val="center"/>
            </w:pPr>
          </w:p>
          <w:p w14:paraId="31FC58B6" w14:textId="77777777" w:rsidR="00A37CE4" w:rsidRDefault="00A37CE4" w:rsidP="00A37CE4">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41882DED" w14:textId="77777777" w:rsidR="00A37CE4" w:rsidRDefault="00A37C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570A5" w14:textId="77777777" w:rsidR="006B5BF4" w:rsidRDefault="006B5BF4" w:rsidP="002443C3">
      <w:pPr>
        <w:spacing w:after="0" w:line="240" w:lineRule="auto"/>
      </w:pPr>
      <w:r>
        <w:separator/>
      </w:r>
    </w:p>
  </w:footnote>
  <w:footnote w:type="continuationSeparator" w:id="0">
    <w:p w14:paraId="0BF29794" w14:textId="77777777" w:rsidR="006B5BF4" w:rsidRDefault="006B5BF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965686"/>
    <w:multiLevelType w:val="hybridMultilevel"/>
    <w:tmpl w:val="3A985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E409A8"/>
    <w:multiLevelType w:val="hybridMultilevel"/>
    <w:tmpl w:val="3E8283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01CF3"/>
    <w:multiLevelType w:val="hybridMultilevel"/>
    <w:tmpl w:val="9776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420B2"/>
    <w:multiLevelType w:val="hybridMultilevel"/>
    <w:tmpl w:val="F604A4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79C2C50"/>
    <w:multiLevelType w:val="hybridMultilevel"/>
    <w:tmpl w:val="88F49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CD7825"/>
    <w:multiLevelType w:val="hybridMultilevel"/>
    <w:tmpl w:val="FFA03188"/>
    <w:lvl w:ilvl="0" w:tplc="112AB4AA">
      <w:start w:val="1"/>
      <w:numFmt w:val="decimalZero"/>
      <w:lvlText w:val="%1."/>
      <w:lvlJc w:val="left"/>
      <w:pPr>
        <w:ind w:left="720" w:hanging="360"/>
      </w:pPr>
      <w:rPr>
        <w:u w:val="none"/>
      </w:rPr>
    </w:lvl>
    <w:lvl w:ilvl="1" w:tplc="7A64F1FA">
      <w:start w:val="1"/>
      <w:numFmt w:val="lowerLetter"/>
      <w:lvlText w:val="%2."/>
      <w:lvlJc w:val="left"/>
      <w:pPr>
        <w:ind w:left="1440" w:hanging="360"/>
      </w:pPr>
      <w:rPr>
        <w:u w:val="none"/>
      </w:rPr>
    </w:lvl>
    <w:lvl w:ilvl="2" w:tplc="C4D82EB4">
      <w:start w:val="1"/>
      <w:numFmt w:val="lowerRoman"/>
      <w:lvlText w:val="%3."/>
      <w:lvlJc w:val="right"/>
      <w:pPr>
        <w:ind w:left="2160" w:hanging="360"/>
      </w:pPr>
      <w:rPr>
        <w:u w:val="none"/>
      </w:rPr>
    </w:lvl>
    <w:lvl w:ilvl="3" w:tplc="3566DD30">
      <w:start w:val="1"/>
      <w:numFmt w:val="decimal"/>
      <w:lvlText w:val="%4."/>
      <w:lvlJc w:val="left"/>
      <w:pPr>
        <w:ind w:left="2880" w:hanging="360"/>
      </w:pPr>
      <w:rPr>
        <w:u w:val="none"/>
      </w:rPr>
    </w:lvl>
    <w:lvl w:ilvl="4" w:tplc="2BA47F4E">
      <w:start w:val="1"/>
      <w:numFmt w:val="lowerLetter"/>
      <w:lvlText w:val="%5."/>
      <w:lvlJc w:val="left"/>
      <w:pPr>
        <w:ind w:left="3600" w:hanging="360"/>
      </w:pPr>
      <w:rPr>
        <w:u w:val="none"/>
      </w:rPr>
    </w:lvl>
    <w:lvl w:ilvl="5" w:tplc="7A429986">
      <w:start w:val="1"/>
      <w:numFmt w:val="lowerRoman"/>
      <w:lvlText w:val="%6."/>
      <w:lvlJc w:val="right"/>
      <w:pPr>
        <w:ind w:left="4320" w:hanging="360"/>
      </w:pPr>
      <w:rPr>
        <w:u w:val="none"/>
      </w:rPr>
    </w:lvl>
    <w:lvl w:ilvl="6" w:tplc="357C24B6">
      <w:start w:val="1"/>
      <w:numFmt w:val="decimal"/>
      <w:lvlText w:val="%7."/>
      <w:lvlJc w:val="left"/>
      <w:pPr>
        <w:ind w:left="5040" w:hanging="360"/>
      </w:pPr>
      <w:rPr>
        <w:u w:val="none"/>
      </w:rPr>
    </w:lvl>
    <w:lvl w:ilvl="7" w:tplc="A4ACE6C4">
      <w:start w:val="1"/>
      <w:numFmt w:val="lowerLetter"/>
      <w:lvlText w:val="%8."/>
      <w:lvlJc w:val="left"/>
      <w:pPr>
        <w:ind w:left="5760" w:hanging="360"/>
      </w:pPr>
      <w:rPr>
        <w:u w:val="none"/>
      </w:rPr>
    </w:lvl>
    <w:lvl w:ilvl="8" w:tplc="7B04ECAA">
      <w:start w:val="1"/>
      <w:numFmt w:val="lowerRoman"/>
      <w:lvlText w:val="%9."/>
      <w:lvlJc w:val="right"/>
      <w:pPr>
        <w:ind w:left="6480" w:hanging="360"/>
      </w:pPr>
      <w:rPr>
        <w:u w:val="none"/>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5EF3482"/>
    <w:multiLevelType w:val="hybridMultilevel"/>
    <w:tmpl w:val="815622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715E4D"/>
    <w:multiLevelType w:val="hybridMultilevel"/>
    <w:tmpl w:val="DB389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1314A7"/>
    <w:multiLevelType w:val="hybridMultilevel"/>
    <w:tmpl w:val="EC143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D39F4"/>
    <w:multiLevelType w:val="hybridMultilevel"/>
    <w:tmpl w:val="B29C87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1B07B6"/>
    <w:multiLevelType w:val="hybridMultilevel"/>
    <w:tmpl w:val="0638E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2545728">
    <w:abstractNumId w:val="23"/>
  </w:num>
  <w:num w:numId="2" w16cid:durableId="1906139971">
    <w:abstractNumId w:val="35"/>
  </w:num>
  <w:num w:numId="3" w16cid:durableId="293027435">
    <w:abstractNumId w:val="19"/>
  </w:num>
  <w:num w:numId="4" w16cid:durableId="339549048">
    <w:abstractNumId w:val="34"/>
  </w:num>
  <w:num w:numId="5" w16cid:durableId="1890260221">
    <w:abstractNumId w:val="16"/>
  </w:num>
  <w:num w:numId="6" w16cid:durableId="1797410908">
    <w:abstractNumId w:val="5"/>
  </w:num>
  <w:num w:numId="7" w16cid:durableId="856652374">
    <w:abstractNumId w:val="7"/>
  </w:num>
  <w:num w:numId="8" w16cid:durableId="504251504">
    <w:abstractNumId w:val="10"/>
  </w:num>
  <w:num w:numId="9" w16cid:durableId="1301693047">
    <w:abstractNumId w:val="8"/>
  </w:num>
  <w:num w:numId="10" w16cid:durableId="1356613789">
    <w:abstractNumId w:val="2"/>
  </w:num>
  <w:num w:numId="11" w16cid:durableId="1804929459">
    <w:abstractNumId w:val="11"/>
  </w:num>
  <w:num w:numId="12" w16cid:durableId="1903830340">
    <w:abstractNumId w:val="14"/>
  </w:num>
  <w:num w:numId="13" w16cid:durableId="818349943">
    <w:abstractNumId w:val="9"/>
  </w:num>
  <w:num w:numId="14" w16cid:durableId="604074390">
    <w:abstractNumId w:val="15"/>
  </w:num>
  <w:num w:numId="15" w16cid:durableId="357197766">
    <w:abstractNumId w:val="24"/>
  </w:num>
  <w:num w:numId="16" w16cid:durableId="1139151443">
    <w:abstractNumId w:val="33"/>
  </w:num>
  <w:num w:numId="17" w16cid:durableId="655378990">
    <w:abstractNumId w:val="27"/>
  </w:num>
  <w:num w:numId="18" w16cid:durableId="1714113414">
    <w:abstractNumId w:val="31"/>
  </w:num>
  <w:num w:numId="19" w16cid:durableId="2089375807">
    <w:abstractNumId w:val="1"/>
  </w:num>
  <w:num w:numId="20" w16cid:durableId="1314409924">
    <w:abstractNumId w:val="0"/>
  </w:num>
  <w:num w:numId="21" w16cid:durableId="1561330793">
    <w:abstractNumId w:val="17"/>
  </w:num>
  <w:num w:numId="22" w16cid:durableId="1624189828">
    <w:abstractNumId w:val="12"/>
  </w:num>
  <w:num w:numId="23" w16cid:durableId="1612202249">
    <w:abstractNumId w:val="28"/>
  </w:num>
  <w:num w:numId="24" w16cid:durableId="130901462">
    <w:abstractNumId w:val="32"/>
  </w:num>
  <w:num w:numId="25" w16cid:durableId="813831774">
    <w:abstractNumId w:val="6"/>
  </w:num>
  <w:num w:numId="26" w16cid:durableId="333266060">
    <w:abstractNumId w:val="21"/>
  </w:num>
  <w:num w:numId="27" w16cid:durableId="490870077">
    <w:abstractNumId w:val="4"/>
  </w:num>
  <w:num w:numId="28" w16cid:durableId="832720485">
    <w:abstractNumId w:val="3"/>
  </w:num>
  <w:num w:numId="29" w16cid:durableId="550306472">
    <w:abstractNumId w:val="20"/>
  </w:num>
  <w:num w:numId="30" w16cid:durableId="943419915">
    <w:abstractNumId w:val="36"/>
  </w:num>
  <w:num w:numId="31" w16cid:durableId="1581132170">
    <w:abstractNumId w:val="30"/>
  </w:num>
  <w:num w:numId="32" w16cid:durableId="2111705421">
    <w:abstractNumId w:val="22"/>
  </w:num>
  <w:num w:numId="33" w16cid:durableId="938681917">
    <w:abstractNumId w:val="29"/>
  </w:num>
  <w:num w:numId="34" w16cid:durableId="1536968403">
    <w:abstractNumId w:val="26"/>
  </w:num>
  <w:num w:numId="35" w16cid:durableId="174880749">
    <w:abstractNumId w:val="18"/>
  </w:num>
  <w:num w:numId="36" w16cid:durableId="1515731686">
    <w:abstractNumId w:val="13"/>
  </w:num>
  <w:num w:numId="37" w16cid:durableId="1011952067">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1C9"/>
    <w:rsid w:val="00010F3E"/>
    <w:rsid w:val="000126EF"/>
    <w:rsid w:val="000175A1"/>
    <w:rsid w:val="00022837"/>
    <w:rsid w:val="00024567"/>
    <w:rsid w:val="00024C50"/>
    <w:rsid w:val="000252F8"/>
    <w:rsid w:val="00032315"/>
    <w:rsid w:val="00032FDB"/>
    <w:rsid w:val="00033076"/>
    <w:rsid w:val="00033A90"/>
    <w:rsid w:val="00033EEE"/>
    <w:rsid w:val="00036DCC"/>
    <w:rsid w:val="0004288F"/>
    <w:rsid w:val="000428B8"/>
    <w:rsid w:val="00046E3B"/>
    <w:rsid w:val="00055D44"/>
    <w:rsid w:val="00056CA9"/>
    <w:rsid w:val="00062D9D"/>
    <w:rsid w:val="000668A2"/>
    <w:rsid w:val="00071232"/>
    <w:rsid w:val="00074DC8"/>
    <w:rsid w:val="00076387"/>
    <w:rsid w:val="00077FC5"/>
    <w:rsid w:val="00081941"/>
    <w:rsid w:val="00084774"/>
    <w:rsid w:val="00086718"/>
    <w:rsid w:val="00093A18"/>
    <w:rsid w:val="00094886"/>
    <w:rsid w:val="000954A9"/>
    <w:rsid w:val="0009684B"/>
    <w:rsid w:val="000A30C0"/>
    <w:rsid w:val="000A7160"/>
    <w:rsid w:val="000A7EF0"/>
    <w:rsid w:val="000B163D"/>
    <w:rsid w:val="000B3D9E"/>
    <w:rsid w:val="000B7F59"/>
    <w:rsid w:val="000C0E6E"/>
    <w:rsid w:val="000C29A5"/>
    <w:rsid w:val="000C2E1A"/>
    <w:rsid w:val="000C3E15"/>
    <w:rsid w:val="000C5FEE"/>
    <w:rsid w:val="000D563C"/>
    <w:rsid w:val="000D5B81"/>
    <w:rsid w:val="000F72B5"/>
    <w:rsid w:val="001002B2"/>
    <w:rsid w:val="0010481D"/>
    <w:rsid w:val="001101C8"/>
    <w:rsid w:val="00124A76"/>
    <w:rsid w:val="001305F1"/>
    <w:rsid w:val="001330E2"/>
    <w:rsid w:val="0013321E"/>
    <w:rsid w:val="00135853"/>
    <w:rsid w:val="00136687"/>
    <w:rsid w:val="001369E8"/>
    <w:rsid w:val="00136A29"/>
    <w:rsid w:val="001377A6"/>
    <w:rsid w:val="001452C7"/>
    <w:rsid w:val="00147715"/>
    <w:rsid w:val="00147D40"/>
    <w:rsid w:val="00153CB0"/>
    <w:rsid w:val="00162DDB"/>
    <w:rsid w:val="00166C16"/>
    <w:rsid w:val="00166D15"/>
    <w:rsid w:val="001728D7"/>
    <w:rsid w:val="00174075"/>
    <w:rsid w:val="0017431E"/>
    <w:rsid w:val="00176F35"/>
    <w:rsid w:val="001837E7"/>
    <w:rsid w:val="001839FC"/>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1561"/>
    <w:rsid w:val="002016C2"/>
    <w:rsid w:val="00205B72"/>
    <w:rsid w:val="00206DF3"/>
    <w:rsid w:val="002079DF"/>
    <w:rsid w:val="002114AD"/>
    <w:rsid w:val="00214ABD"/>
    <w:rsid w:val="00222A8E"/>
    <w:rsid w:val="0022538D"/>
    <w:rsid w:val="00225448"/>
    <w:rsid w:val="0022603E"/>
    <w:rsid w:val="00227B7D"/>
    <w:rsid w:val="00233592"/>
    <w:rsid w:val="0024016B"/>
    <w:rsid w:val="00241707"/>
    <w:rsid w:val="002442DA"/>
    <w:rsid w:val="002443C3"/>
    <w:rsid w:val="00245CB4"/>
    <w:rsid w:val="00251700"/>
    <w:rsid w:val="00252CB4"/>
    <w:rsid w:val="002623B5"/>
    <w:rsid w:val="00262C3B"/>
    <w:rsid w:val="00264250"/>
    <w:rsid w:val="00265B05"/>
    <w:rsid w:val="002664CE"/>
    <w:rsid w:val="002705FC"/>
    <w:rsid w:val="002757C7"/>
    <w:rsid w:val="002776DE"/>
    <w:rsid w:val="00280545"/>
    <w:rsid w:val="0028165C"/>
    <w:rsid w:val="00285698"/>
    <w:rsid w:val="00285947"/>
    <w:rsid w:val="002863DE"/>
    <w:rsid w:val="00286A75"/>
    <w:rsid w:val="00286FD3"/>
    <w:rsid w:val="0028720D"/>
    <w:rsid w:val="00295EC0"/>
    <w:rsid w:val="0029764E"/>
    <w:rsid w:val="00297864"/>
    <w:rsid w:val="002A4412"/>
    <w:rsid w:val="002A7702"/>
    <w:rsid w:val="002B25F1"/>
    <w:rsid w:val="002B4493"/>
    <w:rsid w:val="002B7B9D"/>
    <w:rsid w:val="002B7BA8"/>
    <w:rsid w:val="002C0222"/>
    <w:rsid w:val="002C30FB"/>
    <w:rsid w:val="002C5345"/>
    <w:rsid w:val="002C6A9E"/>
    <w:rsid w:val="002E43BE"/>
    <w:rsid w:val="002E4FC7"/>
    <w:rsid w:val="002E6659"/>
    <w:rsid w:val="002E711C"/>
    <w:rsid w:val="002F1BB2"/>
    <w:rsid w:val="002F7CA1"/>
    <w:rsid w:val="003014EA"/>
    <w:rsid w:val="003018F0"/>
    <w:rsid w:val="00306FDF"/>
    <w:rsid w:val="003156BB"/>
    <w:rsid w:val="00321EE9"/>
    <w:rsid w:val="00324B22"/>
    <w:rsid w:val="003277F3"/>
    <w:rsid w:val="00327CAA"/>
    <w:rsid w:val="0033040B"/>
    <w:rsid w:val="0033139C"/>
    <w:rsid w:val="00332186"/>
    <w:rsid w:val="003348BC"/>
    <w:rsid w:val="00335EAD"/>
    <w:rsid w:val="00336212"/>
    <w:rsid w:val="00336BB0"/>
    <w:rsid w:val="00337323"/>
    <w:rsid w:val="00342001"/>
    <w:rsid w:val="0034294B"/>
    <w:rsid w:val="00343CC4"/>
    <w:rsid w:val="0034507B"/>
    <w:rsid w:val="003458B2"/>
    <w:rsid w:val="003461B1"/>
    <w:rsid w:val="003468D5"/>
    <w:rsid w:val="0034704B"/>
    <w:rsid w:val="00347C7B"/>
    <w:rsid w:val="00350880"/>
    <w:rsid w:val="00350E1C"/>
    <w:rsid w:val="003514B4"/>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41C7"/>
    <w:rsid w:val="003A5EE2"/>
    <w:rsid w:val="003B1232"/>
    <w:rsid w:val="003B38B3"/>
    <w:rsid w:val="003B63BA"/>
    <w:rsid w:val="003C17DA"/>
    <w:rsid w:val="003C5E24"/>
    <w:rsid w:val="003D08A1"/>
    <w:rsid w:val="003D467B"/>
    <w:rsid w:val="003E23B5"/>
    <w:rsid w:val="003E2F56"/>
    <w:rsid w:val="003E4D50"/>
    <w:rsid w:val="003F49DF"/>
    <w:rsid w:val="003F5261"/>
    <w:rsid w:val="003F7A36"/>
    <w:rsid w:val="00400649"/>
    <w:rsid w:val="004056FE"/>
    <w:rsid w:val="00405CBE"/>
    <w:rsid w:val="00407450"/>
    <w:rsid w:val="00407B6F"/>
    <w:rsid w:val="0041029F"/>
    <w:rsid w:val="00410F7B"/>
    <w:rsid w:val="00411A0B"/>
    <w:rsid w:val="00425C3A"/>
    <w:rsid w:val="00426BC3"/>
    <w:rsid w:val="004321FD"/>
    <w:rsid w:val="004327D4"/>
    <w:rsid w:val="004344C0"/>
    <w:rsid w:val="00436A07"/>
    <w:rsid w:val="004429A7"/>
    <w:rsid w:val="0045334D"/>
    <w:rsid w:val="00457C26"/>
    <w:rsid w:val="00467F25"/>
    <w:rsid w:val="00472979"/>
    <w:rsid w:val="00474205"/>
    <w:rsid w:val="00475060"/>
    <w:rsid w:val="004754C0"/>
    <w:rsid w:val="00483BEA"/>
    <w:rsid w:val="00485EA7"/>
    <w:rsid w:val="00487BC9"/>
    <w:rsid w:val="004917AF"/>
    <w:rsid w:val="004970E8"/>
    <w:rsid w:val="004A585E"/>
    <w:rsid w:val="004A5D63"/>
    <w:rsid w:val="004B07A0"/>
    <w:rsid w:val="004B1224"/>
    <w:rsid w:val="004B5342"/>
    <w:rsid w:val="004C2C9E"/>
    <w:rsid w:val="004C3214"/>
    <w:rsid w:val="004C4C61"/>
    <w:rsid w:val="004C51C6"/>
    <w:rsid w:val="004D0223"/>
    <w:rsid w:val="004D0F0B"/>
    <w:rsid w:val="004D209C"/>
    <w:rsid w:val="004E1395"/>
    <w:rsid w:val="004E1A1C"/>
    <w:rsid w:val="004F5F01"/>
    <w:rsid w:val="005023EB"/>
    <w:rsid w:val="00502FE7"/>
    <w:rsid w:val="005036D7"/>
    <w:rsid w:val="005037BF"/>
    <w:rsid w:val="00504BA2"/>
    <w:rsid w:val="00504E45"/>
    <w:rsid w:val="00505166"/>
    <w:rsid w:val="00510CB2"/>
    <w:rsid w:val="00512133"/>
    <w:rsid w:val="005137E7"/>
    <w:rsid w:val="00513B90"/>
    <w:rsid w:val="005148EC"/>
    <w:rsid w:val="00516601"/>
    <w:rsid w:val="005172AF"/>
    <w:rsid w:val="00517798"/>
    <w:rsid w:val="00520948"/>
    <w:rsid w:val="00523E0B"/>
    <w:rsid w:val="00524C37"/>
    <w:rsid w:val="00532AE2"/>
    <w:rsid w:val="00532FF1"/>
    <w:rsid w:val="00533342"/>
    <w:rsid w:val="00533680"/>
    <w:rsid w:val="00533E8A"/>
    <w:rsid w:val="00534369"/>
    <w:rsid w:val="005351AD"/>
    <w:rsid w:val="005375B8"/>
    <w:rsid w:val="00537F27"/>
    <w:rsid w:val="00540D7E"/>
    <w:rsid w:val="00543680"/>
    <w:rsid w:val="00543C09"/>
    <w:rsid w:val="005455A8"/>
    <w:rsid w:val="005468B7"/>
    <w:rsid w:val="00546BAE"/>
    <w:rsid w:val="00550109"/>
    <w:rsid w:val="00551419"/>
    <w:rsid w:val="00551A92"/>
    <w:rsid w:val="0055377F"/>
    <w:rsid w:val="00553B58"/>
    <w:rsid w:val="0056022D"/>
    <w:rsid w:val="00560970"/>
    <w:rsid w:val="00561F3B"/>
    <w:rsid w:val="0056473A"/>
    <w:rsid w:val="00565EC2"/>
    <w:rsid w:val="005703E5"/>
    <w:rsid w:val="005711C7"/>
    <w:rsid w:val="005744E6"/>
    <w:rsid w:val="0058150C"/>
    <w:rsid w:val="00581A72"/>
    <w:rsid w:val="00582E66"/>
    <w:rsid w:val="005864FF"/>
    <w:rsid w:val="00587988"/>
    <w:rsid w:val="00590146"/>
    <w:rsid w:val="00591997"/>
    <w:rsid w:val="00592D3E"/>
    <w:rsid w:val="0059457E"/>
    <w:rsid w:val="00594B6E"/>
    <w:rsid w:val="005971A2"/>
    <w:rsid w:val="005A1E57"/>
    <w:rsid w:val="005A2154"/>
    <w:rsid w:val="005B1A5C"/>
    <w:rsid w:val="005B1F7E"/>
    <w:rsid w:val="005B3F89"/>
    <w:rsid w:val="005B6C5C"/>
    <w:rsid w:val="005C094C"/>
    <w:rsid w:val="005C3B58"/>
    <w:rsid w:val="005C3F27"/>
    <w:rsid w:val="005C6C7D"/>
    <w:rsid w:val="005D7440"/>
    <w:rsid w:val="005E06DF"/>
    <w:rsid w:val="005E1F51"/>
    <w:rsid w:val="005F2479"/>
    <w:rsid w:val="005F35B6"/>
    <w:rsid w:val="005F37C2"/>
    <w:rsid w:val="005F53D6"/>
    <w:rsid w:val="005F7B99"/>
    <w:rsid w:val="0060024B"/>
    <w:rsid w:val="006016B5"/>
    <w:rsid w:val="0060202B"/>
    <w:rsid w:val="00605440"/>
    <w:rsid w:val="00607D30"/>
    <w:rsid w:val="00613DFD"/>
    <w:rsid w:val="0062000C"/>
    <w:rsid w:val="00622459"/>
    <w:rsid w:val="00624C69"/>
    <w:rsid w:val="00625CD0"/>
    <w:rsid w:val="00631B63"/>
    <w:rsid w:val="006349FA"/>
    <w:rsid w:val="006369FC"/>
    <w:rsid w:val="006422F1"/>
    <w:rsid w:val="00643289"/>
    <w:rsid w:val="0064570E"/>
    <w:rsid w:val="00646D46"/>
    <w:rsid w:val="006573FC"/>
    <w:rsid w:val="006577FA"/>
    <w:rsid w:val="006619AF"/>
    <w:rsid w:val="00667A71"/>
    <w:rsid w:val="006779BE"/>
    <w:rsid w:val="00680D1E"/>
    <w:rsid w:val="00681909"/>
    <w:rsid w:val="00682172"/>
    <w:rsid w:val="00683081"/>
    <w:rsid w:val="00691F48"/>
    <w:rsid w:val="0069245C"/>
    <w:rsid w:val="00694A23"/>
    <w:rsid w:val="00695DFC"/>
    <w:rsid w:val="006A14CC"/>
    <w:rsid w:val="006A176B"/>
    <w:rsid w:val="006B039D"/>
    <w:rsid w:val="006B0909"/>
    <w:rsid w:val="006B0F33"/>
    <w:rsid w:val="006B12AC"/>
    <w:rsid w:val="006B55DE"/>
    <w:rsid w:val="006B5731"/>
    <w:rsid w:val="006B5BF4"/>
    <w:rsid w:val="006B72DC"/>
    <w:rsid w:val="006B73E2"/>
    <w:rsid w:val="006C27DC"/>
    <w:rsid w:val="006C3E7E"/>
    <w:rsid w:val="006D0F4F"/>
    <w:rsid w:val="006D3024"/>
    <w:rsid w:val="006D705B"/>
    <w:rsid w:val="006E056E"/>
    <w:rsid w:val="006E0AC7"/>
    <w:rsid w:val="006E56FE"/>
    <w:rsid w:val="006F259F"/>
    <w:rsid w:val="006F58A3"/>
    <w:rsid w:val="007000AF"/>
    <w:rsid w:val="00700740"/>
    <w:rsid w:val="00701387"/>
    <w:rsid w:val="0070219D"/>
    <w:rsid w:val="007028CC"/>
    <w:rsid w:val="007043AA"/>
    <w:rsid w:val="00707A59"/>
    <w:rsid w:val="007147EC"/>
    <w:rsid w:val="00724550"/>
    <w:rsid w:val="007277DA"/>
    <w:rsid w:val="00727A17"/>
    <w:rsid w:val="00727E79"/>
    <w:rsid w:val="00737DE7"/>
    <w:rsid w:val="007451F9"/>
    <w:rsid w:val="00746142"/>
    <w:rsid w:val="00746955"/>
    <w:rsid w:val="00752633"/>
    <w:rsid w:val="00756B53"/>
    <w:rsid w:val="00756CA6"/>
    <w:rsid w:val="00757C08"/>
    <w:rsid w:val="0076000B"/>
    <w:rsid w:val="007652DA"/>
    <w:rsid w:val="00766A42"/>
    <w:rsid w:val="00771195"/>
    <w:rsid w:val="00771DFF"/>
    <w:rsid w:val="00772FCC"/>
    <w:rsid w:val="00776247"/>
    <w:rsid w:val="007766A5"/>
    <w:rsid w:val="007773D6"/>
    <w:rsid w:val="00781AFF"/>
    <w:rsid w:val="00782C1F"/>
    <w:rsid w:val="00785776"/>
    <w:rsid w:val="007861B0"/>
    <w:rsid w:val="007877BE"/>
    <w:rsid w:val="00793BD9"/>
    <w:rsid w:val="00797BC1"/>
    <w:rsid w:val="007A2DDD"/>
    <w:rsid w:val="007A6AEC"/>
    <w:rsid w:val="007A7E8D"/>
    <w:rsid w:val="007B3577"/>
    <w:rsid w:val="007B7915"/>
    <w:rsid w:val="007B7D3D"/>
    <w:rsid w:val="007C08C7"/>
    <w:rsid w:val="007D2B89"/>
    <w:rsid w:val="007D4712"/>
    <w:rsid w:val="007D57B3"/>
    <w:rsid w:val="007D6A16"/>
    <w:rsid w:val="007E0866"/>
    <w:rsid w:val="007E1075"/>
    <w:rsid w:val="007E4853"/>
    <w:rsid w:val="007F355C"/>
    <w:rsid w:val="007F605A"/>
    <w:rsid w:val="007F62E2"/>
    <w:rsid w:val="007F77ED"/>
    <w:rsid w:val="00800FF7"/>
    <w:rsid w:val="008032E3"/>
    <w:rsid w:val="00810BA1"/>
    <w:rsid w:val="0081202D"/>
    <w:rsid w:val="008133D2"/>
    <w:rsid w:val="008149BC"/>
    <w:rsid w:val="0081621F"/>
    <w:rsid w:val="008172DE"/>
    <w:rsid w:val="00817CA8"/>
    <w:rsid w:val="00820640"/>
    <w:rsid w:val="00820965"/>
    <w:rsid w:val="0082305E"/>
    <w:rsid w:val="008233DD"/>
    <w:rsid w:val="008247F4"/>
    <w:rsid w:val="00826C5F"/>
    <w:rsid w:val="00830FCD"/>
    <w:rsid w:val="008310D0"/>
    <w:rsid w:val="0083453A"/>
    <w:rsid w:val="00841D54"/>
    <w:rsid w:val="008422B1"/>
    <w:rsid w:val="00843531"/>
    <w:rsid w:val="008457EB"/>
    <w:rsid w:val="00850F23"/>
    <w:rsid w:val="008552FA"/>
    <w:rsid w:val="00856561"/>
    <w:rsid w:val="00860099"/>
    <w:rsid w:val="008707B0"/>
    <w:rsid w:val="00870AE2"/>
    <w:rsid w:val="00870D5A"/>
    <w:rsid w:val="00873EEE"/>
    <w:rsid w:val="008810F4"/>
    <w:rsid w:val="0088664A"/>
    <w:rsid w:val="00886F6D"/>
    <w:rsid w:val="00893C37"/>
    <w:rsid w:val="008A04C0"/>
    <w:rsid w:val="008A0F5B"/>
    <w:rsid w:val="008B3503"/>
    <w:rsid w:val="008B46AA"/>
    <w:rsid w:val="008B633E"/>
    <w:rsid w:val="008C6A37"/>
    <w:rsid w:val="008D1275"/>
    <w:rsid w:val="008D1A4C"/>
    <w:rsid w:val="008D3057"/>
    <w:rsid w:val="008D5F66"/>
    <w:rsid w:val="008D6D7D"/>
    <w:rsid w:val="008E11DF"/>
    <w:rsid w:val="008E54E2"/>
    <w:rsid w:val="008F1F4F"/>
    <w:rsid w:val="008F26E1"/>
    <w:rsid w:val="00901E35"/>
    <w:rsid w:val="00902380"/>
    <w:rsid w:val="0090352D"/>
    <w:rsid w:val="009042EE"/>
    <w:rsid w:val="00905130"/>
    <w:rsid w:val="00905413"/>
    <w:rsid w:val="00906F10"/>
    <w:rsid w:val="00907A6B"/>
    <w:rsid w:val="009100F8"/>
    <w:rsid w:val="009119DA"/>
    <w:rsid w:val="00913ECC"/>
    <w:rsid w:val="00915181"/>
    <w:rsid w:val="00915AC8"/>
    <w:rsid w:val="00917DEB"/>
    <w:rsid w:val="00924673"/>
    <w:rsid w:val="009270F9"/>
    <w:rsid w:val="00927ACA"/>
    <w:rsid w:val="00940841"/>
    <w:rsid w:val="009419D7"/>
    <w:rsid w:val="0095225F"/>
    <w:rsid w:val="00952A8A"/>
    <w:rsid w:val="00954A7B"/>
    <w:rsid w:val="00957EBD"/>
    <w:rsid w:val="00965B2F"/>
    <w:rsid w:val="00970742"/>
    <w:rsid w:val="00971D99"/>
    <w:rsid w:val="00974F82"/>
    <w:rsid w:val="00981053"/>
    <w:rsid w:val="00981508"/>
    <w:rsid w:val="00982DDF"/>
    <w:rsid w:val="00983E7D"/>
    <w:rsid w:val="00983F47"/>
    <w:rsid w:val="009935DE"/>
    <w:rsid w:val="00997539"/>
    <w:rsid w:val="009A0B3E"/>
    <w:rsid w:val="009A0B40"/>
    <w:rsid w:val="009A1AE8"/>
    <w:rsid w:val="009A35B0"/>
    <w:rsid w:val="009A54CD"/>
    <w:rsid w:val="009A746C"/>
    <w:rsid w:val="009A7502"/>
    <w:rsid w:val="009B08DE"/>
    <w:rsid w:val="009B296C"/>
    <w:rsid w:val="009B31C2"/>
    <w:rsid w:val="009B4C6B"/>
    <w:rsid w:val="009C0F27"/>
    <w:rsid w:val="009C114C"/>
    <w:rsid w:val="009C1C4C"/>
    <w:rsid w:val="009C1FDA"/>
    <w:rsid w:val="009C4094"/>
    <w:rsid w:val="009D442E"/>
    <w:rsid w:val="009D68AA"/>
    <w:rsid w:val="009E33E5"/>
    <w:rsid w:val="009F0590"/>
    <w:rsid w:val="009F2194"/>
    <w:rsid w:val="009F3D5C"/>
    <w:rsid w:val="009F481F"/>
    <w:rsid w:val="009F6E73"/>
    <w:rsid w:val="00A007C4"/>
    <w:rsid w:val="00A008A7"/>
    <w:rsid w:val="00A01D8D"/>
    <w:rsid w:val="00A04972"/>
    <w:rsid w:val="00A13025"/>
    <w:rsid w:val="00A153FF"/>
    <w:rsid w:val="00A161F9"/>
    <w:rsid w:val="00A172DF"/>
    <w:rsid w:val="00A20750"/>
    <w:rsid w:val="00A2145B"/>
    <w:rsid w:val="00A2461D"/>
    <w:rsid w:val="00A27E1C"/>
    <w:rsid w:val="00A31855"/>
    <w:rsid w:val="00A3769E"/>
    <w:rsid w:val="00A37CE4"/>
    <w:rsid w:val="00A417DE"/>
    <w:rsid w:val="00A43C61"/>
    <w:rsid w:val="00A47368"/>
    <w:rsid w:val="00A52C2B"/>
    <w:rsid w:val="00A548C5"/>
    <w:rsid w:val="00A54C91"/>
    <w:rsid w:val="00A56D96"/>
    <w:rsid w:val="00A62176"/>
    <w:rsid w:val="00A62763"/>
    <w:rsid w:val="00A631DE"/>
    <w:rsid w:val="00A63F01"/>
    <w:rsid w:val="00A6636F"/>
    <w:rsid w:val="00A7010F"/>
    <w:rsid w:val="00A72BC8"/>
    <w:rsid w:val="00A7574E"/>
    <w:rsid w:val="00A7791A"/>
    <w:rsid w:val="00A82E1D"/>
    <w:rsid w:val="00A8322A"/>
    <w:rsid w:val="00A8446A"/>
    <w:rsid w:val="00A85816"/>
    <w:rsid w:val="00A925FF"/>
    <w:rsid w:val="00A959BF"/>
    <w:rsid w:val="00AA0680"/>
    <w:rsid w:val="00AA3199"/>
    <w:rsid w:val="00AA31E9"/>
    <w:rsid w:val="00AB1742"/>
    <w:rsid w:val="00AB17D1"/>
    <w:rsid w:val="00AB79D9"/>
    <w:rsid w:val="00AC2729"/>
    <w:rsid w:val="00AC2C42"/>
    <w:rsid w:val="00AD376C"/>
    <w:rsid w:val="00AD4772"/>
    <w:rsid w:val="00AD55C3"/>
    <w:rsid w:val="00AD5E98"/>
    <w:rsid w:val="00AD6C48"/>
    <w:rsid w:val="00AE1522"/>
    <w:rsid w:val="00AE17DC"/>
    <w:rsid w:val="00AE3655"/>
    <w:rsid w:val="00AE59AF"/>
    <w:rsid w:val="00AF1FAB"/>
    <w:rsid w:val="00AF246D"/>
    <w:rsid w:val="00AF3827"/>
    <w:rsid w:val="00AF6C1C"/>
    <w:rsid w:val="00B004B9"/>
    <w:rsid w:val="00B01F4C"/>
    <w:rsid w:val="00B02569"/>
    <w:rsid w:val="00B04FD9"/>
    <w:rsid w:val="00B072BA"/>
    <w:rsid w:val="00B12B38"/>
    <w:rsid w:val="00B13E67"/>
    <w:rsid w:val="00B16E92"/>
    <w:rsid w:val="00B236B0"/>
    <w:rsid w:val="00B23B92"/>
    <w:rsid w:val="00B26857"/>
    <w:rsid w:val="00B30429"/>
    <w:rsid w:val="00B328AA"/>
    <w:rsid w:val="00B32DA3"/>
    <w:rsid w:val="00B334E0"/>
    <w:rsid w:val="00B408A5"/>
    <w:rsid w:val="00B40C5F"/>
    <w:rsid w:val="00B43444"/>
    <w:rsid w:val="00B474F2"/>
    <w:rsid w:val="00B51F5B"/>
    <w:rsid w:val="00B52DD3"/>
    <w:rsid w:val="00B5363B"/>
    <w:rsid w:val="00B61C67"/>
    <w:rsid w:val="00B6596A"/>
    <w:rsid w:val="00B659B3"/>
    <w:rsid w:val="00B67B0D"/>
    <w:rsid w:val="00B71506"/>
    <w:rsid w:val="00B72FDC"/>
    <w:rsid w:val="00B740F5"/>
    <w:rsid w:val="00B744A8"/>
    <w:rsid w:val="00B74681"/>
    <w:rsid w:val="00B7497E"/>
    <w:rsid w:val="00B74E39"/>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BDE"/>
    <w:rsid w:val="00BA408A"/>
    <w:rsid w:val="00BA49C7"/>
    <w:rsid w:val="00BA572F"/>
    <w:rsid w:val="00BA58AE"/>
    <w:rsid w:val="00BA68A6"/>
    <w:rsid w:val="00BB602F"/>
    <w:rsid w:val="00BC26DC"/>
    <w:rsid w:val="00BC5484"/>
    <w:rsid w:val="00BD2429"/>
    <w:rsid w:val="00BD333B"/>
    <w:rsid w:val="00BD3EB4"/>
    <w:rsid w:val="00BD4311"/>
    <w:rsid w:val="00BD5C96"/>
    <w:rsid w:val="00BE12C0"/>
    <w:rsid w:val="00BE1A37"/>
    <w:rsid w:val="00BE36C7"/>
    <w:rsid w:val="00BE4BF0"/>
    <w:rsid w:val="00BE51BB"/>
    <w:rsid w:val="00BE521B"/>
    <w:rsid w:val="00BF2738"/>
    <w:rsid w:val="00BF4FE0"/>
    <w:rsid w:val="00BF6977"/>
    <w:rsid w:val="00C04999"/>
    <w:rsid w:val="00C04F3D"/>
    <w:rsid w:val="00C121DD"/>
    <w:rsid w:val="00C12E1A"/>
    <w:rsid w:val="00C206A1"/>
    <w:rsid w:val="00C20F33"/>
    <w:rsid w:val="00C210A0"/>
    <w:rsid w:val="00C22452"/>
    <w:rsid w:val="00C22743"/>
    <w:rsid w:val="00C30D77"/>
    <w:rsid w:val="00C32D45"/>
    <w:rsid w:val="00C35AB2"/>
    <w:rsid w:val="00C35CF4"/>
    <w:rsid w:val="00C36CFB"/>
    <w:rsid w:val="00C40D2B"/>
    <w:rsid w:val="00C42993"/>
    <w:rsid w:val="00C44071"/>
    <w:rsid w:val="00C54014"/>
    <w:rsid w:val="00C63028"/>
    <w:rsid w:val="00C66626"/>
    <w:rsid w:val="00C670F1"/>
    <w:rsid w:val="00C71172"/>
    <w:rsid w:val="00C72072"/>
    <w:rsid w:val="00C72DAD"/>
    <w:rsid w:val="00C74E22"/>
    <w:rsid w:val="00C75D98"/>
    <w:rsid w:val="00C81513"/>
    <w:rsid w:val="00C84D60"/>
    <w:rsid w:val="00C8530A"/>
    <w:rsid w:val="00C90C6E"/>
    <w:rsid w:val="00C9594D"/>
    <w:rsid w:val="00CA2652"/>
    <w:rsid w:val="00CA4B10"/>
    <w:rsid w:val="00CA73A5"/>
    <w:rsid w:val="00CA7452"/>
    <w:rsid w:val="00CB2FD3"/>
    <w:rsid w:val="00CB47C0"/>
    <w:rsid w:val="00CB6494"/>
    <w:rsid w:val="00CB7953"/>
    <w:rsid w:val="00CC0AE8"/>
    <w:rsid w:val="00CC116F"/>
    <w:rsid w:val="00CC43E0"/>
    <w:rsid w:val="00CC6C5E"/>
    <w:rsid w:val="00CD7E1D"/>
    <w:rsid w:val="00CE2832"/>
    <w:rsid w:val="00CE448F"/>
    <w:rsid w:val="00CE6004"/>
    <w:rsid w:val="00CE628A"/>
    <w:rsid w:val="00CF1890"/>
    <w:rsid w:val="00CF4083"/>
    <w:rsid w:val="00CF7BF5"/>
    <w:rsid w:val="00D02EEF"/>
    <w:rsid w:val="00D04F01"/>
    <w:rsid w:val="00D17198"/>
    <w:rsid w:val="00D20B19"/>
    <w:rsid w:val="00D215AF"/>
    <w:rsid w:val="00D21B63"/>
    <w:rsid w:val="00D303DA"/>
    <w:rsid w:val="00D35B22"/>
    <w:rsid w:val="00D3731A"/>
    <w:rsid w:val="00D41E1A"/>
    <w:rsid w:val="00D43E67"/>
    <w:rsid w:val="00D5315E"/>
    <w:rsid w:val="00D55781"/>
    <w:rsid w:val="00D57D4E"/>
    <w:rsid w:val="00D60DC7"/>
    <w:rsid w:val="00D616CE"/>
    <w:rsid w:val="00D61C51"/>
    <w:rsid w:val="00D631BA"/>
    <w:rsid w:val="00D635C3"/>
    <w:rsid w:val="00D64E43"/>
    <w:rsid w:val="00D65799"/>
    <w:rsid w:val="00D66B0A"/>
    <w:rsid w:val="00D6737A"/>
    <w:rsid w:val="00D71756"/>
    <w:rsid w:val="00D71AE2"/>
    <w:rsid w:val="00D733E8"/>
    <w:rsid w:val="00D7380B"/>
    <w:rsid w:val="00D7641C"/>
    <w:rsid w:val="00D80EAD"/>
    <w:rsid w:val="00D85B17"/>
    <w:rsid w:val="00D876C3"/>
    <w:rsid w:val="00D913F1"/>
    <w:rsid w:val="00D92361"/>
    <w:rsid w:val="00D94F01"/>
    <w:rsid w:val="00DA2BC0"/>
    <w:rsid w:val="00DB05F7"/>
    <w:rsid w:val="00DB21F3"/>
    <w:rsid w:val="00DB44B9"/>
    <w:rsid w:val="00DB48EA"/>
    <w:rsid w:val="00DB536F"/>
    <w:rsid w:val="00DB5F27"/>
    <w:rsid w:val="00DC12D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0C9A"/>
    <w:rsid w:val="00DF3872"/>
    <w:rsid w:val="00DF43B6"/>
    <w:rsid w:val="00E027E3"/>
    <w:rsid w:val="00E040CD"/>
    <w:rsid w:val="00E04298"/>
    <w:rsid w:val="00E04ABB"/>
    <w:rsid w:val="00E1158A"/>
    <w:rsid w:val="00E137ED"/>
    <w:rsid w:val="00E14E56"/>
    <w:rsid w:val="00E164E1"/>
    <w:rsid w:val="00E175EC"/>
    <w:rsid w:val="00E21BF6"/>
    <w:rsid w:val="00E26B1E"/>
    <w:rsid w:val="00E30884"/>
    <w:rsid w:val="00E3550E"/>
    <w:rsid w:val="00E4156A"/>
    <w:rsid w:val="00E4160B"/>
    <w:rsid w:val="00E47B60"/>
    <w:rsid w:val="00E502B3"/>
    <w:rsid w:val="00E50A8D"/>
    <w:rsid w:val="00E522CB"/>
    <w:rsid w:val="00E52803"/>
    <w:rsid w:val="00E54345"/>
    <w:rsid w:val="00E5450D"/>
    <w:rsid w:val="00E558F3"/>
    <w:rsid w:val="00E57227"/>
    <w:rsid w:val="00E600DF"/>
    <w:rsid w:val="00E649FE"/>
    <w:rsid w:val="00E852B7"/>
    <w:rsid w:val="00E90331"/>
    <w:rsid w:val="00E90687"/>
    <w:rsid w:val="00E932A5"/>
    <w:rsid w:val="00E94A5D"/>
    <w:rsid w:val="00EA0D79"/>
    <w:rsid w:val="00EA1310"/>
    <w:rsid w:val="00EA28B6"/>
    <w:rsid w:val="00EA3E7B"/>
    <w:rsid w:val="00EA458F"/>
    <w:rsid w:val="00EA6C58"/>
    <w:rsid w:val="00EB2A40"/>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3C81"/>
    <w:rsid w:val="00F15928"/>
    <w:rsid w:val="00F172E1"/>
    <w:rsid w:val="00F17CC4"/>
    <w:rsid w:val="00F204B7"/>
    <w:rsid w:val="00F263A7"/>
    <w:rsid w:val="00F265E0"/>
    <w:rsid w:val="00F3460F"/>
    <w:rsid w:val="00F368F6"/>
    <w:rsid w:val="00F36F9E"/>
    <w:rsid w:val="00F37441"/>
    <w:rsid w:val="00F4245D"/>
    <w:rsid w:val="00F431D3"/>
    <w:rsid w:val="00F4501F"/>
    <w:rsid w:val="00F456B0"/>
    <w:rsid w:val="00F45AAF"/>
    <w:rsid w:val="00F46B6B"/>
    <w:rsid w:val="00F51829"/>
    <w:rsid w:val="00F52C4F"/>
    <w:rsid w:val="00F545D0"/>
    <w:rsid w:val="00F54B0C"/>
    <w:rsid w:val="00F747B6"/>
    <w:rsid w:val="00F76812"/>
    <w:rsid w:val="00F81D47"/>
    <w:rsid w:val="00F82E7D"/>
    <w:rsid w:val="00F866F7"/>
    <w:rsid w:val="00F93A2C"/>
    <w:rsid w:val="00F942EF"/>
    <w:rsid w:val="00FA044B"/>
    <w:rsid w:val="00FA16D1"/>
    <w:rsid w:val="00FA2F99"/>
    <w:rsid w:val="00FA3801"/>
    <w:rsid w:val="00FA4CCF"/>
    <w:rsid w:val="00FA6EB0"/>
    <w:rsid w:val="00FB44D2"/>
    <w:rsid w:val="00FB51B8"/>
    <w:rsid w:val="00FB68BE"/>
    <w:rsid w:val="00FB6B75"/>
    <w:rsid w:val="00FB758A"/>
    <w:rsid w:val="00FC33DA"/>
    <w:rsid w:val="00FC4322"/>
    <w:rsid w:val="00FC6100"/>
    <w:rsid w:val="00FD57E1"/>
    <w:rsid w:val="00FD7262"/>
    <w:rsid w:val="00FE1168"/>
    <w:rsid w:val="00FE2335"/>
    <w:rsid w:val="00FE51A4"/>
    <w:rsid w:val="00FE75A6"/>
    <w:rsid w:val="00FE7B20"/>
    <w:rsid w:val="00FF02A2"/>
    <w:rsid w:val="00FF15DF"/>
    <w:rsid w:val="00FF1619"/>
    <w:rsid w:val="00FF19C1"/>
    <w:rsid w:val="00FF4854"/>
    <w:rsid w:val="00FF4D3B"/>
    <w:rsid w:val="00FF547B"/>
    <w:rsid w:val="00FF6AE8"/>
    <w:rsid w:val="00FF77AB"/>
    <w:rsid w:val="05C0A985"/>
    <w:rsid w:val="0648869F"/>
    <w:rsid w:val="06DD7050"/>
    <w:rsid w:val="08392066"/>
    <w:rsid w:val="08C2314A"/>
    <w:rsid w:val="17A4A462"/>
    <w:rsid w:val="1908CF38"/>
    <w:rsid w:val="19E908A7"/>
    <w:rsid w:val="1F008EE5"/>
    <w:rsid w:val="1F8FF123"/>
    <w:rsid w:val="227BF7A6"/>
    <w:rsid w:val="22DD15E7"/>
    <w:rsid w:val="2417C807"/>
    <w:rsid w:val="24DF37BF"/>
    <w:rsid w:val="2736406C"/>
    <w:rsid w:val="2AF2EF64"/>
    <w:rsid w:val="311DC2C0"/>
    <w:rsid w:val="33859147"/>
    <w:rsid w:val="33A1E826"/>
    <w:rsid w:val="3480A94D"/>
    <w:rsid w:val="37EEC8C6"/>
    <w:rsid w:val="39DBF78A"/>
    <w:rsid w:val="3A2396B5"/>
    <w:rsid w:val="404B390E"/>
    <w:rsid w:val="44D626BD"/>
    <w:rsid w:val="46AAD862"/>
    <w:rsid w:val="483FBB7C"/>
    <w:rsid w:val="4B3F70E8"/>
    <w:rsid w:val="4E4ED13B"/>
    <w:rsid w:val="51CB5027"/>
    <w:rsid w:val="53D6E516"/>
    <w:rsid w:val="57B98623"/>
    <w:rsid w:val="62263080"/>
    <w:rsid w:val="6491A980"/>
    <w:rsid w:val="655A19F7"/>
    <w:rsid w:val="6A244369"/>
    <w:rsid w:val="6A516D3D"/>
    <w:rsid w:val="6F83BA07"/>
    <w:rsid w:val="746A1123"/>
    <w:rsid w:val="79C7997D"/>
    <w:rsid w:val="7C0BA297"/>
    <w:rsid w:val="7F9956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Mencinsinresolver4">
    <w:name w:val="Mención sin resolver4"/>
    <w:basedOn w:val="Fuentedeprrafopredeter"/>
    <w:uiPriority w:val="99"/>
    <w:semiHidden/>
    <w:unhideWhenUsed/>
    <w:rsid w:val="00A31855"/>
    <w:rPr>
      <w:color w:val="605E5C"/>
      <w:shd w:val="clear" w:color="auto" w:fill="E1DFDD"/>
    </w:rPr>
  </w:style>
  <w:style w:type="character" w:customStyle="1" w:styleId="contentpasted0">
    <w:name w:val="contentpasted0"/>
    <w:basedOn w:val="Fuentedeprrafopredeter"/>
    <w:rsid w:val="00A37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4136">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s://libros.conaliteg.gob.mx/20/P4CN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70027-84AE-433D-B985-508E7804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1181</Words>
  <Characters>6501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7</cp:revision>
  <dcterms:created xsi:type="dcterms:W3CDTF">2021-09-02T16:41:00Z</dcterms:created>
  <dcterms:modified xsi:type="dcterms:W3CDTF">2022-11-09T15:58:00Z</dcterms:modified>
</cp:coreProperties>
</file>