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0FB65C6" w:rsidR="00E47B60" w:rsidRPr="0005322A" w:rsidRDefault="0005322A" w:rsidP="00643289">
      <w:pPr>
        <w:spacing w:after="0" w:line="240" w:lineRule="auto"/>
        <w:jc w:val="center"/>
        <w:rPr>
          <w:rFonts w:ascii="Montserrat" w:hAnsi="Montserrat"/>
          <w:b/>
          <w:color w:val="000000" w:themeColor="text1"/>
          <w:sz w:val="48"/>
          <w:szCs w:val="48"/>
        </w:rPr>
      </w:pPr>
      <w:r w:rsidRPr="0005322A">
        <w:rPr>
          <w:rFonts w:ascii="Montserrat" w:hAnsi="Montserrat"/>
          <w:b/>
          <w:color w:val="000000" w:themeColor="text1"/>
          <w:sz w:val="48"/>
          <w:szCs w:val="48"/>
        </w:rPr>
        <w:t>Miércoles</w:t>
      </w:r>
    </w:p>
    <w:p w14:paraId="73FF6769" w14:textId="29CE8078" w:rsidR="00E47B60" w:rsidRPr="0005322A" w:rsidRDefault="0005322A" w:rsidP="00643289">
      <w:pPr>
        <w:spacing w:after="0" w:line="240" w:lineRule="auto"/>
        <w:jc w:val="center"/>
        <w:rPr>
          <w:rFonts w:ascii="Montserrat" w:hAnsi="Montserrat"/>
          <w:b/>
          <w:color w:val="000000" w:themeColor="text1"/>
          <w:sz w:val="56"/>
          <w:szCs w:val="56"/>
        </w:rPr>
      </w:pPr>
      <w:r w:rsidRPr="0005322A">
        <w:rPr>
          <w:rFonts w:ascii="Montserrat" w:hAnsi="Montserrat"/>
          <w:b/>
          <w:color w:val="000000" w:themeColor="text1"/>
          <w:sz w:val="56"/>
          <w:szCs w:val="56"/>
        </w:rPr>
        <w:t>2</w:t>
      </w:r>
      <w:r w:rsidR="00B52B0A">
        <w:rPr>
          <w:rFonts w:ascii="Montserrat" w:hAnsi="Montserrat"/>
          <w:b/>
          <w:color w:val="000000" w:themeColor="text1"/>
          <w:sz w:val="56"/>
          <w:szCs w:val="56"/>
        </w:rPr>
        <w:t>3</w:t>
      </w:r>
    </w:p>
    <w:p w14:paraId="129844C7" w14:textId="18E408F9" w:rsidR="00E47B60" w:rsidRPr="0005322A" w:rsidRDefault="679F11CF" w:rsidP="679F11CF">
      <w:pPr>
        <w:spacing w:after="0" w:line="240" w:lineRule="auto"/>
        <w:jc w:val="center"/>
        <w:rPr>
          <w:rFonts w:ascii="Montserrat" w:hAnsi="Montserrat"/>
          <w:b/>
          <w:bCs/>
          <w:color w:val="000000" w:themeColor="text1"/>
          <w:sz w:val="48"/>
          <w:szCs w:val="48"/>
        </w:rPr>
      </w:pPr>
      <w:r w:rsidRPr="679F11CF">
        <w:rPr>
          <w:rFonts w:ascii="Montserrat" w:hAnsi="Montserrat"/>
          <w:b/>
          <w:bCs/>
          <w:color w:val="000000" w:themeColor="text1"/>
          <w:sz w:val="48"/>
          <w:szCs w:val="48"/>
        </w:rPr>
        <w:t>de noviembre</w:t>
      </w:r>
    </w:p>
    <w:p w14:paraId="4E1545D7" w14:textId="77777777" w:rsidR="00533680" w:rsidRPr="0005322A" w:rsidRDefault="00533680" w:rsidP="00643289">
      <w:pPr>
        <w:spacing w:after="0" w:line="240" w:lineRule="auto"/>
        <w:jc w:val="center"/>
        <w:rPr>
          <w:rFonts w:ascii="Montserrat" w:hAnsi="Montserrat"/>
          <w:b/>
          <w:color w:val="000000" w:themeColor="text1"/>
          <w:sz w:val="32"/>
          <w:szCs w:val="32"/>
        </w:rPr>
      </w:pPr>
    </w:p>
    <w:p w14:paraId="2D58075E" w14:textId="67A8B42E" w:rsidR="006369FC" w:rsidRPr="0005322A" w:rsidRDefault="006369FC" w:rsidP="00643289">
      <w:pPr>
        <w:spacing w:after="0" w:line="240" w:lineRule="auto"/>
        <w:jc w:val="center"/>
        <w:rPr>
          <w:rFonts w:ascii="Montserrat" w:hAnsi="Montserrat"/>
          <w:b/>
          <w:color w:val="000000" w:themeColor="text1"/>
          <w:sz w:val="52"/>
          <w:szCs w:val="52"/>
        </w:rPr>
      </w:pPr>
      <w:r w:rsidRPr="0005322A">
        <w:rPr>
          <w:rFonts w:ascii="Montserrat" w:hAnsi="Montserrat"/>
          <w:b/>
          <w:color w:val="000000" w:themeColor="text1"/>
          <w:sz w:val="52"/>
          <w:szCs w:val="52"/>
        </w:rPr>
        <w:t>Segundo de Secundaria</w:t>
      </w:r>
    </w:p>
    <w:p w14:paraId="67826CC3" w14:textId="71411AEB" w:rsidR="00B004B9" w:rsidRPr="0005322A" w:rsidRDefault="00625CD0" w:rsidP="00643289">
      <w:pPr>
        <w:spacing w:after="0" w:line="240" w:lineRule="auto"/>
        <w:jc w:val="center"/>
        <w:rPr>
          <w:rFonts w:ascii="Montserrat" w:hAnsi="Montserrat"/>
          <w:b/>
          <w:color w:val="000000" w:themeColor="text1"/>
          <w:sz w:val="52"/>
          <w:szCs w:val="52"/>
        </w:rPr>
      </w:pPr>
      <w:r w:rsidRPr="0005322A">
        <w:rPr>
          <w:rFonts w:ascii="Montserrat" w:hAnsi="Montserrat"/>
          <w:b/>
          <w:color w:val="000000" w:themeColor="text1"/>
          <w:sz w:val="52"/>
          <w:szCs w:val="52"/>
        </w:rPr>
        <w:t>Lengua Materna</w:t>
      </w:r>
    </w:p>
    <w:p w14:paraId="69B2A42D" w14:textId="77777777" w:rsidR="0005322A" w:rsidRPr="0005322A" w:rsidRDefault="0005322A" w:rsidP="00643289">
      <w:pPr>
        <w:spacing w:after="0" w:line="240" w:lineRule="auto"/>
        <w:jc w:val="center"/>
        <w:rPr>
          <w:rFonts w:ascii="Montserrat" w:hAnsi="Montserrat"/>
          <w:b/>
          <w:color w:val="000000" w:themeColor="text1"/>
          <w:sz w:val="36"/>
          <w:szCs w:val="36"/>
        </w:rPr>
      </w:pPr>
    </w:p>
    <w:p w14:paraId="5D9CBF98" w14:textId="2B47577F" w:rsidR="00B004B9" w:rsidRPr="0005322A" w:rsidRDefault="002757C7" w:rsidP="00643289">
      <w:pPr>
        <w:spacing w:after="0" w:line="240" w:lineRule="auto"/>
        <w:jc w:val="center"/>
        <w:rPr>
          <w:rFonts w:ascii="Montserrat" w:hAnsi="Montserrat"/>
          <w:bCs/>
          <w:i/>
          <w:iCs/>
          <w:color w:val="000000" w:themeColor="text1"/>
          <w:sz w:val="48"/>
          <w:szCs w:val="48"/>
        </w:rPr>
      </w:pPr>
      <w:r w:rsidRPr="0005322A">
        <w:rPr>
          <w:rFonts w:ascii="Montserrat" w:hAnsi="Montserrat"/>
          <w:bCs/>
          <w:i/>
          <w:iCs/>
          <w:color w:val="000000" w:themeColor="text1"/>
          <w:sz w:val="48"/>
          <w:szCs w:val="48"/>
        </w:rPr>
        <w:t>Acotaciones misteriosas</w:t>
      </w:r>
    </w:p>
    <w:p w14:paraId="616F106B" w14:textId="77777777" w:rsidR="00B004B9" w:rsidRPr="0005322A" w:rsidRDefault="00B004B9" w:rsidP="00643289">
      <w:pPr>
        <w:spacing w:after="0" w:line="240" w:lineRule="auto"/>
        <w:rPr>
          <w:rFonts w:ascii="Montserrat" w:hAnsi="Montserrat"/>
          <w:b/>
          <w:i/>
          <w:iCs/>
          <w:color w:val="000000" w:themeColor="text1"/>
        </w:rPr>
      </w:pPr>
    </w:p>
    <w:p w14:paraId="7CD5CFC7" w14:textId="77777777" w:rsidR="00B004B9" w:rsidRPr="0005322A" w:rsidRDefault="00B004B9" w:rsidP="00643289">
      <w:pPr>
        <w:spacing w:after="0" w:line="240" w:lineRule="auto"/>
        <w:rPr>
          <w:rFonts w:ascii="Montserrat" w:hAnsi="Montserrat"/>
          <w:b/>
          <w:i/>
          <w:iCs/>
          <w:color w:val="000000" w:themeColor="text1"/>
        </w:rPr>
      </w:pPr>
    </w:p>
    <w:p w14:paraId="31910F9D" w14:textId="0733C4EF" w:rsidR="00B004B9" w:rsidRDefault="00B004B9" w:rsidP="00643289">
      <w:pPr>
        <w:spacing w:after="0" w:line="240" w:lineRule="auto"/>
        <w:jc w:val="both"/>
        <w:rPr>
          <w:rFonts w:ascii="Montserrat" w:hAnsi="Montserrat"/>
          <w:bCs/>
          <w:i/>
          <w:iCs/>
          <w:color w:val="000000" w:themeColor="text1"/>
        </w:rPr>
      </w:pPr>
      <w:r w:rsidRPr="0005322A">
        <w:rPr>
          <w:rFonts w:ascii="Montserrat" w:hAnsi="Montserrat"/>
          <w:b/>
          <w:i/>
          <w:iCs/>
          <w:color w:val="000000" w:themeColor="text1"/>
        </w:rPr>
        <w:t xml:space="preserve">Aprendizaje esperado: </w:t>
      </w:r>
      <w:r w:rsidR="001D2B3E">
        <w:rPr>
          <w:rFonts w:ascii="Montserrat" w:hAnsi="Montserrat"/>
          <w:bCs/>
          <w:i/>
          <w:iCs/>
          <w:color w:val="000000" w:themeColor="text1"/>
        </w:rPr>
        <w:t>r</w:t>
      </w:r>
      <w:r w:rsidR="002757C7" w:rsidRPr="0005322A">
        <w:rPr>
          <w:rFonts w:ascii="Montserrat" w:hAnsi="Montserrat"/>
          <w:bCs/>
          <w:i/>
          <w:iCs/>
          <w:color w:val="000000" w:themeColor="text1"/>
        </w:rPr>
        <w:t>ecopila leyendas populares para representarlas en escena.</w:t>
      </w:r>
    </w:p>
    <w:p w14:paraId="6816BD65" w14:textId="77777777" w:rsidR="001D2B3E" w:rsidRPr="0005322A" w:rsidRDefault="001D2B3E" w:rsidP="00643289">
      <w:pPr>
        <w:spacing w:after="0" w:line="240" w:lineRule="auto"/>
        <w:jc w:val="both"/>
        <w:rPr>
          <w:rFonts w:ascii="Montserrat" w:hAnsi="Montserrat"/>
          <w:i/>
          <w:iCs/>
        </w:rPr>
      </w:pPr>
    </w:p>
    <w:p w14:paraId="2510B980" w14:textId="22E33AE6" w:rsidR="00B004B9" w:rsidRPr="0005322A" w:rsidRDefault="008B633E" w:rsidP="00643289">
      <w:pPr>
        <w:spacing w:after="0" w:line="240" w:lineRule="auto"/>
        <w:jc w:val="both"/>
        <w:rPr>
          <w:rFonts w:ascii="Montserrat" w:hAnsi="Montserrat"/>
          <w:b/>
          <w:i/>
          <w:iCs/>
          <w:color w:val="000000" w:themeColor="text1"/>
        </w:rPr>
      </w:pPr>
      <w:r w:rsidRPr="0005322A">
        <w:rPr>
          <w:rFonts w:ascii="Montserrat" w:hAnsi="Montserrat"/>
          <w:b/>
          <w:i/>
          <w:iCs/>
          <w:color w:val="000000" w:themeColor="text1"/>
        </w:rPr>
        <w:t>Énfasis</w:t>
      </w:r>
      <w:r w:rsidR="00B004B9" w:rsidRPr="0005322A">
        <w:rPr>
          <w:rFonts w:ascii="Montserrat" w:hAnsi="Montserrat"/>
          <w:b/>
          <w:i/>
          <w:iCs/>
          <w:color w:val="000000" w:themeColor="text1"/>
        </w:rPr>
        <w:t xml:space="preserve">: </w:t>
      </w:r>
      <w:r w:rsidR="001D2B3E">
        <w:rPr>
          <w:rFonts w:ascii="Montserrat" w:hAnsi="Montserrat"/>
          <w:i/>
          <w:iCs/>
        </w:rPr>
        <w:t>e</w:t>
      </w:r>
      <w:r w:rsidR="002757C7" w:rsidRPr="0005322A">
        <w:rPr>
          <w:rFonts w:ascii="Montserrat" w:hAnsi="Montserrat"/>
          <w:i/>
          <w:iCs/>
        </w:rPr>
        <w:t>scribir acotaciones.</w:t>
      </w:r>
    </w:p>
    <w:p w14:paraId="0DA93793" w14:textId="77777777" w:rsidR="00B004B9" w:rsidRPr="0005322A" w:rsidRDefault="00B004B9" w:rsidP="00EE7A78">
      <w:pPr>
        <w:spacing w:after="0" w:line="240" w:lineRule="auto"/>
        <w:contextualSpacing/>
        <w:jc w:val="both"/>
        <w:rPr>
          <w:rFonts w:ascii="Montserrat" w:hAnsi="Montserrat"/>
        </w:rPr>
      </w:pPr>
    </w:p>
    <w:p w14:paraId="2FC5AE3D" w14:textId="77777777" w:rsidR="00B004B9" w:rsidRPr="0005322A" w:rsidRDefault="00B004B9" w:rsidP="00EE7A78">
      <w:pPr>
        <w:spacing w:after="0" w:line="240" w:lineRule="auto"/>
        <w:contextualSpacing/>
        <w:jc w:val="both"/>
        <w:rPr>
          <w:rFonts w:ascii="Montserrat" w:hAnsi="Montserrat"/>
        </w:rPr>
      </w:pPr>
    </w:p>
    <w:p w14:paraId="4DBA179A" w14:textId="77777777" w:rsidR="00B004B9" w:rsidRPr="0005322A" w:rsidRDefault="00B004B9" w:rsidP="00EE7A78">
      <w:pPr>
        <w:spacing w:after="0" w:line="240" w:lineRule="auto"/>
        <w:contextualSpacing/>
        <w:jc w:val="both"/>
        <w:rPr>
          <w:rFonts w:ascii="Montserrat" w:hAnsi="Montserrat"/>
          <w:b/>
          <w:sz w:val="28"/>
          <w:szCs w:val="28"/>
        </w:rPr>
      </w:pPr>
      <w:r w:rsidRPr="0005322A">
        <w:rPr>
          <w:rFonts w:ascii="Montserrat" w:hAnsi="Montserrat"/>
          <w:b/>
          <w:sz w:val="28"/>
          <w:szCs w:val="28"/>
        </w:rPr>
        <w:t>¿Qué vamos a aprender?</w:t>
      </w:r>
    </w:p>
    <w:p w14:paraId="2931DD6E" w14:textId="713C2A88" w:rsidR="000B163D" w:rsidRPr="0005322A" w:rsidRDefault="000B163D" w:rsidP="00EE7A78">
      <w:pPr>
        <w:spacing w:after="0" w:line="240" w:lineRule="auto"/>
        <w:contextualSpacing/>
        <w:jc w:val="both"/>
        <w:rPr>
          <w:rFonts w:ascii="Montserrat" w:hAnsi="Montserrat"/>
        </w:rPr>
      </w:pPr>
    </w:p>
    <w:p w14:paraId="5EC1478E" w14:textId="0039EFC0" w:rsidR="00D64E43" w:rsidRPr="0005322A" w:rsidRDefault="002757C7" w:rsidP="00D64E43">
      <w:pPr>
        <w:spacing w:line="240" w:lineRule="auto"/>
        <w:contextualSpacing/>
        <w:jc w:val="both"/>
        <w:rPr>
          <w:rFonts w:ascii="Montserrat" w:hAnsi="Montserrat"/>
        </w:rPr>
      </w:pPr>
      <w:r w:rsidRPr="0005322A">
        <w:rPr>
          <w:rFonts w:ascii="Montserrat" w:hAnsi="Montserrat"/>
        </w:rPr>
        <w:t>Aprenderás la importancia de las acotaciones al escribir cualquier texto dramático, pues a partir de ellas nos enteramos de todo aquello que no se dice verbalmente, pero que es fundamental para una puesta en escena.</w:t>
      </w:r>
      <w:r w:rsidR="00D64E43" w:rsidRPr="0005322A">
        <w:rPr>
          <w:rFonts w:ascii="Montserrat" w:hAnsi="Montserrat"/>
        </w:rPr>
        <w:t xml:space="preserve"> </w:t>
      </w:r>
      <w:r w:rsidR="00D64E43" w:rsidRPr="0005322A">
        <w:rPr>
          <w:rFonts w:ascii="Montserrat" w:eastAsia="Arial" w:hAnsi="Montserrat" w:cs="Arial"/>
        </w:rPr>
        <w:t xml:space="preserve">Como las acciones de los personajes, el espacio que habitan o incluso ciertas formas que tienen de decir algo, entre otros aspectos. Además, conocerás la funcionalidad de las acotaciones; así como en la importancia práctica que tienen en la elaboración de textos teatrales propios. </w:t>
      </w:r>
    </w:p>
    <w:p w14:paraId="37E30E5F" w14:textId="77777777" w:rsidR="00D64E43" w:rsidRPr="0005322A" w:rsidRDefault="00D64E43" w:rsidP="00D64E43">
      <w:pPr>
        <w:spacing w:line="240" w:lineRule="auto"/>
        <w:contextualSpacing/>
        <w:jc w:val="both"/>
        <w:rPr>
          <w:rFonts w:ascii="Montserrat" w:hAnsi="Montserrat"/>
        </w:rPr>
      </w:pPr>
    </w:p>
    <w:p w14:paraId="44A2EA04" w14:textId="6462865F" w:rsidR="00D64E43" w:rsidRPr="0005322A" w:rsidRDefault="00D64E43" w:rsidP="00D64E43">
      <w:pPr>
        <w:spacing w:line="240" w:lineRule="auto"/>
        <w:contextualSpacing/>
        <w:jc w:val="both"/>
        <w:rPr>
          <w:rFonts w:ascii="Montserrat" w:eastAsia="Arial" w:hAnsi="Montserrat" w:cs="Arial"/>
          <w:color w:val="000000"/>
        </w:rPr>
      </w:pPr>
      <w:r w:rsidRPr="0005322A">
        <w:rPr>
          <w:rFonts w:ascii="Montserrat" w:eastAsia="Arial" w:hAnsi="Montserrat" w:cs="Arial"/>
        </w:rPr>
        <w:t>Es un tema interesante e indispensable para adentrarte en la elaboración de un texto teatral, al finalizar podrás, contar con más herramientas para transformar una leyenda popular en un texto que pueda ser llevado a escena. Seguramente</w:t>
      </w:r>
      <w:r w:rsidRPr="0005322A">
        <w:rPr>
          <w:rFonts w:ascii="Montserrat" w:eastAsia="Arial" w:hAnsi="Montserrat" w:cs="Arial"/>
          <w:color w:val="000000"/>
        </w:rPr>
        <w:t xml:space="preserve"> has escuchado o leído diversas leyendas, ya sea en tu libro, en Internet, o porque te las ha contado algún familiar o amigo.</w:t>
      </w:r>
    </w:p>
    <w:p w14:paraId="2C38A496" w14:textId="38F87717" w:rsidR="002757C7" w:rsidRPr="0005322A" w:rsidRDefault="002757C7" w:rsidP="006349FA">
      <w:pPr>
        <w:spacing w:after="0" w:line="240" w:lineRule="auto"/>
        <w:contextualSpacing/>
        <w:jc w:val="both"/>
        <w:rPr>
          <w:rFonts w:ascii="Montserrat" w:hAnsi="Montserrat"/>
        </w:rPr>
      </w:pPr>
      <w:r w:rsidRPr="0005322A">
        <w:rPr>
          <w:rFonts w:ascii="Montserrat" w:hAnsi="Montserrat"/>
        </w:rPr>
        <w:t xml:space="preserve"> </w:t>
      </w:r>
    </w:p>
    <w:p w14:paraId="17A83742" w14:textId="22235B1B" w:rsidR="002757C7" w:rsidRPr="0005322A" w:rsidRDefault="002757C7" w:rsidP="006349FA">
      <w:pPr>
        <w:spacing w:after="0" w:line="240" w:lineRule="auto"/>
        <w:contextualSpacing/>
        <w:jc w:val="both"/>
        <w:rPr>
          <w:rFonts w:ascii="Montserrat" w:hAnsi="Montserrat"/>
        </w:rPr>
      </w:pPr>
    </w:p>
    <w:p w14:paraId="54ABCCE5" w14:textId="32C9DF40" w:rsidR="007F605A" w:rsidRPr="0005322A" w:rsidRDefault="00B004B9" w:rsidP="006349FA">
      <w:pPr>
        <w:spacing w:after="0" w:line="240" w:lineRule="auto"/>
        <w:contextualSpacing/>
        <w:jc w:val="both"/>
        <w:rPr>
          <w:rFonts w:ascii="Montserrat" w:hAnsi="Montserrat"/>
          <w:b/>
          <w:sz w:val="28"/>
          <w:szCs w:val="28"/>
        </w:rPr>
      </w:pPr>
      <w:r w:rsidRPr="0005322A">
        <w:rPr>
          <w:rFonts w:ascii="Montserrat" w:hAnsi="Montserrat"/>
          <w:b/>
          <w:sz w:val="28"/>
          <w:szCs w:val="28"/>
        </w:rPr>
        <w:t>¿Qué hacemos?</w:t>
      </w:r>
    </w:p>
    <w:p w14:paraId="1F01D34A" w14:textId="77777777" w:rsidR="005F2479" w:rsidRPr="0005322A" w:rsidRDefault="005F2479" w:rsidP="005F2479">
      <w:pPr>
        <w:contextualSpacing/>
        <w:jc w:val="both"/>
        <w:rPr>
          <w:rFonts w:ascii="Montserrat" w:eastAsia="Arial" w:hAnsi="Montserrat" w:cs="Arial"/>
          <w:color w:val="000000"/>
        </w:rPr>
      </w:pPr>
    </w:p>
    <w:p w14:paraId="160A4315" w14:textId="702B7272" w:rsidR="005F2479" w:rsidRPr="0005322A" w:rsidRDefault="00FA044B" w:rsidP="005F2479">
      <w:pPr>
        <w:contextualSpacing/>
        <w:jc w:val="both"/>
        <w:rPr>
          <w:rFonts w:ascii="Montserrat" w:eastAsia="Arial" w:hAnsi="Montserrat" w:cs="Arial"/>
          <w:color w:val="000000"/>
        </w:rPr>
      </w:pPr>
      <w:r w:rsidRPr="0005322A">
        <w:rPr>
          <w:rFonts w:ascii="Montserrat" w:eastAsia="Arial" w:hAnsi="Montserrat" w:cs="Arial"/>
          <w:color w:val="000000"/>
        </w:rPr>
        <w:t>¿Recuerdas</w:t>
      </w:r>
      <w:r w:rsidR="005F2479" w:rsidRPr="0005322A">
        <w:rPr>
          <w:rFonts w:ascii="Montserrat" w:eastAsia="Arial" w:hAnsi="Montserrat" w:cs="Arial"/>
          <w:color w:val="000000"/>
        </w:rPr>
        <w:t xml:space="preserve"> alguna</w:t>
      </w:r>
      <w:r w:rsidR="00D64E43" w:rsidRPr="0005322A">
        <w:rPr>
          <w:rFonts w:ascii="Montserrat" w:eastAsia="Arial" w:hAnsi="Montserrat" w:cs="Arial"/>
          <w:color w:val="000000"/>
        </w:rPr>
        <w:t xml:space="preserve"> leyenda</w:t>
      </w:r>
      <w:r w:rsidR="005F2479" w:rsidRPr="0005322A">
        <w:rPr>
          <w:rFonts w:ascii="Montserrat" w:eastAsia="Arial" w:hAnsi="Montserrat" w:cs="Arial"/>
          <w:color w:val="000000"/>
        </w:rPr>
        <w:t>?</w:t>
      </w:r>
      <w:r w:rsidR="00E57227" w:rsidRPr="0005322A">
        <w:rPr>
          <w:rFonts w:ascii="Montserrat" w:eastAsia="Arial" w:hAnsi="Montserrat" w:cs="Arial"/>
          <w:color w:val="000000"/>
        </w:rPr>
        <w:t xml:space="preserve"> </w:t>
      </w:r>
      <w:r w:rsidRPr="0005322A">
        <w:rPr>
          <w:rFonts w:ascii="Montserrat" w:eastAsia="Arial" w:hAnsi="Montserrat" w:cs="Arial"/>
          <w:color w:val="000000"/>
        </w:rPr>
        <w:t>¿Conoces</w:t>
      </w:r>
      <w:r w:rsidR="005F2479" w:rsidRPr="0005322A">
        <w:rPr>
          <w:rFonts w:ascii="Montserrat" w:eastAsia="Arial" w:hAnsi="Montserrat" w:cs="Arial"/>
          <w:color w:val="000000"/>
        </w:rPr>
        <w:t xml:space="preserve"> la leyenda de “La llorona”</w:t>
      </w:r>
      <w:r w:rsidRPr="0005322A">
        <w:rPr>
          <w:rFonts w:ascii="Montserrat" w:eastAsia="Arial" w:hAnsi="Montserrat" w:cs="Arial"/>
          <w:color w:val="000000"/>
        </w:rPr>
        <w:t>?</w:t>
      </w:r>
    </w:p>
    <w:p w14:paraId="22BC3D85" w14:textId="77777777" w:rsidR="005F2479" w:rsidRPr="0005322A" w:rsidRDefault="005F2479" w:rsidP="005F2479">
      <w:pPr>
        <w:contextualSpacing/>
        <w:jc w:val="both"/>
        <w:rPr>
          <w:rFonts w:ascii="Montserrat" w:eastAsia="Arial" w:hAnsi="Montserrat" w:cs="Arial"/>
          <w:color w:val="000000"/>
        </w:rPr>
      </w:pPr>
    </w:p>
    <w:p w14:paraId="117B4B81" w14:textId="77777777" w:rsidR="005F2479" w:rsidRPr="0005322A" w:rsidRDefault="005F2479" w:rsidP="005F2479">
      <w:pPr>
        <w:contextualSpacing/>
        <w:jc w:val="both"/>
        <w:rPr>
          <w:rFonts w:ascii="Montserrat" w:eastAsia="Arial" w:hAnsi="Montserrat" w:cs="Arial"/>
          <w:color w:val="000000"/>
        </w:rPr>
      </w:pPr>
      <w:r w:rsidRPr="0005322A">
        <w:rPr>
          <w:rFonts w:ascii="Montserrat" w:eastAsia="Arial" w:hAnsi="Montserrat" w:cs="Arial"/>
          <w:color w:val="000000"/>
        </w:rPr>
        <w:t xml:space="preserve">Es quizá la más popular en nuestro país. </w:t>
      </w:r>
    </w:p>
    <w:p w14:paraId="420C586C" w14:textId="77777777" w:rsidR="005F2479" w:rsidRPr="0005322A" w:rsidRDefault="005F2479" w:rsidP="005F2479">
      <w:pPr>
        <w:contextualSpacing/>
        <w:jc w:val="both"/>
        <w:rPr>
          <w:rFonts w:ascii="Montserrat" w:eastAsia="Arial" w:hAnsi="Montserrat" w:cs="Arial"/>
          <w:color w:val="000000"/>
        </w:rPr>
      </w:pPr>
    </w:p>
    <w:p w14:paraId="6EA908CA" w14:textId="77777777" w:rsidR="005F2479" w:rsidRPr="0005322A" w:rsidRDefault="005F2479" w:rsidP="00ED5793">
      <w:pPr>
        <w:contextualSpacing/>
        <w:jc w:val="both"/>
        <w:rPr>
          <w:rFonts w:ascii="Montserrat" w:eastAsia="Arial" w:hAnsi="Montserrat" w:cs="Arial"/>
          <w:color w:val="000000"/>
        </w:rPr>
      </w:pPr>
      <w:r w:rsidRPr="0005322A">
        <w:rPr>
          <w:rFonts w:ascii="Montserrat" w:eastAsia="Arial" w:hAnsi="Montserrat" w:cs="Arial"/>
          <w:color w:val="000000"/>
        </w:rPr>
        <w:t xml:space="preserve">Las leyendas son textos que, por lo </w:t>
      </w:r>
      <w:r w:rsidRPr="0005322A">
        <w:rPr>
          <w:rFonts w:ascii="Montserrat" w:eastAsia="Arial" w:hAnsi="Montserrat" w:cs="Arial"/>
        </w:rPr>
        <w:t>general, se</w:t>
      </w:r>
      <w:r w:rsidRPr="0005322A">
        <w:rPr>
          <w:rFonts w:ascii="Montserrat" w:eastAsia="Arial" w:hAnsi="Montserrat" w:cs="Arial"/>
          <w:color w:val="000000"/>
        </w:rPr>
        <w:t xml:space="preserve"> conservan gracias a la tradición oral, es decir que se transmiten de boca en boca. Afortunadamente, en la actualidad podemos encontrar libros que recopila</w:t>
      </w:r>
      <w:r w:rsidRPr="0005322A">
        <w:rPr>
          <w:rFonts w:ascii="Montserrat" w:eastAsia="Arial" w:hAnsi="Montserrat" w:cs="Arial"/>
        </w:rPr>
        <w:t>n</w:t>
      </w:r>
      <w:r w:rsidRPr="0005322A">
        <w:rPr>
          <w:rFonts w:ascii="Montserrat" w:eastAsia="Arial" w:hAnsi="Montserrat" w:cs="Arial"/>
          <w:color w:val="000000"/>
        </w:rPr>
        <w:t xml:space="preserve"> muchas de </w:t>
      </w:r>
      <w:r w:rsidRPr="0005322A">
        <w:rPr>
          <w:rFonts w:ascii="Montserrat" w:eastAsia="Arial" w:hAnsi="Montserrat" w:cs="Arial"/>
        </w:rPr>
        <w:t>ellas, ayudando a su preservación</w:t>
      </w:r>
      <w:r w:rsidRPr="0005322A">
        <w:rPr>
          <w:rFonts w:ascii="Montserrat" w:eastAsia="Arial" w:hAnsi="Montserrat" w:cs="Arial"/>
          <w:color w:val="000000"/>
        </w:rPr>
        <w:t>.</w:t>
      </w:r>
    </w:p>
    <w:p w14:paraId="65C31A40" w14:textId="77777777" w:rsidR="005F2479" w:rsidRPr="0005322A" w:rsidRDefault="005F2479" w:rsidP="00ED5793">
      <w:pPr>
        <w:contextualSpacing/>
        <w:jc w:val="both"/>
        <w:rPr>
          <w:rFonts w:ascii="Montserrat" w:eastAsia="Arial" w:hAnsi="Montserrat" w:cs="Arial"/>
          <w:color w:val="000000"/>
        </w:rPr>
      </w:pPr>
    </w:p>
    <w:p w14:paraId="22B13DBB" w14:textId="25A8F056" w:rsidR="005F2479" w:rsidRPr="0005322A" w:rsidRDefault="005F2479" w:rsidP="005F2479">
      <w:pPr>
        <w:contextualSpacing/>
        <w:jc w:val="both"/>
        <w:rPr>
          <w:rFonts w:ascii="Montserrat" w:eastAsia="Arial" w:hAnsi="Montserrat" w:cs="Arial"/>
          <w:color w:val="000000"/>
        </w:rPr>
      </w:pPr>
      <w:r w:rsidRPr="0005322A">
        <w:rPr>
          <w:rFonts w:ascii="Montserrat" w:eastAsia="Arial" w:hAnsi="Montserrat" w:cs="Arial"/>
          <w:color w:val="000000"/>
        </w:rPr>
        <w:t>¿Y qué car</w:t>
      </w:r>
      <w:r w:rsidR="00ED5793" w:rsidRPr="0005322A">
        <w:rPr>
          <w:rFonts w:ascii="Montserrat" w:eastAsia="Arial" w:hAnsi="Montserrat" w:cs="Arial"/>
          <w:color w:val="000000"/>
        </w:rPr>
        <w:t>acteriza a una leyenda</w:t>
      </w:r>
      <w:r w:rsidRPr="0005322A">
        <w:rPr>
          <w:rFonts w:ascii="Montserrat" w:eastAsia="Arial" w:hAnsi="Montserrat" w:cs="Arial"/>
          <w:color w:val="000000"/>
        </w:rPr>
        <w:t>?</w:t>
      </w:r>
    </w:p>
    <w:p w14:paraId="0499E51C" w14:textId="77777777" w:rsidR="005F2479" w:rsidRPr="0005322A" w:rsidRDefault="005F2479" w:rsidP="005F2479">
      <w:pPr>
        <w:contextualSpacing/>
        <w:jc w:val="both"/>
        <w:rPr>
          <w:rFonts w:ascii="Montserrat" w:eastAsia="Arial" w:hAnsi="Montserrat" w:cs="Arial"/>
          <w:color w:val="000000"/>
        </w:rPr>
      </w:pPr>
    </w:p>
    <w:p w14:paraId="0A0CBA62" w14:textId="77777777" w:rsidR="005F2479" w:rsidRPr="0005322A" w:rsidRDefault="005F2479" w:rsidP="005F2479">
      <w:pPr>
        <w:contextualSpacing/>
        <w:jc w:val="both"/>
        <w:rPr>
          <w:rFonts w:ascii="Montserrat" w:eastAsia="Arial" w:hAnsi="Montserrat" w:cs="Arial"/>
          <w:color w:val="000000"/>
        </w:rPr>
      </w:pPr>
      <w:r w:rsidRPr="0005322A">
        <w:rPr>
          <w:rFonts w:ascii="Montserrat" w:eastAsia="Arial" w:hAnsi="Montserrat" w:cs="Arial"/>
          <w:color w:val="000000"/>
        </w:rPr>
        <w:t>Las leyendas tienen como particularidad que son textos en los cuales se mezclan datos o acontecimientos reales con situaciones mágicas o sobrenaturales; en otras palabras, mezclan realidad y ficción, pero siempre empleando el imaginario de una comunidad.</w:t>
      </w:r>
    </w:p>
    <w:p w14:paraId="2556F6F4" w14:textId="77777777" w:rsidR="005F2479" w:rsidRPr="0005322A" w:rsidRDefault="005F2479" w:rsidP="005F2479">
      <w:pPr>
        <w:contextualSpacing/>
        <w:jc w:val="both"/>
        <w:rPr>
          <w:rFonts w:ascii="Montserrat" w:eastAsia="Arial" w:hAnsi="Montserrat" w:cs="Arial"/>
          <w:color w:val="000000"/>
        </w:rPr>
      </w:pPr>
    </w:p>
    <w:p w14:paraId="5CD714D8" w14:textId="2434478B" w:rsidR="005F2479" w:rsidRPr="0005322A" w:rsidRDefault="005F2479" w:rsidP="005F2479">
      <w:pPr>
        <w:contextualSpacing/>
        <w:jc w:val="both"/>
        <w:rPr>
          <w:rFonts w:ascii="Montserrat" w:eastAsia="Arial" w:hAnsi="Montserrat" w:cs="Arial"/>
          <w:color w:val="000000"/>
        </w:rPr>
      </w:pPr>
      <w:r w:rsidRPr="0005322A">
        <w:rPr>
          <w:rFonts w:ascii="Montserrat" w:eastAsia="Arial" w:hAnsi="Montserrat" w:cs="Arial"/>
        </w:rPr>
        <w:t>Es por lo que estas narraciones</w:t>
      </w:r>
      <w:r w:rsidRPr="0005322A">
        <w:rPr>
          <w:rFonts w:ascii="Montserrat" w:eastAsia="Arial" w:hAnsi="Montserrat" w:cs="Arial"/>
          <w:color w:val="000000"/>
        </w:rPr>
        <w:t xml:space="preserve"> tienen ciertos personajes que nos </w:t>
      </w:r>
      <w:r w:rsidRPr="0005322A">
        <w:rPr>
          <w:rFonts w:ascii="Montserrat" w:eastAsia="Arial" w:hAnsi="Montserrat" w:cs="Arial"/>
        </w:rPr>
        <w:t>hacen</w:t>
      </w:r>
      <w:r w:rsidRPr="0005322A">
        <w:rPr>
          <w:rFonts w:ascii="Montserrat" w:eastAsia="Arial" w:hAnsi="Montserrat" w:cs="Arial"/>
          <w:color w:val="000000"/>
        </w:rPr>
        <w:t xml:space="preserve"> estremecer, </w:t>
      </w:r>
      <w:r w:rsidR="00D64E43" w:rsidRPr="0005322A">
        <w:rPr>
          <w:rFonts w:ascii="Montserrat" w:eastAsia="Arial" w:hAnsi="Montserrat" w:cs="Arial"/>
          <w:color w:val="000000"/>
        </w:rPr>
        <w:t>c</w:t>
      </w:r>
      <w:r w:rsidRPr="0005322A">
        <w:rPr>
          <w:rFonts w:ascii="Montserrat" w:eastAsia="Arial" w:hAnsi="Montserrat" w:cs="Arial"/>
          <w:color w:val="000000"/>
        </w:rPr>
        <w:t xml:space="preserve">omo fantasmas, seres </w:t>
      </w:r>
      <w:r w:rsidRPr="0005322A">
        <w:rPr>
          <w:rFonts w:ascii="Montserrat" w:eastAsia="Arial" w:hAnsi="Montserrat" w:cs="Arial"/>
        </w:rPr>
        <w:t>demoníacos</w:t>
      </w:r>
      <w:r w:rsidRPr="0005322A">
        <w:rPr>
          <w:rFonts w:ascii="Montserrat" w:eastAsia="Arial" w:hAnsi="Montserrat" w:cs="Arial"/>
          <w:color w:val="000000"/>
        </w:rPr>
        <w:t>, espectros, brujas,</w:t>
      </w:r>
      <w:r w:rsidRPr="0005322A" w:rsidDel="004D5A9A">
        <w:rPr>
          <w:rFonts w:ascii="Montserrat" w:eastAsia="Arial" w:hAnsi="Montserrat" w:cs="Arial"/>
          <w:color w:val="000000"/>
        </w:rPr>
        <w:t xml:space="preserve"> </w:t>
      </w:r>
      <w:r w:rsidRPr="0005322A">
        <w:rPr>
          <w:rFonts w:ascii="Montserrat" w:eastAsia="Arial" w:hAnsi="Montserrat" w:cs="Arial"/>
          <w:color w:val="000000"/>
        </w:rPr>
        <w:t>apariciones, entes sobrenaturales, entre muchos otros.</w:t>
      </w:r>
    </w:p>
    <w:p w14:paraId="4F905E5A" w14:textId="708073C4" w:rsidR="00EE7A78" w:rsidRPr="0005322A" w:rsidRDefault="00EE7A78" w:rsidP="00EE7A78">
      <w:pPr>
        <w:spacing w:after="0" w:line="240" w:lineRule="auto"/>
        <w:jc w:val="both"/>
        <w:rPr>
          <w:rFonts w:ascii="Montserrat" w:eastAsia="Arial" w:hAnsi="Montserrat" w:cs="Arial"/>
          <w:color w:val="000000"/>
        </w:rPr>
      </w:pPr>
    </w:p>
    <w:p w14:paraId="63DC78FE" w14:textId="29D8CE4F" w:rsidR="00E57227" w:rsidRPr="0005322A" w:rsidRDefault="00D64E43" w:rsidP="00E57227">
      <w:pPr>
        <w:contextualSpacing/>
        <w:jc w:val="both"/>
        <w:rPr>
          <w:rFonts w:ascii="Montserrat" w:eastAsia="Arial" w:hAnsi="Montserrat" w:cs="Arial"/>
          <w:bCs/>
        </w:rPr>
      </w:pPr>
      <w:r w:rsidRPr="0005322A">
        <w:rPr>
          <w:rFonts w:ascii="Montserrat" w:eastAsia="Arial" w:hAnsi="Montserrat" w:cs="Arial"/>
          <w:bCs/>
        </w:rPr>
        <w:t>“</w:t>
      </w:r>
      <w:r w:rsidR="00E57227" w:rsidRPr="0005322A">
        <w:rPr>
          <w:rFonts w:ascii="Montserrat" w:eastAsia="Arial" w:hAnsi="Montserrat" w:cs="Arial"/>
          <w:bCs/>
        </w:rPr>
        <w:t xml:space="preserve">La leyenda del Chan”, conocida en los estados de Jalisco, Guanajuato y Aguascalientes. </w:t>
      </w:r>
    </w:p>
    <w:p w14:paraId="1C1A8BDB" w14:textId="77777777" w:rsidR="00E57227" w:rsidRPr="0005322A" w:rsidRDefault="00E57227" w:rsidP="00E57227">
      <w:pPr>
        <w:contextualSpacing/>
        <w:jc w:val="both"/>
        <w:rPr>
          <w:rFonts w:ascii="Montserrat" w:eastAsia="Arial" w:hAnsi="Montserrat" w:cs="Arial"/>
          <w:bCs/>
        </w:rPr>
      </w:pPr>
    </w:p>
    <w:p w14:paraId="41741365" w14:textId="77777777" w:rsidR="00E57227" w:rsidRPr="0005322A" w:rsidRDefault="00E57227" w:rsidP="00E57227">
      <w:pPr>
        <w:ind w:left="708" w:right="1324"/>
        <w:contextualSpacing/>
        <w:jc w:val="both"/>
        <w:rPr>
          <w:rFonts w:ascii="Montserrat" w:eastAsia="Arial" w:hAnsi="Montserrat" w:cs="Arial"/>
          <w:bCs/>
          <w:i/>
        </w:rPr>
      </w:pPr>
      <w:r w:rsidRPr="0005322A">
        <w:rPr>
          <w:rFonts w:ascii="Montserrat" w:eastAsia="Arial" w:hAnsi="Montserrat" w:cs="Arial"/>
          <w:bCs/>
          <w:i/>
        </w:rPr>
        <w:t>El Chan es un monstruo acuático que vive dentro de una cueva en los manantiales de la región de La Cañada, y cuando las personas acuden a bañarse, éste las captura y se las lleva con él a su cueva.</w:t>
      </w:r>
    </w:p>
    <w:p w14:paraId="1D18E46F" w14:textId="77777777" w:rsidR="00E57227" w:rsidRPr="0005322A" w:rsidRDefault="00E57227" w:rsidP="00E57227">
      <w:pPr>
        <w:contextualSpacing/>
        <w:rPr>
          <w:rFonts w:ascii="Montserrat" w:eastAsia="Arial" w:hAnsi="Montserrat" w:cs="Arial"/>
        </w:rPr>
      </w:pPr>
    </w:p>
    <w:p w14:paraId="241F9158" w14:textId="5193C6EF" w:rsidR="00E57227" w:rsidRPr="0005322A" w:rsidRDefault="00D64E43" w:rsidP="00E57227">
      <w:pPr>
        <w:contextualSpacing/>
        <w:jc w:val="both"/>
        <w:rPr>
          <w:rFonts w:ascii="Montserrat" w:eastAsia="Arial" w:hAnsi="Montserrat" w:cs="Arial"/>
          <w:color w:val="000000"/>
        </w:rPr>
      </w:pPr>
      <w:r w:rsidRPr="0005322A">
        <w:rPr>
          <w:rFonts w:ascii="Montserrat" w:eastAsia="Arial" w:hAnsi="Montserrat" w:cs="Arial"/>
          <w:color w:val="000000"/>
        </w:rPr>
        <w:t>En</w:t>
      </w:r>
      <w:r w:rsidR="00E57227" w:rsidRPr="0005322A">
        <w:rPr>
          <w:rFonts w:ascii="Montserrat" w:eastAsia="Arial" w:hAnsi="Montserrat" w:cs="Arial"/>
          <w:color w:val="000000"/>
        </w:rPr>
        <w:t xml:space="preserve"> las leyendas se utilizan datos reales como una fecha, un acontecimiento histórico, un lugar geográfico y, en ocasiones, hasta se </w:t>
      </w:r>
      <w:r w:rsidR="00E57227" w:rsidRPr="0005322A">
        <w:rPr>
          <w:rFonts w:ascii="Montserrat" w:eastAsia="Arial" w:hAnsi="Montserrat" w:cs="Arial"/>
        </w:rPr>
        <w:t xml:space="preserve">incluyen </w:t>
      </w:r>
      <w:r w:rsidR="00E57227" w:rsidRPr="0005322A">
        <w:rPr>
          <w:rFonts w:ascii="Montserrat" w:eastAsia="Arial" w:hAnsi="Montserrat" w:cs="Arial"/>
          <w:color w:val="000000"/>
        </w:rPr>
        <w:t>los nombres y apellidos de los personajes.</w:t>
      </w:r>
    </w:p>
    <w:p w14:paraId="6A17AFB0" w14:textId="77777777" w:rsidR="00E57227" w:rsidRPr="0005322A" w:rsidRDefault="00E57227" w:rsidP="00E57227">
      <w:pPr>
        <w:contextualSpacing/>
        <w:jc w:val="both"/>
        <w:rPr>
          <w:rFonts w:ascii="Montserrat" w:eastAsia="Arial" w:hAnsi="Montserrat" w:cs="Arial"/>
          <w:color w:val="000000"/>
        </w:rPr>
      </w:pPr>
    </w:p>
    <w:p w14:paraId="29BBE129" w14:textId="2EE12315" w:rsidR="00E57227" w:rsidRPr="0005322A" w:rsidRDefault="00E57227" w:rsidP="00E57227">
      <w:pPr>
        <w:contextualSpacing/>
        <w:jc w:val="both"/>
        <w:rPr>
          <w:rFonts w:ascii="Montserrat" w:eastAsia="Arial" w:hAnsi="Montserrat" w:cs="Arial"/>
        </w:rPr>
      </w:pPr>
      <w:r w:rsidRPr="0005322A">
        <w:rPr>
          <w:rFonts w:ascii="Montserrat" w:eastAsia="Arial" w:hAnsi="Montserrat" w:cs="Arial"/>
        </w:rPr>
        <w:t>Pero ahora, ¿qué sucedería si quisieras que esta pieza se transforme en un texto dramático?</w:t>
      </w:r>
    </w:p>
    <w:p w14:paraId="27B99CCA" w14:textId="77777777" w:rsidR="00E57227" w:rsidRPr="0005322A" w:rsidRDefault="00E57227" w:rsidP="00E57227">
      <w:pPr>
        <w:contextualSpacing/>
        <w:jc w:val="both"/>
        <w:rPr>
          <w:rFonts w:ascii="Montserrat" w:eastAsia="Arial" w:hAnsi="Montserrat" w:cs="Arial"/>
        </w:rPr>
      </w:pPr>
    </w:p>
    <w:p w14:paraId="64AAE2BA" w14:textId="04874B37" w:rsidR="00E57227" w:rsidRPr="0005322A" w:rsidRDefault="00E57227" w:rsidP="00E57227">
      <w:pPr>
        <w:contextualSpacing/>
        <w:jc w:val="both"/>
        <w:rPr>
          <w:rFonts w:ascii="Montserrat" w:eastAsia="Arial" w:hAnsi="Montserrat" w:cs="Arial"/>
        </w:rPr>
      </w:pPr>
      <w:r w:rsidRPr="0005322A">
        <w:rPr>
          <w:rFonts w:ascii="Montserrat" w:eastAsia="Arial" w:hAnsi="Montserrat" w:cs="Arial"/>
        </w:rPr>
        <w:t>En primer lugar, tendrías qu</w:t>
      </w:r>
      <w:r w:rsidR="00B86722" w:rsidRPr="0005322A">
        <w:rPr>
          <w:rFonts w:ascii="Montserrat" w:eastAsia="Arial" w:hAnsi="Montserrat" w:cs="Arial"/>
        </w:rPr>
        <w:t xml:space="preserve">e construir algunos personajes, </w:t>
      </w:r>
      <w:r w:rsidRPr="0005322A">
        <w:rPr>
          <w:rFonts w:ascii="Montserrat" w:eastAsia="Arial" w:hAnsi="Montserrat" w:cs="Arial"/>
        </w:rPr>
        <w:t xml:space="preserve">ya que en un texto dramático no nos enteramos por un narrador omnisciente de los acontecimientos, nos enteramos por medio de </w:t>
      </w:r>
      <w:r w:rsidR="004344C0" w:rsidRPr="0005322A">
        <w:rPr>
          <w:rFonts w:ascii="Montserrat" w:eastAsia="Arial" w:hAnsi="Montserrat" w:cs="Arial"/>
        </w:rPr>
        <w:t xml:space="preserve">las acciones de los personajes. </w:t>
      </w:r>
      <w:r w:rsidRPr="0005322A">
        <w:rPr>
          <w:rFonts w:ascii="Montserrat" w:eastAsia="Arial" w:hAnsi="Montserrat" w:cs="Arial"/>
        </w:rPr>
        <w:t>Y esos personajes tendrían que estar en una situación específica.</w:t>
      </w:r>
    </w:p>
    <w:p w14:paraId="0AC8D968" w14:textId="77777777" w:rsidR="00E57227" w:rsidRPr="0005322A" w:rsidRDefault="00E57227" w:rsidP="00E57227">
      <w:pPr>
        <w:contextualSpacing/>
        <w:jc w:val="both"/>
        <w:rPr>
          <w:rFonts w:ascii="Montserrat" w:eastAsia="Arial" w:hAnsi="Montserrat" w:cs="Arial"/>
          <w:bCs/>
        </w:rPr>
      </w:pPr>
    </w:p>
    <w:p w14:paraId="65F9E23C" w14:textId="2D4392E5" w:rsidR="008233DD" w:rsidRPr="0005322A" w:rsidRDefault="00E57227" w:rsidP="008233DD">
      <w:pPr>
        <w:contextualSpacing/>
        <w:jc w:val="both"/>
        <w:rPr>
          <w:rFonts w:ascii="Montserrat" w:eastAsia="Arial" w:hAnsi="Montserrat" w:cs="Arial"/>
        </w:rPr>
      </w:pPr>
      <w:r w:rsidRPr="0005322A">
        <w:rPr>
          <w:rFonts w:ascii="Montserrat" w:eastAsia="Arial" w:hAnsi="Montserrat" w:cs="Arial"/>
        </w:rPr>
        <w:lastRenderedPageBreak/>
        <w:t xml:space="preserve">En el caso de </w:t>
      </w:r>
      <w:r w:rsidR="004344C0" w:rsidRPr="0005322A">
        <w:rPr>
          <w:rFonts w:ascii="Montserrat" w:eastAsia="Arial" w:hAnsi="Montserrat" w:cs="Arial"/>
        </w:rPr>
        <w:t xml:space="preserve">esta </w:t>
      </w:r>
      <w:r w:rsidRPr="0005322A">
        <w:rPr>
          <w:rFonts w:ascii="Montserrat" w:eastAsia="Arial" w:hAnsi="Montserrat" w:cs="Arial"/>
        </w:rPr>
        <w:t>leyenda, una situación que tenga que ver con el Chan. Incluso la misma leyenda ya nos da pistas del lugar en e</w:t>
      </w:r>
      <w:r w:rsidR="0009684B" w:rsidRPr="0005322A">
        <w:rPr>
          <w:rFonts w:ascii="Montserrat" w:eastAsia="Arial" w:hAnsi="Montserrat" w:cs="Arial"/>
        </w:rPr>
        <w:t xml:space="preserve">l que puede suceder. </w:t>
      </w:r>
      <w:r w:rsidR="008233DD" w:rsidRPr="0005322A">
        <w:rPr>
          <w:rFonts w:ascii="Montserrat" w:eastAsia="Arial" w:hAnsi="Montserrat" w:cs="Arial"/>
        </w:rPr>
        <w:t>Podría suceder en un manantial.</w:t>
      </w:r>
    </w:p>
    <w:p w14:paraId="3E68FF6C" w14:textId="77777777" w:rsidR="008233DD" w:rsidRPr="0005322A" w:rsidRDefault="008233DD" w:rsidP="008233DD">
      <w:pPr>
        <w:contextualSpacing/>
        <w:jc w:val="both"/>
        <w:rPr>
          <w:rFonts w:ascii="Montserrat" w:eastAsia="Arial" w:hAnsi="Montserrat" w:cs="Arial"/>
          <w:bCs/>
        </w:rPr>
      </w:pPr>
    </w:p>
    <w:p w14:paraId="0420FD38" w14:textId="13EAE232" w:rsidR="008233DD" w:rsidRPr="0005322A" w:rsidRDefault="00D64E43" w:rsidP="008233DD">
      <w:pPr>
        <w:contextualSpacing/>
        <w:jc w:val="both"/>
        <w:rPr>
          <w:rFonts w:ascii="Montserrat" w:eastAsia="Arial" w:hAnsi="Montserrat" w:cs="Arial"/>
        </w:rPr>
      </w:pPr>
      <w:r w:rsidRPr="0005322A">
        <w:rPr>
          <w:rFonts w:ascii="Montserrat" w:eastAsia="Arial" w:hAnsi="Montserrat" w:cs="Arial"/>
        </w:rPr>
        <w:t>Lee</w:t>
      </w:r>
      <w:r w:rsidR="008233DD" w:rsidRPr="0005322A">
        <w:rPr>
          <w:rFonts w:ascii="Montserrat" w:eastAsia="Arial" w:hAnsi="Montserrat" w:cs="Arial"/>
        </w:rPr>
        <w:t xml:space="preserve"> el inicio de una posible adaptación a esta leyenda</w:t>
      </w:r>
      <w:r w:rsidRPr="0005322A">
        <w:rPr>
          <w:rFonts w:ascii="Montserrat" w:eastAsia="Arial" w:hAnsi="Montserrat" w:cs="Arial"/>
        </w:rPr>
        <w:t xml:space="preserve">. </w:t>
      </w:r>
      <w:r w:rsidR="008233DD" w:rsidRPr="0005322A">
        <w:rPr>
          <w:rFonts w:ascii="Montserrat" w:eastAsia="Arial" w:hAnsi="Montserrat" w:cs="Arial"/>
        </w:rPr>
        <w:t xml:space="preserve">Presta particular atención a todo lo que se encuentre entre paréntesis. </w:t>
      </w:r>
    </w:p>
    <w:p w14:paraId="6CC482EB" w14:textId="77777777" w:rsidR="008233DD" w:rsidRPr="0005322A" w:rsidRDefault="008233DD" w:rsidP="002E711C">
      <w:pPr>
        <w:spacing w:line="240" w:lineRule="auto"/>
        <w:contextualSpacing/>
        <w:jc w:val="both"/>
        <w:rPr>
          <w:rFonts w:ascii="Montserrat" w:eastAsia="Arial" w:hAnsi="Montserrat" w:cs="Arial"/>
        </w:rPr>
      </w:pPr>
    </w:p>
    <w:p w14:paraId="241110BE" w14:textId="77777777" w:rsidR="008233DD" w:rsidRPr="0005322A" w:rsidRDefault="008233DD" w:rsidP="002E711C">
      <w:pPr>
        <w:spacing w:line="240" w:lineRule="auto"/>
        <w:ind w:left="708" w:right="1466"/>
        <w:contextualSpacing/>
        <w:jc w:val="both"/>
        <w:rPr>
          <w:rFonts w:ascii="Montserrat" w:eastAsia="Arial" w:hAnsi="Montserrat" w:cs="Arial"/>
        </w:rPr>
      </w:pPr>
      <w:r w:rsidRPr="0005322A">
        <w:rPr>
          <w:rFonts w:ascii="Montserrat" w:eastAsia="Arial" w:hAnsi="Montserrat" w:cs="Arial"/>
        </w:rPr>
        <w:t>LUPE: (Metiendo los pies al manantial, temerosa y mirando hacia la cueva.) Pedro, ¿estás seguro de que esa no es la cueva donde vive el Chan?</w:t>
      </w:r>
    </w:p>
    <w:p w14:paraId="3DBC18F9" w14:textId="77777777" w:rsidR="008233DD" w:rsidRPr="0005322A" w:rsidRDefault="008233DD" w:rsidP="002E711C">
      <w:pPr>
        <w:spacing w:line="240" w:lineRule="auto"/>
        <w:ind w:left="708" w:right="1466"/>
        <w:contextualSpacing/>
        <w:jc w:val="both"/>
        <w:rPr>
          <w:rFonts w:ascii="Montserrat" w:eastAsia="Arial" w:hAnsi="Montserrat" w:cs="Arial"/>
        </w:rPr>
      </w:pPr>
    </w:p>
    <w:p w14:paraId="2BDD7BD4" w14:textId="77777777" w:rsidR="008233DD" w:rsidRPr="0005322A" w:rsidRDefault="008233DD" w:rsidP="002E711C">
      <w:pPr>
        <w:spacing w:line="240" w:lineRule="auto"/>
        <w:ind w:left="708" w:right="1466"/>
        <w:contextualSpacing/>
        <w:jc w:val="both"/>
        <w:rPr>
          <w:rFonts w:ascii="Montserrat" w:eastAsia="Arial" w:hAnsi="Montserrat" w:cs="Arial"/>
        </w:rPr>
      </w:pPr>
      <w:r w:rsidRPr="0005322A">
        <w:rPr>
          <w:rFonts w:ascii="Montserrat" w:eastAsia="Arial" w:hAnsi="Montserrat" w:cs="Arial"/>
        </w:rPr>
        <w:t>PEDRO: (Contestando de mala manera mientras se mete al río y da la espalda a la cueva.) Lupe, ya te dije que sólo es una leyenda, y no es cierta. ¡Qué miedosa eres!</w:t>
      </w:r>
    </w:p>
    <w:p w14:paraId="6AE43739" w14:textId="77777777" w:rsidR="008233DD" w:rsidRPr="0005322A" w:rsidRDefault="008233DD" w:rsidP="002E711C">
      <w:pPr>
        <w:spacing w:line="240" w:lineRule="auto"/>
        <w:ind w:left="708" w:right="1466"/>
        <w:contextualSpacing/>
        <w:jc w:val="both"/>
        <w:rPr>
          <w:rFonts w:ascii="Montserrat" w:eastAsia="Arial" w:hAnsi="Montserrat" w:cs="Arial"/>
        </w:rPr>
      </w:pPr>
    </w:p>
    <w:p w14:paraId="437FB37D" w14:textId="77777777" w:rsidR="008233DD" w:rsidRPr="0005322A" w:rsidRDefault="008233DD" w:rsidP="002E711C">
      <w:pPr>
        <w:spacing w:line="240" w:lineRule="auto"/>
        <w:ind w:left="708" w:right="1466"/>
        <w:contextualSpacing/>
        <w:jc w:val="both"/>
        <w:rPr>
          <w:rFonts w:ascii="Montserrat" w:eastAsia="Arial" w:hAnsi="Montserrat" w:cs="Arial"/>
          <w:b/>
        </w:rPr>
      </w:pPr>
      <w:r w:rsidRPr="0005322A">
        <w:rPr>
          <w:rFonts w:ascii="Montserrat" w:eastAsia="Arial" w:hAnsi="Montserrat" w:cs="Arial"/>
        </w:rPr>
        <w:t>LUPE: (Abriendo los ojos y retrocediendo.) ¡Salte del agua! ¡Rápido! ¡El Chan está detrás de ti!</w:t>
      </w:r>
    </w:p>
    <w:p w14:paraId="5FACE3FC" w14:textId="2DA46564" w:rsidR="008233DD" w:rsidRPr="0005322A" w:rsidRDefault="008233DD" w:rsidP="002E711C">
      <w:pPr>
        <w:spacing w:line="240" w:lineRule="auto"/>
        <w:contextualSpacing/>
        <w:jc w:val="both"/>
        <w:rPr>
          <w:rFonts w:ascii="Montserrat" w:eastAsia="Arial" w:hAnsi="Montserrat" w:cs="Arial"/>
        </w:rPr>
      </w:pPr>
    </w:p>
    <w:p w14:paraId="6E6C2F9E" w14:textId="0F895F45" w:rsidR="00F263A7" w:rsidRPr="0005322A" w:rsidRDefault="00475060" w:rsidP="009D68AA">
      <w:pPr>
        <w:spacing w:line="240" w:lineRule="auto"/>
        <w:contextualSpacing/>
        <w:jc w:val="both"/>
        <w:rPr>
          <w:rFonts w:ascii="Montserrat" w:eastAsia="Arial" w:hAnsi="Montserrat" w:cs="Arial"/>
        </w:rPr>
      </w:pPr>
      <w:r w:rsidRPr="0005322A">
        <w:rPr>
          <w:rFonts w:ascii="Montserrat" w:eastAsia="Arial" w:hAnsi="Montserrat" w:cs="Arial"/>
        </w:rPr>
        <w:t>A la información contenida en los paréntesis se le llama acotaciones o didascalias. Y, efectivamente, sirven para mostrar todo aquello que no es dicho por los personajes.</w:t>
      </w:r>
    </w:p>
    <w:p w14:paraId="07BDD441" w14:textId="18846F06" w:rsidR="00F263A7" w:rsidRPr="0005322A" w:rsidRDefault="00F263A7" w:rsidP="009D68AA">
      <w:pPr>
        <w:spacing w:line="240" w:lineRule="auto"/>
        <w:contextualSpacing/>
        <w:jc w:val="both"/>
        <w:rPr>
          <w:rFonts w:ascii="Montserrat" w:eastAsia="Arial" w:hAnsi="Montserrat" w:cs="Arial"/>
        </w:rPr>
      </w:pPr>
    </w:p>
    <w:p w14:paraId="136D33D1" w14:textId="409BF6EB" w:rsidR="008707B0" w:rsidRPr="0005322A" w:rsidRDefault="008707B0" w:rsidP="005C6C7D">
      <w:pPr>
        <w:spacing w:line="240" w:lineRule="auto"/>
        <w:contextualSpacing/>
        <w:jc w:val="both"/>
        <w:rPr>
          <w:rFonts w:ascii="Montserrat" w:eastAsia="Arial" w:hAnsi="Montserrat" w:cs="Arial"/>
        </w:rPr>
      </w:pPr>
      <w:r w:rsidRPr="0005322A">
        <w:rPr>
          <w:rFonts w:ascii="Montserrat" w:eastAsia="Arial" w:hAnsi="Montserrat" w:cs="Arial"/>
        </w:rPr>
        <w:t>Conoce la leyenda de “La manda y el taxista”, e intenta de nuevo trabajar con las acotaciones al momento de trasladarla a un texto dramático.</w:t>
      </w:r>
    </w:p>
    <w:p w14:paraId="575067C0" w14:textId="7A4F8C6C" w:rsidR="008707B0" w:rsidRPr="0005322A" w:rsidRDefault="008707B0" w:rsidP="009D68AA">
      <w:pPr>
        <w:spacing w:line="240" w:lineRule="auto"/>
        <w:contextualSpacing/>
        <w:jc w:val="both"/>
        <w:rPr>
          <w:rFonts w:ascii="Montserrat" w:eastAsia="Arial" w:hAnsi="Montserrat" w:cs="Arial"/>
          <w:color w:val="000000"/>
        </w:rPr>
      </w:pPr>
    </w:p>
    <w:p w14:paraId="58CB10C1" w14:textId="0A612B2C" w:rsidR="00981053" w:rsidRPr="0005322A" w:rsidRDefault="00981053" w:rsidP="00981053">
      <w:pPr>
        <w:spacing w:line="240" w:lineRule="auto"/>
        <w:contextualSpacing/>
        <w:jc w:val="center"/>
        <w:rPr>
          <w:rFonts w:ascii="Montserrat" w:eastAsia="Arial" w:hAnsi="Montserrat" w:cs="Arial"/>
          <w:i/>
          <w:color w:val="000000"/>
        </w:rPr>
      </w:pPr>
      <w:r w:rsidRPr="0005322A">
        <w:rPr>
          <w:rFonts w:ascii="Montserrat" w:eastAsia="Arial" w:hAnsi="Montserrat" w:cs="Arial"/>
          <w:i/>
          <w:color w:val="000000"/>
        </w:rPr>
        <w:t>“La manda y el taxista”</w:t>
      </w:r>
    </w:p>
    <w:p w14:paraId="4CC1E511" w14:textId="77777777" w:rsidR="00981053" w:rsidRPr="0005322A" w:rsidRDefault="00981053" w:rsidP="00981053">
      <w:pPr>
        <w:spacing w:line="240" w:lineRule="auto"/>
        <w:contextualSpacing/>
        <w:jc w:val="center"/>
        <w:rPr>
          <w:rFonts w:ascii="Montserrat" w:eastAsia="Arial" w:hAnsi="Montserrat" w:cs="Arial"/>
          <w:i/>
          <w:color w:val="000000"/>
        </w:rPr>
      </w:pPr>
    </w:p>
    <w:p w14:paraId="6AEB2A4F" w14:textId="77777777" w:rsidR="008707B0" w:rsidRPr="0005322A" w:rsidRDefault="008707B0" w:rsidP="009D68AA">
      <w:pPr>
        <w:spacing w:line="240" w:lineRule="auto"/>
        <w:ind w:left="708" w:right="1466"/>
        <w:contextualSpacing/>
        <w:jc w:val="both"/>
        <w:rPr>
          <w:rFonts w:ascii="Montserrat" w:eastAsia="Arial" w:hAnsi="Montserrat" w:cs="Arial"/>
          <w:bCs/>
          <w:i/>
        </w:rPr>
      </w:pPr>
      <w:r w:rsidRPr="0005322A">
        <w:rPr>
          <w:rFonts w:ascii="Montserrat" w:eastAsia="Arial" w:hAnsi="Montserrat" w:cs="Arial"/>
          <w:bCs/>
          <w:i/>
        </w:rPr>
        <w:t>Algunos taxistas cuentan que, al caer la tarde, una dama vestida de blanco hace la parada. Ella pide a los conductores que la lleven a varias iglesias. En cada una de ellas, reza dentro del taxi.</w:t>
      </w:r>
    </w:p>
    <w:p w14:paraId="2BA3EF81" w14:textId="50AAD94A" w:rsidR="00F263A7" w:rsidRPr="0005322A" w:rsidRDefault="00F263A7" w:rsidP="009D68AA">
      <w:pPr>
        <w:spacing w:line="240" w:lineRule="auto"/>
        <w:contextualSpacing/>
        <w:jc w:val="both"/>
        <w:rPr>
          <w:rFonts w:ascii="Montserrat" w:eastAsia="Arial" w:hAnsi="Montserrat" w:cs="Arial"/>
        </w:rPr>
      </w:pPr>
    </w:p>
    <w:p w14:paraId="0845D0E6" w14:textId="0F844F1B" w:rsidR="00F172E1" w:rsidRPr="0005322A" w:rsidRDefault="00F172E1" w:rsidP="009D68AA">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Al terminar el recorrido, indica el camino a una casa, y cuando llega a ella, desciende del automóvil, pidiéndole al taxista que espere, que entrará por dinero para pagarle.</w:t>
      </w:r>
      <w:r w:rsidRPr="0005322A" w:rsidDel="00B5025C">
        <w:rPr>
          <w:rFonts w:ascii="Montserrat" w:eastAsia="Arial" w:hAnsi="Montserrat" w:cs="Arial"/>
          <w:i/>
        </w:rPr>
        <w:t xml:space="preserve"> </w:t>
      </w:r>
    </w:p>
    <w:p w14:paraId="3468F9C9" w14:textId="77777777" w:rsidR="00F172E1" w:rsidRPr="0005322A" w:rsidRDefault="00F172E1" w:rsidP="009D68AA">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Tras esperar un buen rato, el taxista toca la puerta por donde entró y, al preguntar por ella, recibe una invitación para unirse al velorio de la dama de blanco.</w:t>
      </w:r>
    </w:p>
    <w:p w14:paraId="2CB24EED" w14:textId="77777777" w:rsidR="00F172E1" w:rsidRPr="0005322A" w:rsidRDefault="00F172E1" w:rsidP="009D68AA">
      <w:pPr>
        <w:spacing w:line="240" w:lineRule="auto"/>
        <w:contextualSpacing/>
        <w:jc w:val="both"/>
        <w:rPr>
          <w:rFonts w:ascii="Montserrat" w:eastAsia="Arial" w:hAnsi="Montserrat" w:cs="Arial"/>
          <w:color w:val="000000"/>
        </w:rPr>
      </w:pPr>
    </w:p>
    <w:p w14:paraId="5CECAA4C" w14:textId="407C257D" w:rsidR="00F172E1" w:rsidRPr="0005322A" w:rsidRDefault="00F172E1" w:rsidP="00C4407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¿Pudiste identificar claramente los personajes? ¿Y qué piensas de los espacios en los que ocurre esta leyenda?</w:t>
      </w:r>
    </w:p>
    <w:p w14:paraId="7E4E104E" w14:textId="77777777" w:rsidR="00F172E1" w:rsidRPr="0005322A" w:rsidRDefault="00F172E1" w:rsidP="00C44071">
      <w:pPr>
        <w:spacing w:line="240" w:lineRule="auto"/>
        <w:contextualSpacing/>
        <w:jc w:val="both"/>
        <w:rPr>
          <w:rFonts w:ascii="Montserrat" w:eastAsia="Arial" w:hAnsi="Montserrat" w:cs="Arial"/>
          <w:color w:val="000000"/>
        </w:rPr>
      </w:pPr>
    </w:p>
    <w:p w14:paraId="585A16A4" w14:textId="6D0D388B" w:rsidR="00F172E1" w:rsidRPr="0005322A" w:rsidRDefault="001B3954" w:rsidP="00C4407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lastRenderedPageBreak/>
        <w:t>E</w:t>
      </w:r>
      <w:r w:rsidR="00F172E1" w:rsidRPr="0005322A">
        <w:rPr>
          <w:rFonts w:ascii="Montserrat" w:eastAsia="Arial" w:hAnsi="Montserrat" w:cs="Arial"/>
          <w:color w:val="000000"/>
        </w:rPr>
        <w:t>l relato va dejando claros estos espacios. Se mencionan las iglesias, la casa de la difunta, incluso el taxi puede ser considerado un lugar de acción.</w:t>
      </w:r>
    </w:p>
    <w:p w14:paraId="455ED096" w14:textId="77777777" w:rsidR="00F172E1" w:rsidRPr="0005322A" w:rsidRDefault="00F172E1" w:rsidP="00C44071">
      <w:pPr>
        <w:spacing w:line="240" w:lineRule="auto"/>
        <w:contextualSpacing/>
        <w:jc w:val="both"/>
        <w:rPr>
          <w:rFonts w:ascii="Montserrat" w:eastAsia="Arial" w:hAnsi="Montserrat" w:cs="Arial"/>
        </w:rPr>
      </w:pPr>
    </w:p>
    <w:p w14:paraId="705ECB79" w14:textId="11076DD1" w:rsidR="00C44071" w:rsidRPr="0005322A" w:rsidRDefault="00C44071" w:rsidP="00C4407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Cada que pienses en realizar una adaptación para un texto dramático, presta</w:t>
      </w:r>
      <w:r w:rsidR="00E04ABB" w:rsidRPr="0005322A">
        <w:rPr>
          <w:rFonts w:ascii="Montserrat" w:eastAsia="Arial" w:hAnsi="Montserrat" w:cs="Arial"/>
          <w:color w:val="000000"/>
        </w:rPr>
        <w:t xml:space="preserve"> </w:t>
      </w:r>
      <w:r w:rsidRPr="0005322A">
        <w:rPr>
          <w:rFonts w:ascii="Montserrat" w:eastAsia="Arial" w:hAnsi="Montserrat" w:cs="Arial"/>
          <w:color w:val="000000"/>
        </w:rPr>
        <w:t>mucha atención a esos elementos, ya que el entorno en el que ocurren las acciones de los personajes es tan importante como lo que dicen o hacen. Y este tipo de información puede incluirse dentro de las acotaciones.</w:t>
      </w:r>
    </w:p>
    <w:p w14:paraId="7FB0DB50" w14:textId="77777777" w:rsidR="00C44071" w:rsidRPr="0005322A" w:rsidRDefault="00C44071" w:rsidP="00C44071">
      <w:pPr>
        <w:spacing w:line="240" w:lineRule="auto"/>
        <w:contextualSpacing/>
        <w:jc w:val="both"/>
        <w:rPr>
          <w:rFonts w:ascii="Montserrat" w:eastAsia="Arial" w:hAnsi="Montserrat" w:cs="Arial"/>
          <w:color w:val="000000"/>
        </w:rPr>
      </w:pPr>
    </w:p>
    <w:p w14:paraId="3EDA7DBB" w14:textId="593444F9" w:rsidR="00C44071" w:rsidRPr="0005322A" w:rsidRDefault="00820640" w:rsidP="00C44071">
      <w:pPr>
        <w:spacing w:line="240" w:lineRule="auto"/>
        <w:contextualSpacing/>
        <w:jc w:val="both"/>
        <w:rPr>
          <w:rFonts w:ascii="Montserrat" w:eastAsia="Arial" w:hAnsi="Montserrat" w:cs="Arial"/>
          <w:bCs/>
        </w:rPr>
      </w:pPr>
      <w:r w:rsidRPr="0005322A">
        <w:rPr>
          <w:rFonts w:ascii="Montserrat" w:eastAsia="Arial" w:hAnsi="Montserrat" w:cs="Arial"/>
          <w:bCs/>
        </w:rPr>
        <w:t xml:space="preserve">Lee tu </w:t>
      </w:r>
      <w:r w:rsidR="00C44071" w:rsidRPr="0005322A">
        <w:rPr>
          <w:rFonts w:ascii="Montserrat" w:eastAsia="Arial" w:hAnsi="Montserrat" w:cs="Arial"/>
          <w:bCs/>
        </w:rPr>
        <w:t>adaptación de un momento de esta leyenda. P</w:t>
      </w:r>
      <w:r w:rsidRPr="0005322A">
        <w:rPr>
          <w:rFonts w:ascii="Montserrat" w:eastAsia="Arial" w:hAnsi="Montserrat" w:cs="Arial"/>
          <w:bCs/>
        </w:rPr>
        <w:t>rimero revísala</w:t>
      </w:r>
      <w:r w:rsidR="00C44071" w:rsidRPr="0005322A">
        <w:rPr>
          <w:rFonts w:ascii="Montserrat" w:eastAsia="Arial" w:hAnsi="Montserrat" w:cs="Arial"/>
          <w:bCs/>
        </w:rPr>
        <w:t xml:space="preserve"> sin acotaciones.</w:t>
      </w:r>
    </w:p>
    <w:p w14:paraId="570D1CA0" w14:textId="2D100297" w:rsidR="00F263A7" w:rsidRPr="0005322A" w:rsidRDefault="00F263A7" w:rsidP="00C44071">
      <w:pPr>
        <w:spacing w:line="240" w:lineRule="auto"/>
        <w:contextualSpacing/>
        <w:jc w:val="both"/>
        <w:rPr>
          <w:rFonts w:ascii="Montserrat" w:eastAsia="Arial" w:hAnsi="Montserrat" w:cs="Arial"/>
        </w:rPr>
      </w:pPr>
    </w:p>
    <w:p w14:paraId="5A4013E0" w14:textId="6B16AC79" w:rsidR="00F263A7" w:rsidRPr="0005322A" w:rsidRDefault="00D60DC7" w:rsidP="009D68AA">
      <w:pPr>
        <w:spacing w:line="240" w:lineRule="auto"/>
        <w:contextualSpacing/>
        <w:jc w:val="both"/>
        <w:rPr>
          <w:rFonts w:ascii="Montserrat" w:eastAsia="Arial" w:hAnsi="Montserrat" w:cs="Arial"/>
        </w:rPr>
      </w:pPr>
      <w:r w:rsidRPr="0005322A">
        <w:rPr>
          <w:rFonts w:ascii="Montserrat" w:eastAsia="Arial" w:hAnsi="Montserrat" w:cs="Arial"/>
        </w:rPr>
        <w:t>Ejemplo de diálogos:</w:t>
      </w:r>
    </w:p>
    <w:p w14:paraId="5FE384D5" w14:textId="77777777" w:rsidR="00D60DC7" w:rsidRPr="0005322A" w:rsidRDefault="00D60DC7" w:rsidP="009D68AA">
      <w:pPr>
        <w:spacing w:line="240" w:lineRule="auto"/>
        <w:contextualSpacing/>
        <w:jc w:val="both"/>
        <w:rPr>
          <w:rFonts w:ascii="Montserrat" w:eastAsia="Arial" w:hAnsi="Montserrat" w:cs="Arial"/>
        </w:rPr>
      </w:pPr>
    </w:p>
    <w:p w14:paraId="1ECB82D9" w14:textId="0E5607C3" w:rsidR="00D60DC7" w:rsidRPr="0005322A" w:rsidRDefault="00D60DC7" w:rsidP="00D60DC7">
      <w:pPr>
        <w:ind w:left="708" w:right="1466"/>
        <w:contextualSpacing/>
        <w:jc w:val="both"/>
        <w:rPr>
          <w:rFonts w:ascii="Montserrat" w:eastAsia="Arial" w:hAnsi="Montserrat" w:cs="Arial"/>
        </w:rPr>
      </w:pPr>
      <w:r w:rsidRPr="0005322A">
        <w:rPr>
          <w:rFonts w:ascii="Montserrat" w:eastAsia="Arial" w:hAnsi="Montserrat" w:cs="Arial"/>
        </w:rPr>
        <w:t>DAMA: ¿Puede pararse en la iglesia de La Conchita?</w:t>
      </w:r>
    </w:p>
    <w:p w14:paraId="1DCC7907" w14:textId="77777777" w:rsidR="00D60DC7" w:rsidRPr="0005322A" w:rsidRDefault="00D60DC7" w:rsidP="00D60DC7">
      <w:pPr>
        <w:ind w:left="708" w:right="1466"/>
        <w:contextualSpacing/>
        <w:jc w:val="both"/>
        <w:rPr>
          <w:rFonts w:ascii="Montserrat" w:eastAsia="Arial" w:hAnsi="Montserrat" w:cs="Arial"/>
        </w:rPr>
      </w:pPr>
      <w:r w:rsidRPr="0005322A">
        <w:rPr>
          <w:rFonts w:ascii="Montserrat" w:eastAsia="Arial" w:hAnsi="Montserrat" w:cs="Arial"/>
        </w:rPr>
        <w:t>CHOFER: ¿La voy a dejar ahí?...</w:t>
      </w:r>
    </w:p>
    <w:p w14:paraId="027335B1" w14:textId="77777777" w:rsidR="00D60DC7" w:rsidRPr="0005322A" w:rsidRDefault="00D60DC7" w:rsidP="00D60DC7">
      <w:pPr>
        <w:ind w:left="708" w:right="1466"/>
        <w:contextualSpacing/>
        <w:jc w:val="both"/>
        <w:rPr>
          <w:rFonts w:ascii="Montserrat" w:eastAsia="Arial" w:hAnsi="Montserrat" w:cs="Arial"/>
        </w:rPr>
      </w:pPr>
      <w:r w:rsidRPr="0005322A">
        <w:rPr>
          <w:rFonts w:ascii="Montserrat" w:eastAsia="Arial" w:hAnsi="Montserrat" w:cs="Arial"/>
        </w:rPr>
        <w:t>DAMA: No, vamos a realizar un recorrido largo por siete iglesias y nos detendremos en cada una por un momento.</w:t>
      </w:r>
    </w:p>
    <w:p w14:paraId="3D47E6D1" w14:textId="5FFF4368" w:rsidR="00D60DC7" w:rsidRPr="0005322A" w:rsidRDefault="00D60DC7" w:rsidP="00CB6494">
      <w:pPr>
        <w:ind w:left="708" w:right="1466"/>
        <w:contextualSpacing/>
        <w:jc w:val="both"/>
        <w:rPr>
          <w:rFonts w:ascii="Montserrat" w:eastAsia="Arial" w:hAnsi="Montserrat" w:cs="Arial"/>
        </w:rPr>
      </w:pPr>
      <w:r w:rsidRPr="0005322A">
        <w:rPr>
          <w:rFonts w:ascii="Montserrat" w:eastAsia="Arial" w:hAnsi="Montserrat" w:cs="Arial"/>
        </w:rPr>
        <w:t>CHOFER: Uh, pero ¿voy a tener que esperarla o cómo va a ser? Le puede salir algo caro.</w:t>
      </w:r>
    </w:p>
    <w:p w14:paraId="54102EED" w14:textId="77777777" w:rsidR="00D60DC7" w:rsidRPr="0005322A" w:rsidRDefault="00D60DC7" w:rsidP="00D60DC7">
      <w:pPr>
        <w:ind w:left="708" w:right="1466"/>
        <w:contextualSpacing/>
        <w:jc w:val="both"/>
        <w:rPr>
          <w:rFonts w:ascii="Montserrat" w:eastAsia="Arial" w:hAnsi="Montserrat" w:cs="Arial"/>
        </w:rPr>
      </w:pPr>
      <w:r w:rsidRPr="0005322A">
        <w:rPr>
          <w:rFonts w:ascii="Montserrat" w:eastAsia="Arial" w:hAnsi="Montserrat" w:cs="Arial"/>
        </w:rPr>
        <w:t>DAMA: No me bajaré del taxi… me quedaré aquí y haré una oración en silencio…</w:t>
      </w:r>
    </w:p>
    <w:p w14:paraId="5BFCEFE2" w14:textId="77777777" w:rsidR="00D60DC7" w:rsidRPr="0005322A" w:rsidRDefault="00D60DC7" w:rsidP="00D60DC7">
      <w:pPr>
        <w:ind w:left="708" w:right="1466"/>
        <w:contextualSpacing/>
        <w:jc w:val="both"/>
        <w:rPr>
          <w:rFonts w:ascii="Montserrat" w:eastAsia="Arial" w:hAnsi="Montserrat" w:cs="Arial"/>
        </w:rPr>
      </w:pPr>
      <w:r w:rsidRPr="0005322A">
        <w:rPr>
          <w:rFonts w:ascii="Montserrat" w:eastAsia="Arial" w:hAnsi="Montserrat" w:cs="Arial"/>
        </w:rPr>
        <w:t>CHOFER: Bueno, al cliente lo que pida… vayamos, pues...</w:t>
      </w:r>
    </w:p>
    <w:p w14:paraId="118B9416" w14:textId="77777777" w:rsidR="00D60DC7" w:rsidRPr="0005322A" w:rsidRDefault="00D60DC7" w:rsidP="00D60DC7">
      <w:pPr>
        <w:contextualSpacing/>
        <w:rPr>
          <w:rFonts w:ascii="Montserrat" w:eastAsia="Arial" w:hAnsi="Montserrat" w:cs="Arial"/>
        </w:rPr>
      </w:pPr>
    </w:p>
    <w:p w14:paraId="5D6A21F5" w14:textId="407C0C07" w:rsidR="00CB6494" w:rsidRPr="0005322A" w:rsidRDefault="00CB6494" w:rsidP="00CB6494">
      <w:pPr>
        <w:contextualSpacing/>
        <w:jc w:val="both"/>
        <w:rPr>
          <w:rFonts w:ascii="Montserrat" w:eastAsia="Arial" w:hAnsi="Montserrat" w:cs="Arial"/>
        </w:rPr>
      </w:pPr>
      <w:r w:rsidRPr="0005322A">
        <w:rPr>
          <w:rFonts w:ascii="Montserrat" w:eastAsia="Arial" w:hAnsi="Montserrat" w:cs="Arial"/>
        </w:rPr>
        <w:t>Revis</w:t>
      </w:r>
      <w:r w:rsidR="00E04ABB" w:rsidRPr="0005322A">
        <w:rPr>
          <w:rFonts w:ascii="Montserrat" w:eastAsia="Arial" w:hAnsi="Montserrat" w:cs="Arial"/>
        </w:rPr>
        <w:t>a</w:t>
      </w:r>
      <w:r w:rsidRPr="0005322A">
        <w:rPr>
          <w:rFonts w:ascii="Montserrat" w:eastAsia="Arial" w:hAnsi="Montserrat" w:cs="Arial"/>
        </w:rPr>
        <w:t xml:space="preserve"> cómo, apoyándo</w:t>
      </w:r>
      <w:r w:rsidR="00E04ABB" w:rsidRPr="0005322A">
        <w:rPr>
          <w:rFonts w:ascii="Montserrat" w:eastAsia="Arial" w:hAnsi="Montserrat" w:cs="Arial"/>
        </w:rPr>
        <w:t>te</w:t>
      </w:r>
      <w:r w:rsidRPr="0005322A">
        <w:rPr>
          <w:rFonts w:ascii="Montserrat" w:eastAsia="Arial" w:hAnsi="Montserrat" w:cs="Arial"/>
        </w:rPr>
        <w:t xml:space="preserve"> </w:t>
      </w:r>
      <w:r w:rsidR="00E04ABB" w:rsidRPr="0005322A">
        <w:rPr>
          <w:rFonts w:ascii="Montserrat" w:eastAsia="Arial" w:hAnsi="Montserrat" w:cs="Arial"/>
        </w:rPr>
        <w:t>de</w:t>
      </w:r>
      <w:r w:rsidRPr="0005322A">
        <w:rPr>
          <w:rFonts w:ascii="Montserrat" w:eastAsia="Arial" w:hAnsi="Montserrat" w:cs="Arial"/>
        </w:rPr>
        <w:t xml:space="preserve"> las acotaciones, </w:t>
      </w:r>
      <w:r w:rsidR="00E04ABB" w:rsidRPr="0005322A">
        <w:rPr>
          <w:rFonts w:ascii="Montserrat" w:eastAsia="Arial" w:hAnsi="Montserrat" w:cs="Arial"/>
        </w:rPr>
        <w:t>puedes</w:t>
      </w:r>
      <w:r w:rsidRPr="0005322A">
        <w:rPr>
          <w:rFonts w:ascii="Montserrat" w:eastAsia="Arial" w:hAnsi="Montserrat" w:cs="Arial"/>
        </w:rPr>
        <w:t xml:space="preserve"> dar más vida a </w:t>
      </w:r>
      <w:r w:rsidR="00E04ABB" w:rsidRPr="0005322A">
        <w:rPr>
          <w:rFonts w:ascii="Montserrat" w:eastAsia="Arial" w:hAnsi="Montserrat" w:cs="Arial"/>
        </w:rPr>
        <w:t>tu</w:t>
      </w:r>
      <w:r w:rsidRPr="0005322A">
        <w:rPr>
          <w:rFonts w:ascii="Montserrat" w:eastAsia="Arial" w:hAnsi="Montserrat" w:cs="Arial"/>
        </w:rPr>
        <w:t xml:space="preserve"> texto. </w:t>
      </w:r>
    </w:p>
    <w:p w14:paraId="377A2A86" w14:textId="64BE1A43" w:rsidR="00F263A7" w:rsidRPr="0005322A" w:rsidRDefault="00F263A7" w:rsidP="00E57227">
      <w:pPr>
        <w:contextualSpacing/>
        <w:jc w:val="both"/>
        <w:rPr>
          <w:rFonts w:ascii="Montserrat" w:eastAsia="Arial" w:hAnsi="Montserrat" w:cs="Arial"/>
        </w:rPr>
      </w:pPr>
    </w:p>
    <w:p w14:paraId="6C027665" w14:textId="183E9BC3" w:rsidR="00F263A7" w:rsidRPr="0005322A" w:rsidRDefault="00CE628A" w:rsidP="00CE628A">
      <w:pPr>
        <w:contextualSpacing/>
        <w:jc w:val="center"/>
        <w:rPr>
          <w:rFonts w:ascii="Montserrat" w:eastAsia="Arial" w:hAnsi="Montserrat" w:cs="Arial"/>
        </w:rPr>
      </w:pPr>
      <w:r w:rsidRPr="0005322A">
        <w:rPr>
          <w:rFonts w:ascii="Montserrat" w:hAnsi="Montserrat"/>
          <w:noProof/>
          <w:lang w:val="en-US"/>
        </w:rPr>
        <w:drawing>
          <wp:inline distT="0" distB="0" distL="0" distR="0" wp14:anchorId="34EA346C" wp14:editId="72598ED3">
            <wp:extent cx="4181475" cy="22535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30" t="23949" r="8975" b="12423"/>
                    <a:stretch/>
                  </pic:blipFill>
                  <pic:spPr bwMode="auto">
                    <a:xfrm>
                      <a:off x="0" y="0"/>
                      <a:ext cx="4254446" cy="2292846"/>
                    </a:xfrm>
                    <a:prstGeom prst="rect">
                      <a:avLst/>
                    </a:prstGeom>
                    <a:ln>
                      <a:noFill/>
                    </a:ln>
                    <a:extLst>
                      <a:ext uri="{53640926-AAD7-44D8-BBD7-CCE9431645EC}">
                        <a14:shadowObscured xmlns:a14="http://schemas.microsoft.com/office/drawing/2010/main"/>
                      </a:ext>
                    </a:extLst>
                  </pic:spPr>
                </pic:pic>
              </a:graphicData>
            </a:graphic>
          </wp:inline>
        </w:drawing>
      </w:r>
    </w:p>
    <w:p w14:paraId="482BECCA" w14:textId="77777777" w:rsidR="00CE628A" w:rsidRPr="0005322A" w:rsidRDefault="00CE628A" w:rsidP="00CE628A">
      <w:pPr>
        <w:spacing w:line="240" w:lineRule="auto"/>
        <w:contextualSpacing/>
        <w:jc w:val="both"/>
        <w:rPr>
          <w:rFonts w:ascii="Montserrat" w:eastAsia="Arial" w:hAnsi="Montserrat" w:cs="Arial"/>
        </w:rPr>
      </w:pPr>
    </w:p>
    <w:p w14:paraId="0C4FF783" w14:textId="77777777" w:rsidR="00CE628A" w:rsidRPr="0005322A" w:rsidRDefault="00CE628A" w:rsidP="00CE628A">
      <w:pPr>
        <w:spacing w:line="240" w:lineRule="auto"/>
        <w:contextualSpacing/>
        <w:jc w:val="both"/>
        <w:rPr>
          <w:rFonts w:ascii="Montserrat" w:eastAsia="Arial" w:hAnsi="Montserrat" w:cs="Arial"/>
          <w:bCs/>
        </w:rPr>
      </w:pPr>
      <w:r w:rsidRPr="0005322A">
        <w:rPr>
          <w:rFonts w:ascii="Montserrat" w:eastAsia="Arial" w:hAnsi="Montserrat" w:cs="Arial"/>
          <w:bCs/>
        </w:rPr>
        <w:t>En primer lugar, lo que se colocó es la acotación que indica que la mujer se sube al taxi y que es media noche.</w:t>
      </w:r>
    </w:p>
    <w:p w14:paraId="72D70A5E" w14:textId="77777777" w:rsidR="00CE628A" w:rsidRPr="0005322A" w:rsidRDefault="00CE628A" w:rsidP="00CE628A">
      <w:pPr>
        <w:spacing w:line="240" w:lineRule="auto"/>
        <w:contextualSpacing/>
        <w:jc w:val="both"/>
        <w:rPr>
          <w:rFonts w:ascii="Montserrat" w:eastAsia="Arial" w:hAnsi="Montserrat" w:cs="Arial"/>
          <w:bCs/>
        </w:rPr>
      </w:pPr>
    </w:p>
    <w:p w14:paraId="5C5447AE" w14:textId="64C4899E" w:rsidR="00CE628A" w:rsidRPr="0005322A" w:rsidRDefault="00CE628A" w:rsidP="00CE628A">
      <w:pPr>
        <w:spacing w:line="240" w:lineRule="auto"/>
        <w:contextualSpacing/>
        <w:jc w:val="both"/>
        <w:rPr>
          <w:rFonts w:ascii="Montserrat" w:eastAsia="Arial" w:hAnsi="Montserrat" w:cs="Arial"/>
          <w:bCs/>
        </w:rPr>
      </w:pPr>
      <w:r w:rsidRPr="0005322A">
        <w:rPr>
          <w:rFonts w:ascii="Montserrat" w:eastAsia="Arial" w:hAnsi="Montserrat" w:cs="Arial"/>
          <w:bCs/>
        </w:rPr>
        <w:t>Lo primero que hace esta acotación</w:t>
      </w:r>
      <w:r w:rsidR="00E04ABB" w:rsidRPr="0005322A">
        <w:rPr>
          <w:rFonts w:ascii="Montserrat" w:eastAsia="Arial" w:hAnsi="Montserrat" w:cs="Arial"/>
          <w:bCs/>
        </w:rPr>
        <w:t>,</w:t>
      </w:r>
      <w:r w:rsidRPr="0005322A">
        <w:rPr>
          <w:rFonts w:ascii="Montserrat" w:eastAsia="Arial" w:hAnsi="Montserrat" w:cs="Arial"/>
          <w:bCs/>
        </w:rPr>
        <w:t xml:space="preserve"> es situarnos en un espacio y en un tiempo específico. Además, apoya a la atmósfera de misterio al indicar que a la mujer no se le distingue el rostro. Esta misma sensación se refuerza cuando nos damos cuenta de que el hombre intenta distinguirle la cara.</w:t>
      </w:r>
    </w:p>
    <w:p w14:paraId="284EC444" w14:textId="77777777" w:rsidR="00CE628A" w:rsidRPr="0005322A" w:rsidRDefault="00CE628A" w:rsidP="00CE628A">
      <w:pPr>
        <w:spacing w:line="240" w:lineRule="auto"/>
        <w:contextualSpacing/>
        <w:jc w:val="both"/>
        <w:rPr>
          <w:rFonts w:ascii="Montserrat" w:eastAsia="Arial" w:hAnsi="Montserrat" w:cs="Arial"/>
          <w:bCs/>
        </w:rPr>
      </w:pPr>
    </w:p>
    <w:p w14:paraId="630D1442" w14:textId="0C844B88" w:rsidR="00CE628A" w:rsidRPr="0005322A" w:rsidRDefault="00CE628A" w:rsidP="00CE628A">
      <w:pPr>
        <w:spacing w:line="240" w:lineRule="auto"/>
        <w:contextualSpacing/>
        <w:jc w:val="both"/>
        <w:rPr>
          <w:rFonts w:ascii="Montserrat" w:eastAsia="Arial" w:hAnsi="Montserrat" w:cs="Arial"/>
          <w:bCs/>
        </w:rPr>
      </w:pPr>
      <w:r w:rsidRPr="0005322A">
        <w:rPr>
          <w:rFonts w:ascii="Montserrat" w:eastAsia="Arial" w:hAnsi="Montserrat" w:cs="Arial"/>
          <w:bCs/>
        </w:rPr>
        <w:t>Sería muy distinto si el hombre no la volteara a ver y nunca se diera cuenta de que hay algo particular en ella. O si sucediera a plena luz del día.</w:t>
      </w:r>
    </w:p>
    <w:p w14:paraId="07CF0CE9" w14:textId="77777777" w:rsidR="00CE628A" w:rsidRPr="0005322A" w:rsidRDefault="00CE628A" w:rsidP="00CE628A">
      <w:pPr>
        <w:spacing w:line="240" w:lineRule="auto"/>
        <w:contextualSpacing/>
        <w:jc w:val="both"/>
        <w:rPr>
          <w:rFonts w:ascii="Montserrat" w:eastAsia="Arial" w:hAnsi="Montserrat" w:cs="Arial"/>
          <w:bCs/>
        </w:rPr>
      </w:pPr>
    </w:p>
    <w:p w14:paraId="2D2EED75" w14:textId="62E07107" w:rsidR="00CE628A" w:rsidRPr="0005322A" w:rsidRDefault="00CE628A" w:rsidP="00CE628A">
      <w:pPr>
        <w:spacing w:line="240" w:lineRule="auto"/>
        <w:contextualSpacing/>
        <w:jc w:val="both"/>
        <w:rPr>
          <w:rFonts w:ascii="Montserrat" w:eastAsia="Arial" w:hAnsi="Montserrat" w:cs="Arial"/>
          <w:bCs/>
        </w:rPr>
      </w:pPr>
      <w:r w:rsidRPr="0005322A">
        <w:rPr>
          <w:rFonts w:ascii="Montserrat" w:eastAsia="Arial" w:hAnsi="Montserrat" w:cs="Arial"/>
          <w:bCs/>
        </w:rPr>
        <w:t xml:space="preserve">Y también las acotaciones dejan ver en algún momento el interior del personaje; en este ejemplo, que hay algo que le molesta. </w:t>
      </w:r>
    </w:p>
    <w:p w14:paraId="4A496428" w14:textId="77777777" w:rsidR="00CE628A" w:rsidRPr="0005322A" w:rsidRDefault="00CE628A" w:rsidP="00CE628A">
      <w:pPr>
        <w:contextualSpacing/>
        <w:jc w:val="both"/>
        <w:rPr>
          <w:rFonts w:ascii="Montserrat" w:eastAsia="Arial" w:hAnsi="Montserrat" w:cs="Arial"/>
        </w:rPr>
      </w:pPr>
    </w:p>
    <w:p w14:paraId="59AC63F0" w14:textId="2DD9A91F" w:rsidR="00CE628A" w:rsidRPr="0005322A" w:rsidRDefault="00CE628A" w:rsidP="00CE628A">
      <w:pPr>
        <w:contextualSpacing/>
        <w:jc w:val="both"/>
        <w:rPr>
          <w:rFonts w:ascii="Montserrat" w:eastAsia="Arial" w:hAnsi="Montserrat" w:cs="Arial"/>
        </w:rPr>
      </w:pPr>
      <w:r w:rsidRPr="0005322A">
        <w:rPr>
          <w:rFonts w:ascii="Montserrat" w:eastAsia="Arial" w:hAnsi="Montserrat" w:cs="Arial"/>
        </w:rPr>
        <w:t xml:space="preserve">¿Te vas dando cuenta de cómo las acotaciones ayudan a que nuestro texto dramático tenga más complejidad? </w:t>
      </w:r>
    </w:p>
    <w:p w14:paraId="07211AF3" w14:textId="5DF01263" w:rsidR="00CE628A" w:rsidRPr="0005322A" w:rsidRDefault="00CE628A" w:rsidP="00CE628A">
      <w:pPr>
        <w:contextualSpacing/>
        <w:jc w:val="both"/>
        <w:rPr>
          <w:rFonts w:ascii="Montserrat" w:eastAsia="Arial" w:hAnsi="Montserrat" w:cs="Arial"/>
        </w:rPr>
      </w:pPr>
    </w:p>
    <w:p w14:paraId="340BE178" w14:textId="0D8B1B8B" w:rsidR="00CE628A" w:rsidRPr="0005322A" w:rsidRDefault="00CE628A" w:rsidP="00CE628A">
      <w:pPr>
        <w:contextualSpacing/>
        <w:jc w:val="both"/>
        <w:rPr>
          <w:rFonts w:ascii="Montserrat" w:eastAsia="Arial" w:hAnsi="Montserrat" w:cs="Arial"/>
        </w:rPr>
      </w:pPr>
      <w:r w:rsidRPr="0005322A">
        <w:rPr>
          <w:rFonts w:ascii="Montserrat" w:eastAsia="Arial" w:hAnsi="Montserrat" w:cs="Arial"/>
        </w:rPr>
        <w:t xml:space="preserve">No todos los textos dramáticos poseen acotaciones; hay algunos textos que tienen muchas y otros en los que el autor decide que no es necesario emplearlas. </w:t>
      </w:r>
      <w:r w:rsidR="00DC297A" w:rsidRPr="0005322A">
        <w:rPr>
          <w:rFonts w:ascii="Montserrat" w:eastAsia="Arial" w:hAnsi="Montserrat" w:cs="Arial"/>
        </w:rPr>
        <w:t xml:space="preserve">Ten presente </w:t>
      </w:r>
      <w:r w:rsidRPr="0005322A">
        <w:rPr>
          <w:rFonts w:ascii="Montserrat" w:eastAsia="Arial" w:hAnsi="Montserrat" w:cs="Arial"/>
        </w:rPr>
        <w:t xml:space="preserve">que son una herramienta. </w:t>
      </w:r>
    </w:p>
    <w:p w14:paraId="46D58C83" w14:textId="77777777" w:rsidR="00CE628A" w:rsidRPr="0005322A" w:rsidRDefault="00CE628A" w:rsidP="00CE628A">
      <w:pPr>
        <w:contextualSpacing/>
        <w:jc w:val="both"/>
        <w:rPr>
          <w:rFonts w:ascii="Montserrat" w:eastAsia="Arial" w:hAnsi="Montserrat" w:cs="Arial"/>
        </w:rPr>
      </w:pPr>
    </w:p>
    <w:p w14:paraId="49E209FA" w14:textId="575CF255" w:rsidR="00F263A7" w:rsidRPr="0005322A" w:rsidRDefault="00400649" w:rsidP="00E57227">
      <w:pPr>
        <w:contextualSpacing/>
        <w:jc w:val="both"/>
        <w:rPr>
          <w:rFonts w:ascii="Montserrat" w:eastAsia="Arial" w:hAnsi="Montserrat" w:cs="Arial"/>
        </w:rPr>
      </w:pPr>
      <w:r w:rsidRPr="0005322A">
        <w:rPr>
          <w:rFonts w:ascii="Montserrat" w:eastAsia="Arial" w:hAnsi="Montserrat" w:cs="Arial"/>
        </w:rPr>
        <w:t>La acotación significa etimológicamente “advertencia” o “aclaración”. Según el Diccionario de la Lengua Española, una acotación es:</w:t>
      </w:r>
    </w:p>
    <w:p w14:paraId="23C98A16" w14:textId="77777777" w:rsidR="00E04ABB" w:rsidRPr="0005322A" w:rsidRDefault="00E04ABB" w:rsidP="00E57227">
      <w:pPr>
        <w:contextualSpacing/>
        <w:jc w:val="both"/>
        <w:rPr>
          <w:rFonts w:ascii="Montserrat" w:eastAsia="Arial" w:hAnsi="Montserrat" w:cs="Arial"/>
        </w:rPr>
      </w:pPr>
    </w:p>
    <w:p w14:paraId="325AB8A3" w14:textId="5A29960A" w:rsidR="00400649" w:rsidRPr="0005322A" w:rsidRDefault="00400649" w:rsidP="00400649">
      <w:pPr>
        <w:ind w:left="708"/>
        <w:contextualSpacing/>
        <w:jc w:val="both"/>
        <w:rPr>
          <w:rFonts w:ascii="Montserrat" w:eastAsia="Arial" w:hAnsi="Montserrat" w:cs="Arial"/>
          <w:i/>
          <w:iCs/>
        </w:rPr>
      </w:pPr>
      <w:r w:rsidRPr="0005322A">
        <w:rPr>
          <w:rFonts w:ascii="Montserrat" w:eastAsia="Arial" w:hAnsi="Montserrat" w:cs="Arial"/>
          <w:i/>
          <w:iCs/>
        </w:rPr>
        <w:t>Acotación</w:t>
      </w:r>
    </w:p>
    <w:p w14:paraId="086DEAA8" w14:textId="77777777" w:rsidR="00E04ABB" w:rsidRPr="0005322A" w:rsidRDefault="00E04ABB" w:rsidP="00400649">
      <w:pPr>
        <w:ind w:left="708"/>
        <w:contextualSpacing/>
        <w:jc w:val="both"/>
        <w:rPr>
          <w:rFonts w:ascii="Montserrat" w:eastAsia="Arial" w:hAnsi="Montserrat" w:cs="Arial"/>
          <w:i/>
          <w:iCs/>
        </w:rPr>
      </w:pPr>
    </w:p>
    <w:p w14:paraId="5D85B47F" w14:textId="512AA8A6" w:rsidR="00400649" w:rsidRPr="0005322A" w:rsidRDefault="00400649" w:rsidP="00400649">
      <w:pPr>
        <w:ind w:left="708" w:right="2600"/>
        <w:contextualSpacing/>
        <w:jc w:val="both"/>
        <w:rPr>
          <w:rFonts w:ascii="Montserrat" w:eastAsia="Arial" w:hAnsi="Montserrat" w:cs="Arial"/>
          <w:i/>
          <w:iCs/>
        </w:rPr>
      </w:pPr>
      <w:r w:rsidRPr="0005322A">
        <w:rPr>
          <w:rFonts w:ascii="Montserrat" w:eastAsia="Arial" w:hAnsi="Montserrat" w:cs="Arial"/>
          <w:i/>
          <w:iCs/>
        </w:rPr>
        <w:t xml:space="preserve">En el texto </w:t>
      </w:r>
      <w:r w:rsidR="00A008A7" w:rsidRPr="0005322A">
        <w:rPr>
          <w:rFonts w:ascii="Montserrat" w:eastAsia="Arial" w:hAnsi="Montserrat" w:cs="Arial"/>
          <w:i/>
          <w:iCs/>
        </w:rPr>
        <w:t xml:space="preserve">de una obra de teatro, </w:t>
      </w:r>
      <w:r w:rsidRPr="0005322A">
        <w:rPr>
          <w:rFonts w:ascii="Montserrat" w:eastAsia="Arial" w:hAnsi="Montserrat" w:cs="Arial"/>
          <w:i/>
          <w:iCs/>
        </w:rPr>
        <w:t xml:space="preserve">es una nota, generalmente del autor, con indicaciones sobre los personajes y el desarrollo de la escena. </w:t>
      </w:r>
    </w:p>
    <w:p w14:paraId="0DD2ECED" w14:textId="6FD7E76F" w:rsidR="00F263A7" w:rsidRPr="0005322A" w:rsidRDefault="00F263A7" w:rsidP="005036D7">
      <w:pPr>
        <w:spacing w:line="240" w:lineRule="auto"/>
        <w:ind w:right="2600"/>
        <w:contextualSpacing/>
        <w:jc w:val="both"/>
        <w:rPr>
          <w:rFonts w:ascii="Montserrat" w:eastAsia="Arial" w:hAnsi="Montserrat" w:cs="Arial"/>
        </w:rPr>
      </w:pPr>
    </w:p>
    <w:p w14:paraId="1894E447" w14:textId="03F594F9" w:rsidR="005B1F7E" w:rsidRPr="0005322A" w:rsidRDefault="005B1F7E" w:rsidP="005036D7">
      <w:pPr>
        <w:spacing w:line="240" w:lineRule="auto"/>
        <w:contextualSpacing/>
        <w:jc w:val="both"/>
        <w:rPr>
          <w:rFonts w:ascii="Montserrat" w:eastAsia="Arial" w:hAnsi="Montserrat" w:cs="Arial"/>
        </w:rPr>
      </w:pPr>
      <w:r w:rsidRPr="0005322A">
        <w:rPr>
          <w:rFonts w:ascii="Montserrat" w:eastAsia="Arial" w:hAnsi="Montserrat" w:cs="Arial"/>
        </w:rPr>
        <w:t>Las acotaciones son escritas por los dramaturgos para dar indicaciones claras de cómo deben actuar los personajes, además de sus acciones en escena, que pueden incluir entradas y salidas, o el uso de ciertos objetos.</w:t>
      </w:r>
    </w:p>
    <w:p w14:paraId="230647F8" w14:textId="77777777" w:rsidR="005B1F7E" w:rsidRPr="0005322A" w:rsidRDefault="005B1F7E" w:rsidP="005036D7">
      <w:pPr>
        <w:spacing w:line="240" w:lineRule="auto"/>
        <w:contextualSpacing/>
        <w:jc w:val="both"/>
        <w:rPr>
          <w:rFonts w:ascii="Montserrat" w:eastAsia="Arial" w:hAnsi="Montserrat" w:cs="Arial"/>
        </w:rPr>
      </w:pPr>
    </w:p>
    <w:p w14:paraId="0071E32E" w14:textId="77777777" w:rsidR="005B1F7E" w:rsidRPr="0005322A" w:rsidRDefault="005B1F7E" w:rsidP="005036D7">
      <w:pPr>
        <w:spacing w:line="240" w:lineRule="auto"/>
        <w:contextualSpacing/>
        <w:jc w:val="both"/>
        <w:rPr>
          <w:rFonts w:ascii="Montserrat" w:eastAsia="Arial" w:hAnsi="Montserrat" w:cs="Arial"/>
        </w:rPr>
      </w:pPr>
      <w:r w:rsidRPr="0005322A">
        <w:rPr>
          <w:rFonts w:ascii="Montserrat" w:eastAsia="Arial" w:hAnsi="Montserrat" w:cs="Arial"/>
        </w:rPr>
        <w:t xml:space="preserve">En algunos casos, incluso tienen que ver con elementos sonoros, la iluminación y hasta el vestuario de los personajes. </w:t>
      </w:r>
    </w:p>
    <w:p w14:paraId="2C24F99C" w14:textId="77777777" w:rsidR="005B1F7E" w:rsidRPr="0005322A" w:rsidRDefault="005B1F7E" w:rsidP="005036D7">
      <w:pPr>
        <w:spacing w:line="240" w:lineRule="auto"/>
        <w:contextualSpacing/>
        <w:jc w:val="both"/>
        <w:rPr>
          <w:rFonts w:ascii="Montserrat" w:eastAsia="Arial" w:hAnsi="Montserrat" w:cs="Arial"/>
        </w:rPr>
      </w:pPr>
    </w:p>
    <w:p w14:paraId="3CA9168D" w14:textId="6735BC5E" w:rsidR="005B1F7E" w:rsidRPr="0005322A" w:rsidRDefault="005B1F7E" w:rsidP="005036D7">
      <w:pPr>
        <w:spacing w:line="240" w:lineRule="auto"/>
        <w:contextualSpacing/>
        <w:jc w:val="both"/>
        <w:rPr>
          <w:rFonts w:ascii="Montserrat" w:eastAsia="Arial" w:hAnsi="Montserrat" w:cs="Arial"/>
        </w:rPr>
      </w:pPr>
      <w:r w:rsidRPr="0005322A">
        <w:rPr>
          <w:rFonts w:ascii="Montserrat" w:eastAsia="Arial" w:hAnsi="Montserrat" w:cs="Arial"/>
        </w:rPr>
        <w:t>Siempre saltan a la vista porque están entre paréntesis o corchetes, y en un estilo de letra cursiva. Así se han usado convencionalmente, aunque hay autores que no necesariamente las usan de esa manera.</w:t>
      </w:r>
    </w:p>
    <w:p w14:paraId="3DD2EA87" w14:textId="77777777" w:rsidR="005B1F7E" w:rsidRPr="0005322A" w:rsidRDefault="005B1F7E" w:rsidP="005036D7">
      <w:pPr>
        <w:spacing w:line="240" w:lineRule="auto"/>
        <w:contextualSpacing/>
        <w:jc w:val="both"/>
        <w:rPr>
          <w:rFonts w:ascii="Montserrat" w:eastAsia="Arial" w:hAnsi="Montserrat" w:cs="Arial"/>
        </w:rPr>
      </w:pPr>
    </w:p>
    <w:p w14:paraId="48D67506" w14:textId="5408E044" w:rsidR="00F263A7" w:rsidRPr="0005322A" w:rsidRDefault="005B1F7E" w:rsidP="005036D7">
      <w:pPr>
        <w:spacing w:line="240" w:lineRule="auto"/>
        <w:contextualSpacing/>
        <w:jc w:val="both"/>
        <w:rPr>
          <w:rFonts w:ascii="Montserrat" w:eastAsia="Arial" w:hAnsi="Montserrat" w:cs="Arial"/>
        </w:rPr>
      </w:pPr>
      <w:r w:rsidRPr="0005322A">
        <w:rPr>
          <w:rFonts w:ascii="Montserrat" w:eastAsia="Arial" w:hAnsi="Montserrat" w:cs="Arial"/>
        </w:rPr>
        <w:lastRenderedPageBreak/>
        <w:t xml:space="preserve">Lo que </w:t>
      </w:r>
      <w:r w:rsidR="00886F6D" w:rsidRPr="0005322A">
        <w:rPr>
          <w:rFonts w:ascii="Montserrat" w:eastAsia="Arial" w:hAnsi="Montserrat" w:cs="Arial"/>
        </w:rPr>
        <w:t>debes</w:t>
      </w:r>
      <w:r w:rsidRPr="0005322A">
        <w:rPr>
          <w:rFonts w:ascii="Montserrat" w:eastAsia="Arial" w:hAnsi="Montserrat" w:cs="Arial"/>
        </w:rPr>
        <w:t xml:space="preserve"> tener presente es que las acotaciones sirven para orientar al director y a los actores acerca del mundo que la obra está construyendo, y que no siempre está dicho con palabras.</w:t>
      </w:r>
    </w:p>
    <w:p w14:paraId="4B8E149F" w14:textId="24BA04EF" w:rsidR="00F263A7" w:rsidRPr="0005322A" w:rsidRDefault="00F263A7" w:rsidP="005036D7">
      <w:pPr>
        <w:spacing w:line="240" w:lineRule="auto"/>
        <w:contextualSpacing/>
        <w:jc w:val="both"/>
        <w:rPr>
          <w:rFonts w:ascii="Montserrat" w:eastAsia="Arial" w:hAnsi="Montserrat" w:cs="Arial"/>
        </w:rPr>
      </w:pPr>
    </w:p>
    <w:p w14:paraId="0F5C1141" w14:textId="10D115A7" w:rsidR="00F263A7" w:rsidRPr="0005322A" w:rsidRDefault="00337323" w:rsidP="005036D7">
      <w:pPr>
        <w:spacing w:line="240" w:lineRule="auto"/>
        <w:contextualSpacing/>
        <w:jc w:val="both"/>
        <w:rPr>
          <w:rFonts w:ascii="Montserrat" w:eastAsia="Arial" w:hAnsi="Montserrat" w:cs="Arial"/>
        </w:rPr>
      </w:pPr>
      <w:r w:rsidRPr="0005322A">
        <w:rPr>
          <w:rFonts w:ascii="Montserrat" w:eastAsia="Arial" w:hAnsi="Montserrat" w:cs="Arial"/>
        </w:rPr>
        <w:t xml:space="preserve">Observa el siguiente material </w:t>
      </w:r>
      <w:r w:rsidR="00E502B3" w:rsidRPr="0005322A">
        <w:rPr>
          <w:rFonts w:ascii="Montserrat" w:eastAsia="Arial" w:hAnsi="Montserrat" w:cs="Arial"/>
        </w:rPr>
        <w:t xml:space="preserve">que puede ayudarte </w:t>
      </w:r>
      <w:r w:rsidRPr="0005322A">
        <w:rPr>
          <w:rFonts w:ascii="Montserrat" w:eastAsia="Arial" w:hAnsi="Montserrat" w:cs="Arial"/>
        </w:rPr>
        <w:t>a comprender un poco más el uso de las acotaciones</w:t>
      </w:r>
    </w:p>
    <w:p w14:paraId="2823A9F9" w14:textId="7B3C6E06" w:rsidR="00D5315E" w:rsidRPr="0005322A" w:rsidRDefault="00D5315E" w:rsidP="005036D7">
      <w:pPr>
        <w:spacing w:line="240" w:lineRule="auto"/>
        <w:contextualSpacing/>
        <w:jc w:val="both"/>
        <w:rPr>
          <w:rFonts w:ascii="Montserrat" w:eastAsia="Arial" w:hAnsi="Montserrat" w:cs="Arial"/>
        </w:rPr>
      </w:pPr>
    </w:p>
    <w:p w14:paraId="58857D5A" w14:textId="77777777" w:rsidR="0005322A" w:rsidRPr="0005322A" w:rsidRDefault="00C20F33" w:rsidP="0005322A">
      <w:pPr>
        <w:pStyle w:val="Prrafodelista"/>
        <w:numPr>
          <w:ilvl w:val="0"/>
          <w:numId w:val="24"/>
        </w:numPr>
        <w:spacing w:line="240" w:lineRule="auto"/>
        <w:jc w:val="both"/>
        <w:rPr>
          <w:rFonts w:ascii="Montserrat" w:eastAsia="Arial" w:hAnsi="Montserrat" w:cs="Arial"/>
          <w:b/>
        </w:rPr>
      </w:pPr>
      <w:r w:rsidRPr="0005322A">
        <w:rPr>
          <w:rFonts w:ascii="Montserrat" w:eastAsia="Arial" w:hAnsi="Montserrat" w:cs="Arial"/>
          <w:b/>
        </w:rPr>
        <w:t>De nuestra pluma al escenario</w:t>
      </w:r>
    </w:p>
    <w:p w14:paraId="2432761F" w14:textId="392396BF" w:rsidR="00C20F33" w:rsidRPr="0005322A" w:rsidRDefault="00000000" w:rsidP="0005322A">
      <w:pPr>
        <w:pStyle w:val="Prrafodelista"/>
        <w:spacing w:line="240" w:lineRule="auto"/>
        <w:ind w:left="1068"/>
        <w:jc w:val="both"/>
        <w:rPr>
          <w:rFonts w:ascii="Montserrat" w:eastAsia="Arial" w:hAnsi="Montserrat" w:cs="Arial"/>
          <w:b/>
        </w:rPr>
      </w:pPr>
      <w:hyperlink r:id="rId9" w:history="1">
        <w:r w:rsidR="0005322A" w:rsidRPr="00611C25">
          <w:rPr>
            <w:rStyle w:val="Hipervnculo"/>
            <w:rFonts w:ascii="Montserrat" w:eastAsia="Arial" w:hAnsi="Montserrat" w:cs="Arial"/>
            <w:bCs/>
          </w:rPr>
          <w:t>https://youtu.be/cMyQ38DcZdk</w:t>
        </w:r>
      </w:hyperlink>
    </w:p>
    <w:p w14:paraId="4424CC7F" w14:textId="77777777" w:rsidR="00C20F33" w:rsidRPr="0005322A" w:rsidRDefault="00C20F33" w:rsidP="00C20F33">
      <w:pPr>
        <w:spacing w:line="240" w:lineRule="auto"/>
        <w:contextualSpacing/>
        <w:rPr>
          <w:rFonts w:ascii="Montserrat" w:eastAsia="Arial" w:hAnsi="Montserrat" w:cs="Arial"/>
        </w:rPr>
      </w:pPr>
    </w:p>
    <w:p w14:paraId="4923370B" w14:textId="09835A50" w:rsidR="00C20F33" w:rsidRPr="0005322A" w:rsidRDefault="00B918D7" w:rsidP="005036D7">
      <w:pPr>
        <w:spacing w:line="240" w:lineRule="auto"/>
        <w:contextualSpacing/>
        <w:jc w:val="both"/>
        <w:rPr>
          <w:rFonts w:ascii="Montserrat" w:eastAsia="Arial" w:hAnsi="Montserrat" w:cs="Arial"/>
        </w:rPr>
      </w:pPr>
      <w:r w:rsidRPr="0005322A">
        <w:rPr>
          <w:rFonts w:ascii="Montserrat" w:eastAsia="Arial" w:hAnsi="Montserrat" w:cs="Arial"/>
        </w:rPr>
        <w:t xml:space="preserve">Recupera algunas maneras en que las acotaciones pueden ser empleadas. </w:t>
      </w:r>
    </w:p>
    <w:p w14:paraId="0F2C7054" w14:textId="36DE0202" w:rsidR="00B918D7" w:rsidRPr="0005322A" w:rsidRDefault="00B918D7" w:rsidP="00B918D7">
      <w:pPr>
        <w:spacing w:line="240" w:lineRule="auto"/>
        <w:contextualSpacing/>
        <w:jc w:val="both"/>
        <w:rPr>
          <w:rFonts w:ascii="Montserrat" w:eastAsia="Arial" w:hAnsi="Montserrat" w:cs="Arial"/>
        </w:rPr>
      </w:pPr>
    </w:p>
    <w:p w14:paraId="7DFFE91B" w14:textId="670BB74D" w:rsidR="00B918D7" w:rsidRPr="0005322A" w:rsidRDefault="00B918D7" w:rsidP="00B918D7">
      <w:pPr>
        <w:spacing w:line="240" w:lineRule="auto"/>
        <w:ind w:left="708"/>
        <w:contextualSpacing/>
        <w:jc w:val="both"/>
        <w:rPr>
          <w:rFonts w:ascii="Montserrat" w:eastAsia="Arial" w:hAnsi="Montserrat" w:cs="Arial"/>
        </w:rPr>
      </w:pPr>
      <w:r w:rsidRPr="0005322A">
        <w:rPr>
          <w:rFonts w:ascii="Montserrat" w:eastAsia="Arial" w:hAnsi="Montserrat" w:cs="Arial"/>
        </w:rPr>
        <w:t>Aspectos de las acotaciones</w:t>
      </w:r>
    </w:p>
    <w:p w14:paraId="4783F990" w14:textId="2D09D511" w:rsidR="00B918D7" w:rsidRPr="0005322A" w:rsidRDefault="00B918D7" w:rsidP="00B918D7">
      <w:pPr>
        <w:spacing w:line="240" w:lineRule="auto"/>
        <w:ind w:left="708"/>
        <w:contextualSpacing/>
        <w:jc w:val="both"/>
        <w:rPr>
          <w:rFonts w:ascii="Montserrat" w:eastAsia="Arial" w:hAnsi="Montserrat" w:cs="Arial"/>
        </w:rPr>
      </w:pPr>
    </w:p>
    <w:p w14:paraId="31EC4E31" w14:textId="4775E5FC" w:rsidR="00B918D7" w:rsidRPr="0005322A" w:rsidRDefault="00B918D7" w:rsidP="00B918D7">
      <w:pPr>
        <w:spacing w:line="240" w:lineRule="auto"/>
        <w:ind w:left="708"/>
        <w:contextualSpacing/>
        <w:rPr>
          <w:rFonts w:ascii="Montserrat" w:eastAsia="Arial" w:hAnsi="Montserrat" w:cs="Arial"/>
        </w:rPr>
      </w:pPr>
      <w:r w:rsidRPr="0005322A">
        <w:rPr>
          <w:rFonts w:ascii="Montserrat" w:eastAsia="Arial" w:hAnsi="Montserrat" w:cs="Arial"/>
        </w:rPr>
        <w:t xml:space="preserve">1. Pueden ser </w:t>
      </w:r>
      <w:r w:rsidRPr="0005322A">
        <w:rPr>
          <w:rFonts w:ascii="Montserrat" w:eastAsia="Arial" w:hAnsi="Montserrat" w:cs="Arial"/>
          <w:bCs/>
        </w:rPr>
        <w:t>temporales</w:t>
      </w:r>
      <w:r w:rsidRPr="0005322A">
        <w:rPr>
          <w:rFonts w:ascii="Montserrat" w:eastAsia="Arial" w:hAnsi="Montserrat" w:cs="Arial"/>
        </w:rPr>
        <w:t>, es decir que indiquen la fecha o la hora de la acción dramática.</w:t>
      </w:r>
    </w:p>
    <w:p w14:paraId="51806ACB" w14:textId="77777777" w:rsidR="00B918D7" w:rsidRPr="0005322A" w:rsidRDefault="00B918D7" w:rsidP="00B918D7">
      <w:pPr>
        <w:spacing w:line="240" w:lineRule="auto"/>
        <w:ind w:left="708"/>
        <w:contextualSpacing/>
        <w:rPr>
          <w:rFonts w:ascii="Montserrat" w:eastAsia="Arial" w:hAnsi="Montserrat" w:cs="Arial"/>
        </w:rPr>
      </w:pPr>
    </w:p>
    <w:p w14:paraId="468DC20A" w14:textId="77777777" w:rsidR="00B918D7" w:rsidRPr="0005322A" w:rsidRDefault="00B918D7" w:rsidP="00B918D7">
      <w:pPr>
        <w:spacing w:line="240" w:lineRule="auto"/>
        <w:ind w:left="708"/>
        <w:contextualSpacing/>
        <w:rPr>
          <w:rFonts w:ascii="Montserrat" w:eastAsia="Arial" w:hAnsi="Montserrat" w:cs="Arial"/>
        </w:rPr>
      </w:pPr>
      <w:r w:rsidRPr="0005322A">
        <w:rPr>
          <w:rFonts w:ascii="Montserrat" w:eastAsia="Arial" w:hAnsi="Montserrat" w:cs="Arial"/>
        </w:rPr>
        <w:t xml:space="preserve">2. Existen las </w:t>
      </w:r>
      <w:r w:rsidRPr="0005322A">
        <w:rPr>
          <w:rFonts w:ascii="Montserrat" w:eastAsia="Arial" w:hAnsi="Montserrat" w:cs="Arial"/>
          <w:bCs/>
        </w:rPr>
        <w:t>espaciales</w:t>
      </w:r>
      <w:r w:rsidRPr="0005322A">
        <w:rPr>
          <w:rFonts w:ascii="Montserrat" w:eastAsia="Arial" w:hAnsi="Montserrat" w:cs="Arial"/>
        </w:rPr>
        <w:t>, que se refieren a la descripción del lugar o lugares en los que habitan o se desenvuelven los personajes.</w:t>
      </w:r>
    </w:p>
    <w:p w14:paraId="4759E0BC" w14:textId="77777777" w:rsidR="00B918D7" w:rsidRPr="0005322A" w:rsidRDefault="00B918D7" w:rsidP="00B918D7">
      <w:pPr>
        <w:spacing w:line="240" w:lineRule="auto"/>
        <w:ind w:left="708"/>
        <w:contextualSpacing/>
        <w:rPr>
          <w:rFonts w:ascii="Montserrat" w:eastAsia="Arial" w:hAnsi="Montserrat" w:cs="Arial"/>
        </w:rPr>
      </w:pPr>
    </w:p>
    <w:p w14:paraId="5E0F63BD" w14:textId="71D14BC6" w:rsidR="00B918D7" w:rsidRPr="0005322A" w:rsidRDefault="00B918D7" w:rsidP="003E2F56">
      <w:pPr>
        <w:spacing w:line="240" w:lineRule="auto"/>
        <w:ind w:left="708"/>
        <w:contextualSpacing/>
        <w:rPr>
          <w:rFonts w:ascii="Montserrat" w:eastAsia="Arial" w:hAnsi="Montserrat" w:cs="Arial"/>
        </w:rPr>
      </w:pPr>
      <w:r w:rsidRPr="0005322A">
        <w:rPr>
          <w:rFonts w:ascii="Montserrat" w:eastAsia="Arial" w:hAnsi="Montserrat" w:cs="Arial"/>
        </w:rPr>
        <w:t xml:space="preserve">3. Las </w:t>
      </w:r>
      <w:r w:rsidRPr="0005322A">
        <w:rPr>
          <w:rFonts w:ascii="Montserrat" w:eastAsia="Arial" w:hAnsi="Montserrat" w:cs="Arial"/>
          <w:bCs/>
        </w:rPr>
        <w:t xml:space="preserve">sonoras </w:t>
      </w:r>
      <w:r w:rsidRPr="0005322A">
        <w:rPr>
          <w:rFonts w:ascii="Montserrat" w:eastAsia="Arial" w:hAnsi="Montserrat" w:cs="Arial"/>
        </w:rPr>
        <w:t>se refieren a todo aquel elemento auditivo que tenga una intervención en la obra de teatro, ya sea musical, algún sonido de la naturaleza o cualquier cosa que nos entre por los oídos.</w:t>
      </w:r>
    </w:p>
    <w:p w14:paraId="0554CF6A" w14:textId="77777777" w:rsidR="00622459" w:rsidRPr="0005322A" w:rsidRDefault="00622459" w:rsidP="003E2F56">
      <w:pPr>
        <w:spacing w:line="240" w:lineRule="auto"/>
        <w:ind w:left="708"/>
        <w:contextualSpacing/>
        <w:rPr>
          <w:rFonts w:ascii="Montserrat" w:eastAsia="Arial" w:hAnsi="Montserrat" w:cs="Arial"/>
        </w:rPr>
      </w:pPr>
    </w:p>
    <w:p w14:paraId="1D506E72" w14:textId="77777777" w:rsidR="00622459" w:rsidRPr="0005322A" w:rsidRDefault="00622459" w:rsidP="003E2F56">
      <w:pPr>
        <w:spacing w:line="240" w:lineRule="auto"/>
        <w:ind w:left="708"/>
        <w:contextualSpacing/>
        <w:rPr>
          <w:rFonts w:ascii="Montserrat" w:eastAsia="Arial" w:hAnsi="Montserrat" w:cs="Arial"/>
        </w:rPr>
      </w:pPr>
      <w:r w:rsidRPr="0005322A">
        <w:rPr>
          <w:rFonts w:ascii="Montserrat" w:eastAsia="Arial" w:hAnsi="Montserrat" w:cs="Arial"/>
        </w:rPr>
        <w:t xml:space="preserve">4. También pueden ser </w:t>
      </w:r>
      <w:r w:rsidRPr="0005322A">
        <w:rPr>
          <w:rFonts w:ascii="Montserrat" w:eastAsia="Arial" w:hAnsi="Montserrat" w:cs="Arial"/>
          <w:bCs/>
        </w:rPr>
        <w:t>personales</w:t>
      </w:r>
      <w:r w:rsidRPr="0005322A">
        <w:rPr>
          <w:rFonts w:ascii="Montserrat" w:eastAsia="Arial" w:hAnsi="Montserrat" w:cs="Arial"/>
        </w:rPr>
        <w:t xml:space="preserve"> cuando dan indicaciones sobre los personajes, como puede ser su físico, la ropa que traen puesta, su emotividad o las acciones que llevan a cabo.</w:t>
      </w:r>
    </w:p>
    <w:p w14:paraId="31A9CBC7" w14:textId="77777777" w:rsidR="00622459" w:rsidRPr="0005322A" w:rsidRDefault="00622459" w:rsidP="003E2F56">
      <w:pPr>
        <w:spacing w:line="240" w:lineRule="auto"/>
        <w:ind w:left="708"/>
        <w:contextualSpacing/>
        <w:jc w:val="both"/>
        <w:rPr>
          <w:rFonts w:ascii="Montserrat" w:eastAsia="Arial" w:hAnsi="Montserrat" w:cs="Arial"/>
        </w:rPr>
      </w:pPr>
    </w:p>
    <w:p w14:paraId="59FB6C41" w14:textId="77777777" w:rsidR="00622459" w:rsidRPr="0005322A" w:rsidRDefault="00622459" w:rsidP="006422F1">
      <w:pPr>
        <w:spacing w:line="240" w:lineRule="auto"/>
        <w:ind w:left="708"/>
        <w:contextualSpacing/>
        <w:jc w:val="both"/>
        <w:rPr>
          <w:rFonts w:ascii="Montserrat" w:eastAsia="Arial" w:hAnsi="Montserrat" w:cs="Arial"/>
        </w:rPr>
      </w:pPr>
      <w:r w:rsidRPr="0005322A">
        <w:rPr>
          <w:rFonts w:ascii="Montserrat" w:eastAsia="Arial" w:hAnsi="Montserrat" w:cs="Arial"/>
        </w:rPr>
        <w:t>5. Las que se escriben dentro del diálogo van entre paréntesis y suelen ir en cursivas.</w:t>
      </w:r>
    </w:p>
    <w:p w14:paraId="1D74E716" w14:textId="77777777" w:rsidR="00622459" w:rsidRPr="0005322A" w:rsidRDefault="00622459" w:rsidP="00AB1742">
      <w:pPr>
        <w:spacing w:line="240" w:lineRule="auto"/>
        <w:ind w:left="708"/>
        <w:contextualSpacing/>
        <w:jc w:val="both"/>
        <w:rPr>
          <w:rFonts w:ascii="Montserrat" w:eastAsia="Arial" w:hAnsi="Montserrat" w:cs="Arial"/>
        </w:rPr>
      </w:pPr>
    </w:p>
    <w:p w14:paraId="28D1F8EE" w14:textId="77777777" w:rsidR="00622459" w:rsidRPr="0005322A" w:rsidRDefault="00622459" w:rsidP="006422F1">
      <w:pPr>
        <w:spacing w:line="240" w:lineRule="auto"/>
        <w:ind w:left="708"/>
        <w:contextualSpacing/>
        <w:jc w:val="both"/>
        <w:rPr>
          <w:rFonts w:ascii="Montserrat" w:eastAsia="Arial" w:hAnsi="Montserrat" w:cs="Arial"/>
        </w:rPr>
      </w:pPr>
      <w:r w:rsidRPr="0005322A">
        <w:rPr>
          <w:rFonts w:ascii="Montserrat" w:eastAsia="Arial" w:hAnsi="Montserrat" w:cs="Arial"/>
        </w:rPr>
        <w:t>6. Las que no están dentro del diálogo, por lo regular, no llevan paréntesis.</w:t>
      </w:r>
    </w:p>
    <w:p w14:paraId="1A47964F" w14:textId="77777777" w:rsidR="00622459" w:rsidRPr="0005322A" w:rsidRDefault="00622459" w:rsidP="006422F1">
      <w:pPr>
        <w:spacing w:line="240" w:lineRule="auto"/>
        <w:contextualSpacing/>
        <w:rPr>
          <w:rFonts w:ascii="Montserrat" w:eastAsia="Arial" w:hAnsi="Montserrat" w:cs="Arial"/>
        </w:rPr>
      </w:pPr>
    </w:p>
    <w:p w14:paraId="583BFF46" w14:textId="1565A83E" w:rsidR="006016B5" w:rsidRPr="0005322A" w:rsidRDefault="006422F1" w:rsidP="006422F1">
      <w:pPr>
        <w:spacing w:line="240" w:lineRule="auto"/>
        <w:contextualSpacing/>
        <w:jc w:val="both"/>
        <w:rPr>
          <w:rFonts w:ascii="Montserrat" w:eastAsia="Arial" w:hAnsi="Montserrat" w:cs="Arial"/>
        </w:rPr>
      </w:pPr>
      <w:r w:rsidRPr="0005322A">
        <w:rPr>
          <w:rFonts w:ascii="Montserrat" w:eastAsia="Arial" w:hAnsi="Montserrat" w:cs="Arial"/>
        </w:rPr>
        <w:t>O</w:t>
      </w:r>
      <w:r w:rsidR="002F7CA1" w:rsidRPr="0005322A">
        <w:rPr>
          <w:rFonts w:ascii="Montserrat" w:eastAsia="Arial" w:hAnsi="Montserrat" w:cs="Arial"/>
        </w:rPr>
        <w:t xml:space="preserve">bserva </w:t>
      </w:r>
      <w:r w:rsidR="006016B5" w:rsidRPr="0005322A">
        <w:rPr>
          <w:rFonts w:ascii="Montserrat" w:eastAsia="Arial" w:hAnsi="Montserrat" w:cs="Arial"/>
        </w:rPr>
        <w:t>cómo se aplicarían alg</w:t>
      </w:r>
      <w:r w:rsidR="002F7CA1" w:rsidRPr="0005322A">
        <w:rPr>
          <w:rFonts w:ascii="Montserrat" w:eastAsia="Arial" w:hAnsi="Montserrat" w:cs="Arial"/>
        </w:rPr>
        <w:t xml:space="preserve">unos de estos aspectos a </w:t>
      </w:r>
      <w:r w:rsidR="00DD3462" w:rsidRPr="0005322A">
        <w:rPr>
          <w:rFonts w:ascii="Montserrat" w:eastAsia="Arial" w:hAnsi="Montserrat" w:cs="Arial"/>
        </w:rPr>
        <w:t>la versión</w:t>
      </w:r>
      <w:r w:rsidR="006016B5" w:rsidRPr="0005322A">
        <w:rPr>
          <w:rFonts w:ascii="Montserrat" w:eastAsia="Arial" w:hAnsi="Montserrat" w:cs="Arial"/>
        </w:rPr>
        <w:t xml:space="preserve"> de “El taxista y la manda”.</w:t>
      </w:r>
    </w:p>
    <w:p w14:paraId="2FB6029F" w14:textId="77777777" w:rsidR="007877BE" w:rsidRPr="0005322A" w:rsidRDefault="007877BE" w:rsidP="006422F1">
      <w:pPr>
        <w:spacing w:line="240" w:lineRule="auto"/>
        <w:contextualSpacing/>
        <w:jc w:val="both"/>
        <w:rPr>
          <w:rFonts w:ascii="Montserrat" w:eastAsia="Arial" w:hAnsi="Montserrat" w:cs="Arial"/>
        </w:rPr>
      </w:pPr>
    </w:p>
    <w:p w14:paraId="04179551" w14:textId="170E6477" w:rsidR="007877BE" w:rsidRPr="0005322A" w:rsidRDefault="007877BE" w:rsidP="00B76906">
      <w:pPr>
        <w:spacing w:line="240" w:lineRule="auto"/>
        <w:ind w:left="1418"/>
        <w:contextualSpacing/>
        <w:rPr>
          <w:rFonts w:ascii="Montserrat" w:eastAsia="Arial" w:hAnsi="Montserrat" w:cs="Arial"/>
        </w:rPr>
      </w:pPr>
      <w:r w:rsidRPr="0005322A">
        <w:rPr>
          <w:rFonts w:ascii="Montserrat" w:eastAsia="Arial" w:hAnsi="Montserrat" w:cs="Arial"/>
          <w:noProof/>
          <w:lang w:val="en-US"/>
        </w:rPr>
        <w:lastRenderedPageBreak/>
        <w:drawing>
          <wp:inline distT="0" distB="0" distL="0" distR="0" wp14:anchorId="54911141" wp14:editId="650381BB">
            <wp:extent cx="4103637" cy="2486025"/>
            <wp:effectExtent l="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12653" cy="2491487"/>
                    </a:xfrm>
                    <a:prstGeom prst="rect">
                      <a:avLst/>
                    </a:prstGeom>
                  </pic:spPr>
                </pic:pic>
              </a:graphicData>
            </a:graphic>
          </wp:inline>
        </w:drawing>
      </w:r>
    </w:p>
    <w:p w14:paraId="1E30E819" w14:textId="77777777" w:rsidR="00EC7851" w:rsidRPr="0005322A" w:rsidRDefault="00EC7851" w:rsidP="00EC7851">
      <w:pPr>
        <w:spacing w:line="240" w:lineRule="auto"/>
        <w:contextualSpacing/>
        <w:rPr>
          <w:rFonts w:ascii="Montserrat" w:eastAsia="Arial" w:hAnsi="Montserrat" w:cs="Arial"/>
        </w:rPr>
      </w:pPr>
    </w:p>
    <w:p w14:paraId="2D451C53" w14:textId="5563846C" w:rsidR="00B918D7" w:rsidRPr="0005322A" w:rsidRDefault="007877BE" w:rsidP="006422F1">
      <w:pPr>
        <w:spacing w:line="240" w:lineRule="auto"/>
        <w:contextualSpacing/>
        <w:jc w:val="both"/>
        <w:rPr>
          <w:rFonts w:ascii="Montserrat" w:eastAsia="Arial" w:hAnsi="Montserrat" w:cs="Arial"/>
        </w:rPr>
      </w:pPr>
      <w:r w:rsidRPr="0005322A">
        <w:rPr>
          <w:rFonts w:ascii="Montserrat" w:eastAsia="Arial" w:hAnsi="Montserrat" w:cs="Arial"/>
        </w:rPr>
        <w:t xml:space="preserve">¿Te diste cuenta de cómo resaltan algunas acotaciones específicas? </w:t>
      </w:r>
    </w:p>
    <w:p w14:paraId="65DBFCFF" w14:textId="77777777" w:rsidR="007877BE" w:rsidRPr="0005322A" w:rsidRDefault="007877BE" w:rsidP="006422F1">
      <w:pPr>
        <w:spacing w:line="240" w:lineRule="auto"/>
        <w:contextualSpacing/>
        <w:jc w:val="both"/>
        <w:rPr>
          <w:rFonts w:ascii="Montserrat" w:eastAsia="Arial" w:hAnsi="Montserrat" w:cs="Arial"/>
        </w:rPr>
      </w:pPr>
    </w:p>
    <w:p w14:paraId="74B136A4" w14:textId="0ACA6A87" w:rsidR="007877BE" w:rsidRPr="0005322A" w:rsidRDefault="007877BE" w:rsidP="006422F1">
      <w:pPr>
        <w:spacing w:line="240" w:lineRule="auto"/>
        <w:contextualSpacing/>
        <w:jc w:val="both"/>
        <w:rPr>
          <w:rFonts w:ascii="Montserrat" w:eastAsia="Arial" w:hAnsi="Montserrat" w:cs="Arial"/>
        </w:rPr>
      </w:pPr>
      <w:r w:rsidRPr="0005322A">
        <w:rPr>
          <w:rFonts w:ascii="Montserrat" w:eastAsia="Arial" w:hAnsi="Montserrat" w:cs="Arial"/>
        </w:rPr>
        <w:t>La indicación de que la luz se vuelve más tenue. Esta es una acotación espacial referente a la luz, que ayuda a generar una atmósfera de misterio.</w:t>
      </w:r>
    </w:p>
    <w:p w14:paraId="4D8A21F8" w14:textId="77777777" w:rsidR="007877BE" w:rsidRPr="0005322A" w:rsidRDefault="007877BE" w:rsidP="006422F1">
      <w:pPr>
        <w:spacing w:line="240" w:lineRule="auto"/>
        <w:contextualSpacing/>
        <w:jc w:val="both"/>
        <w:rPr>
          <w:rFonts w:ascii="Montserrat" w:eastAsia="Arial" w:hAnsi="Montserrat" w:cs="Arial"/>
        </w:rPr>
      </w:pPr>
    </w:p>
    <w:p w14:paraId="1481C5E8" w14:textId="5E6B2D99" w:rsidR="007877BE" w:rsidRPr="0005322A" w:rsidRDefault="007877BE" w:rsidP="006422F1">
      <w:pPr>
        <w:spacing w:line="240" w:lineRule="auto"/>
        <w:contextualSpacing/>
        <w:jc w:val="both"/>
        <w:rPr>
          <w:rFonts w:ascii="Montserrat" w:eastAsia="Arial" w:hAnsi="Montserrat" w:cs="Arial"/>
        </w:rPr>
      </w:pPr>
      <w:r w:rsidRPr="0005322A">
        <w:rPr>
          <w:rFonts w:ascii="Montserrat" w:eastAsia="Arial" w:hAnsi="Montserrat" w:cs="Arial"/>
        </w:rPr>
        <w:t>También se utilizó el verde cuando eran acotaciones que tenían que ver con la emotividad de los personajes. O el morado, con las que se r</w:t>
      </w:r>
      <w:r w:rsidR="006422F1" w:rsidRPr="0005322A">
        <w:rPr>
          <w:rFonts w:ascii="Montserrat" w:eastAsia="Arial" w:hAnsi="Montserrat" w:cs="Arial"/>
        </w:rPr>
        <w:t xml:space="preserve">eferían a las acciones físicas. </w:t>
      </w:r>
      <w:r w:rsidRPr="0005322A">
        <w:rPr>
          <w:rFonts w:ascii="Montserrat" w:eastAsia="Arial" w:hAnsi="Montserrat" w:cs="Arial"/>
        </w:rPr>
        <w:t>Y en azul se señalan aquéllas que se encontraban fuera de los diálogos y se referían principalmente a la descripción del espacio.</w:t>
      </w:r>
    </w:p>
    <w:p w14:paraId="74E72331" w14:textId="3FC133B7" w:rsidR="00C20F33" w:rsidRPr="0005322A" w:rsidRDefault="00C20F33" w:rsidP="006422F1">
      <w:pPr>
        <w:spacing w:line="240" w:lineRule="auto"/>
        <w:contextualSpacing/>
        <w:jc w:val="both"/>
        <w:rPr>
          <w:rFonts w:ascii="Montserrat" w:eastAsia="Arial" w:hAnsi="Montserrat" w:cs="Arial"/>
        </w:rPr>
      </w:pPr>
    </w:p>
    <w:p w14:paraId="5167B889" w14:textId="61F6792F" w:rsidR="00410F7B" w:rsidRPr="0005322A" w:rsidRDefault="00410F7B" w:rsidP="006422F1">
      <w:pPr>
        <w:spacing w:line="240" w:lineRule="auto"/>
        <w:contextualSpacing/>
        <w:jc w:val="both"/>
        <w:rPr>
          <w:rFonts w:ascii="Montserrat" w:eastAsia="Arial" w:hAnsi="Montserrat" w:cs="Arial"/>
        </w:rPr>
      </w:pPr>
      <w:r w:rsidRPr="0005322A">
        <w:rPr>
          <w:rFonts w:ascii="Montserrat" w:eastAsia="Arial" w:hAnsi="Montserrat" w:cs="Arial"/>
        </w:rPr>
        <w:t>Hay muchas maneras de utilizarlas, lo importante es saber cuáles son las que más te convienen, ésas que aporten de manera más contundente al texto que estas diseñando.</w:t>
      </w:r>
    </w:p>
    <w:p w14:paraId="131F3CC2" w14:textId="77777777" w:rsidR="00410F7B" w:rsidRPr="0005322A" w:rsidRDefault="00410F7B" w:rsidP="006422F1">
      <w:pPr>
        <w:spacing w:line="240" w:lineRule="auto"/>
        <w:contextualSpacing/>
        <w:jc w:val="both"/>
        <w:rPr>
          <w:rFonts w:ascii="Montserrat" w:eastAsia="Arial" w:hAnsi="Montserrat" w:cs="Arial"/>
        </w:rPr>
      </w:pPr>
    </w:p>
    <w:p w14:paraId="05D253C5" w14:textId="21D1D406" w:rsidR="00410F7B" w:rsidRPr="0005322A" w:rsidRDefault="005172AF" w:rsidP="006422F1">
      <w:pPr>
        <w:spacing w:line="240" w:lineRule="auto"/>
        <w:contextualSpacing/>
        <w:jc w:val="both"/>
        <w:rPr>
          <w:rFonts w:ascii="Montserrat" w:eastAsia="Arial" w:hAnsi="Montserrat" w:cs="Arial"/>
        </w:rPr>
      </w:pPr>
      <w:r w:rsidRPr="0005322A">
        <w:rPr>
          <w:rFonts w:ascii="Montserrat" w:eastAsia="Arial" w:hAnsi="Montserrat" w:cs="Arial"/>
        </w:rPr>
        <w:t>U</w:t>
      </w:r>
      <w:r w:rsidR="00410F7B" w:rsidRPr="0005322A">
        <w:rPr>
          <w:rFonts w:ascii="Montserrat" w:eastAsia="Arial" w:hAnsi="Montserrat" w:cs="Arial"/>
        </w:rPr>
        <w:t>n</w:t>
      </w:r>
      <w:r w:rsidRPr="0005322A">
        <w:rPr>
          <w:rFonts w:ascii="Montserrat" w:eastAsia="Arial" w:hAnsi="Montserrat" w:cs="Arial"/>
        </w:rPr>
        <w:t>a leyenda más con la que podrá</w:t>
      </w:r>
      <w:r w:rsidR="00410F7B" w:rsidRPr="0005322A">
        <w:rPr>
          <w:rFonts w:ascii="Montserrat" w:eastAsia="Arial" w:hAnsi="Montserrat" w:cs="Arial"/>
        </w:rPr>
        <w:t xml:space="preserve">s poner a prueba </w:t>
      </w:r>
      <w:r w:rsidRPr="0005322A">
        <w:rPr>
          <w:rFonts w:ascii="Montserrat" w:eastAsia="Arial" w:hAnsi="Montserrat" w:cs="Arial"/>
        </w:rPr>
        <w:t>tu</w:t>
      </w:r>
      <w:r w:rsidR="006422F1" w:rsidRPr="0005322A">
        <w:rPr>
          <w:rFonts w:ascii="Montserrat" w:eastAsia="Arial" w:hAnsi="Montserrat" w:cs="Arial"/>
        </w:rPr>
        <w:t xml:space="preserve"> habilidad como adaptador</w:t>
      </w:r>
      <w:r w:rsidR="00410F7B" w:rsidRPr="0005322A">
        <w:rPr>
          <w:rFonts w:ascii="Montserrat" w:eastAsia="Arial" w:hAnsi="Montserrat" w:cs="Arial"/>
        </w:rPr>
        <w:t>.</w:t>
      </w:r>
    </w:p>
    <w:p w14:paraId="0AE61493" w14:textId="0A488E00" w:rsidR="00EE7A78" w:rsidRPr="0005322A" w:rsidRDefault="00EE7A78" w:rsidP="006422F1">
      <w:pPr>
        <w:spacing w:after="0" w:line="240" w:lineRule="auto"/>
        <w:contextualSpacing/>
        <w:jc w:val="both"/>
        <w:rPr>
          <w:rFonts w:ascii="Montserrat" w:eastAsia="Arial" w:hAnsi="Montserrat" w:cs="Arial"/>
          <w:color w:val="000000"/>
        </w:rPr>
      </w:pPr>
    </w:p>
    <w:p w14:paraId="12B4D4FD" w14:textId="2D7EA578" w:rsidR="00B76906" w:rsidRPr="0005322A" w:rsidRDefault="00B76906" w:rsidP="00E04ABB">
      <w:pPr>
        <w:spacing w:line="240" w:lineRule="auto"/>
        <w:ind w:left="708" w:right="1466"/>
        <w:contextualSpacing/>
        <w:jc w:val="center"/>
        <w:rPr>
          <w:rFonts w:ascii="Montserrat" w:eastAsia="Arial" w:hAnsi="Montserrat" w:cs="Arial"/>
          <w:bCs/>
          <w:i/>
        </w:rPr>
      </w:pPr>
      <w:r w:rsidRPr="0005322A">
        <w:rPr>
          <w:rFonts w:ascii="Montserrat" w:eastAsia="Arial" w:hAnsi="Montserrat" w:cs="Arial"/>
          <w:bCs/>
          <w:i/>
        </w:rPr>
        <w:t>“La calle de don Juan Manuel”</w:t>
      </w:r>
    </w:p>
    <w:p w14:paraId="6E9EC8C1" w14:textId="77777777" w:rsidR="00B76906" w:rsidRPr="0005322A" w:rsidRDefault="00B76906" w:rsidP="006422F1">
      <w:pPr>
        <w:spacing w:line="240" w:lineRule="auto"/>
        <w:ind w:left="708" w:right="1466"/>
        <w:contextualSpacing/>
        <w:jc w:val="both"/>
        <w:rPr>
          <w:rFonts w:ascii="Montserrat" w:eastAsia="Arial" w:hAnsi="Montserrat" w:cs="Arial"/>
          <w:bCs/>
          <w:i/>
        </w:rPr>
      </w:pPr>
    </w:p>
    <w:p w14:paraId="3E5BBC5C" w14:textId="31C7F0AF" w:rsidR="00B76906" w:rsidRPr="0005322A" w:rsidRDefault="00B76906" w:rsidP="006422F1">
      <w:pPr>
        <w:spacing w:line="240" w:lineRule="auto"/>
        <w:ind w:left="708" w:right="1466"/>
        <w:contextualSpacing/>
        <w:jc w:val="both"/>
        <w:rPr>
          <w:rFonts w:ascii="Montserrat" w:eastAsia="Arial" w:hAnsi="Montserrat" w:cs="Arial"/>
          <w:bCs/>
          <w:i/>
        </w:rPr>
      </w:pPr>
      <w:r w:rsidRPr="0005322A">
        <w:rPr>
          <w:rFonts w:ascii="Montserrat" w:eastAsia="Arial" w:hAnsi="Montserrat" w:cs="Arial"/>
          <w:bCs/>
          <w:i/>
        </w:rPr>
        <w:t xml:space="preserve">Hay una leyenda que dice que, en la actual calle de República de Uruguay, en el Centro de la Ciudad de México, vivía un hombre muy rico llamado Juan Manuel de Solórzano junto con su joven y guapa esposa. Ella era muy bella, y él, un hombre muy celoso. </w:t>
      </w:r>
    </w:p>
    <w:p w14:paraId="6055F614" w14:textId="77777777" w:rsidR="00B76906" w:rsidRPr="0005322A" w:rsidRDefault="00B76906" w:rsidP="006422F1">
      <w:pPr>
        <w:spacing w:line="240" w:lineRule="auto"/>
        <w:ind w:left="708" w:right="1466"/>
        <w:contextualSpacing/>
        <w:jc w:val="both"/>
        <w:rPr>
          <w:rFonts w:ascii="Montserrat" w:eastAsia="Arial" w:hAnsi="Montserrat" w:cs="Arial"/>
          <w:bCs/>
          <w:i/>
        </w:rPr>
      </w:pPr>
      <w:r w:rsidRPr="0005322A">
        <w:rPr>
          <w:rFonts w:ascii="Montserrat" w:eastAsia="Arial" w:hAnsi="Montserrat" w:cs="Arial"/>
          <w:bCs/>
          <w:i/>
        </w:rPr>
        <w:t>Juan Manuel sospechaba que su esposa le era infiel. Enloquecido de celos decidió asesinar al primer hombre que pasara frente a su casa en punto de las once de la noche.</w:t>
      </w:r>
    </w:p>
    <w:p w14:paraId="5CCE433E" w14:textId="77777777" w:rsidR="00B76906" w:rsidRPr="0005322A" w:rsidRDefault="00B76906" w:rsidP="006422F1">
      <w:pPr>
        <w:spacing w:line="240" w:lineRule="auto"/>
        <w:ind w:left="708" w:right="1466"/>
        <w:contextualSpacing/>
        <w:jc w:val="both"/>
        <w:rPr>
          <w:rFonts w:ascii="Montserrat" w:eastAsia="Arial" w:hAnsi="Montserrat" w:cs="Arial"/>
          <w:bCs/>
          <w:i/>
        </w:rPr>
      </w:pPr>
    </w:p>
    <w:p w14:paraId="6FF68387" w14:textId="77777777" w:rsidR="00B76906" w:rsidRPr="0005322A" w:rsidRDefault="00B76906" w:rsidP="006422F1">
      <w:pPr>
        <w:spacing w:line="240" w:lineRule="auto"/>
        <w:ind w:left="708" w:right="1466"/>
        <w:contextualSpacing/>
        <w:rPr>
          <w:rFonts w:ascii="Montserrat" w:eastAsia="Arial" w:hAnsi="Montserrat" w:cs="Arial"/>
          <w:b/>
          <w:i/>
        </w:rPr>
      </w:pPr>
      <w:r w:rsidRPr="0005322A">
        <w:rPr>
          <w:rFonts w:ascii="Montserrat" w:eastAsia="Arial" w:hAnsi="Montserrat" w:cs="Arial"/>
          <w:bCs/>
          <w:i/>
        </w:rPr>
        <w:lastRenderedPageBreak/>
        <w:t>Don Juan Manuel le preguntó a su primera víctima…</w:t>
      </w:r>
    </w:p>
    <w:p w14:paraId="7EC28A13" w14:textId="77777777" w:rsidR="00B76906" w:rsidRPr="0005322A" w:rsidRDefault="00B76906" w:rsidP="006422F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Perdone, ¿qué hora es?</w:t>
      </w:r>
    </w:p>
    <w:p w14:paraId="0837FF28" w14:textId="77777777" w:rsidR="00B76906" w:rsidRPr="0005322A" w:rsidRDefault="00B76906" w:rsidP="006422F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‒Las once.</w:t>
      </w:r>
    </w:p>
    <w:p w14:paraId="67444592" w14:textId="77777777" w:rsidR="00B76906" w:rsidRPr="0005322A" w:rsidRDefault="00B76906" w:rsidP="006422F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‒Dichoso usted que sabe la hora de su muerte.</w:t>
      </w:r>
    </w:p>
    <w:p w14:paraId="412DDA0A" w14:textId="77777777" w:rsidR="00B76906" w:rsidRPr="0005322A" w:rsidRDefault="00B76906" w:rsidP="006422F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 xml:space="preserve"> </w:t>
      </w:r>
    </w:p>
    <w:p w14:paraId="17128FF8" w14:textId="77777777" w:rsidR="00B76906" w:rsidRPr="0005322A" w:rsidRDefault="00B76906" w:rsidP="006422F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Después de esas palabras, enterraba un puñal en el corazón de los transeúntes. Fueron varios crímenes cometidos por Juan Manuel, hasta que una noche asesinó a su sobrino.</w:t>
      </w:r>
    </w:p>
    <w:p w14:paraId="3E29EADF" w14:textId="77777777" w:rsidR="00B76906" w:rsidRPr="0005322A" w:rsidRDefault="00B76906" w:rsidP="006422F1">
      <w:pPr>
        <w:spacing w:line="240" w:lineRule="auto"/>
        <w:ind w:left="708" w:right="1466"/>
        <w:contextualSpacing/>
        <w:jc w:val="both"/>
        <w:rPr>
          <w:rFonts w:ascii="Montserrat" w:eastAsia="Arial" w:hAnsi="Montserrat" w:cs="Arial"/>
          <w:i/>
        </w:rPr>
      </w:pPr>
    </w:p>
    <w:p w14:paraId="69243551" w14:textId="77777777" w:rsidR="00B76906" w:rsidRPr="0005322A" w:rsidRDefault="00B76906" w:rsidP="006422F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Unos dicen que, atormentado, fue con las autoridades a declarar la serie de asesinatos. El hombre enloqueció completamente, y amaneció colgado en la horca pública.</w:t>
      </w:r>
    </w:p>
    <w:p w14:paraId="70576DE2" w14:textId="651F7488" w:rsidR="00E57227" w:rsidRPr="0005322A" w:rsidRDefault="00E57227" w:rsidP="006422F1">
      <w:pPr>
        <w:spacing w:after="0" w:line="240" w:lineRule="auto"/>
        <w:contextualSpacing/>
        <w:jc w:val="both"/>
        <w:rPr>
          <w:rFonts w:ascii="Montserrat" w:eastAsia="Arial" w:hAnsi="Montserrat" w:cs="Arial"/>
          <w:color w:val="000000"/>
        </w:rPr>
      </w:pPr>
    </w:p>
    <w:p w14:paraId="3C4B546D" w14:textId="77777777" w:rsidR="00B76906" w:rsidRPr="0005322A" w:rsidRDefault="00B76906" w:rsidP="000428B8">
      <w:pPr>
        <w:spacing w:line="240" w:lineRule="auto"/>
        <w:contextualSpacing/>
        <w:jc w:val="both"/>
        <w:rPr>
          <w:rFonts w:ascii="Montserrat" w:eastAsia="Arial" w:hAnsi="Montserrat" w:cs="Arial"/>
          <w:color w:val="000000"/>
        </w:rPr>
      </w:pPr>
      <w:r w:rsidRPr="0005322A">
        <w:rPr>
          <w:rFonts w:ascii="Montserrat" w:eastAsia="Arial" w:hAnsi="Montserrat" w:cs="Arial"/>
        </w:rPr>
        <w:t xml:space="preserve">Muchos aseguran que, en la actualidad, en la misma calle, aparece un hombre y pregunta la hora a todos los que pasan por ahí. </w:t>
      </w:r>
    </w:p>
    <w:p w14:paraId="44CEBC68" w14:textId="6BDBD37F" w:rsidR="00E57227" w:rsidRPr="0005322A" w:rsidRDefault="00E57227" w:rsidP="000428B8">
      <w:pPr>
        <w:spacing w:after="0" w:line="240" w:lineRule="auto"/>
        <w:contextualSpacing/>
        <w:jc w:val="both"/>
        <w:rPr>
          <w:rFonts w:ascii="Montserrat" w:eastAsia="Arial" w:hAnsi="Montserrat" w:cs="Arial"/>
          <w:color w:val="000000"/>
        </w:rPr>
      </w:pPr>
    </w:p>
    <w:p w14:paraId="2B6F0EE4" w14:textId="72D766A8" w:rsidR="000428B8" w:rsidRPr="0005322A" w:rsidRDefault="000428B8" w:rsidP="000428B8">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Según lo que has revisado, si quisieras adaptar esta leyenda a un texto dramático, tendrías que prestar atención a los personajes, el lugar geográfico y la mezcla de realidad con fantasía, que son las características principales de la leyenda.</w:t>
      </w:r>
    </w:p>
    <w:p w14:paraId="67ABEBBA" w14:textId="77777777" w:rsidR="000428B8" w:rsidRPr="0005322A" w:rsidRDefault="000428B8" w:rsidP="000428B8">
      <w:pPr>
        <w:spacing w:after="0" w:line="240" w:lineRule="auto"/>
        <w:contextualSpacing/>
        <w:jc w:val="both"/>
        <w:rPr>
          <w:rFonts w:ascii="Montserrat" w:eastAsia="Arial" w:hAnsi="Montserrat" w:cs="Arial"/>
          <w:bCs/>
          <w:color w:val="000000"/>
        </w:rPr>
      </w:pPr>
    </w:p>
    <w:p w14:paraId="6B4D8D3F" w14:textId="6E793F07" w:rsidR="000428B8" w:rsidRPr="0005322A" w:rsidRDefault="000428B8" w:rsidP="000428B8">
      <w:pPr>
        <w:spacing w:after="0" w:line="240" w:lineRule="auto"/>
        <w:contextualSpacing/>
        <w:jc w:val="both"/>
        <w:rPr>
          <w:rFonts w:ascii="Montserrat" w:eastAsia="Arial" w:hAnsi="Montserrat" w:cs="Arial"/>
          <w:color w:val="000000"/>
        </w:rPr>
      </w:pPr>
      <w:r w:rsidRPr="0005322A">
        <w:rPr>
          <w:rFonts w:ascii="Montserrat" w:eastAsia="Arial" w:hAnsi="Montserrat" w:cs="Arial"/>
          <w:color w:val="000000"/>
        </w:rPr>
        <w:t>Además de analizar y tener presentes todas las acciones de los personajes, como los celos de don Juan Manuel, o su decisión por asesinar a otras personas. Todo esto te ayudará a construir la trama de esta adaptación</w:t>
      </w:r>
    </w:p>
    <w:p w14:paraId="76093F01" w14:textId="5BC2F3E9" w:rsidR="000428B8" w:rsidRPr="0005322A" w:rsidRDefault="000428B8" w:rsidP="000428B8">
      <w:pPr>
        <w:spacing w:after="0" w:line="240" w:lineRule="auto"/>
        <w:contextualSpacing/>
        <w:jc w:val="both"/>
        <w:rPr>
          <w:rFonts w:ascii="Montserrat" w:eastAsia="Arial" w:hAnsi="Montserrat" w:cs="Arial"/>
          <w:color w:val="000000"/>
        </w:rPr>
      </w:pPr>
    </w:p>
    <w:p w14:paraId="2609CD8E" w14:textId="2EC3D2B3" w:rsidR="003F49DF" w:rsidRPr="0005322A" w:rsidRDefault="003F49DF" w:rsidP="003F49DF">
      <w:pPr>
        <w:spacing w:line="240" w:lineRule="auto"/>
        <w:contextualSpacing/>
        <w:jc w:val="both"/>
        <w:rPr>
          <w:rFonts w:ascii="Montserrat" w:eastAsia="Arial" w:hAnsi="Montserrat" w:cs="Arial"/>
        </w:rPr>
      </w:pPr>
      <w:r w:rsidRPr="0005322A">
        <w:rPr>
          <w:rFonts w:ascii="Montserrat" w:eastAsia="Arial" w:hAnsi="Montserrat" w:cs="Arial"/>
        </w:rPr>
        <w:t xml:space="preserve">En el siguiente ejemplo procura identificar los diferentes tipos de acotaciones; presta </w:t>
      </w:r>
      <w:r w:rsidR="00BE521B" w:rsidRPr="0005322A">
        <w:rPr>
          <w:rFonts w:ascii="Montserrat" w:eastAsia="Arial" w:hAnsi="Montserrat" w:cs="Arial"/>
        </w:rPr>
        <w:t xml:space="preserve">mucha atención a la actividad. </w:t>
      </w:r>
    </w:p>
    <w:p w14:paraId="611416DF" w14:textId="5ABE520F" w:rsidR="000428B8" w:rsidRPr="0005322A" w:rsidRDefault="000428B8" w:rsidP="003F49DF">
      <w:pPr>
        <w:spacing w:after="0" w:line="240" w:lineRule="auto"/>
        <w:contextualSpacing/>
        <w:jc w:val="both"/>
        <w:rPr>
          <w:rFonts w:ascii="Montserrat" w:eastAsia="Arial" w:hAnsi="Montserrat" w:cs="Arial"/>
          <w:color w:val="000000"/>
        </w:rPr>
      </w:pPr>
    </w:p>
    <w:p w14:paraId="2F507305" w14:textId="75780A52" w:rsidR="000428B8" w:rsidRPr="0005322A" w:rsidRDefault="00BE521B" w:rsidP="00BE521B">
      <w:pPr>
        <w:spacing w:after="0" w:line="240" w:lineRule="auto"/>
        <w:contextualSpacing/>
        <w:jc w:val="center"/>
        <w:rPr>
          <w:rFonts w:ascii="Montserrat" w:eastAsia="Arial" w:hAnsi="Montserrat" w:cs="Arial"/>
          <w:color w:val="000000"/>
        </w:rPr>
      </w:pPr>
      <w:r w:rsidRPr="0005322A">
        <w:rPr>
          <w:rFonts w:ascii="Montserrat" w:eastAsia="Arial" w:hAnsi="Montserrat" w:cs="Arial"/>
          <w:b/>
          <w:noProof/>
          <w:lang w:val="en-US"/>
        </w:rPr>
        <w:drawing>
          <wp:inline distT="114300" distB="114300" distL="114300" distR="114300" wp14:anchorId="68FF5981" wp14:editId="27500A44">
            <wp:extent cx="3867150" cy="2200275"/>
            <wp:effectExtent l="0" t="0" r="0" b="9525"/>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867150" cy="2200275"/>
                    </a:xfrm>
                    <a:prstGeom prst="rect">
                      <a:avLst/>
                    </a:prstGeom>
                    <a:ln/>
                  </pic:spPr>
                </pic:pic>
              </a:graphicData>
            </a:graphic>
          </wp:inline>
        </w:drawing>
      </w:r>
    </w:p>
    <w:p w14:paraId="1930EC5E" w14:textId="77777777" w:rsidR="00D20B19" w:rsidRPr="0005322A" w:rsidRDefault="00D20B19" w:rsidP="00BE521B">
      <w:pPr>
        <w:spacing w:after="0" w:line="240" w:lineRule="auto"/>
        <w:contextualSpacing/>
        <w:jc w:val="center"/>
        <w:rPr>
          <w:rFonts w:ascii="Montserrat" w:eastAsia="Arial" w:hAnsi="Montserrat" w:cs="Arial"/>
          <w:color w:val="000000"/>
        </w:rPr>
      </w:pPr>
    </w:p>
    <w:p w14:paraId="7AECA0DC" w14:textId="77777777" w:rsidR="00906F10" w:rsidRPr="0005322A" w:rsidRDefault="00906F10" w:rsidP="00081941">
      <w:pPr>
        <w:spacing w:line="240" w:lineRule="auto"/>
        <w:contextualSpacing/>
        <w:jc w:val="both"/>
        <w:rPr>
          <w:rFonts w:ascii="Montserrat" w:eastAsia="Arial" w:hAnsi="Montserrat" w:cs="Arial"/>
          <w:color w:val="000000"/>
        </w:rPr>
      </w:pPr>
      <w:r w:rsidRPr="0005322A">
        <w:rPr>
          <w:rFonts w:ascii="Montserrat" w:eastAsia="Arial" w:hAnsi="Montserrat" w:cs="Arial"/>
        </w:rPr>
        <w:lastRenderedPageBreak/>
        <w:t xml:space="preserve">En el ejemplo anterior encontramos que el color morado señalaba aquellas acotaciones relacionadas con la emoción de los personajes, mientras que el rojo estaba enfocado en las acciones físicas. </w:t>
      </w:r>
    </w:p>
    <w:p w14:paraId="62E40431" w14:textId="77777777" w:rsidR="00906F10" w:rsidRPr="0005322A" w:rsidRDefault="00906F10" w:rsidP="00081941">
      <w:pPr>
        <w:spacing w:line="240" w:lineRule="auto"/>
        <w:contextualSpacing/>
        <w:jc w:val="both"/>
        <w:rPr>
          <w:rFonts w:ascii="Montserrat" w:eastAsia="Arial" w:hAnsi="Montserrat" w:cs="Arial"/>
          <w:color w:val="000000"/>
        </w:rPr>
      </w:pPr>
    </w:p>
    <w:p w14:paraId="6B73F6F3" w14:textId="76BEB82F" w:rsidR="00906F10" w:rsidRPr="0005322A" w:rsidRDefault="00906F10" w:rsidP="0008194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El azul fue nuevamente empleado para aquéllas que se referían al espacio y el escenario en que sucedería nuestra obra.</w:t>
      </w:r>
    </w:p>
    <w:p w14:paraId="5AD5C82E" w14:textId="77777777" w:rsidR="00906F10" w:rsidRPr="0005322A" w:rsidRDefault="00906F10" w:rsidP="00081941">
      <w:pPr>
        <w:spacing w:line="240" w:lineRule="auto"/>
        <w:contextualSpacing/>
        <w:jc w:val="both"/>
        <w:rPr>
          <w:rFonts w:ascii="Montserrat" w:eastAsia="Arial" w:hAnsi="Montserrat" w:cs="Arial"/>
        </w:rPr>
      </w:pPr>
    </w:p>
    <w:p w14:paraId="3E5FFCC2" w14:textId="3E1F9494" w:rsidR="00906F10" w:rsidRPr="0005322A" w:rsidRDefault="00906F10" w:rsidP="00081941">
      <w:pPr>
        <w:spacing w:line="240" w:lineRule="auto"/>
        <w:contextualSpacing/>
        <w:jc w:val="both"/>
        <w:rPr>
          <w:rFonts w:ascii="Montserrat" w:eastAsia="Arial" w:hAnsi="Montserrat" w:cs="Arial"/>
          <w:b/>
          <w:color w:val="000000"/>
        </w:rPr>
      </w:pPr>
      <w:r w:rsidRPr="0005322A">
        <w:rPr>
          <w:rFonts w:ascii="Montserrat" w:eastAsia="Arial" w:hAnsi="Montserrat" w:cs="Arial"/>
        </w:rPr>
        <w:t>Recuerda</w:t>
      </w:r>
      <w:r w:rsidRPr="0005322A">
        <w:rPr>
          <w:rFonts w:ascii="Montserrat" w:eastAsia="Arial" w:hAnsi="Montserrat" w:cs="Arial"/>
          <w:color w:val="000000"/>
        </w:rPr>
        <w:t xml:space="preserve"> que las obras de teatro están escritas para representarse y, por tal motivo, tanto los diálogos como las acotaciones y todo lo que ocurre en el escenario, deben estar pensados para crear un mundo ficcional claro y sólido.</w:t>
      </w:r>
    </w:p>
    <w:p w14:paraId="03706716" w14:textId="77777777" w:rsidR="00906F10" w:rsidRPr="0005322A" w:rsidRDefault="00906F10" w:rsidP="00081941">
      <w:pPr>
        <w:spacing w:line="240" w:lineRule="auto"/>
        <w:contextualSpacing/>
        <w:jc w:val="both"/>
        <w:rPr>
          <w:rFonts w:ascii="Montserrat" w:eastAsia="Arial" w:hAnsi="Montserrat" w:cs="Arial"/>
          <w:color w:val="000000"/>
        </w:rPr>
      </w:pPr>
    </w:p>
    <w:p w14:paraId="5822AE9E" w14:textId="2AEFDA8D" w:rsidR="00906F10" w:rsidRPr="0005322A" w:rsidRDefault="00906F10" w:rsidP="00081941">
      <w:pPr>
        <w:spacing w:line="240" w:lineRule="auto"/>
        <w:contextualSpacing/>
        <w:jc w:val="both"/>
        <w:rPr>
          <w:rFonts w:ascii="Montserrat" w:eastAsia="Arial" w:hAnsi="Montserrat" w:cs="Arial"/>
        </w:rPr>
      </w:pPr>
      <w:r w:rsidRPr="0005322A">
        <w:rPr>
          <w:rFonts w:ascii="Montserrat" w:eastAsia="Arial" w:hAnsi="Montserrat" w:cs="Arial"/>
          <w:color w:val="000000"/>
        </w:rPr>
        <w:t>Ahora</w:t>
      </w:r>
      <w:r w:rsidR="00F37441" w:rsidRPr="0005322A">
        <w:rPr>
          <w:rFonts w:ascii="Montserrat" w:eastAsia="Arial" w:hAnsi="Montserrat" w:cs="Arial"/>
          <w:color w:val="000000"/>
        </w:rPr>
        <w:t xml:space="preserve"> que ha</w:t>
      </w:r>
      <w:r w:rsidRPr="0005322A">
        <w:rPr>
          <w:rFonts w:ascii="Montserrat" w:eastAsia="Arial" w:hAnsi="Montserrat" w:cs="Arial"/>
          <w:color w:val="000000"/>
        </w:rPr>
        <w:t xml:space="preserve">s reflexionado sobre las leyendas y las obras de teatro, </w:t>
      </w:r>
      <w:r w:rsidR="00F37441" w:rsidRPr="0005322A">
        <w:rPr>
          <w:rFonts w:ascii="Montserrat" w:eastAsia="Arial" w:hAnsi="Montserrat" w:cs="Arial"/>
        </w:rPr>
        <w:t>analiza</w:t>
      </w:r>
      <w:r w:rsidRPr="0005322A">
        <w:rPr>
          <w:rFonts w:ascii="Montserrat" w:eastAsia="Arial" w:hAnsi="Montserrat" w:cs="Arial"/>
        </w:rPr>
        <w:t xml:space="preserve"> un último ejemplo, esta vez con la leyenda “La mulata de Córdoba”. I</w:t>
      </w:r>
      <w:r w:rsidR="00F37441" w:rsidRPr="0005322A">
        <w:rPr>
          <w:rFonts w:ascii="Montserrat" w:eastAsia="Arial" w:hAnsi="Montserrat" w:cs="Arial"/>
        </w:rPr>
        <w:t>ntenta</w:t>
      </w:r>
      <w:r w:rsidRPr="0005322A">
        <w:rPr>
          <w:rFonts w:ascii="Montserrat" w:eastAsia="Arial" w:hAnsi="Montserrat" w:cs="Arial"/>
        </w:rPr>
        <w:t xml:space="preserve"> convertirla en un texto dramático. </w:t>
      </w:r>
    </w:p>
    <w:p w14:paraId="4BDAFED5" w14:textId="2E915F9A" w:rsidR="000428B8" w:rsidRPr="0005322A" w:rsidRDefault="000428B8" w:rsidP="00081941">
      <w:pPr>
        <w:spacing w:after="0" w:line="240" w:lineRule="auto"/>
        <w:contextualSpacing/>
        <w:jc w:val="both"/>
        <w:rPr>
          <w:rFonts w:ascii="Montserrat" w:eastAsia="Arial" w:hAnsi="Montserrat" w:cs="Arial"/>
          <w:color w:val="000000"/>
        </w:rPr>
      </w:pPr>
    </w:p>
    <w:p w14:paraId="66465781" w14:textId="54115E5A" w:rsidR="007A2DDD" w:rsidRPr="0005322A" w:rsidRDefault="007A2DDD" w:rsidP="00081941">
      <w:pPr>
        <w:spacing w:line="240" w:lineRule="auto"/>
        <w:ind w:left="708" w:right="1466"/>
        <w:contextualSpacing/>
        <w:jc w:val="center"/>
        <w:rPr>
          <w:rFonts w:ascii="Montserrat" w:eastAsia="Arial" w:hAnsi="Montserrat" w:cs="Arial"/>
          <w:bCs/>
          <w:i/>
        </w:rPr>
      </w:pPr>
      <w:r w:rsidRPr="0005322A">
        <w:rPr>
          <w:rFonts w:ascii="Montserrat" w:eastAsia="Arial" w:hAnsi="Montserrat" w:cs="Arial"/>
          <w:bCs/>
          <w:i/>
        </w:rPr>
        <w:t>La mulata de Córdoba</w:t>
      </w:r>
    </w:p>
    <w:p w14:paraId="395D80E2" w14:textId="77777777" w:rsidR="007A2DDD" w:rsidRPr="0005322A" w:rsidRDefault="007A2DDD" w:rsidP="007A2DDD">
      <w:pPr>
        <w:spacing w:line="240" w:lineRule="auto"/>
        <w:ind w:left="708" w:right="1466"/>
        <w:contextualSpacing/>
        <w:jc w:val="center"/>
        <w:rPr>
          <w:rFonts w:ascii="Montserrat" w:eastAsia="Arial" w:hAnsi="Montserrat" w:cs="Arial"/>
          <w:bCs/>
          <w:i/>
        </w:rPr>
      </w:pPr>
    </w:p>
    <w:p w14:paraId="159BE969" w14:textId="680D6E1E" w:rsidR="007A2DDD" w:rsidRPr="0005322A" w:rsidRDefault="007A2DDD" w:rsidP="007A2DDD">
      <w:pPr>
        <w:spacing w:line="240" w:lineRule="auto"/>
        <w:ind w:left="708" w:right="1466"/>
        <w:contextualSpacing/>
        <w:jc w:val="both"/>
        <w:rPr>
          <w:rFonts w:ascii="Montserrat" w:eastAsia="Arial" w:hAnsi="Montserrat" w:cs="Arial"/>
          <w:bCs/>
          <w:i/>
        </w:rPr>
      </w:pPr>
      <w:r w:rsidRPr="0005322A">
        <w:rPr>
          <w:rFonts w:ascii="Montserrat" w:eastAsia="Arial" w:hAnsi="Montserrat" w:cs="Arial"/>
          <w:bCs/>
          <w:i/>
        </w:rPr>
        <w:t>En los tiempos de la Colonia, en Córdoba, Veracruz, existía una bellísima mulata llamada Soledad, quien, a pesar de que pasaba el tiempo, nunca envejecía, por el contrario, su belleza aumentaba.</w:t>
      </w:r>
    </w:p>
    <w:p w14:paraId="195618D2" w14:textId="77777777" w:rsidR="007A2DDD" w:rsidRPr="0005322A" w:rsidRDefault="007A2DDD" w:rsidP="007A2DDD">
      <w:pPr>
        <w:spacing w:line="240" w:lineRule="auto"/>
        <w:ind w:left="708" w:right="1466"/>
        <w:contextualSpacing/>
        <w:jc w:val="both"/>
        <w:rPr>
          <w:rFonts w:ascii="Montserrat" w:eastAsia="Arial" w:hAnsi="Montserrat" w:cs="Arial"/>
          <w:bCs/>
          <w:i/>
        </w:rPr>
      </w:pPr>
    </w:p>
    <w:p w14:paraId="1702E232" w14:textId="77777777" w:rsidR="007A2DDD" w:rsidRPr="0005322A" w:rsidRDefault="007A2DDD" w:rsidP="007A2DDD">
      <w:pPr>
        <w:spacing w:line="240" w:lineRule="auto"/>
        <w:ind w:left="708" w:right="1466"/>
        <w:contextualSpacing/>
        <w:jc w:val="both"/>
        <w:rPr>
          <w:rFonts w:ascii="Montserrat" w:eastAsia="Arial" w:hAnsi="Montserrat" w:cs="Arial"/>
          <w:bCs/>
          <w:i/>
        </w:rPr>
      </w:pPr>
      <w:r w:rsidRPr="0005322A">
        <w:rPr>
          <w:rFonts w:ascii="Montserrat" w:eastAsia="Arial" w:hAnsi="Montserrat" w:cs="Arial"/>
          <w:bCs/>
          <w:i/>
        </w:rPr>
        <w:t>Sus vecinos observaban cómo, por las noches, de su ventana salían luces parecidas a las llamas.</w:t>
      </w:r>
    </w:p>
    <w:p w14:paraId="64AC4A97" w14:textId="77777777" w:rsidR="007A2DDD" w:rsidRPr="0005322A" w:rsidRDefault="007A2DDD" w:rsidP="007A2DDD">
      <w:pPr>
        <w:spacing w:line="240" w:lineRule="auto"/>
        <w:ind w:left="708" w:right="1466"/>
        <w:contextualSpacing/>
        <w:jc w:val="both"/>
        <w:rPr>
          <w:rFonts w:ascii="Montserrat" w:eastAsia="Arial" w:hAnsi="Montserrat" w:cs="Arial"/>
          <w:bCs/>
          <w:i/>
        </w:rPr>
      </w:pPr>
    </w:p>
    <w:p w14:paraId="1A0D6F70" w14:textId="40B66610" w:rsidR="00AD5E98" w:rsidRPr="0005322A" w:rsidRDefault="007A2DDD" w:rsidP="007A2DDD">
      <w:pPr>
        <w:spacing w:after="0" w:line="240" w:lineRule="auto"/>
        <w:ind w:left="708" w:right="1466"/>
        <w:contextualSpacing/>
        <w:jc w:val="both"/>
        <w:rPr>
          <w:rFonts w:ascii="Montserrat" w:eastAsia="Arial" w:hAnsi="Montserrat" w:cs="Arial"/>
          <w:i/>
          <w:color w:val="000000"/>
        </w:rPr>
      </w:pPr>
      <w:r w:rsidRPr="0005322A">
        <w:rPr>
          <w:rFonts w:ascii="Montserrat" w:eastAsia="Arial" w:hAnsi="Montserrat" w:cs="Arial"/>
          <w:bCs/>
          <w:i/>
        </w:rPr>
        <w:t>Durante el día, ayudaba a los necesitados, pues tenía el don de la curación; además, podía predecir fenómenos naturales</w:t>
      </w:r>
    </w:p>
    <w:p w14:paraId="0005851C" w14:textId="77777777" w:rsidR="00FA16D1" w:rsidRPr="0005322A" w:rsidRDefault="00FA16D1" w:rsidP="00FA16D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Fue acusada de brujería con el Santo Oficio, y poco después, condenada a la hoguera.</w:t>
      </w:r>
    </w:p>
    <w:p w14:paraId="6ED02AA8" w14:textId="77777777" w:rsidR="00FA16D1" w:rsidRPr="0005322A" w:rsidRDefault="00FA16D1" w:rsidP="00FA16D1">
      <w:pPr>
        <w:spacing w:line="240" w:lineRule="auto"/>
        <w:ind w:left="708" w:right="1466"/>
        <w:contextualSpacing/>
        <w:jc w:val="both"/>
        <w:rPr>
          <w:rFonts w:ascii="Montserrat" w:eastAsia="Arial" w:hAnsi="Montserrat" w:cs="Arial"/>
          <w:i/>
        </w:rPr>
      </w:pPr>
    </w:p>
    <w:p w14:paraId="430164AC" w14:textId="77777777" w:rsidR="00FA16D1" w:rsidRPr="0005322A" w:rsidRDefault="00FA16D1" w:rsidP="00FA16D1">
      <w:pPr>
        <w:spacing w:line="240" w:lineRule="auto"/>
        <w:ind w:left="708" w:right="1466"/>
        <w:contextualSpacing/>
        <w:jc w:val="both"/>
        <w:rPr>
          <w:rFonts w:ascii="Montserrat" w:eastAsia="Arial" w:hAnsi="Montserrat" w:cs="Arial"/>
          <w:i/>
        </w:rPr>
      </w:pPr>
      <w:r w:rsidRPr="0005322A">
        <w:rPr>
          <w:rFonts w:ascii="Montserrat" w:eastAsia="Arial" w:hAnsi="Montserrat" w:cs="Arial"/>
          <w:i/>
        </w:rPr>
        <w:t>Cercana a la ejecución, Soledad dibujó con un trozo de carbón un barco que mágicamente cobró vida.</w:t>
      </w:r>
    </w:p>
    <w:p w14:paraId="277FE2A4" w14:textId="77777777" w:rsidR="00FA16D1" w:rsidRPr="0005322A" w:rsidRDefault="00FA16D1" w:rsidP="00FA16D1">
      <w:pPr>
        <w:spacing w:line="240" w:lineRule="auto"/>
        <w:ind w:left="708" w:right="1466"/>
        <w:contextualSpacing/>
        <w:jc w:val="both"/>
        <w:rPr>
          <w:rFonts w:ascii="Montserrat" w:eastAsia="Arial" w:hAnsi="Montserrat" w:cs="Arial"/>
          <w:i/>
        </w:rPr>
      </w:pPr>
    </w:p>
    <w:p w14:paraId="70268458" w14:textId="77777777" w:rsidR="00FA16D1" w:rsidRPr="0005322A" w:rsidRDefault="00FA16D1" w:rsidP="00FA16D1">
      <w:pPr>
        <w:spacing w:line="240" w:lineRule="auto"/>
        <w:ind w:left="708" w:right="1466"/>
        <w:contextualSpacing/>
        <w:jc w:val="both"/>
        <w:rPr>
          <w:rFonts w:ascii="Montserrat" w:eastAsia="Arial" w:hAnsi="Montserrat" w:cs="Arial"/>
          <w:b/>
          <w:i/>
          <w:color w:val="000000"/>
        </w:rPr>
      </w:pPr>
      <w:r w:rsidRPr="0005322A">
        <w:rPr>
          <w:rFonts w:ascii="Montserrat" w:eastAsia="Arial" w:hAnsi="Montserrat" w:cs="Arial"/>
          <w:i/>
        </w:rPr>
        <w:t>El guardia que la custodiaba dijo que ella montó en la nave y desapareció entre los rincones oscuros de su celda.</w:t>
      </w:r>
    </w:p>
    <w:p w14:paraId="08AA0DA9" w14:textId="16424766" w:rsidR="00AD5E98" w:rsidRPr="0005322A" w:rsidRDefault="00AD5E98" w:rsidP="00081941">
      <w:pPr>
        <w:spacing w:after="0" w:line="240" w:lineRule="auto"/>
        <w:ind w:right="1466"/>
        <w:contextualSpacing/>
        <w:jc w:val="both"/>
        <w:rPr>
          <w:rFonts w:ascii="Montserrat" w:eastAsia="Arial" w:hAnsi="Montserrat" w:cs="Arial"/>
          <w:color w:val="000000"/>
        </w:rPr>
      </w:pPr>
    </w:p>
    <w:p w14:paraId="797AB194" w14:textId="77777777" w:rsidR="00285698" w:rsidRPr="0005322A" w:rsidRDefault="00285698" w:rsidP="0008194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 xml:space="preserve">Esta leyenda es muy popular en todo el estado de Veracruz y, gracias a la tradición oral, se ha difundido en muchos estados de nuestra República Mexicana. </w:t>
      </w:r>
    </w:p>
    <w:p w14:paraId="72FB6B88" w14:textId="77777777" w:rsidR="00285698" w:rsidRPr="0005322A" w:rsidRDefault="00285698" w:rsidP="00081941">
      <w:pPr>
        <w:spacing w:line="240" w:lineRule="auto"/>
        <w:contextualSpacing/>
        <w:jc w:val="both"/>
        <w:rPr>
          <w:rFonts w:ascii="Montserrat" w:eastAsia="Arial" w:hAnsi="Montserrat" w:cs="Arial"/>
          <w:color w:val="000000"/>
        </w:rPr>
      </w:pPr>
    </w:p>
    <w:p w14:paraId="2172DC10" w14:textId="1E030F20" w:rsidR="00285698" w:rsidRPr="0005322A" w:rsidRDefault="00A27E1C" w:rsidP="0008194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¿Qué datos puedes obtener si realiza</w:t>
      </w:r>
      <w:r w:rsidR="00285698" w:rsidRPr="0005322A">
        <w:rPr>
          <w:rFonts w:ascii="Montserrat" w:eastAsia="Arial" w:hAnsi="Montserrat" w:cs="Arial"/>
          <w:color w:val="000000"/>
        </w:rPr>
        <w:t>s un análisis de esta leyenda?</w:t>
      </w:r>
    </w:p>
    <w:p w14:paraId="4E71226F" w14:textId="77777777" w:rsidR="00285698" w:rsidRPr="0005322A" w:rsidRDefault="00285698" w:rsidP="00081941">
      <w:pPr>
        <w:spacing w:line="240" w:lineRule="auto"/>
        <w:contextualSpacing/>
        <w:jc w:val="both"/>
        <w:rPr>
          <w:rFonts w:ascii="Montserrat" w:eastAsia="Arial" w:hAnsi="Montserrat" w:cs="Arial"/>
          <w:color w:val="000000"/>
        </w:rPr>
      </w:pPr>
    </w:p>
    <w:p w14:paraId="52AE3D71" w14:textId="77FC0D7A" w:rsidR="00285698" w:rsidRPr="0005322A" w:rsidRDefault="00A27E1C" w:rsidP="00081941">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lastRenderedPageBreak/>
        <w:t>Conoce</w:t>
      </w:r>
      <w:r w:rsidR="00285698" w:rsidRPr="0005322A">
        <w:rPr>
          <w:rFonts w:ascii="Montserrat" w:eastAsia="Arial" w:hAnsi="Montserrat" w:cs="Arial"/>
          <w:color w:val="000000"/>
        </w:rPr>
        <w:t>s datos como el nombre de</w:t>
      </w:r>
      <w:r w:rsidRPr="0005322A">
        <w:rPr>
          <w:rFonts w:ascii="Montserrat" w:eastAsia="Arial" w:hAnsi="Montserrat" w:cs="Arial"/>
          <w:color w:val="000000"/>
        </w:rPr>
        <w:t xml:space="preserve">l </w:t>
      </w:r>
      <w:r w:rsidR="00285698" w:rsidRPr="0005322A">
        <w:rPr>
          <w:rFonts w:ascii="Montserrat" w:eastAsia="Arial" w:hAnsi="Montserrat" w:cs="Arial"/>
          <w:color w:val="000000"/>
        </w:rPr>
        <w:t>personaje principal, así como su lugar de procedencia. Además, características específicas, como que era muy bella y se dedicaba a curar a otras personas, o que de su hogar salían luces por las noches.</w:t>
      </w:r>
    </w:p>
    <w:p w14:paraId="07B9DA7E" w14:textId="7FFFBD5B" w:rsidR="00FA16D1" w:rsidRPr="0005322A" w:rsidRDefault="00FA16D1" w:rsidP="00081941">
      <w:pPr>
        <w:spacing w:after="0" w:line="240" w:lineRule="auto"/>
        <w:ind w:right="1466"/>
        <w:contextualSpacing/>
        <w:jc w:val="both"/>
        <w:rPr>
          <w:rFonts w:ascii="Montserrat" w:eastAsia="Arial" w:hAnsi="Montserrat" w:cs="Arial"/>
          <w:color w:val="000000"/>
        </w:rPr>
      </w:pPr>
    </w:p>
    <w:p w14:paraId="111044FF" w14:textId="27B0296D" w:rsidR="00FA16D1" w:rsidRPr="0005322A" w:rsidRDefault="00071232" w:rsidP="00081941">
      <w:pPr>
        <w:spacing w:after="0" w:line="240" w:lineRule="auto"/>
        <w:contextualSpacing/>
        <w:jc w:val="both"/>
        <w:rPr>
          <w:rFonts w:ascii="Montserrat" w:eastAsia="Arial" w:hAnsi="Montserrat" w:cs="Arial"/>
          <w:color w:val="000000"/>
        </w:rPr>
      </w:pPr>
      <w:r w:rsidRPr="0005322A">
        <w:rPr>
          <w:rFonts w:ascii="Montserrat" w:eastAsia="Arial" w:hAnsi="Montserrat" w:cs="Arial"/>
          <w:color w:val="000000"/>
        </w:rPr>
        <w:t>Observa algunos de estos datos resultados en el texto.</w:t>
      </w:r>
    </w:p>
    <w:p w14:paraId="2C3202D4" w14:textId="15A35CC1" w:rsidR="00071232" w:rsidRPr="0005322A" w:rsidRDefault="00071232" w:rsidP="00081941">
      <w:pPr>
        <w:spacing w:after="0" w:line="240" w:lineRule="auto"/>
        <w:contextualSpacing/>
        <w:jc w:val="both"/>
        <w:rPr>
          <w:rFonts w:ascii="Montserrat" w:eastAsia="Arial" w:hAnsi="Montserrat" w:cs="Arial"/>
          <w:color w:val="000000"/>
        </w:rPr>
      </w:pPr>
    </w:p>
    <w:p w14:paraId="304284D4" w14:textId="46563B49" w:rsidR="00FA16D1" w:rsidRPr="0005322A" w:rsidRDefault="00071232" w:rsidP="00071232">
      <w:pPr>
        <w:spacing w:after="0" w:line="240" w:lineRule="auto"/>
        <w:contextualSpacing/>
        <w:jc w:val="center"/>
        <w:rPr>
          <w:rFonts w:ascii="Montserrat" w:eastAsia="Arial" w:hAnsi="Montserrat" w:cs="Arial"/>
          <w:color w:val="000000"/>
        </w:rPr>
      </w:pPr>
      <w:r w:rsidRPr="0005322A">
        <w:rPr>
          <w:rFonts w:ascii="Montserrat" w:eastAsia="Arial" w:hAnsi="Montserrat" w:cs="Arial"/>
          <w:b/>
          <w:noProof/>
          <w:lang w:val="en-US"/>
        </w:rPr>
        <w:drawing>
          <wp:inline distT="114300" distB="114300" distL="114300" distR="114300" wp14:anchorId="752D38C2" wp14:editId="508BB01A">
            <wp:extent cx="2562225" cy="1581150"/>
            <wp:effectExtent l="0" t="0" r="9525"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2"/>
                    <a:srcRect l="14302" r="12161" b="19588"/>
                    <a:stretch/>
                  </pic:blipFill>
                  <pic:spPr bwMode="auto">
                    <a:xfrm>
                      <a:off x="0" y="0"/>
                      <a:ext cx="2562225" cy="1581150"/>
                    </a:xfrm>
                    <a:prstGeom prst="rect">
                      <a:avLst/>
                    </a:prstGeom>
                    <a:ln>
                      <a:noFill/>
                    </a:ln>
                    <a:extLst>
                      <a:ext uri="{53640926-AAD7-44D8-BBD7-CCE9431645EC}">
                        <a14:shadowObscured xmlns:a14="http://schemas.microsoft.com/office/drawing/2010/main"/>
                      </a:ext>
                    </a:extLst>
                  </pic:spPr>
                </pic:pic>
              </a:graphicData>
            </a:graphic>
          </wp:inline>
        </w:drawing>
      </w:r>
    </w:p>
    <w:p w14:paraId="2BFF1D28" w14:textId="750E46D8" w:rsidR="00AD5E98" w:rsidRPr="0005322A" w:rsidRDefault="00AD5E98" w:rsidP="009B4C6B">
      <w:pPr>
        <w:spacing w:after="0" w:line="240" w:lineRule="auto"/>
        <w:contextualSpacing/>
        <w:jc w:val="both"/>
        <w:rPr>
          <w:rFonts w:ascii="Montserrat" w:eastAsia="Arial" w:hAnsi="Montserrat" w:cs="Arial"/>
          <w:color w:val="000000"/>
        </w:rPr>
      </w:pPr>
    </w:p>
    <w:p w14:paraId="444EDC13" w14:textId="285362EB" w:rsidR="00534369" w:rsidRPr="0005322A" w:rsidRDefault="00534369" w:rsidP="009B4C6B">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 xml:space="preserve">Las palabras en color rojo son algunos elementos </w:t>
      </w:r>
      <w:r w:rsidR="0062000C" w:rsidRPr="0005322A">
        <w:rPr>
          <w:rFonts w:ascii="Montserrat" w:eastAsia="Arial" w:hAnsi="Montserrat" w:cs="Arial"/>
          <w:color w:val="000000"/>
        </w:rPr>
        <w:t>que te</w:t>
      </w:r>
      <w:r w:rsidRPr="0005322A">
        <w:rPr>
          <w:rFonts w:ascii="Montserrat" w:eastAsia="Arial" w:hAnsi="Montserrat" w:cs="Arial"/>
          <w:color w:val="000000"/>
        </w:rPr>
        <w:t xml:space="preserve"> ayudará</w:t>
      </w:r>
      <w:r w:rsidR="0062000C" w:rsidRPr="0005322A">
        <w:rPr>
          <w:rFonts w:ascii="Montserrat" w:eastAsia="Arial" w:hAnsi="Montserrat" w:cs="Arial"/>
          <w:color w:val="000000"/>
        </w:rPr>
        <w:t xml:space="preserve">n para crear tu </w:t>
      </w:r>
      <w:r w:rsidRPr="0005322A">
        <w:rPr>
          <w:rFonts w:ascii="Montserrat" w:eastAsia="Arial" w:hAnsi="Montserrat" w:cs="Arial"/>
          <w:color w:val="000000"/>
        </w:rPr>
        <w:t xml:space="preserve">texto teatral. </w:t>
      </w:r>
    </w:p>
    <w:p w14:paraId="205D9AC6" w14:textId="77777777" w:rsidR="00534369" w:rsidRPr="0005322A" w:rsidRDefault="00534369" w:rsidP="009B4C6B">
      <w:pPr>
        <w:spacing w:line="240" w:lineRule="auto"/>
        <w:contextualSpacing/>
        <w:jc w:val="both"/>
        <w:rPr>
          <w:rFonts w:ascii="Montserrat" w:eastAsia="Arial" w:hAnsi="Montserrat" w:cs="Arial"/>
          <w:color w:val="000000"/>
        </w:rPr>
      </w:pPr>
    </w:p>
    <w:p w14:paraId="4207578D" w14:textId="5D012284" w:rsidR="00534369" w:rsidRPr="0005322A" w:rsidRDefault="0062000C" w:rsidP="009B4C6B">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A partir de ellos puedes</w:t>
      </w:r>
      <w:r w:rsidR="00534369" w:rsidRPr="0005322A">
        <w:rPr>
          <w:rFonts w:ascii="Montserrat" w:eastAsia="Arial" w:hAnsi="Montserrat" w:cs="Arial"/>
          <w:color w:val="000000"/>
        </w:rPr>
        <w:t xml:space="preserve"> construir a los personajes, así como su espacio y ent</w:t>
      </w:r>
      <w:r w:rsidRPr="0005322A">
        <w:rPr>
          <w:rFonts w:ascii="Montserrat" w:eastAsia="Arial" w:hAnsi="Montserrat" w:cs="Arial"/>
          <w:color w:val="000000"/>
        </w:rPr>
        <w:t>orno. Por ejemplo, cuando se</w:t>
      </w:r>
      <w:r w:rsidR="00534369" w:rsidRPr="0005322A">
        <w:rPr>
          <w:rFonts w:ascii="Montserrat" w:eastAsia="Arial" w:hAnsi="Montserrat" w:cs="Arial"/>
          <w:color w:val="000000"/>
        </w:rPr>
        <w:t xml:space="preserve"> dice que son lo</w:t>
      </w:r>
      <w:r w:rsidRPr="0005322A">
        <w:rPr>
          <w:rFonts w:ascii="Montserrat" w:eastAsia="Arial" w:hAnsi="Montserrat" w:cs="Arial"/>
          <w:color w:val="000000"/>
        </w:rPr>
        <w:t>s tiempos de la Colonia, puedes</w:t>
      </w:r>
      <w:r w:rsidR="00534369" w:rsidRPr="0005322A">
        <w:rPr>
          <w:rFonts w:ascii="Montserrat" w:eastAsia="Arial" w:hAnsi="Montserrat" w:cs="Arial"/>
          <w:color w:val="000000"/>
        </w:rPr>
        <w:t xml:space="preserve"> intuir qué tipo de construcciones o vestimentas existían.</w:t>
      </w:r>
    </w:p>
    <w:p w14:paraId="2BD32A91" w14:textId="5F1319CA" w:rsidR="00534369" w:rsidRPr="0005322A" w:rsidRDefault="00534369" w:rsidP="009B4C6B">
      <w:pPr>
        <w:spacing w:line="240" w:lineRule="auto"/>
        <w:contextualSpacing/>
        <w:jc w:val="both"/>
        <w:rPr>
          <w:rFonts w:ascii="Montserrat" w:eastAsia="Arial" w:hAnsi="Montserrat" w:cs="Arial"/>
          <w:color w:val="000000"/>
        </w:rPr>
      </w:pPr>
    </w:p>
    <w:p w14:paraId="3A9398DD" w14:textId="4D44665E" w:rsidR="00534369" w:rsidRPr="0005322A" w:rsidRDefault="00534369" w:rsidP="009B4C6B">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Y</w:t>
      </w:r>
      <w:r w:rsidR="00D7380B" w:rsidRPr="0005322A">
        <w:rPr>
          <w:rFonts w:ascii="Montserrat" w:eastAsia="Arial" w:hAnsi="Montserrat" w:cs="Arial"/>
          <w:color w:val="000000"/>
        </w:rPr>
        <w:t xml:space="preserve"> también cuando se </w:t>
      </w:r>
      <w:r w:rsidRPr="0005322A">
        <w:rPr>
          <w:rFonts w:ascii="Montserrat" w:eastAsia="Arial" w:hAnsi="Montserrat" w:cs="Arial"/>
          <w:color w:val="000000"/>
        </w:rPr>
        <w:t>dice que Soledad no envejecía</w:t>
      </w:r>
      <w:r w:rsidR="00D7380B" w:rsidRPr="0005322A">
        <w:rPr>
          <w:rFonts w:ascii="Montserrat" w:eastAsia="Arial" w:hAnsi="Montserrat" w:cs="Arial"/>
          <w:color w:val="000000"/>
        </w:rPr>
        <w:t xml:space="preserve"> y su belleza aumentaba, puedes</w:t>
      </w:r>
      <w:r w:rsidRPr="0005322A">
        <w:rPr>
          <w:rFonts w:ascii="Montserrat" w:eastAsia="Arial" w:hAnsi="Montserrat" w:cs="Arial"/>
          <w:color w:val="000000"/>
        </w:rPr>
        <w:t xml:space="preserve"> empezar a dotar de características a ese personaje.</w:t>
      </w:r>
    </w:p>
    <w:p w14:paraId="3FC0B8F7" w14:textId="4F0FF2B2" w:rsidR="00AD5E98" w:rsidRPr="0005322A" w:rsidRDefault="00AD5E98" w:rsidP="009B4C6B">
      <w:pPr>
        <w:spacing w:after="0" w:line="240" w:lineRule="auto"/>
        <w:contextualSpacing/>
        <w:jc w:val="both"/>
        <w:rPr>
          <w:rFonts w:ascii="Montserrat" w:eastAsia="Arial" w:hAnsi="Montserrat" w:cs="Arial"/>
          <w:color w:val="000000"/>
        </w:rPr>
      </w:pPr>
    </w:p>
    <w:p w14:paraId="61625BA0" w14:textId="077EC190" w:rsidR="00810BA1" w:rsidRPr="0005322A" w:rsidRDefault="00810BA1" w:rsidP="009B4C6B">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Recuerda que, entre mejor conozcas a tus personajes y más características les construyas, más complejos serán éstos.</w:t>
      </w:r>
    </w:p>
    <w:p w14:paraId="1561F2A1" w14:textId="77777777" w:rsidR="00810BA1" w:rsidRPr="0005322A" w:rsidRDefault="00810BA1" w:rsidP="009B4C6B">
      <w:pPr>
        <w:spacing w:line="240" w:lineRule="auto"/>
        <w:contextualSpacing/>
        <w:jc w:val="both"/>
        <w:rPr>
          <w:rFonts w:ascii="Montserrat" w:eastAsia="Arial" w:hAnsi="Montserrat" w:cs="Arial"/>
          <w:color w:val="000000"/>
          <w:highlight w:val="cyan"/>
        </w:rPr>
      </w:pPr>
    </w:p>
    <w:p w14:paraId="15058EF5" w14:textId="380555DE" w:rsidR="00810BA1" w:rsidRPr="0005322A" w:rsidRDefault="00810BA1" w:rsidP="009B4C6B">
      <w:pPr>
        <w:spacing w:line="240" w:lineRule="auto"/>
        <w:contextualSpacing/>
        <w:jc w:val="both"/>
        <w:rPr>
          <w:rFonts w:ascii="Montserrat" w:eastAsia="Arial" w:hAnsi="Montserrat" w:cs="Arial"/>
          <w:color w:val="000000"/>
        </w:rPr>
      </w:pPr>
      <w:r w:rsidRPr="0005322A">
        <w:rPr>
          <w:rFonts w:ascii="Montserrat" w:eastAsia="Arial" w:hAnsi="Montserrat" w:cs="Arial"/>
        </w:rPr>
        <w:t>Intenta crear algunos diálogos</w:t>
      </w:r>
      <w:r w:rsidRPr="0005322A">
        <w:rPr>
          <w:rFonts w:ascii="Montserrat" w:eastAsia="Arial" w:hAnsi="Montserrat" w:cs="Arial"/>
          <w:color w:val="000000"/>
        </w:rPr>
        <w:t>.</w:t>
      </w:r>
    </w:p>
    <w:p w14:paraId="114A1CCE" w14:textId="77777777" w:rsidR="00810BA1" w:rsidRPr="0005322A" w:rsidRDefault="00810BA1" w:rsidP="009B4C6B">
      <w:pPr>
        <w:spacing w:line="240" w:lineRule="auto"/>
        <w:contextualSpacing/>
        <w:jc w:val="both"/>
        <w:rPr>
          <w:rFonts w:ascii="Montserrat" w:eastAsia="Arial" w:hAnsi="Montserrat" w:cs="Arial"/>
          <w:color w:val="000000"/>
        </w:rPr>
      </w:pPr>
    </w:p>
    <w:p w14:paraId="2207171F" w14:textId="00E76B1D" w:rsidR="00810BA1" w:rsidRPr="0005322A" w:rsidRDefault="009B4C6B" w:rsidP="009B4C6B">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Recuerda</w:t>
      </w:r>
      <w:r w:rsidR="00810BA1" w:rsidRPr="0005322A">
        <w:rPr>
          <w:rFonts w:ascii="Montserrat" w:eastAsia="Arial" w:hAnsi="Montserrat" w:cs="Arial"/>
          <w:color w:val="000000"/>
        </w:rPr>
        <w:t xml:space="preserve"> que, para una adaptación, es válido agregar personajes </w:t>
      </w:r>
      <w:r w:rsidR="00B7497E" w:rsidRPr="0005322A">
        <w:rPr>
          <w:rFonts w:ascii="Montserrat" w:eastAsia="Arial" w:hAnsi="Montserrat" w:cs="Arial"/>
          <w:color w:val="000000"/>
        </w:rPr>
        <w:t>a la trama, siempre y cuando te</w:t>
      </w:r>
      <w:r w:rsidR="00810BA1" w:rsidRPr="0005322A">
        <w:rPr>
          <w:rFonts w:ascii="Montserrat" w:eastAsia="Arial" w:hAnsi="Montserrat" w:cs="Arial"/>
          <w:color w:val="000000"/>
        </w:rPr>
        <w:t xml:space="preserve"> ayuden a traducir lo que ocurre en la leyenda.</w:t>
      </w:r>
    </w:p>
    <w:p w14:paraId="050EC2A7" w14:textId="77777777" w:rsidR="00810BA1" w:rsidRPr="0005322A" w:rsidRDefault="00810BA1" w:rsidP="009B4C6B">
      <w:pPr>
        <w:spacing w:line="240" w:lineRule="auto"/>
        <w:contextualSpacing/>
        <w:jc w:val="both"/>
        <w:rPr>
          <w:rFonts w:ascii="Montserrat" w:eastAsia="Arial" w:hAnsi="Montserrat" w:cs="Arial"/>
          <w:color w:val="000000"/>
        </w:rPr>
      </w:pPr>
    </w:p>
    <w:p w14:paraId="2CD18583" w14:textId="14D5C2C4" w:rsidR="00810BA1" w:rsidRPr="0005322A" w:rsidRDefault="00810BA1" w:rsidP="009B4C6B">
      <w:pPr>
        <w:spacing w:line="240" w:lineRule="auto"/>
        <w:contextualSpacing/>
        <w:jc w:val="both"/>
        <w:rPr>
          <w:rFonts w:ascii="Montserrat" w:eastAsia="Arial" w:hAnsi="Montserrat" w:cs="Arial"/>
          <w:bCs/>
          <w:color w:val="000000"/>
        </w:rPr>
      </w:pPr>
      <w:r w:rsidRPr="0005322A">
        <w:rPr>
          <w:rFonts w:ascii="Montserrat" w:eastAsia="Arial" w:hAnsi="Montserrat" w:cs="Arial"/>
          <w:bCs/>
          <w:color w:val="000000"/>
        </w:rPr>
        <w:t xml:space="preserve">Estos son los personajes que </w:t>
      </w:r>
      <w:r w:rsidR="00E04ABB" w:rsidRPr="0005322A">
        <w:rPr>
          <w:rFonts w:ascii="Montserrat" w:eastAsia="Arial" w:hAnsi="Montserrat" w:cs="Arial"/>
          <w:bCs/>
          <w:color w:val="000000"/>
        </w:rPr>
        <w:t>se</w:t>
      </w:r>
      <w:r w:rsidRPr="0005322A">
        <w:rPr>
          <w:rFonts w:ascii="Montserrat" w:eastAsia="Arial" w:hAnsi="Montserrat" w:cs="Arial"/>
          <w:bCs/>
          <w:color w:val="000000"/>
        </w:rPr>
        <w:t xml:space="preserve"> selecciona</w:t>
      </w:r>
      <w:r w:rsidR="00E04ABB" w:rsidRPr="0005322A">
        <w:rPr>
          <w:rFonts w:ascii="Montserrat" w:eastAsia="Arial" w:hAnsi="Montserrat" w:cs="Arial"/>
          <w:bCs/>
          <w:color w:val="000000"/>
        </w:rPr>
        <w:t xml:space="preserve">ron </w:t>
      </w:r>
      <w:r w:rsidRPr="0005322A">
        <w:rPr>
          <w:rFonts w:ascii="Montserrat" w:eastAsia="Arial" w:hAnsi="Montserrat" w:cs="Arial"/>
          <w:bCs/>
          <w:color w:val="000000"/>
        </w:rPr>
        <w:t xml:space="preserve">para </w:t>
      </w:r>
      <w:r w:rsidR="00E04ABB" w:rsidRPr="0005322A">
        <w:rPr>
          <w:rFonts w:ascii="Montserrat" w:eastAsia="Arial" w:hAnsi="Montserrat" w:cs="Arial"/>
          <w:bCs/>
          <w:color w:val="000000"/>
        </w:rPr>
        <w:t>la</w:t>
      </w:r>
      <w:r w:rsidRPr="0005322A">
        <w:rPr>
          <w:rFonts w:ascii="Montserrat" w:eastAsia="Arial" w:hAnsi="Montserrat" w:cs="Arial"/>
          <w:bCs/>
          <w:color w:val="000000"/>
        </w:rPr>
        <w:t xml:space="preserve"> adaptación.</w:t>
      </w:r>
    </w:p>
    <w:p w14:paraId="4BCAD839" w14:textId="77777777" w:rsidR="002863DE" w:rsidRPr="0005322A" w:rsidRDefault="002863DE" w:rsidP="009B4C6B">
      <w:pPr>
        <w:spacing w:after="0" w:line="240" w:lineRule="auto"/>
        <w:contextualSpacing/>
        <w:jc w:val="both"/>
        <w:rPr>
          <w:rFonts w:ascii="Montserrat" w:eastAsia="Arial" w:hAnsi="Montserrat" w:cs="Arial"/>
          <w:color w:val="000000"/>
        </w:rPr>
      </w:pPr>
    </w:p>
    <w:p w14:paraId="3FD5D9A0" w14:textId="1F606192" w:rsidR="002863DE" w:rsidRPr="0005322A" w:rsidRDefault="002863DE" w:rsidP="009B4C6B">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 xml:space="preserve">Para este ejemplo, </w:t>
      </w:r>
      <w:r w:rsidR="00E04ABB" w:rsidRPr="0005322A">
        <w:rPr>
          <w:rFonts w:ascii="Montserrat" w:eastAsia="Arial" w:hAnsi="Montserrat" w:cs="Arial"/>
          <w:color w:val="000000"/>
        </w:rPr>
        <w:t>se incluyó</w:t>
      </w:r>
      <w:r w:rsidRPr="0005322A">
        <w:rPr>
          <w:rFonts w:ascii="Montserrat" w:eastAsia="Arial" w:hAnsi="Montserrat" w:cs="Arial"/>
          <w:color w:val="000000"/>
        </w:rPr>
        <w:t xml:space="preserve"> el personaje de la mulata Soledad, además, </w:t>
      </w:r>
      <w:r w:rsidR="00E04ABB" w:rsidRPr="0005322A">
        <w:rPr>
          <w:rFonts w:ascii="Montserrat" w:eastAsia="Arial" w:hAnsi="Montserrat" w:cs="Arial"/>
          <w:color w:val="000000"/>
        </w:rPr>
        <w:t>se dotó</w:t>
      </w:r>
      <w:r w:rsidRPr="0005322A">
        <w:rPr>
          <w:rFonts w:ascii="Montserrat" w:eastAsia="Arial" w:hAnsi="Montserrat" w:cs="Arial"/>
          <w:color w:val="000000"/>
        </w:rPr>
        <w:t xml:space="preserve"> de personalidad a algunos habitantes del pueblo que son mencionados en la leyenda. </w:t>
      </w:r>
    </w:p>
    <w:p w14:paraId="31DE6497" w14:textId="3BC5CB19" w:rsidR="00534369" w:rsidRPr="0005322A" w:rsidRDefault="00534369" w:rsidP="009B4C6B">
      <w:pPr>
        <w:spacing w:after="0" w:line="240" w:lineRule="auto"/>
        <w:contextualSpacing/>
        <w:jc w:val="both"/>
        <w:rPr>
          <w:rFonts w:ascii="Montserrat" w:eastAsia="Arial" w:hAnsi="Montserrat" w:cs="Arial"/>
          <w:color w:val="000000"/>
        </w:rPr>
      </w:pPr>
    </w:p>
    <w:p w14:paraId="2E0D5A8C" w14:textId="18254624" w:rsidR="00534369" w:rsidRPr="0005322A" w:rsidRDefault="00810BA1" w:rsidP="00810BA1">
      <w:pPr>
        <w:spacing w:after="0" w:line="240" w:lineRule="auto"/>
        <w:contextualSpacing/>
        <w:jc w:val="center"/>
        <w:rPr>
          <w:rFonts w:ascii="Montserrat" w:eastAsia="Arial" w:hAnsi="Montserrat" w:cs="Arial"/>
          <w:color w:val="000000"/>
        </w:rPr>
      </w:pPr>
      <w:r w:rsidRPr="0005322A">
        <w:rPr>
          <w:rFonts w:ascii="Montserrat" w:eastAsia="Arial" w:hAnsi="Montserrat" w:cs="Arial"/>
          <w:b/>
          <w:noProof/>
          <w:lang w:val="en-US"/>
        </w:rPr>
        <w:lastRenderedPageBreak/>
        <w:drawing>
          <wp:inline distT="114300" distB="114300" distL="114300" distR="114300" wp14:anchorId="69008E45" wp14:editId="4C4FE74E">
            <wp:extent cx="2724150" cy="1733550"/>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3"/>
                    <a:srcRect l="10828" r="10191" b="7911"/>
                    <a:stretch/>
                  </pic:blipFill>
                  <pic:spPr bwMode="auto">
                    <a:xfrm>
                      <a:off x="0" y="0"/>
                      <a:ext cx="2724150" cy="1733550"/>
                    </a:xfrm>
                    <a:prstGeom prst="rect">
                      <a:avLst/>
                    </a:prstGeom>
                    <a:ln>
                      <a:noFill/>
                    </a:ln>
                    <a:extLst>
                      <a:ext uri="{53640926-AAD7-44D8-BBD7-CCE9431645EC}">
                        <a14:shadowObscured xmlns:a14="http://schemas.microsoft.com/office/drawing/2010/main"/>
                      </a:ext>
                    </a:extLst>
                  </pic:spPr>
                </pic:pic>
              </a:graphicData>
            </a:graphic>
          </wp:inline>
        </w:drawing>
      </w:r>
    </w:p>
    <w:p w14:paraId="6B9C20C9" w14:textId="77777777" w:rsidR="002863DE" w:rsidRPr="0005322A" w:rsidRDefault="002863DE" w:rsidP="002863DE">
      <w:pPr>
        <w:spacing w:line="240" w:lineRule="auto"/>
        <w:contextualSpacing/>
        <w:jc w:val="both"/>
        <w:rPr>
          <w:rFonts w:ascii="Montserrat" w:eastAsia="Arial" w:hAnsi="Montserrat" w:cs="Arial"/>
          <w:color w:val="000000"/>
        </w:rPr>
      </w:pPr>
    </w:p>
    <w:p w14:paraId="4391D592" w14:textId="107AB044" w:rsidR="002863DE" w:rsidRPr="0005322A" w:rsidRDefault="002863DE" w:rsidP="002863DE">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Observa c</w:t>
      </w:r>
      <w:r w:rsidRPr="0005322A">
        <w:rPr>
          <w:rFonts w:ascii="Montserrat" w:eastAsia="Arial" w:hAnsi="Montserrat" w:cs="Arial"/>
        </w:rPr>
        <w:t>ó</w:t>
      </w:r>
      <w:r w:rsidRPr="0005322A">
        <w:rPr>
          <w:rFonts w:ascii="Montserrat" w:eastAsia="Arial" w:hAnsi="Montserrat" w:cs="Arial"/>
          <w:color w:val="000000"/>
        </w:rPr>
        <w:t>mo, desde la elección de los personajes, puedes utilizar las acotaciones para señalar algunas características físicas o sociales</w:t>
      </w:r>
      <w:r w:rsidRPr="0005322A">
        <w:rPr>
          <w:rFonts w:ascii="Montserrat" w:eastAsia="Arial" w:hAnsi="Montserrat" w:cs="Arial"/>
          <w:bCs/>
          <w:color w:val="000000"/>
        </w:rPr>
        <w:t>.</w:t>
      </w:r>
    </w:p>
    <w:p w14:paraId="4CBB12BB" w14:textId="77777777" w:rsidR="002863DE" w:rsidRPr="0005322A" w:rsidRDefault="002863DE" w:rsidP="002863DE">
      <w:pPr>
        <w:spacing w:line="240" w:lineRule="auto"/>
        <w:contextualSpacing/>
        <w:rPr>
          <w:rFonts w:ascii="Montserrat" w:eastAsia="Arial" w:hAnsi="Montserrat" w:cs="Arial"/>
          <w:color w:val="000000"/>
        </w:rPr>
      </w:pPr>
    </w:p>
    <w:p w14:paraId="3FCA6EB8" w14:textId="122444DA" w:rsidR="002863DE" w:rsidRPr="0005322A" w:rsidRDefault="00C210A0" w:rsidP="002863DE">
      <w:pPr>
        <w:spacing w:line="240" w:lineRule="auto"/>
        <w:contextualSpacing/>
        <w:jc w:val="both"/>
        <w:rPr>
          <w:rFonts w:ascii="Montserrat" w:eastAsia="Arial" w:hAnsi="Montserrat" w:cs="Arial"/>
        </w:rPr>
      </w:pPr>
      <w:r w:rsidRPr="0005322A">
        <w:rPr>
          <w:rFonts w:ascii="Montserrat" w:eastAsia="Arial" w:hAnsi="Montserrat" w:cs="Arial"/>
        </w:rPr>
        <w:t>No olvides</w:t>
      </w:r>
      <w:r w:rsidR="002863DE" w:rsidRPr="0005322A">
        <w:rPr>
          <w:rFonts w:ascii="Montserrat" w:eastAsia="Arial" w:hAnsi="Montserrat" w:cs="Arial"/>
        </w:rPr>
        <w:t xml:space="preserve"> lo importante que puede ser el empleo de las acotaciones para reforzar con acciones lo que se dice. </w:t>
      </w:r>
    </w:p>
    <w:p w14:paraId="13167C4A" w14:textId="60AAD036" w:rsidR="00534369" w:rsidRPr="0005322A" w:rsidRDefault="00534369" w:rsidP="002863DE">
      <w:pPr>
        <w:spacing w:after="0" w:line="240" w:lineRule="auto"/>
        <w:contextualSpacing/>
        <w:jc w:val="both"/>
        <w:rPr>
          <w:rFonts w:ascii="Montserrat" w:eastAsia="Arial" w:hAnsi="Montserrat" w:cs="Arial"/>
          <w:color w:val="000000"/>
        </w:rPr>
      </w:pPr>
    </w:p>
    <w:p w14:paraId="1402A3B4" w14:textId="77EA848E" w:rsidR="00534369" w:rsidRPr="0005322A" w:rsidRDefault="00024567" w:rsidP="00024567">
      <w:pPr>
        <w:spacing w:after="0" w:line="240" w:lineRule="auto"/>
        <w:contextualSpacing/>
        <w:jc w:val="center"/>
        <w:rPr>
          <w:rFonts w:ascii="Montserrat" w:eastAsia="Arial" w:hAnsi="Montserrat" w:cs="Arial"/>
          <w:color w:val="000000"/>
        </w:rPr>
      </w:pPr>
      <w:r w:rsidRPr="0005322A">
        <w:rPr>
          <w:rFonts w:ascii="Montserrat" w:eastAsia="Arial" w:hAnsi="Montserrat" w:cs="Arial"/>
          <w:b/>
          <w:noProof/>
          <w:lang w:val="en-US"/>
        </w:rPr>
        <w:drawing>
          <wp:inline distT="114300" distB="114300" distL="114300" distR="114300" wp14:anchorId="7AEC22AF" wp14:editId="0E9629A1">
            <wp:extent cx="3629025" cy="2038350"/>
            <wp:effectExtent l="0" t="0" r="9525"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629025" cy="2038350"/>
                    </a:xfrm>
                    <a:prstGeom prst="rect">
                      <a:avLst/>
                    </a:prstGeom>
                    <a:ln/>
                  </pic:spPr>
                </pic:pic>
              </a:graphicData>
            </a:graphic>
          </wp:inline>
        </w:drawing>
      </w:r>
    </w:p>
    <w:p w14:paraId="00832F64" w14:textId="43BDD1B7" w:rsidR="00024567" w:rsidRPr="0005322A" w:rsidRDefault="00024567" w:rsidP="002863DE">
      <w:pPr>
        <w:spacing w:after="0" w:line="240" w:lineRule="auto"/>
        <w:contextualSpacing/>
        <w:jc w:val="both"/>
        <w:rPr>
          <w:rFonts w:ascii="Montserrat" w:eastAsia="Arial" w:hAnsi="Montserrat" w:cs="Arial"/>
          <w:color w:val="000000"/>
        </w:rPr>
      </w:pPr>
    </w:p>
    <w:p w14:paraId="642330C5" w14:textId="31C7CB19" w:rsidR="00024567" w:rsidRPr="0005322A" w:rsidRDefault="002C0222" w:rsidP="002C0222">
      <w:pPr>
        <w:spacing w:after="0" w:line="240" w:lineRule="auto"/>
        <w:contextualSpacing/>
        <w:jc w:val="both"/>
        <w:rPr>
          <w:rFonts w:ascii="Montserrat" w:eastAsia="Arial" w:hAnsi="Montserrat" w:cs="Arial"/>
          <w:color w:val="000000"/>
        </w:rPr>
      </w:pPr>
      <w:r w:rsidRPr="0005322A">
        <w:rPr>
          <w:rFonts w:ascii="Montserrat" w:eastAsia="Arial" w:hAnsi="Montserrat" w:cs="Arial"/>
          <w:color w:val="000000"/>
        </w:rPr>
        <w:t>A</w:t>
      </w:r>
      <w:r w:rsidR="00A925FF" w:rsidRPr="0005322A">
        <w:rPr>
          <w:rFonts w:ascii="Montserrat" w:eastAsia="Arial" w:hAnsi="Montserrat" w:cs="Arial"/>
          <w:color w:val="000000"/>
        </w:rPr>
        <w:t>m</w:t>
      </w:r>
      <w:r w:rsidRPr="0005322A">
        <w:rPr>
          <w:rFonts w:ascii="Montserrat" w:eastAsia="Arial" w:hAnsi="Montserrat" w:cs="Arial"/>
          <w:color w:val="000000"/>
        </w:rPr>
        <w:t>bas vecinas salen de escena.</w:t>
      </w:r>
    </w:p>
    <w:p w14:paraId="3973036D" w14:textId="0C57417F" w:rsidR="002C0222" w:rsidRPr="0005322A" w:rsidRDefault="002C0222" w:rsidP="002C0222">
      <w:pPr>
        <w:spacing w:after="0" w:line="240" w:lineRule="auto"/>
        <w:contextualSpacing/>
        <w:jc w:val="both"/>
        <w:rPr>
          <w:rFonts w:ascii="Montserrat" w:eastAsia="Arial" w:hAnsi="Montserrat" w:cs="Arial"/>
          <w:color w:val="000000"/>
        </w:rPr>
      </w:pPr>
    </w:p>
    <w:p w14:paraId="304F82A2" w14:textId="77777777" w:rsidR="00E04ABB" w:rsidRPr="0005322A" w:rsidRDefault="002C0222" w:rsidP="002C0222">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¿T</w:t>
      </w:r>
      <w:r w:rsidR="00E558F3" w:rsidRPr="0005322A">
        <w:rPr>
          <w:rFonts w:ascii="Montserrat" w:eastAsia="Arial" w:hAnsi="Montserrat" w:cs="Arial"/>
          <w:color w:val="000000"/>
        </w:rPr>
        <w:t>e diste</w:t>
      </w:r>
      <w:r w:rsidRPr="0005322A">
        <w:rPr>
          <w:rFonts w:ascii="Montserrat" w:eastAsia="Arial" w:hAnsi="Montserrat" w:cs="Arial"/>
          <w:color w:val="000000"/>
        </w:rPr>
        <w:t xml:space="preserve"> cuenta de cómo las acotaciones y los diálogos están construidos a partir de lo que conoces gracias a la leyenda? </w:t>
      </w:r>
    </w:p>
    <w:p w14:paraId="174726F2" w14:textId="77777777" w:rsidR="00E04ABB" w:rsidRPr="0005322A" w:rsidRDefault="00E04ABB" w:rsidP="002C0222">
      <w:pPr>
        <w:spacing w:line="240" w:lineRule="auto"/>
        <w:contextualSpacing/>
        <w:jc w:val="both"/>
        <w:rPr>
          <w:rFonts w:ascii="Montserrat" w:eastAsia="Arial" w:hAnsi="Montserrat" w:cs="Arial"/>
          <w:color w:val="000000"/>
        </w:rPr>
      </w:pPr>
    </w:p>
    <w:p w14:paraId="49630577" w14:textId="755349E7" w:rsidR="002C0222" w:rsidRPr="0005322A" w:rsidRDefault="002C0222" w:rsidP="002C0222">
      <w:pPr>
        <w:spacing w:line="240" w:lineRule="auto"/>
        <w:contextualSpacing/>
        <w:jc w:val="both"/>
        <w:rPr>
          <w:rFonts w:ascii="Montserrat" w:eastAsia="Arial" w:hAnsi="Montserrat" w:cs="Arial"/>
          <w:color w:val="000000"/>
        </w:rPr>
      </w:pPr>
      <w:r w:rsidRPr="0005322A">
        <w:rPr>
          <w:rFonts w:ascii="Montserrat" w:eastAsia="Arial" w:hAnsi="Montserrat" w:cs="Arial"/>
          <w:color w:val="000000"/>
        </w:rPr>
        <w:t>Hay muchas formas de convertirla en texto dramático, todo dependerá de la imaginación y creatividad de cada persona. Las acotaciones conviven con el diálogo para crear un texto dramático digno de representarse en escena.</w:t>
      </w:r>
    </w:p>
    <w:p w14:paraId="45D72DDD" w14:textId="77777777" w:rsidR="002C0222" w:rsidRPr="0005322A" w:rsidRDefault="002C0222" w:rsidP="002C0222">
      <w:pPr>
        <w:spacing w:line="240" w:lineRule="auto"/>
        <w:contextualSpacing/>
        <w:jc w:val="both"/>
        <w:rPr>
          <w:rFonts w:ascii="Montserrat" w:eastAsia="Arial" w:hAnsi="Montserrat" w:cs="Arial"/>
          <w:color w:val="000000"/>
          <w:highlight w:val="cyan"/>
        </w:rPr>
      </w:pPr>
    </w:p>
    <w:p w14:paraId="522ECDC8" w14:textId="101FCC33" w:rsidR="002C0222" w:rsidRPr="0005322A" w:rsidRDefault="002C0222" w:rsidP="002C0222">
      <w:pPr>
        <w:spacing w:line="240" w:lineRule="auto"/>
        <w:contextualSpacing/>
        <w:jc w:val="both"/>
        <w:rPr>
          <w:rFonts w:ascii="Montserrat" w:eastAsia="Arial" w:hAnsi="Montserrat" w:cs="Arial"/>
          <w:b/>
          <w:color w:val="000000"/>
        </w:rPr>
      </w:pPr>
      <w:r w:rsidRPr="0005322A">
        <w:rPr>
          <w:rFonts w:ascii="Montserrat" w:eastAsia="Arial" w:hAnsi="Montserrat" w:cs="Arial"/>
          <w:color w:val="000000"/>
        </w:rPr>
        <w:lastRenderedPageBreak/>
        <w:t xml:space="preserve">En una adaptación puedes agregar o eliminar los elementos que consideres pertinentes, la única misión que tienes es procurar conservar la esencia de la leyenda original. </w:t>
      </w:r>
    </w:p>
    <w:p w14:paraId="32E71E30" w14:textId="6677143D" w:rsidR="00024567" w:rsidRPr="0005322A" w:rsidRDefault="00024567" w:rsidP="00474205">
      <w:pPr>
        <w:spacing w:after="0" w:line="240" w:lineRule="auto"/>
        <w:contextualSpacing/>
        <w:jc w:val="both"/>
        <w:rPr>
          <w:rFonts w:ascii="Montserrat" w:eastAsia="Arial" w:hAnsi="Montserrat" w:cs="Arial"/>
          <w:color w:val="000000"/>
        </w:rPr>
      </w:pPr>
    </w:p>
    <w:p w14:paraId="6536871E" w14:textId="50EAD998" w:rsidR="00024567" w:rsidRPr="0005322A" w:rsidRDefault="00CA73A5" w:rsidP="00474205">
      <w:pPr>
        <w:spacing w:after="0" w:line="240" w:lineRule="auto"/>
        <w:contextualSpacing/>
        <w:jc w:val="both"/>
        <w:rPr>
          <w:rFonts w:ascii="Montserrat" w:eastAsia="Arial" w:hAnsi="Montserrat" w:cs="Arial"/>
          <w:color w:val="000000"/>
        </w:rPr>
      </w:pPr>
      <w:r w:rsidRPr="0005322A">
        <w:rPr>
          <w:rFonts w:ascii="Montserrat" w:eastAsia="Arial" w:hAnsi="Montserrat" w:cs="Arial"/>
          <w:color w:val="000000"/>
        </w:rPr>
        <w:t>No olvides</w:t>
      </w:r>
      <w:r w:rsidR="00474205" w:rsidRPr="0005322A">
        <w:rPr>
          <w:rFonts w:ascii="Montserrat" w:eastAsia="Arial" w:hAnsi="Montserrat" w:cs="Arial"/>
          <w:color w:val="000000"/>
        </w:rPr>
        <w:t xml:space="preserve"> que las leyendas son un gran tesoro cultural de nuestro país y conservarlas, ya sea de forma oral o a través de escenificaciones, es una gran experiencia.</w:t>
      </w:r>
    </w:p>
    <w:p w14:paraId="5CAA8D82" w14:textId="77777777" w:rsidR="009C0F27" w:rsidRPr="0005322A" w:rsidRDefault="009C0F27" w:rsidP="00474205">
      <w:pPr>
        <w:spacing w:after="0" w:line="240" w:lineRule="auto"/>
        <w:contextualSpacing/>
        <w:jc w:val="both"/>
        <w:rPr>
          <w:rFonts w:ascii="Montserrat" w:eastAsia="Arial" w:hAnsi="Montserrat" w:cs="Arial"/>
          <w:color w:val="000000"/>
        </w:rPr>
      </w:pPr>
    </w:p>
    <w:p w14:paraId="58EB5070" w14:textId="66FC3863" w:rsidR="00EE7A78" w:rsidRPr="0005322A" w:rsidRDefault="00EE7A78" w:rsidP="00474205">
      <w:pPr>
        <w:spacing w:after="0" w:line="240" w:lineRule="auto"/>
        <w:contextualSpacing/>
        <w:jc w:val="both"/>
        <w:rPr>
          <w:rFonts w:ascii="Montserrat" w:hAnsi="Montserrat"/>
        </w:rPr>
      </w:pPr>
    </w:p>
    <w:p w14:paraId="44DB4E72" w14:textId="194DB946" w:rsidR="0019663D" w:rsidRPr="0005322A" w:rsidRDefault="0019663D" w:rsidP="00643289">
      <w:pPr>
        <w:spacing w:after="0" w:line="240" w:lineRule="auto"/>
        <w:jc w:val="both"/>
        <w:rPr>
          <w:rFonts w:ascii="Montserrat" w:hAnsi="Montserrat"/>
          <w:b/>
          <w:sz w:val="28"/>
        </w:rPr>
      </w:pPr>
      <w:r w:rsidRPr="0005322A">
        <w:rPr>
          <w:rFonts w:ascii="Montserrat" w:hAnsi="Montserrat"/>
          <w:b/>
          <w:sz w:val="28"/>
        </w:rPr>
        <w:t xml:space="preserve">El </w:t>
      </w:r>
      <w:r w:rsidR="001D2B3E">
        <w:rPr>
          <w:rFonts w:ascii="Montserrat" w:hAnsi="Montserrat"/>
          <w:b/>
          <w:sz w:val="28"/>
        </w:rPr>
        <w:t>r</w:t>
      </w:r>
      <w:r w:rsidRPr="0005322A">
        <w:rPr>
          <w:rFonts w:ascii="Montserrat" w:hAnsi="Montserrat"/>
          <w:b/>
          <w:sz w:val="28"/>
        </w:rPr>
        <w:t xml:space="preserve">eto de </w:t>
      </w:r>
      <w:r w:rsidR="001D2B3E">
        <w:rPr>
          <w:rFonts w:ascii="Montserrat" w:hAnsi="Montserrat"/>
          <w:b/>
          <w:sz w:val="28"/>
        </w:rPr>
        <w:t>h</w:t>
      </w:r>
      <w:r w:rsidRPr="0005322A">
        <w:rPr>
          <w:rFonts w:ascii="Montserrat" w:hAnsi="Montserrat"/>
          <w:b/>
          <w:sz w:val="28"/>
        </w:rPr>
        <w:t>oy:</w:t>
      </w:r>
    </w:p>
    <w:p w14:paraId="5C7854A9" w14:textId="77777777" w:rsidR="008B633E" w:rsidRPr="0005322A" w:rsidRDefault="008B633E" w:rsidP="00643289">
      <w:pPr>
        <w:spacing w:after="0" w:line="240" w:lineRule="auto"/>
        <w:jc w:val="both"/>
        <w:rPr>
          <w:rFonts w:ascii="Montserrat" w:hAnsi="Montserrat"/>
        </w:rPr>
      </w:pPr>
    </w:p>
    <w:p w14:paraId="432F4A22" w14:textId="06038AA7" w:rsidR="00560970" w:rsidRPr="0005322A" w:rsidRDefault="00560970" w:rsidP="00560970">
      <w:pPr>
        <w:contextualSpacing/>
        <w:jc w:val="both"/>
        <w:rPr>
          <w:rFonts w:ascii="Montserrat" w:eastAsia="Arial" w:hAnsi="Montserrat" w:cs="Arial"/>
          <w:color w:val="000000"/>
        </w:rPr>
      </w:pPr>
      <w:r w:rsidRPr="0005322A">
        <w:rPr>
          <w:rFonts w:ascii="Montserrat" w:eastAsia="Arial" w:hAnsi="Montserrat" w:cs="Arial"/>
          <w:color w:val="000000"/>
        </w:rPr>
        <w:t>Indaga con tus familiares o amigos las leyendas que se cuenten en tu localidad. Eli</w:t>
      </w:r>
      <w:r w:rsidR="00E04ABB" w:rsidRPr="0005322A">
        <w:rPr>
          <w:rFonts w:ascii="Montserrat" w:eastAsia="Arial" w:hAnsi="Montserrat" w:cs="Arial"/>
          <w:color w:val="000000"/>
        </w:rPr>
        <w:t>g</w:t>
      </w:r>
      <w:r w:rsidRPr="0005322A">
        <w:rPr>
          <w:rFonts w:ascii="Montserrat" w:eastAsia="Arial" w:hAnsi="Montserrat" w:cs="Arial"/>
          <w:color w:val="000000"/>
        </w:rPr>
        <w:t xml:space="preserve">e una y escríbela en tu cuaderno una breve obra de teatro poniendo énfasis en </w:t>
      </w:r>
      <w:r w:rsidR="009C0F27" w:rsidRPr="0005322A">
        <w:rPr>
          <w:rFonts w:ascii="Montserrat" w:eastAsia="Arial" w:hAnsi="Montserrat" w:cs="Arial"/>
          <w:color w:val="000000"/>
        </w:rPr>
        <w:t>las</w:t>
      </w:r>
      <w:r w:rsidRPr="0005322A">
        <w:rPr>
          <w:rFonts w:ascii="Montserrat" w:eastAsia="Arial" w:hAnsi="Montserrat" w:cs="Arial"/>
          <w:color w:val="000000"/>
        </w:rPr>
        <w:t xml:space="preserve"> acotaciones. </w:t>
      </w:r>
    </w:p>
    <w:p w14:paraId="083BBFF7" w14:textId="77777777" w:rsidR="00560970" w:rsidRPr="0005322A" w:rsidRDefault="00560970" w:rsidP="00560970">
      <w:pPr>
        <w:contextualSpacing/>
        <w:jc w:val="both"/>
        <w:rPr>
          <w:rFonts w:ascii="Montserrat" w:eastAsia="Arial" w:hAnsi="Montserrat" w:cs="Arial"/>
          <w:color w:val="000000"/>
        </w:rPr>
      </w:pPr>
    </w:p>
    <w:p w14:paraId="4CAFA417" w14:textId="77777777" w:rsidR="00560970" w:rsidRPr="0005322A" w:rsidRDefault="00560970" w:rsidP="00643289">
      <w:pPr>
        <w:spacing w:after="0" w:line="240" w:lineRule="auto"/>
        <w:jc w:val="both"/>
        <w:rPr>
          <w:rFonts w:ascii="Montserrat" w:hAnsi="Montserrat"/>
        </w:rPr>
      </w:pPr>
    </w:p>
    <w:p w14:paraId="73788C40" w14:textId="77777777" w:rsidR="00B004B9" w:rsidRPr="0005322A" w:rsidRDefault="00B004B9" w:rsidP="00643289">
      <w:pPr>
        <w:pBdr>
          <w:top w:val="nil"/>
          <w:left w:val="nil"/>
          <w:bottom w:val="nil"/>
          <w:right w:val="nil"/>
          <w:between w:val="nil"/>
        </w:pBdr>
        <w:spacing w:after="0" w:line="240" w:lineRule="auto"/>
        <w:jc w:val="center"/>
        <w:rPr>
          <w:rFonts w:ascii="Montserrat" w:hAnsi="Montserrat"/>
          <w:b/>
          <w:sz w:val="24"/>
          <w:szCs w:val="24"/>
        </w:rPr>
      </w:pPr>
      <w:r w:rsidRPr="0005322A">
        <w:rPr>
          <w:rFonts w:ascii="Montserrat" w:hAnsi="Montserrat"/>
          <w:b/>
          <w:sz w:val="24"/>
          <w:szCs w:val="24"/>
        </w:rPr>
        <w:t>¡Buen trabajo!</w:t>
      </w:r>
    </w:p>
    <w:p w14:paraId="72A960CB" w14:textId="77777777" w:rsidR="00B004B9" w:rsidRPr="0005322A" w:rsidRDefault="00B004B9" w:rsidP="00643289">
      <w:pPr>
        <w:pBdr>
          <w:top w:val="nil"/>
          <w:left w:val="nil"/>
          <w:bottom w:val="nil"/>
          <w:right w:val="nil"/>
          <w:between w:val="nil"/>
        </w:pBdr>
        <w:spacing w:after="0" w:line="240" w:lineRule="auto"/>
        <w:jc w:val="center"/>
        <w:rPr>
          <w:rFonts w:ascii="Montserrat" w:hAnsi="Montserrat"/>
          <w:b/>
        </w:rPr>
      </w:pPr>
    </w:p>
    <w:p w14:paraId="66F33B2A" w14:textId="77777777" w:rsidR="00B004B9" w:rsidRPr="0005322A" w:rsidRDefault="00B004B9" w:rsidP="00643289">
      <w:pPr>
        <w:pBdr>
          <w:top w:val="nil"/>
          <w:left w:val="nil"/>
          <w:bottom w:val="nil"/>
          <w:right w:val="nil"/>
          <w:between w:val="nil"/>
        </w:pBdr>
        <w:spacing w:after="0" w:line="240" w:lineRule="auto"/>
        <w:jc w:val="center"/>
        <w:rPr>
          <w:rFonts w:ascii="Montserrat" w:hAnsi="Montserrat"/>
          <w:b/>
          <w:sz w:val="24"/>
          <w:szCs w:val="24"/>
        </w:rPr>
      </w:pPr>
      <w:r w:rsidRPr="0005322A">
        <w:rPr>
          <w:rFonts w:ascii="Montserrat" w:hAnsi="Montserrat"/>
          <w:b/>
          <w:sz w:val="24"/>
          <w:szCs w:val="24"/>
        </w:rPr>
        <w:t>Gracias por tu esfuerzo.</w:t>
      </w:r>
    </w:p>
    <w:p w14:paraId="35A0CE08" w14:textId="77777777" w:rsidR="00B004B9" w:rsidRPr="0005322A" w:rsidRDefault="00B004B9" w:rsidP="00643289">
      <w:pPr>
        <w:spacing w:after="0" w:line="240" w:lineRule="auto"/>
        <w:rPr>
          <w:rFonts w:ascii="Montserrat" w:hAnsi="Montserrat"/>
        </w:rPr>
      </w:pPr>
    </w:p>
    <w:p w14:paraId="6DB09930" w14:textId="77777777" w:rsidR="007F605A" w:rsidRPr="0005322A" w:rsidRDefault="007F605A" w:rsidP="00643289">
      <w:pPr>
        <w:spacing w:after="0" w:line="240" w:lineRule="auto"/>
        <w:rPr>
          <w:rFonts w:ascii="Montserrat" w:hAnsi="Montserrat"/>
        </w:rPr>
      </w:pPr>
    </w:p>
    <w:p w14:paraId="06F3F2A3" w14:textId="0BA294AF" w:rsidR="00B004B9" w:rsidRPr="0005322A" w:rsidRDefault="00B004B9" w:rsidP="00643289">
      <w:pPr>
        <w:spacing w:after="0" w:line="240" w:lineRule="auto"/>
        <w:rPr>
          <w:rFonts w:ascii="Montserrat" w:hAnsi="Montserrat"/>
          <w:b/>
          <w:sz w:val="28"/>
          <w:szCs w:val="28"/>
        </w:rPr>
      </w:pPr>
      <w:r w:rsidRPr="0005322A">
        <w:rPr>
          <w:rFonts w:ascii="Montserrat" w:hAnsi="Montserrat"/>
          <w:b/>
          <w:sz w:val="28"/>
          <w:szCs w:val="28"/>
        </w:rPr>
        <w:t>Para sabe</w:t>
      </w:r>
      <w:r w:rsidR="00B52B0A">
        <w:rPr>
          <w:rFonts w:ascii="Montserrat" w:hAnsi="Montserrat"/>
          <w:b/>
          <w:sz w:val="28"/>
          <w:szCs w:val="28"/>
        </w:rPr>
        <w:t>r</w:t>
      </w:r>
      <w:r w:rsidRPr="0005322A">
        <w:rPr>
          <w:rFonts w:ascii="Montserrat" w:hAnsi="Montserrat"/>
          <w:b/>
          <w:sz w:val="28"/>
          <w:szCs w:val="28"/>
        </w:rPr>
        <w:t xml:space="preserve"> más:</w:t>
      </w:r>
    </w:p>
    <w:p w14:paraId="16C80349" w14:textId="255B01B8" w:rsidR="00B004B9" w:rsidRDefault="00B004B9" w:rsidP="00643289">
      <w:pPr>
        <w:spacing w:after="0" w:line="240" w:lineRule="auto"/>
        <w:rPr>
          <w:rFonts w:ascii="Montserrat" w:eastAsia="Times New Roman" w:hAnsi="Montserrat" w:cs="Times New Roman"/>
          <w:color w:val="000000"/>
          <w:lang w:eastAsia="es-MX"/>
        </w:rPr>
      </w:pPr>
      <w:r w:rsidRPr="0005322A">
        <w:rPr>
          <w:rFonts w:ascii="Montserrat" w:eastAsia="Times New Roman" w:hAnsi="Montserrat" w:cs="Times New Roman"/>
          <w:color w:val="000000"/>
          <w:lang w:eastAsia="es-MX"/>
        </w:rPr>
        <w:t>Lecturas</w:t>
      </w:r>
    </w:p>
    <w:p w14:paraId="2F5DABA3" w14:textId="378E641B" w:rsidR="0005322A" w:rsidRDefault="0005322A" w:rsidP="00643289">
      <w:pPr>
        <w:spacing w:after="0" w:line="240" w:lineRule="auto"/>
        <w:rPr>
          <w:rFonts w:ascii="Montserrat" w:eastAsia="Times New Roman" w:hAnsi="Montserrat" w:cs="Times New Roman"/>
          <w:color w:val="000000"/>
          <w:lang w:eastAsia="es-MX"/>
        </w:rPr>
      </w:pPr>
    </w:p>
    <w:p w14:paraId="6CA33C1E" w14:textId="3D1D552D" w:rsidR="0005322A" w:rsidRPr="0005322A" w:rsidRDefault="0005322A" w:rsidP="00643289">
      <w:pPr>
        <w:spacing w:after="0" w:line="240" w:lineRule="auto"/>
        <w:rPr>
          <w:rFonts w:ascii="Montserrat" w:eastAsia="Times New Roman" w:hAnsi="Montserrat" w:cs="Times New Roman"/>
          <w:color w:val="000000"/>
          <w:lang w:eastAsia="es-MX"/>
        </w:rPr>
      </w:pPr>
      <w:r w:rsidRPr="0005322A">
        <w:rPr>
          <w:rFonts w:ascii="Montserrat" w:eastAsia="Times New Roman" w:hAnsi="Montserrat" w:cs="Times New Roman"/>
          <w:color w:val="000000"/>
          <w:lang w:eastAsia="es-MX"/>
        </w:rPr>
        <w:t>https://www.conaliteg.sep.gob.mx/</w:t>
      </w:r>
    </w:p>
    <w:sectPr w:rsidR="0005322A" w:rsidRPr="0005322A" w:rsidSect="001B290B">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6A1BF" w14:textId="77777777" w:rsidR="007A1213" w:rsidRDefault="007A1213" w:rsidP="002443C3">
      <w:pPr>
        <w:spacing w:after="0" w:line="240" w:lineRule="auto"/>
      </w:pPr>
      <w:r>
        <w:separator/>
      </w:r>
    </w:p>
  </w:endnote>
  <w:endnote w:type="continuationSeparator" w:id="0">
    <w:p w14:paraId="242F473A" w14:textId="77777777" w:rsidR="007A1213" w:rsidRDefault="007A121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A0E0" w14:textId="77777777" w:rsidR="00483FB4" w:rsidRDefault="00483FB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8C65C" w14:textId="77777777" w:rsidR="00483FB4" w:rsidRPr="00A470E3" w:rsidRDefault="00483FB4" w:rsidP="00483FB4">
    <w:pPr>
      <w:rPr>
        <w:sz w:val="18"/>
        <w:szCs w:val="18"/>
      </w:rPr>
    </w:pPr>
  </w:p>
  <w:p w14:paraId="329E6B33" w14:textId="77777777" w:rsidR="00483FB4" w:rsidRPr="00A470E3" w:rsidRDefault="00483FB4" w:rsidP="00483FB4">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2834AB7" w14:textId="77777777" w:rsidR="00483FB4" w:rsidRPr="00607380" w:rsidRDefault="00483FB4" w:rsidP="00483FB4">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1D5F107" w14:textId="77777777" w:rsidR="00483FB4" w:rsidRPr="00607380" w:rsidRDefault="00483FB4" w:rsidP="00483FB4">
    <w:pPr>
      <w:pStyle w:val="Piedepgina"/>
      <w:jc w:val="right"/>
      <w:rPr>
        <w:rFonts w:ascii="Montserrat" w:hAnsi="Montserrat"/>
        <w:sz w:val="18"/>
        <w:szCs w:val="18"/>
      </w:rPr>
    </w:pPr>
  </w:p>
  <w:p w14:paraId="078C42E9" w14:textId="77777777" w:rsidR="00483FB4" w:rsidRDefault="00483FB4" w:rsidP="00483FB4"/>
  <w:p w14:paraId="262D8B70" w14:textId="77777777" w:rsidR="00483FB4" w:rsidRDefault="00483FB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64E5" w14:textId="77777777" w:rsidR="00483FB4" w:rsidRDefault="00483F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4ADDD" w14:textId="77777777" w:rsidR="007A1213" w:rsidRDefault="007A1213" w:rsidP="002443C3">
      <w:pPr>
        <w:spacing w:after="0" w:line="240" w:lineRule="auto"/>
      </w:pPr>
      <w:r>
        <w:separator/>
      </w:r>
    </w:p>
  </w:footnote>
  <w:footnote w:type="continuationSeparator" w:id="0">
    <w:p w14:paraId="6FDBFE57" w14:textId="77777777" w:rsidR="007A1213" w:rsidRDefault="007A1213"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1175" w14:textId="77777777" w:rsidR="00483FB4" w:rsidRDefault="00483FB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6384" w14:textId="77777777" w:rsidR="00483FB4" w:rsidRDefault="00483FB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AC60" w14:textId="77777777" w:rsidR="00483FB4" w:rsidRDefault="00483FB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090A5A"/>
    <w:multiLevelType w:val="hybridMultilevel"/>
    <w:tmpl w:val="F044F88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093675">
    <w:abstractNumId w:val="16"/>
  </w:num>
  <w:num w:numId="2" w16cid:durableId="538517266">
    <w:abstractNumId w:val="23"/>
  </w:num>
  <w:num w:numId="3" w16cid:durableId="466897861">
    <w:abstractNumId w:val="15"/>
  </w:num>
  <w:num w:numId="4" w16cid:durableId="392390993">
    <w:abstractNumId w:val="22"/>
  </w:num>
  <w:num w:numId="5" w16cid:durableId="346104485">
    <w:abstractNumId w:val="13"/>
  </w:num>
  <w:num w:numId="6" w16cid:durableId="2026325741">
    <w:abstractNumId w:val="4"/>
  </w:num>
  <w:num w:numId="7" w16cid:durableId="165479795">
    <w:abstractNumId w:val="5"/>
  </w:num>
  <w:num w:numId="8" w16cid:durableId="1468207442">
    <w:abstractNumId w:val="8"/>
  </w:num>
  <w:num w:numId="9" w16cid:durableId="620456295">
    <w:abstractNumId w:val="6"/>
  </w:num>
  <w:num w:numId="10" w16cid:durableId="2046367759">
    <w:abstractNumId w:val="3"/>
  </w:num>
  <w:num w:numId="11" w16cid:durableId="591207575">
    <w:abstractNumId w:val="9"/>
  </w:num>
  <w:num w:numId="12" w16cid:durableId="1600142756">
    <w:abstractNumId w:val="11"/>
  </w:num>
  <w:num w:numId="13" w16cid:durableId="223301967">
    <w:abstractNumId w:val="7"/>
  </w:num>
  <w:num w:numId="14" w16cid:durableId="967442729">
    <w:abstractNumId w:val="12"/>
  </w:num>
  <w:num w:numId="15" w16cid:durableId="978460272">
    <w:abstractNumId w:val="17"/>
  </w:num>
  <w:num w:numId="16" w16cid:durableId="1692687789">
    <w:abstractNumId w:val="21"/>
  </w:num>
  <w:num w:numId="17" w16cid:durableId="1736586418">
    <w:abstractNumId w:val="18"/>
  </w:num>
  <w:num w:numId="18" w16cid:durableId="750200662">
    <w:abstractNumId w:val="20"/>
  </w:num>
  <w:num w:numId="19" w16cid:durableId="838544689">
    <w:abstractNumId w:val="2"/>
  </w:num>
  <w:num w:numId="20" w16cid:durableId="267543354">
    <w:abstractNumId w:val="0"/>
  </w:num>
  <w:num w:numId="21" w16cid:durableId="1687559357">
    <w:abstractNumId w:val="14"/>
  </w:num>
  <w:num w:numId="22" w16cid:durableId="925529101">
    <w:abstractNumId w:val="10"/>
  </w:num>
  <w:num w:numId="23" w16cid:durableId="130099012">
    <w:abstractNumId w:val="19"/>
  </w:num>
  <w:num w:numId="24" w16cid:durableId="112053983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21C9"/>
    <w:rsid w:val="00010F3E"/>
    <w:rsid w:val="000126EF"/>
    <w:rsid w:val="000175A1"/>
    <w:rsid w:val="00022837"/>
    <w:rsid w:val="00024567"/>
    <w:rsid w:val="00024C50"/>
    <w:rsid w:val="00032315"/>
    <w:rsid w:val="00033076"/>
    <w:rsid w:val="00033A90"/>
    <w:rsid w:val="00036DCC"/>
    <w:rsid w:val="000428B8"/>
    <w:rsid w:val="00046E3B"/>
    <w:rsid w:val="0005322A"/>
    <w:rsid w:val="00055D44"/>
    <w:rsid w:val="00056CA9"/>
    <w:rsid w:val="00062D9D"/>
    <w:rsid w:val="000668A2"/>
    <w:rsid w:val="00071232"/>
    <w:rsid w:val="00074DC8"/>
    <w:rsid w:val="00076387"/>
    <w:rsid w:val="00077FC5"/>
    <w:rsid w:val="00081941"/>
    <w:rsid w:val="00084774"/>
    <w:rsid w:val="00086718"/>
    <w:rsid w:val="00093A18"/>
    <w:rsid w:val="00094886"/>
    <w:rsid w:val="000954A9"/>
    <w:rsid w:val="0009684B"/>
    <w:rsid w:val="000A30C0"/>
    <w:rsid w:val="000A7160"/>
    <w:rsid w:val="000A7EF0"/>
    <w:rsid w:val="000B163D"/>
    <w:rsid w:val="000B3D9E"/>
    <w:rsid w:val="000B7F59"/>
    <w:rsid w:val="000C0E6E"/>
    <w:rsid w:val="000C29A5"/>
    <w:rsid w:val="000C2E1A"/>
    <w:rsid w:val="000C3E15"/>
    <w:rsid w:val="000C5FEE"/>
    <w:rsid w:val="000D563C"/>
    <w:rsid w:val="000E6F9F"/>
    <w:rsid w:val="001002B2"/>
    <w:rsid w:val="00103C45"/>
    <w:rsid w:val="0010481D"/>
    <w:rsid w:val="001101C8"/>
    <w:rsid w:val="00121797"/>
    <w:rsid w:val="00124A76"/>
    <w:rsid w:val="001305F1"/>
    <w:rsid w:val="0013321E"/>
    <w:rsid w:val="00135853"/>
    <w:rsid w:val="00136687"/>
    <w:rsid w:val="001369E8"/>
    <w:rsid w:val="00136A29"/>
    <w:rsid w:val="001377A6"/>
    <w:rsid w:val="001452C7"/>
    <w:rsid w:val="00147715"/>
    <w:rsid w:val="00153CB0"/>
    <w:rsid w:val="00166C16"/>
    <w:rsid w:val="001728D7"/>
    <w:rsid w:val="0017431E"/>
    <w:rsid w:val="001837E7"/>
    <w:rsid w:val="001839FC"/>
    <w:rsid w:val="00192667"/>
    <w:rsid w:val="0019266E"/>
    <w:rsid w:val="00192931"/>
    <w:rsid w:val="00195CC7"/>
    <w:rsid w:val="00195F0A"/>
    <w:rsid w:val="0019663D"/>
    <w:rsid w:val="0019711D"/>
    <w:rsid w:val="001A01BA"/>
    <w:rsid w:val="001A383A"/>
    <w:rsid w:val="001A3F03"/>
    <w:rsid w:val="001A61F6"/>
    <w:rsid w:val="001A7930"/>
    <w:rsid w:val="001A7C40"/>
    <w:rsid w:val="001B290B"/>
    <w:rsid w:val="001B2AD1"/>
    <w:rsid w:val="001B3954"/>
    <w:rsid w:val="001C3AAA"/>
    <w:rsid w:val="001D1CB6"/>
    <w:rsid w:val="001D2B3E"/>
    <w:rsid w:val="001D5230"/>
    <w:rsid w:val="001D53E7"/>
    <w:rsid w:val="001D76C9"/>
    <w:rsid w:val="001E21A6"/>
    <w:rsid w:val="001E2D04"/>
    <w:rsid w:val="001E3221"/>
    <w:rsid w:val="001F1196"/>
    <w:rsid w:val="001F14CF"/>
    <w:rsid w:val="001F548C"/>
    <w:rsid w:val="001F5824"/>
    <w:rsid w:val="001F6829"/>
    <w:rsid w:val="001F7966"/>
    <w:rsid w:val="001F7B9A"/>
    <w:rsid w:val="002016C2"/>
    <w:rsid w:val="00205B72"/>
    <w:rsid w:val="00206DF3"/>
    <w:rsid w:val="002079DF"/>
    <w:rsid w:val="002114AD"/>
    <w:rsid w:val="00214ABD"/>
    <w:rsid w:val="00222A8E"/>
    <w:rsid w:val="0022538D"/>
    <w:rsid w:val="00225448"/>
    <w:rsid w:val="00227B7D"/>
    <w:rsid w:val="00233592"/>
    <w:rsid w:val="0024016B"/>
    <w:rsid w:val="00241707"/>
    <w:rsid w:val="002442DA"/>
    <w:rsid w:val="002443C3"/>
    <w:rsid w:val="00245CB4"/>
    <w:rsid w:val="00251700"/>
    <w:rsid w:val="00252CB4"/>
    <w:rsid w:val="002623B5"/>
    <w:rsid w:val="00264250"/>
    <w:rsid w:val="00265B05"/>
    <w:rsid w:val="002664CE"/>
    <w:rsid w:val="002757C7"/>
    <w:rsid w:val="002776DE"/>
    <w:rsid w:val="00280545"/>
    <w:rsid w:val="0028165C"/>
    <w:rsid w:val="00285698"/>
    <w:rsid w:val="00285947"/>
    <w:rsid w:val="002863DE"/>
    <w:rsid w:val="00286FD3"/>
    <w:rsid w:val="0028720D"/>
    <w:rsid w:val="00295EC0"/>
    <w:rsid w:val="0029764E"/>
    <w:rsid w:val="00297864"/>
    <w:rsid w:val="002A4412"/>
    <w:rsid w:val="002A7702"/>
    <w:rsid w:val="002B25F1"/>
    <w:rsid w:val="002B4493"/>
    <w:rsid w:val="002B7BA8"/>
    <w:rsid w:val="002C0222"/>
    <w:rsid w:val="002C30FB"/>
    <w:rsid w:val="002C5345"/>
    <w:rsid w:val="002C6A9E"/>
    <w:rsid w:val="002E43BE"/>
    <w:rsid w:val="002E4FC7"/>
    <w:rsid w:val="002E711C"/>
    <w:rsid w:val="002F1BB2"/>
    <w:rsid w:val="002F7CA1"/>
    <w:rsid w:val="003014EA"/>
    <w:rsid w:val="003018F0"/>
    <w:rsid w:val="003156BB"/>
    <w:rsid w:val="00321EE9"/>
    <w:rsid w:val="003277F3"/>
    <w:rsid w:val="00327CAA"/>
    <w:rsid w:val="0033040B"/>
    <w:rsid w:val="0033139C"/>
    <w:rsid w:val="00332186"/>
    <w:rsid w:val="003348BC"/>
    <w:rsid w:val="00335EAD"/>
    <w:rsid w:val="00337323"/>
    <w:rsid w:val="00342001"/>
    <w:rsid w:val="00343CC4"/>
    <w:rsid w:val="003461B1"/>
    <w:rsid w:val="003468D5"/>
    <w:rsid w:val="0034704B"/>
    <w:rsid w:val="00347C7B"/>
    <w:rsid w:val="00350E1C"/>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41C7"/>
    <w:rsid w:val="003A5EE2"/>
    <w:rsid w:val="003B63BA"/>
    <w:rsid w:val="003C17DA"/>
    <w:rsid w:val="003C5E24"/>
    <w:rsid w:val="003D08A1"/>
    <w:rsid w:val="003D467B"/>
    <w:rsid w:val="003E2F56"/>
    <w:rsid w:val="003F49DF"/>
    <w:rsid w:val="003F5261"/>
    <w:rsid w:val="003F7A36"/>
    <w:rsid w:val="00400649"/>
    <w:rsid w:val="004056FE"/>
    <w:rsid w:val="00405CBE"/>
    <w:rsid w:val="00407450"/>
    <w:rsid w:val="0041029F"/>
    <w:rsid w:val="00410F7B"/>
    <w:rsid w:val="00411A0B"/>
    <w:rsid w:val="00425C3A"/>
    <w:rsid w:val="004321FD"/>
    <w:rsid w:val="004327D4"/>
    <w:rsid w:val="004344C0"/>
    <w:rsid w:val="00436A07"/>
    <w:rsid w:val="004429A7"/>
    <w:rsid w:val="0045334D"/>
    <w:rsid w:val="00457C26"/>
    <w:rsid w:val="00467F25"/>
    <w:rsid w:val="00474205"/>
    <w:rsid w:val="00475060"/>
    <w:rsid w:val="004754C0"/>
    <w:rsid w:val="00483FB4"/>
    <w:rsid w:val="004917AF"/>
    <w:rsid w:val="004A585E"/>
    <w:rsid w:val="004A5D63"/>
    <w:rsid w:val="004B07A0"/>
    <w:rsid w:val="004B1224"/>
    <w:rsid w:val="004B5342"/>
    <w:rsid w:val="004C2C9E"/>
    <w:rsid w:val="004C3214"/>
    <w:rsid w:val="004C4C61"/>
    <w:rsid w:val="004C51C6"/>
    <w:rsid w:val="004D0223"/>
    <w:rsid w:val="004D0F0B"/>
    <w:rsid w:val="004D209C"/>
    <w:rsid w:val="004E1395"/>
    <w:rsid w:val="004E1A1C"/>
    <w:rsid w:val="004F5F01"/>
    <w:rsid w:val="005023EB"/>
    <w:rsid w:val="005036D7"/>
    <w:rsid w:val="005037BF"/>
    <w:rsid w:val="00504BA2"/>
    <w:rsid w:val="00504E45"/>
    <w:rsid w:val="005137E7"/>
    <w:rsid w:val="00513B90"/>
    <w:rsid w:val="005148EC"/>
    <w:rsid w:val="00516601"/>
    <w:rsid w:val="005172AF"/>
    <w:rsid w:val="00523E0B"/>
    <w:rsid w:val="00524C37"/>
    <w:rsid w:val="00532AE2"/>
    <w:rsid w:val="00532FF1"/>
    <w:rsid w:val="00533342"/>
    <w:rsid w:val="00533680"/>
    <w:rsid w:val="00533E8A"/>
    <w:rsid w:val="00534369"/>
    <w:rsid w:val="005375B8"/>
    <w:rsid w:val="00537F27"/>
    <w:rsid w:val="00543680"/>
    <w:rsid w:val="005455A8"/>
    <w:rsid w:val="005468B7"/>
    <w:rsid w:val="00546BAE"/>
    <w:rsid w:val="00550109"/>
    <w:rsid w:val="00551419"/>
    <w:rsid w:val="0055377F"/>
    <w:rsid w:val="00553B58"/>
    <w:rsid w:val="0056022D"/>
    <w:rsid w:val="00560970"/>
    <w:rsid w:val="00561F3B"/>
    <w:rsid w:val="0056473A"/>
    <w:rsid w:val="005703E5"/>
    <w:rsid w:val="005711C7"/>
    <w:rsid w:val="005744E6"/>
    <w:rsid w:val="00582E66"/>
    <w:rsid w:val="005864FF"/>
    <w:rsid w:val="00587988"/>
    <w:rsid w:val="00590146"/>
    <w:rsid w:val="00592D3E"/>
    <w:rsid w:val="0059457E"/>
    <w:rsid w:val="00594B6E"/>
    <w:rsid w:val="005971A2"/>
    <w:rsid w:val="005A1E57"/>
    <w:rsid w:val="005A2154"/>
    <w:rsid w:val="005B1F7E"/>
    <w:rsid w:val="005B3F89"/>
    <w:rsid w:val="005B6C5C"/>
    <w:rsid w:val="005C094C"/>
    <w:rsid w:val="005C6C7D"/>
    <w:rsid w:val="005E06DF"/>
    <w:rsid w:val="005F2479"/>
    <w:rsid w:val="005F35B6"/>
    <w:rsid w:val="005F53D6"/>
    <w:rsid w:val="005F7B99"/>
    <w:rsid w:val="0060024B"/>
    <w:rsid w:val="006016B5"/>
    <w:rsid w:val="0060202B"/>
    <w:rsid w:val="00605440"/>
    <w:rsid w:val="00607D30"/>
    <w:rsid w:val="00613DFD"/>
    <w:rsid w:val="0062000C"/>
    <w:rsid w:val="00622459"/>
    <w:rsid w:val="00624C69"/>
    <w:rsid w:val="00625CD0"/>
    <w:rsid w:val="00631B63"/>
    <w:rsid w:val="006349FA"/>
    <w:rsid w:val="006369FC"/>
    <w:rsid w:val="006422F1"/>
    <w:rsid w:val="00643289"/>
    <w:rsid w:val="0064570E"/>
    <w:rsid w:val="006573FC"/>
    <w:rsid w:val="006577FA"/>
    <w:rsid w:val="006619AF"/>
    <w:rsid w:val="00667A71"/>
    <w:rsid w:val="006779BE"/>
    <w:rsid w:val="00680D1E"/>
    <w:rsid w:val="00681909"/>
    <w:rsid w:val="00682172"/>
    <w:rsid w:val="00683081"/>
    <w:rsid w:val="0069245C"/>
    <w:rsid w:val="00694A23"/>
    <w:rsid w:val="006A14CC"/>
    <w:rsid w:val="006A176B"/>
    <w:rsid w:val="006B039D"/>
    <w:rsid w:val="006B0909"/>
    <w:rsid w:val="006B0F33"/>
    <w:rsid w:val="006B55DE"/>
    <w:rsid w:val="006B5731"/>
    <w:rsid w:val="006B72DC"/>
    <w:rsid w:val="006C3E7E"/>
    <w:rsid w:val="006D0F4F"/>
    <w:rsid w:val="006D3024"/>
    <w:rsid w:val="006D705B"/>
    <w:rsid w:val="006E056E"/>
    <w:rsid w:val="006E0AC7"/>
    <w:rsid w:val="006E56FE"/>
    <w:rsid w:val="006F259F"/>
    <w:rsid w:val="006F58A3"/>
    <w:rsid w:val="007000AF"/>
    <w:rsid w:val="00701387"/>
    <w:rsid w:val="0070219D"/>
    <w:rsid w:val="007028CC"/>
    <w:rsid w:val="007043AA"/>
    <w:rsid w:val="00707A59"/>
    <w:rsid w:val="007147EC"/>
    <w:rsid w:val="00724550"/>
    <w:rsid w:val="007277DA"/>
    <w:rsid w:val="00727A17"/>
    <w:rsid w:val="00727E79"/>
    <w:rsid w:val="007451F9"/>
    <w:rsid w:val="00746142"/>
    <w:rsid w:val="00746955"/>
    <w:rsid w:val="00752633"/>
    <w:rsid w:val="00756B53"/>
    <w:rsid w:val="00757C08"/>
    <w:rsid w:val="0076000B"/>
    <w:rsid w:val="00766A42"/>
    <w:rsid w:val="00771195"/>
    <w:rsid w:val="00771DFF"/>
    <w:rsid w:val="00772FCC"/>
    <w:rsid w:val="00776247"/>
    <w:rsid w:val="007766A5"/>
    <w:rsid w:val="00782C1F"/>
    <w:rsid w:val="00785776"/>
    <w:rsid w:val="007861B0"/>
    <w:rsid w:val="007877BE"/>
    <w:rsid w:val="00793BD9"/>
    <w:rsid w:val="00797BC1"/>
    <w:rsid w:val="007A1213"/>
    <w:rsid w:val="007A2DDD"/>
    <w:rsid w:val="007A6AEC"/>
    <w:rsid w:val="007A7E8D"/>
    <w:rsid w:val="007B1F6D"/>
    <w:rsid w:val="007B3577"/>
    <w:rsid w:val="007B7915"/>
    <w:rsid w:val="007C08C7"/>
    <w:rsid w:val="007D2B89"/>
    <w:rsid w:val="007D4712"/>
    <w:rsid w:val="007D6A16"/>
    <w:rsid w:val="007E0866"/>
    <w:rsid w:val="007E1075"/>
    <w:rsid w:val="007E4853"/>
    <w:rsid w:val="007F355C"/>
    <w:rsid w:val="007F605A"/>
    <w:rsid w:val="007F62E2"/>
    <w:rsid w:val="007F77ED"/>
    <w:rsid w:val="00800FF7"/>
    <w:rsid w:val="008032E3"/>
    <w:rsid w:val="00810BA1"/>
    <w:rsid w:val="0081202D"/>
    <w:rsid w:val="008133D2"/>
    <w:rsid w:val="0081621F"/>
    <w:rsid w:val="008172DE"/>
    <w:rsid w:val="00817CA8"/>
    <w:rsid w:val="00820640"/>
    <w:rsid w:val="00820965"/>
    <w:rsid w:val="008233DD"/>
    <w:rsid w:val="008247F4"/>
    <w:rsid w:val="00826C5F"/>
    <w:rsid w:val="00830FCD"/>
    <w:rsid w:val="008310D0"/>
    <w:rsid w:val="0083453A"/>
    <w:rsid w:val="0084006F"/>
    <w:rsid w:val="00841D54"/>
    <w:rsid w:val="008422B1"/>
    <w:rsid w:val="00843531"/>
    <w:rsid w:val="008457EB"/>
    <w:rsid w:val="00850F23"/>
    <w:rsid w:val="008552FA"/>
    <w:rsid w:val="00856561"/>
    <w:rsid w:val="00860099"/>
    <w:rsid w:val="008707B0"/>
    <w:rsid w:val="00870AE2"/>
    <w:rsid w:val="00870D5A"/>
    <w:rsid w:val="00873EEE"/>
    <w:rsid w:val="008810F4"/>
    <w:rsid w:val="0088664A"/>
    <w:rsid w:val="00886F6D"/>
    <w:rsid w:val="00893C37"/>
    <w:rsid w:val="008A04C0"/>
    <w:rsid w:val="008A0F5B"/>
    <w:rsid w:val="008B3503"/>
    <w:rsid w:val="008B46AA"/>
    <w:rsid w:val="008B633E"/>
    <w:rsid w:val="008C6A37"/>
    <w:rsid w:val="008D1275"/>
    <w:rsid w:val="008D1A4C"/>
    <w:rsid w:val="008D3057"/>
    <w:rsid w:val="008D6D7D"/>
    <w:rsid w:val="008E11DF"/>
    <w:rsid w:val="008E54E2"/>
    <w:rsid w:val="008F1F4F"/>
    <w:rsid w:val="008F26E1"/>
    <w:rsid w:val="00901E35"/>
    <w:rsid w:val="00902380"/>
    <w:rsid w:val="0090352D"/>
    <w:rsid w:val="009042EE"/>
    <w:rsid w:val="00905413"/>
    <w:rsid w:val="00906F10"/>
    <w:rsid w:val="00907A6B"/>
    <w:rsid w:val="009100F8"/>
    <w:rsid w:val="009119DA"/>
    <w:rsid w:val="00913ECC"/>
    <w:rsid w:val="00915181"/>
    <w:rsid w:val="00917DEB"/>
    <w:rsid w:val="00924673"/>
    <w:rsid w:val="009270F9"/>
    <w:rsid w:val="00927ACA"/>
    <w:rsid w:val="00940841"/>
    <w:rsid w:val="009419D7"/>
    <w:rsid w:val="0095225F"/>
    <w:rsid w:val="00952A8A"/>
    <w:rsid w:val="00954A7B"/>
    <w:rsid w:val="00965B2F"/>
    <w:rsid w:val="00970742"/>
    <w:rsid w:val="00973D4F"/>
    <w:rsid w:val="00974F82"/>
    <w:rsid w:val="00981053"/>
    <w:rsid w:val="00981508"/>
    <w:rsid w:val="00982DDF"/>
    <w:rsid w:val="00983E7D"/>
    <w:rsid w:val="00983F47"/>
    <w:rsid w:val="009935DE"/>
    <w:rsid w:val="00997539"/>
    <w:rsid w:val="009A1AE8"/>
    <w:rsid w:val="009A35B0"/>
    <w:rsid w:val="009A54CD"/>
    <w:rsid w:val="009A746C"/>
    <w:rsid w:val="009A7502"/>
    <w:rsid w:val="009B31C2"/>
    <w:rsid w:val="009B4C6B"/>
    <w:rsid w:val="009C0F27"/>
    <w:rsid w:val="009C114C"/>
    <w:rsid w:val="009C1C4C"/>
    <w:rsid w:val="009C4094"/>
    <w:rsid w:val="009D442E"/>
    <w:rsid w:val="009D68AA"/>
    <w:rsid w:val="009E33E5"/>
    <w:rsid w:val="009F0590"/>
    <w:rsid w:val="009F2194"/>
    <w:rsid w:val="009F3D5C"/>
    <w:rsid w:val="009F481F"/>
    <w:rsid w:val="009F6E73"/>
    <w:rsid w:val="00A008A7"/>
    <w:rsid w:val="00A04972"/>
    <w:rsid w:val="00A13025"/>
    <w:rsid w:val="00A161F9"/>
    <w:rsid w:val="00A172DF"/>
    <w:rsid w:val="00A20750"/>
    <w:rsid w:val="00A2461D"/>
    <w:rsid w:val="00A27E1C"/>
    <w:rsid w:val="00A3769E"/>
    <w:rsid w:val="00A417DE"/>
    <w:rsid w:val="00A43C61"/>
    <w:rsid w:val="00A47368"/>
    <w:rsid w:val="00A52C2B"/>
    <w:rsid w:val="00A548C5"/>
    <w:rsid w:val="00A54C91"/>
    <w:rsid w:val="00A56D96"/>
    <w:rsid w:val="00A62763"/>
    <w:rsid w:val="00A631DE"/>
    <w:rsid w:val="00A63F01"/>
    <w:rsid w:val="00A6636F"/>
    <w:rsid w:val="00A7791A"/>
    <w:rsid w:val="00A82E1D"/>
    <w:rsid w:val="00A8322A"/>
    <w:rsid w:val="00A85816"/>
    <w:rsid w:val="00A925FF"/>
    <w:rsid w:val="00A959BF"/>
    <w:rsid w:val="00AA0680"/>
    <w:rsid w:val="00AA3199"/>
    <w:rsid w:val="00AA31E9"/>
    <w:rsid w:val="00AB1742"/>
    <w:rsid w:val="00AB17D1"/>
    <w:rsid w:val="00AB79D9"/>
    <w:rsid w:val="00AC2729"/>
    <w:rsid w:val="00AC2C42"/>
    <w:rsid w:val="00AD05B0"/>
    <w:rsid w:val="00AD376C"/>
    <w:rsid w:val="00AD4772"/>
    <w:rsid w:val="00AD55C3"/>
    <w:rsid w:val="00AD5E98"/>
    <w:rsid w:val="00AD6C48"/>
    <w:rsid w:val="00AE1522"/>
    <w:rsid w:val="00AE17DC"/>
    <w:rsid w:val="00AE3655"/>
    <w:rsid w:val="00AE59AF"/>
    <w:rsid w:val="00AF1FAB"/>
    <w:rsid w:val="00AF3827"/>
    <w:rsid w:val="00AF6C1C"/>
    <w:rsid w:val="00B004B9"/>
    <w:rsid w:val="00B01F4C"/>
    <w:rsid w:val="00B02569"/>
    <w:rsid w:val="00B04FD9"/>
    <w:rsid w:val="00B072BA"/>
    <w:rsid w:val="00B12B38"/>
    <w:rsid w:val="00B15762"/>
    <w:rsid w:val="00B16E92"/>
    <w:rsid w:val="00B236B0"/>
    <w:rsid w:val="00B23B92"/>
    <w:rsid w:val="00B26857"/>
    <w:rsid w:val="00B30429"/>
    <w:rsid w:val="00B328AA"/>
    <w:rsid w:val="00B334E0"/>
    <w:rsid w:val="00B40C5F"/>
    <w:rsid w:val="00B43444"/>
    <w:rsid w:val="00B474F2"/>
    <w:rsid w:val="00B51F5B"/>
    <w:rsid w:val="00B52B0A"/>
    <w:rsid w:val="00B52DD3"/>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A287F"/>
    <w:rsid w:val="00BA2980"/>
    <w:rsid w:val="00BA3BDE"/>
    <w:rsid w:val="00BA408A"/>
    <w:rsid w:val="00BA49C7"/>
    <w:rsid w:val="00BA572F"/>
    <w:rsid w:val="00BA68A6"/>
    <w:rsid w:val="00BB0AB4"/>
    <w:rsid w:val="00BC26DC"/>
    <w:rsid w:val="00BC5484"/>
    <w:rsid w:val="00BD333B"/>
    <w:rsid w:val="00BD4311"/>
    <w:rsid w:val="00BD5C96"/>
    <w:rsid w:val="00BE12C0"/>
    <w:rsid w:val="00BE1A37"/>
    <w:rsid w:val="00BE36C7"/>
    <w:rsid w:val="00BE4BF0"/>
    <w:rsid w:val="00BE51BB"/>
    <w:rsid w:val="00BE521B"/>
    <w:rsid w:val="00BF2738"/>
    <w:rsid w:val="00BF4FE0"/>
    <w:rsid w:val="00BF6977"/>
    <w:rsid w:val="00C04F3D"/>
    <w:rsid w:val="00C121DD"/>
    <w:rsid w:val="00C20F33"/>
    <w:rsid w:val="00C210A0"/>
    <w:rsid w:val="00C22452"/>
    <w:rsid w:val="00C30D77"/>
    <w:rsid w:val="00C32D45"/>
    <w:rsid w:val="00C35AB2"/>
    <w:rsid w:val="00C36CFB"/>
    <w:rsid w:val="00C40D2B"/>
    <w:rsid w:val="00C42993"/>
    <w:rsid w:val="00C44071"/>
    <w:rsid w:val="00C54014"/>
    <w:rsid w:val="00C63028"/>
    <w:rsid w:val="00C66626"/>
    <w:rsid w:val="00C670F1"/>
    <w:rsid w:val="00C71172"/>
    <w:rsid w:val="00C72072"/>
    <w:rsid w:val="00C72DAD"/>
    <w:rsid w:val="00C74E22"/>
    <w:rsid w:val="00C81513"/>
    <w:rsid w:val="00C84D60"/>
    <w:rsid w:val="00C8530A"/>
    <w:rsid w:val="00C90C6E"/>
    <w:rsid w:val="00C9594D"/>
    <w:rsid w:val="00CA2652"/>
    <w:rsid w:val="00CA73A5"/>
    <w:rsid w:val="00CA7452"/>
    <w:rsid w:val="00CB2FD3"/>
    <w:rsid w:val="00CB47C0"/>
    <w:rsid w:val="00CB6494"/>
    <w:rsid w:val="00CB7953"/>
    <w:rsid w:val="00CC0AE8"/>
    <w:rsid w:val="00CC116F"/>
    <w:rsid w:val="00CC43E0"/>
    <w:rsid w:val="00CC6C5E"/>
    <w:rsid w:val="00CD7E1D"/>
    <w:rsid w:val="00CE2832"/>
    <w:rsid w:val="00CE448F"/>
    <w:rsid w:val="00CE6004"/>
    <w:rsid w:val="00CE628A"/>
    <w:rsid w:val="00CF1890"/>
    <w:rsid w:val="00CF4083"/>
    <w:rsid w:val="00CF7BF5"/>
    <w:rsid w:val="00D02EEF"/>
    <w:rsid w:val="00D04F01"/>
    <w:rsid w:val="00D17198"/>
    <w:rsid w:val="00D20B19"/>
    <w:rsid w:val="00D215AF"/>
    <w:rsid w:val="00D21B63"/>
    <w:rsid w:val="00D303DA"/>
    <w:rsid w:val="00D35B22"/>
    <w:rsid w:val="00D43E67"/>
    <w:rsid w:val="00D5315E"/>
    <w:rsid w:val="00D55781"/>
    <w:rsid w:val="00D57D4E"/>
    <w:rsid w:val="00D60DC7"/>
    <w:rsid w:val="00D616CE"/>
    <w:rsid w:val="00D61C51"/>
    <w:rsid w:val="00D64E43"/>
    <w:rsid w:val="00D65799"/>
    <w:rsid w:val="00D66B0A"/>
    <w:rsid w:val="00D71756"/>
    <w:rsid w:val="00D71AE2"/>
    <w:rsid w:val="00D733E8"/>
    <w:rsid w:val="00D7380B"/>
    <w:rsid w:val="00D7641C"/>
    <w:rsid w:val="00D80EAD"/>
    <w:rsid w:val="00D85B17"/>
    <w:rsid w:val="00D876C3"/>
    <w:rsid w:val="00D913F1"/>
    <w:rsid w:val="00D92361"/>
    <w:rsid w:val="00D94F01"/>
    <w:rsid w:val="00DA2BC0"/>
    <w:rsid w:val="00DB05F7"/>
    <w:rsid w:val="00DB21F3"/>
    <w:rsid w:val="00DB44B9"/>
    <w:rsid w:val="00DB536F"/>
    <w:rsid w:val="00DB5F27"/>
    <w:rsid w:val="00DC297A"/>
    <w:rsid w:val="00DC2C76"/>
    <w:rsid w:val="00DC626E"/>
    <w:rsid w:val="00DC6C97"/>
    <w:rsid w:val="00DC73F8"/>
    <w:rsid w:val="00DC7983"/>
    <w:rsid w:val="00DD3462"/>
    <w:rsid w:val="00DD69A2"/>
    <w:rsid w:val="00DD69E9"/>
    <w:rsid w:val="00DE2030"/>
    <w:rsid w:val="00DE2A7E"/>
    <w:rsid w:val="00DE4B9B"/>
    <w:rsid w:val="00DE5847"/>
    <w:rsid w:val="00DE628E"/>
    <w:rsid w:val="00DF3872"/>
    <w:rsid w:val="00DF43B6"/>
    <w:rsid w:val="00E027E3"/>
    <w:rsid w:val="00E04298"/>
    <w:rsid w:val="00E04ABB"/>
    <w:rsid w:val="00E0676D"/>
    <w:rsid w:val="00E1158A"/>
    <w:rsid w:val="00E14E56"/>
    <w:rsid w:val="00E164E1"/>
    <w:rsid w:val="00E26B1E"/>
    <w:rsid w:val="00E30884"/>
    <w:rsid w:val="00E47B60"/>
    <w:rsid w:val="00E502B3"/>
    <w:rsid w:val="00E50A8D"/>
    <w:rsid w:val="00E522CB"/>
    <w:rsid w:val="00E54345"/>
    <w:rsid w:val="00E558F3"/>
    <w:rsid w:val="00E57227"/>
    <w:rsid w:val="00E600DF"/>
    <w:rsid w:val="00E649FE"/>
    <w:rsid w:val="00E852B7"/>
    <w:rsid w:val="00E90331"/>
    <w:rsid w:val="00E90687"/>
    <w:rsid w:val="00EA1310"/>
    <w:rsid w:val="00EA28B6"/>
    <w:rsid w:val="00EA3E7B"/>
    <w:rsid w:val="00EA458F"/>
    <w:rsid w:val="00EA6C58"/>
    <w:rsid w:val="00EB2A40"/>
    <w:rsid w:val="00EC460D"/>
    <w:rsid w:val="00EC51B6"/>
    <w:rsid w:val="00EC7851"/>
    <w:rsid w:val="00ED1753"/>
    <w:rsid w:val="00ED48C1"/>
    <w:rsid w:val="00ED5793"/>
    <w:rsid w:val="00EE2EF3"/>
    <w:rsid w:val="00EE7A78"/>
    <w:rsid w:val="00EF1068"/>
    <w:rsid w:val="00EF1D4E"/>
    <w:rsid w:val="00EF6DF8"/>
    <w:rsid w:val="00EF7F05"/>
    <w:rsid w:val="00F0088F"/>
    <w:rsid w:val="00F116F2"/>
    <w:rsid w:val="00F13C81"/>
    <w:rsid w:val="00F15928"/>
    <w:rsid w:val="00F172E1"/>
    <w:rsid w:val="00F17CC4"/>
    <w:rsid w:val="00F204B7"/>
    <w:rsid w:val="00F263A7"/>
    <w:rsid w:val="00F265E0"/>
    <w:rsid w:val="00F37441"/>
    <w:rsid w:val="00F4245D"/>
    <w:rsid w:val="00F431D3"/>
    <w:rsid w:val="00F4501F"/>
    <w:rsid w:val="00F456B0"/>
    <w:rsid w:val="00F46B6B"/>
    <w:rsid w:val="00F545D0"/>
    <w:rsid w:val="00F747B6"/>
    <w:rsid w:val="00F76812"/>
    <w:rsid w:val="00F82E7D"/>
    <w:rsid w:val="00F866F7"/>
    <w:rsid w:val="00F867D8"/>
    <w:rsid w:val="00F93A2C"/>
    <w:rsid w:val="00F942EF"/>
    <w:rsid w:val="00FA044B"/>
    <w:rsid w:val="00FA16D1"/>
    <w:rsid w:val="00FA2F99"/>
    <w:rsid w:val="00FA3801"/>
    <w:rsid w:val="00FA4CCF"/>
    <w:rsid w:val="00FA6EB0"/>
    <w:rsid w:val="00FB68BE"/>
    <w:rsid w:val="00FB6B75"/>
    <w:rsid w:val="00FB758A"/>
    <w:rsid w:val="00FC33DA"/>
    <w:rsid w:val="00FC4322"/>
    <w:rsid w:val="00FC6100"/>
    <w:rsid w:val="00FD57E1"/>
    <w:rsid w:val="00FE1168"/>
    <w:rsid w:val="00FE75A6"/>
    <w:rsid w:val="00FF15DF"/>
    <w:rsid w:val="00FF19C1"/>
    <w:rsid w:val="00FF4854"/>
    <w:rsid w:val="00FF4D3B"/>
    <w:rsid w:val="00FF6AE8"/>
    <w:rsid w:val="679F11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character" w:styleId="Mencinsinresolver">
    <w:name w:val="Unresolved Mention"/>
    <w:basedOn w:val="Fuentedeprrafopredeter"/>
    <w:uiPriority w:val="99"/>
    <w:semiHidden/>
    <w:unhideWhenUsed/>
    <w:rsid w:val="0005322A"/>
    <w:rPr>
      <w:color w:val="605E5C"/>
      <w:shd w:val="clear" w:color="auto" w:fill="E1DFDD"/>
    </w:rPr>
  </w:style>
  <w:style w:type="character" w:customStyle="1" w:styleId="contentpasted0">
    <w:name w:val="contentpasted0"/>
    <w:basedOn w:val="Fuentedeprrafopredeter"/>
    <w:rsid w:val="00483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cMyQ38DcZdk"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35E47-14A6-4D8A-9F5B-898E6EA1D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2367</Words>
  <Characters>13019</Characters>
  <Application>Microsoft Office Word</Application>
  <DocSecurity>0</DocSecurity>
  <Lines>108</Lines>
  <Paragraphs>30</Paragraphs>
  <ScaleCrop>false</ScaleCrop>
  <Company/>
  <LinksUpToDate>false</LinksUpToDate>
  <CharactersWithSpaces>15356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9</cp:revision>
  <dcterms:created xsi:type="dcterms:W3CDTF">2020-11-10T00:59:00Z</dcterms:created>
  <dcterms:modified xsi:type="dcterms:W3CDTF">2022-11-09T18:38:00Z</dcterms:modified>
</cp:coreProperties>
</file>