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3275218"/>
      <w:bookmarkEnd w:id="0"/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70C39E65" w:rsidR="002507EF" w:rsidRPr="002372BD" w:rsidRDefault="009B087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30340B">
        <w:rPr>
          <w:rFonts w:ascii="Montserrat" w:hAnsi="Montserrat"/>
          <w:b/>
          <w:sz w:val="56"/>
          <w:szCs w:val="56"/>
        </w:rPr>
        <w:t>3</w:t>
      </w:r>
    </w:p>
    <w:p w14:paraId="6BBB1FBC" w14:textId="32ECA620" w:rsidR="00AF2432" w:rsidRDefault="002507EF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1E493E">
        <w:rPr>
          <w:rFonts w:ascii="Montserrat" w:hAnsi="Montserrat"/>
          <w:b/>
          <w:sz w:val="48"/>
          <w:szCs w:val="48"/>
        </w:rPr>
        <w:t>n</w:t>
      </w:r>
      <w:r w:rsidR="003C1E52">
        <w:rPr>
          <w:rFonts w:ascii="Montserrat" w:hAnsi="Montserrat"/>
          <w:b/>
          <w:sz w:val="48"/>
          <w:szCs w:val="48"/>
        </w:rPr>
        <w:t>oviem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80EAEF5" w14:textId="77777777" w:rsidR="00A2178E" w:rsidRPr="00A2178E" w:rsidRDefault="00A2178E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05DB12D5" w:rsidR="002507EF" w:rsidRPr="00A2178E" w:rsidRDefault="005202BB" w:rsidP="00A217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77B026D3" w:rsidR="00DF5A74" w:rsidRDefault="007B7921" w:rsidP="007B792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7921">
        <w:rPr>
          <w:rFonts w:ascii="Montserrat" w:hAnsi="Montserrat"/>
          <w:b/>
          <w:sz w:val="52"/>
          <w:szCs w:val="52"/>
        </w:rPr>
        <w:t>Geografía</w:t>
      </w:r>
    </w:p>
    <w:p w14:paraId="160EE076" w14:textId="77777777" w:rsidR="007B7921" w:rsidRPr="00250E0A" w:rsidRDefault="007B7921" w:rsidP="00250E0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F47BA7D" w14:textId="7AE8D23A" w:rsidR="00D164B1" w:rsidRDefault="00250E0A" w:rsidP="005202B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Movimientos oceánicos</w:t>
      </w:r>
    </w:p>
    <w:p w14:paraId="6B3D899A" w14:textId="50D5F760" w:rsidR="006F72E8" w:rsidRDefault="006F72E8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3B8004E7" w14:textId="77777777" w:rsidR="00250E0A" w:rsidRPr="00FA7BB9" w:rsidRDefault="00250E0A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0A1F4B7C" w14:textId="171D9F0D" w:rsidR="00FB1FC4" w:rsidRPr="00FB1FC4" w:rsidRDefault="001F49F2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</w:t>
      </w:r>
      <w:r w:rsidRPr="00250E0A">
        <w:rPr>
          <w:rFonts w:ascii="Montserrat" w:hAnsi="Montserrat"/>
          <w:b/>
          <w:i/>
        </w:rPr>
        <w:t>o</w:t>
      </w:r>
      <w:r w:rsidR="005202BB" w:rsidRPr="00250E0A">
        <w:rPr>
          <w:rFonts w:ascii="Montserrat" w:hAnsi="Montserrat"/>
          <w:b/>
          <w:i/>
        </w:rPr>
        <w:t>:</w:t>
      </w:r>
      <w:r w:rsidR="00C03A24" w:rsidRPr="00250E0A">
        <w:rPr>
          <w:rFonts w:ascii="Montserrat" w:hAnsi="Montserrat"/>
          <w:bCs/>
          <w:i/>
        </w:rPr>
        <w:t xml:space="preserve"> </w:t>
      </w:r>
      <w:r w:rsidR="001E493E">
        <w:rPr>
          <w:rFonts w:ascii="Montserrat" w:hAnsi="Montserrat"/>
          <w:bCs/>
          <w:i/>
        </w:rPr>
        <w:t>a</w:t>
      </w:r>
      <w:r w:rsidR="00FB1FC4" w:rsidRPr="00FB1FC4">
        <w:rPr>
          <w:rFonts w:ascii="Montserrat" w:hAnsi="Montserrat"/>
          <w:bCs/>
          <w:i/>
        </w:rPr>
        <w:t>naliza la distribución y dinámica de las aguas continentales y oceánicas en la Tierra.</w:t>
      </w:r>
    </w:p>
    <w:p w14:paraId="1AA3826D" w14:textId="77777777" w:rsidR="00FB1FC4" w:rsidRPr="00FB1FC4" w:rsidRDefault="00FB1FC4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04F4D6F" w14:textId="4095E7E0" w:rsidR="00C52325" w:rsidRDefault="005202BB" w:rsidP="00C52325">
      <w:pPr>
        <w:spacing w:after="0" w:line="240" w:lineRule="auto"/>
        <w:jc w:val="both"/>
        <w:rPr>
          <w:rFonts w:ascii="Montserrat" w:hAnsi="Montserrat"/>
          <w:bCs/>
          <w:i/>
        </w:rPr>
      </w:pPr>
      <w:r>
        <w:rPr>
          <w:rFonts w:ascii="Montserrat" w:hAnsi="Montserrat"/>
          <w:b/>
          <w:i/>
        </w:rPr>
        <w:t>Énfasis:</w:t>
      </w:r>
      <w:r w:rsidR="00C03A24" w:rsidRPr="00C52325">
        <w:rPr>
          <w:rFonts w:ascii="Montserrat" w:hAnsi="Montserrat"/>
          <w:bCs/>
          <w:iCs/>
        </w:rPr>
        <w:t xml:space="preserve"> </w:t>
      </w:r>
      <w:r w:rsidR="001E493E">
        <w:rPr>
          <w:rFonts w:ascii="Montserrat" w:hAnsi="Montserrat"/>
          <w:bCs/>
          <w:i/>
        </w:rPr>
        <w:t>i</w:t>
      </w:r>
      <w:r w:rsidR="00250E0A" w:rsidRPr="00250E0A">
        <w:rPr>
          <w:rFonts w:ascii="Montserrat" w:hAnsi="Montserrat"/>
          <w:bCs/>
          <w:i/>
        </w:rPr>
        <w:t>dentificar las causas</w:t>
      </w:r>
      <w:r w:rsidR="00250E0A" w:rsidRPr="0072228C">
        <w:t xml:space="preserve"> </w:t>
      </w:r>
      <w:r w:rsidR="00250E0A" w:rsidRPr="00250E0A">
        <w:rPr>
          <w:rFonts w:ascii="Montserrat" w:hAnsi="Montserrat"/>
          <w:bCs/>
          <w:i/>
        </w:rPr>
        <w:t>y consecuencias de la dinámica de las aguas oceánicas</w:t>
      </w:r>
      <w:r w:rsidR="00250E0A">
        <w:rPr>
          <w:rFonts w:ascii="Montserrat" w:hAnsi="Montserrat"/>
          <w:bCs/>
          <w:i/>
        </w:rPr>
        <w:t>.</w:t>
      </w:r>
    </w:p>
    <w:p w14:paraId="29690A13" w14:textId="77777777" w:rsidR="00820848" w:rsidRPr="00820848" w:rsidRDefault="00820848" w:rsidP="00C52325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274ABD" w14:textId="2D5A9BAE" w:rsidR="001F49F2" w:rsidRPr="00E34C71" w:rsidRDefault="001F49F2" w:rsidP="00C5232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820848" w:rsidRDefault="001F49F2" w:rsidP="00DB1CB1">
      <w:pPr>
        <w:spacing w:after="0" w:line="240" w:lineRule="auto"/>
        <w:jc w:val="both"/>
        <w:rPr>
          <w:rFonts w:ascii="Montserrat" w:hAnsi="Montserrat"/>
          <w:bCs/>
        </w:rPr>
      </w:pPr>
    </w:p>
    <w:p w14:paraId="2DC2B7FF" w14:textId="0C0C69AE" w:rsidR="0006443E" w:rsidRPr="00DB1CB1" w:rsidRDefault="0006443E" w:rsidP="00DB1CB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B1CB1">
        <w:rPr>
          <w:rFonts w:ascii="Montserrat" w:eastAsia="Arial" w:hAnsi="Montserrat" w:cs="Arial"/>
          <w:color w:val="000000"/>
          <w:lang w:val="es-ES_tradnl"/>
        </w:rPr>
        <w:t>Al final del tema podrá</w:t>
      </w:r>
      <w:r w:rsidR="00DB1CB1">
        <w:rPr>
          <w:rFonts w:ascii="Montserrat" w:eastAsia="Arial" w:hAnsi="Montserrat" w:cs="Arial"/>
          <w:color w:val="000000"/>
          <w:lang w:val="es-ES_tradnl"/>
        </w:rPr>
        <w:t>s</w:t>
      </w:r>
      <w:r w:rsidRPr="00DB1CB1">
        <w:rPr>
          <w:rFonts w:ascii="Montserrat" w:eastAsia="Arial" w:hAnsi="Montserrat" w:cs="Arial"/>
          <w:color w:val="000000"/>
          <w:lang w:val="es-ES_tradnl"/>
        </w:rPr>
        <w:t xml:space="preserve"> identificar las causas y consecuencias de los movimientos oceánicos.</w:t>
      </w:r>
    </w:p>
    <w:p w14:paraId="6910AF9C" w14:textId="77777777" w:rsidR="003778A4" w:rsidRPr="00DB1CB1" w:rsidRDefault="003778A4" w:rsidP="00DB1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E970BA" w14:textId="033E49AD" w:rsidR="00820848" w:rsidRDefault="00E96028" w:rsidP="0082084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079D35BD" w14:textId="77777777" w:rsidR="00820848" w:rsidRPr="00820848" w:rsidRDefault="00820848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0E67D3A6" w14:textId="16486DBA" w:rsidR="0006443E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</w:t>
      </w:r>
      <w:r w:rsidR="0006443E" w:rsidRPr="00820848">
        <w:rPr>
          <w:rFonts w:ascii="Montserrat" w:eastAsia="Arial" w:hAnsi="Montserrat" w:cs="Arial"/>
          <w:lang w:val="es-ES_tradnl"/>
        </w:rPr>
        <w:t xml:space="preserve">l día de hoy </w:t>
      </w:r>
      <w:r>
        <w:rPr>
          <w:rFonts w:ascii="Montserrat" w:eastAsia="Arial" w:hAnsi="Montserrat" w:cs="Arial"/>
          <w:lang w:val="es-ES_tradnl"/>
        </w:rPr>
        <w:t>estarás</w:t>
      </w:r>
      <w:r w:rsidR="0006443E" w:rsidRPr="00820848">
        <w:rPr>
          <w:rFonts w:ascii="Montserrat" w:eastAsia="Arial" w:hAnsi="Montserrat" w:cs="Arial"/>
          <w:lang w:val="es-ES_tradnl"/>
        </w:rPr>
        <w:t xml:space="preserve"> aprendiendo acerca de los movimientos oceánicos.</w:t>
      </w:r>
      <w:r>
        <w:rPr>
          <w:rFonts w:ascii="Montserrat" w:eastAsia="Arial" w:hAnsi="Montserrat" w:cs="Arial"/>
          <w:lang w:val="es-ES_tradnl"/>
        </w:rPr>
        <w:t xml:space="preserve"> </w:t>
      </w:r>
      <w:r w:rsidR="001E493E">
        <w:rPr>
          <w:rFonts w:ascii="Montserrat" w:eastAsia="Arial" w:hAnsi="Montserrat" w:cs="Arial"/>
          <w:lang w:val="es-ES_tradnl"/>
        </w:rPr>
        <w:t>Pero</w:t>
      </w:r>
      <w:r>
        <w:rPr>
          <w:rFonts w:ascii="Montserrat" w:eastAsia="Arial" w:hAnsi="Montserrat" w:cs="Arial"/>
          <w:lang w:val="es-ES_tradnl"/>
        </w:rPr>
        <w:t xml:space="preserve"> </w:t>
      </w:r>
      <w:r w:rsidR="0006443E" w:rsidRPr="00820848">
        <w:rPr>
          <w:rFonts w:ascii="Montserrat" w:eastAsia="Arial" w:hAnsi="Montserrat" w:cs="Arial"/>
          <w:bCs/>
          <w:lang w:val="es-ES_tradnl"/>
        </w:rPr>
        <w:t>¿</w:t>
      </w:r>
      <w:r>
        <w:rPr>
          <w:rFonts w:ascii="Montserrat" w:eastAsia="Arial" w:hAnsi="Montserrat" w:cs="Arial"/>
          <w:bCs/>
          <w:lang w:val="es-ES_tradnl"/>
        </w:rPr>
        <w:t>a</w:t>
      </w:r>
      <w:r w:rsidR="0006443E" w:rsidRPr="00820848">
        <w:rPr>
          <w:rFonts w:ascii="Montserrat" w:eastAsia="Arial" w:hAnsi="Montserrat" w:cs="Arial"/>
          <w:bCs/>
          <w:lang w:val="es-ES_tradnl"/>
        </w:rPr>
        <w:t xml:space="preserve"> qué se </w:t>
      </w:r>
      <w:r w:rsidR="00181826">
        <w:rPr>
          <w:rFonts w:ascii="Montserrat" w:eastAsia="Arial" w:hAnsi="Montserrat" w:cs="Arial"/>
          <w:bCs/>
          <w:lang w:val="es-ES_tradnl"/>
        </w:rPr>
        <w:t xml:space="preserve">hace </w:t>
      </w:r>
      <w:r w:rsidR="0006443E" w:rsidRPr="00820848">
        <w:rPr>
          <w:rFonts w:ascii="Montserrat" w:eastAsia="Arial" w:hAnsi="Montserrat" w:cs="Arial"/>
          <w:bCs/>
          <w:lang w:val="es-ES_tradnl"/>
        </w:rPr>
        <w:t>ref</w:t>
      </w:r>
      <w:r w:rsidR="00181826">
        <w:rPr>
          <w:rFonts w:ascii="Montserrat" w:eastAsia="Arial" w:hAnsi="Montserrat" w:cs="Arial"/>
          <w:bCs/>
          <w:lang w:val="es-ES_tradnl"/>
        </w:rPr>
        <w:t>erencia</w:t>
      </w:r>
      <w:r w:rsidR="0006443E" w:rsidRPr="00820848">
        <w:rPr>
          <w:rFonts w:ascii="Montserrat" w:eastAsia="Arial" w:hAnsi="Montserrat" w:cs="Arial"/>
          <w:bCs/>
          <w:lang w:val="es-ES_tradnl"/>
        </w:rPr>
        <w:t xml:space="preserve"> con esto?</w:t>
      </w:r>
    </w:p>
    <w:p w14:paraId="2E75A50D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4092E60" w14:textId="23666EAE" w:rsidR="0006443E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Se refiere a </w:t>
      </w:r>
      <w:r w:rsidR="0006443E" w:rsidRPr="00820848">
        <w:rPr>
          <w:rFonts w:ascii="Montserrat" w:eastAsia="Arial" w:hAnsi="Montserrat" w:cs="Arial"/>
          <w:lang w:val="es-ES_tradnl"/>
        </w:rPr>
        <w:t>los movimientos de las aguas oceánicas</w:t>
      </w:r>
      <w:r>
        <w:rPr>
          <w:rFonts w:ascii="Montserrat" w:eastAsia="Arial" w:hAnsi="Montserrat" w:cs="Arial"/>
          <w:lang w:val="es-ES_tradnl"/>
        </w:rPr>
        <w:t xml:space="preserve"> como:</w:t>
      </w:r>
    </w:p>
    <w:p w14:paraId="7F450BD0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E31CD5" w14:textId="3EBD79C5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Olas</w:t>
      </w:r>
      <w:r w:rsidR="00C645F4">
        <w:rPr>
          <w:rFonts w:ascii="Montserrat" w:eastAsia="Arial" w:hAnsi="Montserrat" w:cs="Arial"/>
        </w:rPr>
        <w:t>.</w:t>
      </w:r>
    </w:p>
    <w:p w14:paraId="21D5CB02" w14:textId="05F558E8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t>Mareas</w:t>
      </w:r>
      <w:r w:rsidR="00C645F4">
        <w:rPr>
          <w:rFonts w:ascii="Montserrat" w:eastAsia="Arial" w:hAnsi="Montserrat" w:cs="Arial"/>
        </w:rPr>
        <w:t>.</w:t>
      </w:r>
    </w:p>
    <w:p w14:paraId="21D9C4F9" w14:textId="306063B2" w:rsidR="0006443E" w:rsidRPr="00820848" w:rsidRDefault="0006443E" w:rsidP="007152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20848">
        <w:rPr>
          <w:rFonts w:ascii="Montserrat" w:eastAsia="Arial" w:hAnsi="Montserrat" w:cs="Arial"/>
        </w:rPr>
        <w:lastRenderedPageBreak/>
        <w:t>Corrientes marinas</w:t>
      </w:r>
      <w:r w:rsidR="00C645F4">
        <w:rPr>
          <w:rFonts w:ascii="Montserrat" w:eastAsia="Arial" w:hAnsi="Montserrat" w:cs="Arial"/>
        </w:rPr>
        <w:t>.</w:t>
      </w:r>
    </w:p>
    <w:p w14:paraId="62C00F12" w14:textId="77777777" w:rsidR="00820848" w:rsidRPr="00820848" w:rsidRDefault="00820848" w:rsidP="008208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F9294" w14:textId="55FEFFDA" w:rsidR="0006443E" w:rsidRDefault="00C645F4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Para </w:t>
      </w:r>
      <w:r w:rsidR="0006443E" w:rsidRPr="00820848">
        <w:rPr>
          <w:rFonts w:ascii="Montserrat" w:eastAsia="Arial" w:hAnsi="Montserrat" w:cs="Arial"/>
          <w:lang w:val="es-ES_tradnl"/>
        </w:rPr>
        <w:t>adentra</w:t>
      </w:r>
      <w:r>
        <w:rPr>
          <w:rFonts w:ascii="Montserrat" w:eastAsia="Arial" w:hAnsi="Montserrat" w:cs="Arial"/>
          <w:lang w:val="es-ES_tradnl"/>
        </w:rPr>
        <w:t>rte</w:t>
      </w:r>
      <w:r w:rsidR="0006443E" w:rsidRPr="00820848">
        <w:rPr>
          <w:rFonts w:ascii="Montserrat" w:eastAsia="Arial" w:hAnsi="Montserrat" w:cs="Arial"/>
          <w:lang w:val="es-ES_tradnl"/>
        </w:rPr>
        <w:t xml:space="preserve"> más en el tema</w:t>
      </w:r>
      <w:r>
        <w:rPr>
          <w:rFonts w:ascii="Montserrat" w:eastAsia="Arial" w:hAnsi="Montserrat" w:cs="Arial"/>
          <w:lang w:val="es-ES_tradnl"/>
        </w:rPr>
        <w:t>, observa el siguiente video:</w:t>
      </w:r>
    </w:p>
    <w:p w14:paraId="464650AC" w14:textId="77777777" w:rsidR="00C645F4" w:rsidRPr="003172CE" w:rsidRDefault="00C645F4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F1938D" w14:textId="7FB165B3" w:rsidR="0006443E" w:rsidRPr="00C645F4" w:rsidRDefault="0006443E" w:rsidP="007152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C645F4">
        <w:rPr>
          <w:rFonts w:ascii="Montserrat" w:hAnsi="Montserrat" w:cs="Arial"/>
          <w:b/>
          <w:bCs/>
          <w:lang w:val="es-ES_tradnl"/>
        </w:rPr>
        <w:t>Movimientos oceánicos</w:t>
      </w:r>
      <w:r w:rsidR="00867ADB">
        <w:rPr>
          <w:rFonts w:ascii="Montserrat" w:hAnsi="Montserrat" w:cs="Arial"/>
          <w:b/>
          <w:bCs/>
          <w:lang w:val="es-ES_tradnl"/>
        </w:rPr>
        <w:t>.</w:t>
      </w:r>
    </w:p>
    <w:p w14:paraId="47B52441" w14:textId="7E7CE218" w:rsidR="0006443E" w:rsidRPr="00820848" w:rsidRDefault="00000000" w:rsidP="00C645F4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lang w:val="es-ES_tradnl"/>
        </w:rPr>
      </w:pPr>
      <w:hyperlink r:id="rId8" w:history="1">
        <w:r w:rsidR="0006443E" w:rsidRPr="00820848">
          <w:rPr>
            <w:rStyle w:val="Hipervnculo"/>
            <w:rFonts w:ascii="Montserrat" w:hAnsi="Montserrat" w:cs="Arial"/>
            <w:lang w:val="es-ES_tradnl"/>
          </w:rPr>
          <w:t>https://www.youtube.com/watch?reload=9&amp;v=_Dr7QezmugE</w:t>
        </w:r>
      </w:hyperlink>
    </w:p>
    <w:p w14:paraId="1EC9773B" w14:textId="792BCE71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8EDB71E" w14:textId="5E83152D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20848">
        <w:rPr>
          <w:rFonts w:ascii="Montserrat" w:eastAsia="Arial" w:hAnsi="Montserrat" w:cs="Arial"/>
          <w:lang w:val="es-ES_tradnl"/>
        </w:rPr>
        <w:t xml:space="preserve">Después de ver el video, </w:t>
      </w:r>
      <w:r w:rsidR="00C76BCB">
        <w:rPr>
          <w:rFonts w:ascii="Montserrat" w:eastAsia="Arial" w:hAnsi="Montserrat" w:cs="Arial"/>
          <w:lang w:val="es-ES_tradnl"/>
        </w:rPr>
        <w:t>tendrás</w:t>
      </w:r>
      <w:r w:rsidRPr="00820848">
        <w:rPr>
          <w:rFonts w:ascii="Montserrat" w:eastAsia="Arial" w:hAnsi="Montserrat" w:cs="Arial"/>
          <w:lang w:val="es-ES_tradnl"/>
        </w:rPr>
        <w:t xml:space="preserve"> más claro a qué se refiere cuando se habla de los movimientos oceánicos.</w:t>
      </w:r>
    </w:p>
    <w:p w14:paraId="5296F2FB" w14:textId="77777777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48D1AD" w14:textId="4C923063" w:rsidR="0006443E" w:rsidRDefault="001E493E" w:rsidP="00820848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lang w:val="es-ES_tradnl"/>
        </w:rPr>
        <w:t>Pero</w:t>
      </w:r>
      <w:r w:rsidR="00C76BCB">
        <w:rPr>
          <w:rFonts w:ascii="Montserrat" w:eastAsia="Arial" w:hAnsi="Montserrat" w:cs="Arial"/>
          <w:lang w:val="es-ES_tradnl"/>
        </w:rPr>
        <w:t xml:space="preserve"> </w:t>
      </w:r>
      <w:r w:rsidR="0006443E" w:rsidRPr="00820848">
        <w:rPr>
          <w:rFonts w:ascii="Montserrat" w:eastAsia="Arial" w:hAnsi="Montserrat" w:cs="Arial"/>
          <w:lang w:val="es-ES_tradnl"/>
        </w:rPr>
        <w:t>¿</w:t>
      </w:r>
      <w:r w:rsidR="00C76BCB">
        <w:rPr>
          <w:rFonts w:ascii="Montserrat" w:eastAsia="Arial" w:hAnsi="Montserrat" w:cs="Arial"/>
          <w:lang w:val="es-ES_tradnl"/>
        </w:rPr>
        <w:t>p</w:t>
      </w:r>
      <w:r w:rsidR="0006443E" w:rsidRPr="00820848">
        <w:rPr>
          <w:rFonts w:ascii="Montserrat" w:eastAsia="Arial" w:hAnsi="Montserrat" w:cs="Arial"/>
          <w:lang w:val="es-ES_tradnl"/>
        </w:rPr>
        <w:t xml:space="preserve">or qué es importante </w:t>
      </w:r>
      <w:r w:rsidR="003172CE">
        <w:rPr>
          <w:rFonts w:ascii="Montserrat" w:eastAsia="Arial" w:hAnsi="Montserrat" w:cs="Arial"/>
          <w:lang w:val="es-ES_tradnl"/>
        </w:rPr>
        <w:t xml:space="preserve">que </w:t>
      </w:r>
      <w:r w:rsidR="0006443E" w:rsidRPr="00820848">
        <w:rPr>
          <w:rFonts w:ascii="Montserrat" w:eastAsia="Arial" w:hAnsi="Montserrat" w:cs="Arial"/>
          <w:lang w:val="es-ES_tradnl"/>
        </w:rPr>
        <w:t>estudie</w:t>
      </w:r>
      <w:r w:rsidR="00C76BCB"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 y comprenda</w:t>
      </w:r>
      <w:r w:rsidR="00C76BCB"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 estos movimientos?</w:t>
      </w:r>
      <w:r w:rsidR="00C76BCB">
        <w:rPr>
          <w:rFonts w:ascii="Montserrat" w:eastAsia="Arial" w:hAnsi="Montserrat" w:cs="Arial"/>
          <w:lang w:val="es-ES_tradnl"/>
        </w:rPr>
        <w:t xml:space="preserve">, </w:t>
      </w:r>
      <w:r w:rsidR="0006443E" w:rsidRPr="00820848">
        <w:rPr>
          <w:rFonts w:ascii="Montserrat" w:eastAsia="Arial" w:hAnsi="Montserrat" w:cs="Arial"/>
          <w:lang w:val="es-ES_tradnl"/>
        </w:rPr>
        <w:t>¿</w:t>
      </w:r>
      <w:r w:rsidR="00C76BCB">
        <w:rPr>
          <w:rFonts w:ascii="Montserrat" w:eastAsia="Arial" w:hAnsi="Montserrat" w:cs="Arial"/>
          <w:lang w:val="es-ES_tradnl"/>
        </w:rPr>
        <w:t>s</w:t>
      </w:r>
      <w:r w:rsidR="0006443E" w:rsidRPr="00820848">
        <w:rPr>
          <w:rFonts w:ascii="Montserrat" w:eastAsia="Arial" w:hAnsi="Montserrat" w:cs="Arial"/>
          <w:lang w:val="es-ES_tradnl"/>
        </w:rPr>
        <w:t xml:space="preserve">on importantes para </w:t>
      </w:r>
      <w:r w:rsidR="00C76BCB">
        <w:rPr>
          <w:rFonts w:ascii="Montserrat" w:eastAsia="Arial" w:hAnsi="Montserrat" w:cs="Arial"/>
          <w:lang w:val="es-ES_tradnl"/>
        </w:rPr>
        <w:t>t</w:t>
      </w:r>
      <w:r w:rsidR="0006443E" w:rsidRPr="00820848">
        <w:rPr>
          <w:rFonts w:ascii="Montserrat" w:eastAsia="Arial" w:hAnsi="Montserrat" w:cs="Arial"/>
          <w:lang w:val="es-ES_tradnl"/>
        </w:rPr>
        <w:t>u vida cotidiana?</w:t>
      </w:r>
    </w:p>
    <w:p w14:paraId="4D8E094D" w14:textId="7697C058" w:rsidR="00C76BCB" w:rsidRDefault="00C76BCB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8DE1E1" w14:textId="44D9D60C" w:rsidR="0006443E" w:rsidRPr="00C76BCB" w:rsidRDefault="00C76BCB" w:rsidP="0082084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A lo largo de esta sesión lo irás descubriendo. Para iniciar, es importante que sepas que </w:t>
      </w:r>
      <w:r w:rsidR="0006443E" w:rsidRPr="00820848">
        <w:rPr>
          <w:rFonts w:ascii="Montserrat" w:eastAsia="Arial" w:hAnsi="Montserrat" w:cs="Arial"/>
          <w:lang w:val="es-ES_tradnl"/>
        </w:rPr>
        <w:t>las aguas de</w:t>
      </w:r>
      <w:r>
        <w:rPr>
          <w:rFonts w:ascii="Montserrat" w:eastAsia="Arial" w:hAnsi="Montserrat" w:cs="Arial"/>
          <w:lang w:val="es-ES_tradnl"/>
        </w:rPr>
        <w:t xml:space="preserve">l </w:t>
      </w:r>
      <w:r w:rsidR="0006443E" w:rsidRPr="00820848">
        <w:rPr>
          <w:rFonts w:ascii="Montserrat" w:eastAsia="Arial" w:hAnsi="Montserrat" w:cs="Arial"/>
          <w:lang w:val="es-ES_tradnl"/>
        </w:rPr>
        <w:t>planeta son dinámicas; es decir, están en constante movimiento; esto se debe a diferentes causas, como la rotación de la Tierra, las diferencias de temperatura y la densidad de las aguas oceánicas.</w:t>
      </w:r>
      <w:r>
        <w:rPr>
          <w:rStyle w:val="Hipervnculo"/>
          <w:rFonts w:ascii="Montserrat" w:hAnsi="Montserrat" w:cs="Arial"/>
          <w:color w:val="auto"/>
          <w:lang w:val="es-ES_tradnl"/>
        </w:rPr>
        <w:t xml:space="preserve"> </w:t>
      </w:r>
      <w:r w:rsidR="0006443E" w:rsidRPr="00C76BCB">
        <w:rPr>
          <w:rFonts w:ascii="Montserrat" w:eastAsia="Arial" w:hAnsi="Montserrat" w:cs="Arial"/>
          <w:lang w:val="es-ES_tradnl"/>
        </w:rPr>
        <w:t>Asimismo, interviene el roce del viento sobre la superficie del agua para la generación de olas y la influencia que ejerce la gravedad del sol y la luna sobre las mareas.</w:t>
      </w:r>
    </w:p>
    <w:p w14:paraId="78636F7D" w14:textId="19B8FECE" w:rsidR="0006443E" w:rsidRPr="003172CE" w:rsidRDefault="0006443E" w:rsidP="0082084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_tradnl"/>
        </w:rPr>
      </w:pPr>
    </w:p>
    <w:p w14:paraId="322510BB" w14:textId="7F44D014" w:rsidR="0006443E" w:rsidRPr="0082084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20848">
        <w:rPr>
          <w:rFonts w:ascii="Montserrat" w:eastAsia="Arial" w:hAnsi="Montserrat" w:cs="Arial"/>
          <w:lang w:val="es-ES_tradnl"/>
        </w:rPr>
        <w:t>Si los mares y océanos no tuviesen estos movimientos, la vida en la Tierra estaría en riesgo; es ahí en donde radica la importancia de este tema.</w:t>
      </w:r>
      <w:r w:rsidR="008C6744">
        <w:rPr>
          <w:rFonts w:ascii="Montserrat" w:eastAsia="Arial" w:hAnsi="Montserrat" w:cs="Arial"/>
          <w:lang w:val="es-ES_tradnl"/>
        </w:rPr>
        <w:t xml:space="preserve"> </w:t>
      </w:r>
      <w:r w:rsidRPr="00820848">
        <w:rPr>
          <w:rFonts w:ascii="Montserrat" w:eastAsia="Arial" w:hAnsi="Montserrat" w:cs="Arial"/>
          <w:lang w:val="es-ES_tradnl"/>
        </w:rPr>
        <w:t>De igual forma, conocer los océanos y sus movimientos favorece el desarrollo de las actividades económicas, como la pesca, por ejemplo.</w:t>
      </w:r>
    </w:p>
    <w:p w14:paraId="40E6EA8E" w14:textId="77777777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7E14B1" w14:textId="7B6B9C4F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Para que comprendas mejor el tema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y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la dinámica de las aguas oceánicas</w:t>
      </w:r>
      <w:r>
        <w:rPr>
          <w:rFonts w:ascii="Montserrat" w:eastAsia="Arial" w:hAnsi="Montserrat" w:cs="Arial"/>
          <w:color w:val="000000"/>
          <w:lang w:val="es-ES_tradnl"/>
        </w:rPr>
        <w:t>, realiza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l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a siguiente </w:t>
      </w:r>
      <w:r w:rsidR="0006443E" w:rsidRPr="008C6744">
        <w:rPr>
          <w:rFonts w:ascii="Montserrat" w:eastAsia="Arial" w:hAnsi="Montserrat" w:cs="Arial"/>
          <w:color w:val="000000"/>
          <w:lang w:val="es-ES_tradnl"/>
        </w:rPr>
        <w:t>actividad.</w:t>
      </w:r>
      <w:r w:rsidRPr="008C6744">
        <w:rPr>
          <w:rStyle w:val="Hipervnculo"/>
          <w:rFonts w:ascii="Montserrat" w:hAnsi="Montserrat" w:cs="Arial"/>
          <w:color w:val="auto"/>
          <w:u w:val="none"/>
          <w:lang w:val="es-ES_tradnl"/>
        </w:rPr>
        <w:t xml:space="preserve"> </w:t>
      </w:r>
      <w:r w:rsidRPr="008C6744">
        <w:rPr>
          <w:rFonts w:ascii="Montserrat" w:eastAsia="Arial" w:hAnsi="Montserrat" w:cs="Arial"/>
          <w:lang w:val="es-ES_tradnl"/>
        </w:rPr>
        <w:t>T</w:t>
      </w:r>
      <w:r w:rsidR="0006443E" w:rsidRPr="008C6744">
        <w:rPr>
          <w:rFonts w:ascii="Montserrat" w:eastAsia="Arial" w:hAnsi="Montserrat" w:cs="Arial"/>
          <w:lang w:val="es-ES_tradnl"/>
        </w:rPr>
        <w:t>ra</w:t>
      </w:r>
      <w:r>
        <w:rPr>
          <w:rFonts w:ascii="Montserrat" w:eastAsia="Arial" w:hAnsi="Montserrat" w:cs="Arial"/>
          <w:lang w:val="es-ES_tradnl"/>
        </w:rPr>
        <w:t>za</w:t>
      </w:r>
      <w:r w:rsidR="0006443E" w:rsidRPr="00820848">
        <w:rPr>
          <w:rFonts w:ascii="Montserrat" w:eastAsia="Arial" w:hAnsi="Montserrat" w:cs="Arial"/>
          <w:lang w:val="es-ES_tradnl"/>
        </w:rPr>
        <w:t xml:space="preserve"> en </w:t>
      </w:r>
      <w:r>
        <w:rPr>
          <w:rFonts w:ascii="Montserrat" w:eastAsia="Arial" w:hAnsi="Montserrat" w:cs="Arial"/>
          <w:lang w:val="es-ES_tradnl"/>
        </w:rPr>
        <w:t>t</w:t>
      </w:r>
      <w:r w:rsidR="0006443E" w:rsidRPr="00820848">
        <w:rPr>
          <w:rFonts w:ascii="Montserrat" w:eastAsia="Arial" w:hAnsi="Montserrat" w:cs="Arial"/>
          <w:lang w:val="es-ES_tradnl"/>
        </w:rPr>
        <w:t>u cuaderno una tabla como la q</w:t>
      </w:r>
      <w:r w:rsidR="0006443E" w:rsidRPr="00820848">
        <w:rPr>
          <w:rFonts w:ascii="Montserrat" w:eastAsia="Arial" w:hAnsi="Montserrat" w:cs="Arial"/>
          <w:color w:val="000000"/>
          <w:lang w:val="es-ES_tradnl"/>
        </w:rPr>
        <w:t xml:space="preserve">ue aparece </w:t>
      </w:r>
      <w:r>
        <w:rPr>
          <w:rFonts w:ascii="Montserrat" w:eastAsia="Arial" w:hAnsi="Montserrat" w:cs="Arial"/>
          <w:color w:val="000000"/>
          <w:lang w:val="es-ES_tradnl"/>
        </w:rPr>
        <w:t>a continuación:</w:t>
      </w:r>
    </w:p>
    <w:p w14:paraId="4EA2E2B7" w14:textId="77777777" w:rsidR="008C6744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2941"/>
        <w:gridCol w:w="2870"/>
        <w:gridCol w:w="3503"/>
      </w:tblGrid>
      <w:tr w:rsidR="008C6744" w14:paraId="546209B3" w14:textId="77777777" w:rsidTr="008C6744">
        <w:tc>
          <w:tcPr>
            <w:tcW w:w="2975" w:type="dxa"/>
            <w:shd w:val="clear" w:color="auto" w:fill="B1B2ED"/>
          </w:tcPr>
          <w:p w14:paraId="4BDC66BD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Tipo de movimiento</w:t>
            </w:r>
          </w:p>
          <w:p w14:paraId="5B4619FC" w14:textId="42A4EB1C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  <w:shd w:val="clear" w:color="auto" w:fill="B1B2ED"/>
          </w:tcPr>
          <w:p w14:paraId="2B5FB66F" w14:textId="0C4C94AE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Causas</w:t>
            </w:r>
          </w:p>
        </w:tc>
        <w:tc>
          <w:tcPr>
            <w:tcW w:w="3503" w:type="dxa"/>
            <w:shd w:val="clear" w:color="auto" w:fill="B1B2ED"/>
          </w:tcPr>
          <w:p w14:paraId="11E68AA8" w14:textId="3089B889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Consecuencias/Aplicaciones</w:t>
            </w:r>
          </w:p>
        </w:tc>
      </w:tr>
      <w:tr w:rsidR="008C6744" w:rsidRPr="008C6744" w14:paraId="30EB6C41" w14:textId="77777777" w:rsidTr="008C6744">
        <w:tc>
          <w:tcPr>
            <w:tcW w:w="2975" w:type="dxa"/>
            <w:shd w:val="clear" w:color="auto" w:fill="B1B2ED"/>
          </w:tcPr>
          <w:p w14:paraId="79753575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Olas</w:t>
            </w:r>
          </w:p>
          <w:p w14:paraId="501AFA7C" w14:textId="615E4B22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36083473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73D0EB9A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8C6744" w:rsidRPr="008C6744" w14:paraId="752084F9" w14:textId="77777777" w:rsidTr="008C6744">
        <w:tc>
          <w:tcPr>
            <w:tcW w:w="2975" w:type="dxa"/>
            <w:shd w:val="clear" w:color="auto" w:fill="B1B2ED"/>
          </w:tcPr>
          <w:p w14:paraId="6E65ED30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Mareas</w:t>
            </w:r>
          </w:p>
          <w:p w14:paraId="52A4D673" w14:textId="2090CF1A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18C3D5A4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2BE7C294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8C6744" w:rsidRPr="008C6744" w14:paraId="7572A09B" w14:textId="77777777" w:rsidTr="008C6744">
        <w:tc>
          <w:tcPr>
            <w:tcW w:w="2975" w:type="dxa"/>
            <w:shd w:val="clear" w:color="auto" w:fill="B1B2ED"/>
          </w:tcPr>
          <w:p w14:paraId="2E828CC7" w14:textId="77777777" w:rsid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  <w:p w14:paraId="7B9A4328" w14:textId="574934FC" w:rsidR="008C6744" w:rsidRPr="008C6744" w:rsidRDefault="008C6744" w:rsidP="008C674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680F5BBA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303ED4B3" w14:textId="77777777" w:rsidR="008C6744" w:rsidRPr="008C6744" w:rsidRDefault="008C6744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44F4D2D4" w14:textId="59E0663D" w:rsidR="0006443E" w:rsidRPr="008C6744" w:rsidRDefault="0006443E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13768F5" w14:textId="7A13F100" w:rsidR="0006443E" w:rsidRPr="002306F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Llen</w:t>
      </w:r>
      <w:r w:rsidR="00C16F0A" w:rsidRPr="002306F8">
        <w:rPr>
          <w:rFonts w:ascii="Montserrat" w:eastAsia="Arial" w:hAnsi="Montserrat" w:cs="Arial"/>
          <w:color w:val="000000"/>
          <w:lang w:val="es-ES_tradnl"/>
        </w:rPr>
        <w:t>a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la tabla con la información que se </w:t>
      </w:r>
      <w:r w:rsidR="00537C23" w:rsidRPr="002306F8">
        <w:rPr>
          <w:rFonts w:ascii="Montserrat" w:eastAsia="Arial" w:hAnsi="Montserrat" w:cs="Arial"/>
          <w:color w:val="000000"/>
          <w:lang w:val="es-ES_tradnl"/>
        </w:rPr>
        <w:t xml:space="preserve">te </w:t>
      </w:r>
      <w:r w:rsidRPr="002306F8">
        <w:rPr>
          <w:rFonts w:ascii="Montserrat" w:eastAsia="Arial" w:hAnsi="Montserrat" w:cs="Arial"/>
          <w:color w:val="000000"/>
          <w:lang w:val="es-ES_tradnl"/>
        </w:rPr>
        <w:t>proporciona</w:t>
      </w:r>
      <w:r w:rsidR="00A93EB3" w:rsidRPr="002306F8">
        <w:rPr>
          <w:rFonts w:ascii="Montserrat" w:eastAsia="Arial" w:hAnsi="Montserrat" w:cs="Arial"/>
          <w:color w:val="000000"/>
          <w:lang w:val="es-ES_tradnl"/>
        </w:rPr>
        <w:t>rá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durante esta sesión.</w:t>
      </w:r>
    </w:p>
    <w:p w14:paraId="7F07DF91" w14:textId="77777777" w:rsidR="008C6744" w:rsidRPr="002306F8" w:rsidRDefault="008C6744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1A4E95" w14:textId="1943BEC6" w:rsidR="0006443E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lastRenderedPageBreak/>
        <w:t>A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lo largo de la sesión </w:t>
      </w:r>
      <w:r w:rsidRPr="002306F8">
        <w:rPr>
          <w:rFonts w:ascii="Montserrat" w:eastAsia="Arial" w:hAnsi="Montserrat" w:cs="Arial"/>
          <w:color w:val="000000"/>
          <w:lang w:val="es-ES_tradnl"/>
        </w:rPr>
        <w:t>se estarán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2306F8">
        <w:rPr>
          <w:rFonts w:ascii="Montserrat" w:eastAsia="Arial" w:hAnsi="Montserrat" w:cs="Arial"/>
          <w:color w:val="000000"/>
          <w:lang w:val="es-ES_tradnl"/>
        </w:rPr>
        <w:t>describiendo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las causas y consecuencias de las olas, mareas y corrientes marinas; por ello, deberá</w:t>
      </w:r>
      <w:r w:rsidRPr="002306F8">
        <w:rPr>
          <w:rFonts w:ascii="Montserrat" w:eastAsia="Arial" w:hAnsi="Montserrat" w:cs="Arial"/>
          <w:color w:val="000000"/>
          <w:lang w:val="es-ES_tradnl"/>
        </w:rPr>
        <w:t>s</w:t>
      </w:r>
      <w:r w:rsidR="0006443E" w:rsidRPr="002306F8">
        <w:rPr>
          <w:rFonts w:ascii="Montserrat" w:eastAsia="Arial" w:hAnsi="Montserrat" w:cs="Arial"/>
          <w:color w:val="000000"/>
          <w:lang w:val="es-ES_tradnl"/>
        </w:rPr>
        <w:t xml:space="preserve"> de anotar esta información en la fila y columna correspondiente a fin de poder consultarla más tarde.</w:t>
      </w:r>
    </w:p>
    <w:p w14:paraId="56FA7D88" w14:textId="7777777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923ED02" w14:textId="6188C23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 xml:space="preserve">Ahora, </w:t>
      </w:r>
      <w:r w:rsidR="002306F8">
        <w:rPr>
          <w:rFonts w:ascii="Montserrat" w:eastAsia="Arial" w:hAnsi="Montserrat" w:cs="Arial"/>
          <w:color w:val="000000"/>
          <w:lang w:val="es-ES_tradnl"/>
        </w:rPr>
        <w:t>se continuará con</w:t>
      </w:r>
      <w:r w:rsidRPr="002306F8">
        <w:rPr>
          <w:rFonts w:ascii="Montserrat" w:eastAsia="Arial" w:hAnsi="Montserrat" w:cs="Arial"/>
          <w:color w:val="000000"/>
          <w:lang w:val="es-ES_tradnl"/>
        </w:rPr>
        <w:t xml:space="preserve"> el tema.</w:t>
      </w:r>
    </w:p>
    <w:p w14:paraId="1928AA70" w14:textId="77777777" w:rsidR="00FD2772" w:rsidRPr="002306F8" w:rsidRDefault="00FD2772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E67EB35" w14:textId="3248426A" w:rsidR="0006443E" w:rsidRPr="002306F8" w:rsidRDefault="0006443E" w:rsidP="0082084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306F8">
        <w:rPr>
          <w:rFonts w:ascii="Montserrat" w:eastAsia="Arial" w:hAnsi="Montserrat" w:cs="Arial"/>
          <w:color w:val="000000"/>
          <w:lang w:val="es-ES_tradnl"/>
        </w:rPr>
        <w:t>¿Cuáles son las principales causas y consecuencias de los movimientos oceánicos?</w:t>
      </w:r>
    </w:p>
    <w:p w14:paraId="62731BD2" w14:textId="77777777" w:rsidR="0006443E" w:rsidRPr="002306F8" w:rsidRDefault="0006443E" w:rsidP="00820848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ES_tradnl"/>
        </w:rPr>
      </w:pPr>
    </w:p>
    <w:p w14:paraId="7D08253D" w14:textId="40070C2B" w:rsidR="0006443E" w:rsidRPr="002306F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306F8">
        <w:rPr>
          <w:rFonts w:ascii="Montserrat" w:hAnsi="Montserrat" w:cs="Arial"/>
          <w:color w:val="000000" w:themeColor="text1"/>
          <w:sz w:val="22"/>
          <w:szCs w:val="22"/>
        </w:rPr>
        <w:t>La principal causa del oleaje es el viento, la de las mareas es la gravedad, y la de las corrientes es la rotación de la Tierra.</w:t>
      </w:r>
    </w:p>
    <w:p w14:paraId="696A9999" w14:textId="77777777" w:rsidR="00FF6844" w:rsidRPr="002306F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3C899DC1" w14:textId="215B6558" w:rsidR="0006443E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2306F8">
        <w:rPr>
          <w:rFonts w:ascii="Montserrat" w:hAnsi="Montserrat" w:cs="Arial"/>
          <w:sz w:val="22"/>
          <w:szCs w:val="22"/>
          <w:lang w:val="es-ES_tradnl"/>
        </w:rPr>
        <w:t>Como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ya</w:t>
      </w:r>
      <w:r w:rsidR="00FF6844">
        <w:rPr>
          <w:rFonts w:ascii="Montserrat" w:hAnsi="Montserrat" w:cs="Arial"/>
          <w:sz w:val="22"/>
          <w:szCs w:val="22"/>
          <w:lang w:val="es-ES_tradnl"/>
        </w:rPr>
        <w:t xml:space="preserve"> se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h</w:t>
      </w:r>
      <w:r w:rsidR="00FF6844">
        <w:rPr>
          <w:rFonts w:ascii="Montserrat" w:hAnsi="Montserrat" w:cs="Arial"/>
          <w:sz w:val="22"/>
          <w:szCs w:val="22"/>
          <w:lang w:val="es-ES_tradnl"/>
        </w:rPr>
        <w:t>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comentado, el mar nunca está quieto, por lo que la transferencia de energía cinética, es decir, la </w:t>
      </w: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energía que un objeto tiene debido a su movimiento y que 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transfiere, en este caso, a través del agua, forma olas.</w:t>
      </w:r>
    </w:p>
    <w:p w14:paraId="4A4BAA19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675D40D" w14:textId="77777777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Eso no significa que el agua viaje con las olas; sino que estas “transportan energía”, provocando movimientos circulares a través del océano; los cuales se detienen cuando la ola choca con algo y pierde fuerza.</w:t>
      </w:r>
    </w:p>
    <w:p w14:paraId="704FCEC8" w14:textId="77777777" w:rsidR="00FF6844" w:rsidRP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65BD64A0" w14:textId="3C6902D1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En la siguiente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imagen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muestra la estructura de una ola.</w:t>
      </w:r>
    </w:p>
    <w:p w14:paraId="344C21F0" w14:textId="67BECF86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E2C31A1" w14:textId="3D765A70" w:rsidR="00FF6844" w:rsidRDefault="00FF6844" w:rsidP="00FF6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  <w:lang w:val="es-ES_tradnl"/>
        </w:rPr>
      </w:pPr>
      <w:r w:rsidRPr="00FF6844">
        <w:rPr>
          <w:noProof/>
          <w:lang w:val="en-US" w:eastAsia="en-US"/>
        </w:rPr>
        <w:drawing>
          <wp:inline distT="0" distB="0" distL="0" distR="0" wp14:anchorId="0078514F" wp14:editId="710FC209">
            <wp:extent cx="3628119" cy="1788982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0330" cy="18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E8AA" w14:textId="77777777" w:rsidR="00FF6844" w:rsidRDefault="00FF6844" w:rsidP="00FF6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  <w:lang w:val="es-ES_tradnl"/>
        </w:rPr>
      </w:pPr>
    </w:p>
    <w:p w14:paraId="58DE4F04" w14:textId="05391B58" w:rsidR="0006443E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Not</w:t>
      </w:r>
      <w:r w:rsidR="00FF6844">
        <w:rPr>
          <w:rFonts w:ascii="Montserrat" w:hAnsi="Montserrat" w:cs="Arial"/>
          <w:sz w:val="22"/>
          <w:szCs w:val="22"/>
          <w:lang w:val="es-ES_tradnl"/>
        </w:rPr>
        <w:t>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que la ola pierde fuerza al llegar a la playa. Esto se debe a que ya no tiene más superficie marina que recorrer.</w:t>
      </w:r>
    </w:p>
    <w:p w14:paraId="7ADAAAF3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38A343A" w14:textId="3A08334B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Las olas son importantes para </w:t>
      </w:r>
      <w:r w:rsidR="00FF6844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planeta, ya que permiten la distribución del calor de las aguas oceánicas y modelan el relieve de las costas debido a la acción erosiva del agua.</w:t>
      </w:r>
    </w:p>
    <w:p w14:paraId="2F015E4E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3AFEC6D" w14:textId="628BB4AB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Un dato interesante de las olas es que además de que sirven para generar energía; también son útiles para el deporte, la diversión y la </w:t>
      </w:r>
      <w:r w:rsidRPr="00FF6844">
        <w:rPr>
          <w:rFonts w:ascii="Montserrat" w:hAnsi="Montserrat" w:cs="Arial"/>
          <w:sz w:val="22"/>
          <w:szCs w:val="22"/>
          <w:lang w:val="es-ES_tradnl"/>
        </w:rPr>
        <w:t>recreación. Por ejemplo:</w:t>
      </w:r>
    </w:p>
    <w:p w14:paraId="01A6EAA6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2F0DD8C8" w14:textId="2A13B894" w:rsidR="0006443E" w:rsidRPr="00820848" w:rsidRDefault="000644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val="es-ES_tradnl"/>
        </w:rPr>
      </w:pPr>
      <w:r w:rsidRPr="00820848">
        <w:rPr>
          <w:rFonts w:ascii="Montserrat" w:hAnsi="Montserrat" w:cs="Arial"/>
          <w:bCs/>
          <w:sz w:val="22"/>
          <w:szCs w:val="22"/>
          <w:lang w:val="es-ES_tradnl"/>
        </w:rPr>
        <w:t>¿Sabe</w:t>
      </w:r>
      <w:r w:rsidR="00FF6844">
        <w:rPr>
          <w:rFonts w:ascii="Montserrat" w:hAnsi="Montserrat" w:cs="Arial"/>
          <w:bCs/>
          <w:sz w:val="22"/>
          <w:szCs w:val="22"/>
          <w:lang w:val="es-ES_tradnl"/>
        </w:rPr>
        <w:t>s</w:t>
      </w:r>
      <w:r w:rsidRPr="00820848">
        <w:rPr>
          <w:rFonts w:ascii="Montserrat" w:hAnsi="Montserrat" w:cs="Arial"/>
          <w:bCs/>
          <w:sz w:val="22"/>
          <w:szCs w:val="22"/>
          <w:lang w:val="es-ES_tradnl"/>
        </w:rPr>
        <w:t xml:space="preserve"> qué deporte se practica sobre la cresta de una ola?</w:t>
      </w:r>
    </w:p>
    <w:p w14:paraId="089761DE" w14:textId="77777777" w:rsidR="00FF6844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978524D" w14:textId="6EB6591F" w:rsidR="0006443E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La respuesta</w:t>
      </w:r>
      <w:r w:rsidR="0069613F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que tal vez ya </w:t>
      </w:r>
      <w:r w:rsidR="001E493E">
        <w:rPr>
          <w:rFonts w:ascii="Montserrat" w:hAnsi="Montserrat" w:cs="Arial"/>
          <w:sz w:val="22"/>
          <w:szCs w:val="22"/>
          <w:lang w:val="es-ES_tradnl"/>
        </w:rPr>
        <w:t>sepas</w:t>
      </w:r>
      <w:r>
        <w:rPr>
          <w:rFonts w:ascii="Montserrat" w:hAnsi="Montserrat" w:cs="Arial"/>
          <w:sz w:val="22"/>
          <w:szCs w:val="22"/>
          <w:lang w:val="es-ES_tradnl"/>
        </w:rPr>
        <w:t xml:space="preserve"> es e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l </w:t>
      </w:r>
      <w:r w:rsidR="0006443E" w:rsidRPr="00820848">
        <w:rPr>
          <w:rFonts w:ascii="Montserrat" w:hAnsi="Montserrat" w:cs="Arial"/>
          <w:i/>
          <w:sz w:val="22"/>
          <w:szCs w:val="22"/>
          <w:lang w:val="es-ES_tradnl"/>
        </w:rPr>
        <w:t>surf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es</w:t>
      </w:r>
      <w:r>
        <w:rPr>
          <w:rFonts w:ascii="Montserrat" w:hAnsi="Montserrat" w:cs="Arial"/>
          <w:sz w:val="22"/>
          <w:szCs w:val="22"/>
          <w:lang w:val="es-ES_tradnl"/>
        </w:rPr>
        <w:t>,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un deporte extremo que se practica sobre las olas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. 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En </w:t>
      </w:r>
      <w:r>
        <w:rPr>
          <w:rFonts w:ascii="Montserrat" w:hAnsi="Montserrat" w:cs="Arial"/>
          <w:sz w:val="22"/>
          <w:szCs w:val="22"/>
          <w:lang w:val="es-ES_tradnl"/>
        </w:rPr>
        <w:t>el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 xml:space="preserve"> país algunas de las mejores playas para practicar </w:t>
      </w:r>
      <w:r w:rsidR="0006443E" w:rsidRPr="00820848">
        <w:rPr>
          <w:rFonts w:ascii="Montserrat" w:hAnsi="Montserrat" w:cs="Arial"/>
          <w:i/>
          <w:iCs/>
          <w:sz w:val="22"/>
          <w:szCs w:val="22"/>
          <w:lang w:val="es-ES_tradnl"/>
        </w:rPr>
        <w:t>surf</w:t>
      </w:r>
      <w:r w:rsidR="0069613F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06443E" w:rsidRPr="00820848">
        <w:rPr>
          <w:rFonts w:ascii="Montserrat" w:hAnsi="Montserrat" w:cs="Arial"/>
          <w:sz w:val="22"/>
          <w:szCs w:val="22"/>
          <w:lang w:val="es-ES_tradnl"/>
        </w:rPr>
        <w:t>son:</w:t>
      </w:r>
    </w:p>
    <w:p w14:paraId="29746092" w14:textId="77777777" w:rsidR="00FF6844" w:rsidRPr="00820848" w:rsidRDefault="00FF684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CE17FD" w14:textId="77777777" w:rsidR="0006443E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Zicatela, en Oaxaca.</w:t>
      </w:r>
    </w:p>
    <w:p w14:paraId="269602B1" w14:textId="77777777" w:rsidR="007D6D2D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La </w:t>
      </w:r>
      <w:proofErr w:type="spellStart"/>
      <w:r w:rsidRPr="00820848">
        <w:rPr>
          <w:rFonts w:ascii="Montserrat" w:hAnsi="Montserrat" w:cs="Arial"/>
          <w:sz w:val="22"/>
          <w:szCs w:val="22"/>
          <w:lang w:val="es-ES_tradnl"/>
        </w:rPr>
        <w:t>Ticla</w:t>
      </w:r>
      <w:proofErr w:type="spellEnd"/>
      <w:r w:rsidRPr="00820848">
        <w:rPr>
          <w:rFonts w:ascii="Montserrat" w:hAnsi="Montserrat" w:cs="Arial"/>
          <w:sz w:val="22"/>
          <w:szCs w:val="22"/>
          <w:lang w:val="es-ES_tradnl"/>
        </w:rPr>
        <w:t>, en Michoacán.</w:t>
      </w:r>
    </w:p>
    <w:p w14:paraId="6FC360BA" w14:textId="67EFAA07" w:rsidR="007D6D2D" w:rsidRPr="00820848" w:rsidRDefault="0006443E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Boca de Pascuales, Colima</w:t>
      </w:r>
      <w:r w:rsidR="0024127D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1C87857B" w14:textId="24F7C365" w:rsidR="007D6D2D" w:rsidRPr="00820848" w:rsidRDefault="007D6D2D" w:rsidP="0071527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Sayulita, en Nayarit.</w:t>
      </w:r>
    </w:p>
    <w:p w14:paraId="4E36258E" w14:textId="77777777" w:rsidR="007D6D2D" w:rsidRPr="00820848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6188405" w14:textId="3EB0A110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Obser</w:t>
      </w:r>
      <w:r w:rsidR="00854C1F">
        <w:rPr>
          <w:rFonts w:ascii="Montserrat" w:hAnsi="Montserrat" w:cs="Arial"/>
          <w:sz w:val="22"/>
          <w:szCs w:val="22"/>
          <w:lang w:val="es-ES_tradnl"/>
        </w:rPr>
        <w:t>va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que todas estas playas se ubican en la costa del Océano Pacífico.</w:t>
      </w:r>
    </w:p>
    <w:p w14:paraId="191FC040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58D8078" w14:textId="41867F5E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¿Te atreverías a practicarlo</w:t>
      </w:r>
      <w:r w:rsidR="00854C1F">
        <w:rPr>
          <w:rFonts w:ascii="Montserrat" w:hAnsi="Montserrat" w:cs="Arial"/>
          <w:sz w:val="22"/>
          <w:szCs w:val="22"/>
          <w:lang w:val="es-ES_tradnl"/>
        </w:rPr>
        <w:t>?</w:t>
      </w:r>
    </w:p>
    <w:p w14:paraId="165A273E" w14:textId="1BA03B82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D17B6BA" w14:textId="7A33BF92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Eso sí tendrías que saber nadar muy bien.</w:t>
      </w:r>
    </w:p>
    <w:p w14:paraId="2C665E3B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  <w:lang w:val="es-ES_tradnl"/>
        </w:rPr>
      </w:pPr>
    </w:p>
    <w:p w14:paraId="273D02CC" w14:textId="579EB88E" w:rsidR="007D6D2D" w:rsidRPr="00820848" w:rsidRDefault="007D6D2D" w:rsidP="00854C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Por lo pronto </w:t>
      </w:r>
      <w:r w:rsidR="00854C1F">
        <w:rPr>
          <w:rFonts w:ascii="Montserrat" w:hAnsi="Montserrat" w:cs="Arial"/>
          <w:sz w:val="22"/>
          <w:szCs w:val="22"/>
          <w:lang w:val="es-ES_tradnl"/>
        </w:rPr>
        <w:t>se continuará con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8F59EF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siguiente movimiento del agua oceánica</w:t>
      </w:r>
      <w:r w:rsidR="00854C1F">
        <w:rPr>
          <w:rFonts w:ascii="Montserrat" w:hAnsi="Montserrat" w:cs="Arial"/>
          <w:sz w:val="22"/>
          <w:szCs w:val="22"/>
          <w:lang w:val="es-ES_tradnl"/>
        </w:rPr>
        <w:t xml:space="preserve"> que se le conoce como marea alta o pleamar.</w:t>
      </w:r>
    </w:p>
    <w:p w14:paraId="0C42BBC6" w14:textId="77777777" w:rsidR="00854C1F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1334E30" w14:textId="7D3B8014" w:rsidR="007D6D2D" w:rsidRDefault="007D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¿A qué se debe este interesante fenómeno?</w:t>
      </w:r>
    </w:p>
    <w:p w14:paraId="6EAD6E62" w14:textId="77777777" w:rsidR="00854C1F" w:rsidRPr="00820848" w:rsidRDefault="00854C1F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3D6A318" w14:textId="3E42806F" w:rsidR="0006443E" w:rsidRPr="00B74547" w:rsidRDefault="00854C1F" w:rsidP="00820848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lang w:val="es-ES_tradnl"/>
        </w:rPr>
      </w:pPr>
      <w:r w:rsidRPr="00B74547">
        <w:rPr>
          <w:rFonts w:ascii="Montserrat" w:hAnsi="Montserrat" w:cs="Arial"/>
          <w:lang w:val="es-ES_tradnl"/>
        </w:rPr>
        <w:t>Si has tenido la oportunidad de haber visto el</w:t>
      </w:r>
      <w:r w:rsidR="0078738C" w:rsidRPr="00B74547">
        <w:rPr>
          <w:rFonts w:ascii="Montserrat" w:hAnsi="Montserrat" w:cs="Arial"/>
          <w:lang w:val="es-ES_tradnl"/>
        </w:rPr>
        <w:t xml:space="preserve"> movimiento del mar, durante las mañanas el nivel del agua está más lejos de la costa que por las tardes</w:t>
      </w:r>
      <w:r w:rsidRPr="00B74547">
        <w:rPr>
          <w:rFonts w:ascii="Montserrat" w:hAnsi="Montserrat" w:cs="Arial"/>
          <w:lang w:val="es-ES_tradnl"/>
        </w:rPr>
        <w:t>.</w:t>
      </w:r>
      <w:r w:rsidR="0078738C" w:rsidRPr="00B74547">
        <w:rPr>
          <w:rFonts w:ascii="Montserrat" w:hAnsi="Montserrat" w:cs="Arial"/>
          <w:lang w:val="es-ES_tradnl"/>
        </w:rPr>
        <w:t xml:space="preserve"> </w:t>
      </w:r>
      <w:r w:rsidRPr="00B74547">
        <w:rPr>
          <w:rFonts w:ascii="Montserrat" w:hAnsi="Montserrat" w:cs="Arial"/>
          <w:lang w:val="es-ES_tradnl"/>
        </w:rPr>
        <w:t>En</w:t>
      </w:r>
      <w:r w:rsidR="0078738C" w:rsidRPr="00B74547">
        <w:rPr>
          <w:rFonts w:ascii="Montserrat" w:hAnsi="Montserrat" w:cs="Arial"/>
          <w:lang w:val="es-ES_tradnl"/>
        </w:rPr>
        <w:t xml:space="preserve"> la tarde el camino está cubierto por el océano. A estos movimientos de ascenso y descenso del agua se les conoce como mareas y se originan por la atracción gravitacional de la luna y el sol.</w:t>
      </w:r>
    </w:p>
    <w:p w14:paraId="27382C62" w14:textId="77777777" w:rsidR="0006443E" w:rsidRPr="00B74547" w:rsidRDefault="0006443E" w:rsidP="00820848">
      <w:pPr>
        <w:spacing w:after="0" w:line="240" w:lineRule="auto"/>
        <w:jc w:val="both"/>
        <w:rPr>
          <w:rFonts w:ascii="Montserrat" w:hAnsi="Montserrat"/>
        </w:rPr>
      </w:pPr>
    </w:p>
    <w:p w14:paraId="1047DB99" w14:textId="27C7A674" w:rsidR="0078738C" w:rsidRPr="00B74547" w:rsidRDefault="00D7728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B74547">
        <w:rPr>
          <w:rFonts w:ascii="Montserrat" w:hAnsi="Montserrat" w:cs="Arial"/>
          <w:sz w:val="22"/>
          <w:szCs w:val="22"/>
          <w:lang w:val="es-ES_tradnl"/>
        </w:rPr>
        <w:t>C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uando la luna está en las fases de luna nueva o luna llena genera mareas vivas; es decir, una mayor atracción gravitacional del agua.</w:t>
      </w:r>
      <w:r w:rsidRPr="00B7454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Por el contrario, cuando la luna está en cuarto creciente o cuarto menguante, por su alineación con el sol, su fuerza de gravedad se contrarresta formando mareas muertas.</w:t>
      </w:r>
      <w:r w:rsidRPr="00B74547">
        <w:rPr>
          <w:rFonts w:ascii="Montserrat" w:hAnsi="Montserrat" w:cs="Arial"/>
          <w:sz w:val="22"/>
          <w:szCs w:val="22"/>
          <w:lang w:val="es-ES_tradnl"/>
        </w:rPr>
        <w:t xml:space="preserve"> E</w:t>
      </w:r>
      <w:r w:rsidR="0078738C" w:rsidRPr="00B74547">
        <w:rPr>
          <w:rFonts w:ascii="Montserrat" w:hAnsi="Montserrat" w:cs="Arial"/>
          <w:sz w:val="22"/>
          <w:szCs w:val="22"/>
          <w:lang w:val="es-ES_tradnl"/>
        </w:rPr>
        <w:t>stos movimientos se deben a la interacción de la Tierra con los astros.</w:t>
      </w:r>
    </w:p>
    <w:p w14:paraId="216AF6AD" w14:textId="77777777" w:rsidR="00D7728E" w:rsidRPr="00B74547" w:rsidRDefault="00D7728E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B192F95" w14:textId="68DAC6C6" w:rsidR="0078738C" w:rsidRPr="00B74547" w:rsidRDefault="00D7728E" w:rsidP="00D77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74547">
        <w:rPr>
          <w:rFonts w:ascii="Montserrat" w:hAnsi="Montserrat" w:cs="Arial"/>
          <w:lang w:val="es-ES_tradnl"/>
        </w:rPr>
        <w:t xml:space="preserve">Tal vez puedas pensar: </w:t>
      </w:r>
      <w:r w:rsidR="0078738C" w:rsidRPr="00B74547">
        <w:rPr>
          <w:rFonts w:ascii="Montserrat" w:hAnsi="Montserrat" w:cs="Arial"/>
          <w:lang w:val="es-ES_tradnl"/>
        </w:rPr>
        <w:t>¡</w:t>
      </w:r>
      <w:r w:rsidRPr="00B74547">
        <w:rPr>
          <w:rFonts w:ascii="Montserrat" w:hAnsi="Montserrat" w:cs="Arial"/>
          <w:lang w:val="es-ES_tradnl"/>
        </w:rPr>
        <w:t>q</w:t>
      </w:r>
      <w:r w:rsidR="0078738C" w:rsidRPr="00B74547">
        <w:rPr>
          <w:rFonts w:ascii="Montserrat" w:hAnsi="Montserrat" w:cs="Arial"/>
          <w:lang w:val="es-ES_tradnl"/>
        </w:rPr>
        <w:t>ué miedo que suba la marea cuando los turistas están cruzando el camino hacia la abadía</w:t>
      </w:r>
      <w:r w:rsidRPr="00B74547">
        <w:rPr>
          <w:rFonts w:ascii="Montserrat" w:hAnsi="Montserrat" w:cs="Arial"/>
          <w:lang w:val="es-ES_tradnl"/>
        </w:rPr>
        <w:t xml:space="preserve">!, y tienes </w:t>
      </w:r>
      <w:r w:rsidR="0078738C" w:rsidRPr="00B74547">
        <w:rPr>
          <w:rFonts w:ascii="Montserrat" w:hAnsi="Montserrat" w:cs="Arial"/>
          <w:lang w:val="es-ES_tradnl"/>
        </w:rPr>
        <w:t xml:space="preserve">razón, es por ello </w:t>
      </w:r>
      <w:proofErr w:type="gramStart"/>
      <w:r w:rsidR="0078738C" w:rsidRPr="00B74547">
        <w:rPr>
          <w:rFonts w:ascii="Montserrat" w:hAnsi="Montserrat" w:cs="Arial"/>
          <w:lang w:val="es-ES_tradnl"/>
        </w:rPr>
        <w:t>que</w:t>
      </w:r>
      <w:proofErr w:type="gramEnd"/>
      <w:r w:rsidR="0078738C" w:rsidRPr="00B74547">
        <w:rPr>
          <w:rFonts w:ascii="Montserrat" w:hAnsi="Montserrat" w:cs="Arial"/>
          <w:lang w:val="es-ES_tradnl"/>
        </w:rPr>
        <w:t xml:space="preserve"> se recomienda a los turistas no hacerlo para evitar accidentes.</w:t>
      </w:r>
    </w:p>
    <w:p w14:paraId="2C088E4B" w14:textId="77777777" w:rsidR="00D7728E" w:rsidRPr="00B74547" w:rsidRDefault="00D7728E" w:rsidP="00D7728E">
      <w:pPr>
        <w:spacing w:after="0" w:line="240" w:lineRule="auto"/>
        <w:jc w:val="both"/>
        <w:rPr>
          <w:rFonts w:ascii="Montserrat" w:hAnsi="Montserrat"/>
        </w:rPr>
      </w:pPr>
    </w:p>
    <w:p w14:paraId="6043132F" w14:textId="31473F16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B74547">
        <w:rPr>
          <w:rFonts w:ascii="Montserrat" w:hAnsi="Montserrat" w:cs="Arial"/>
          <w:sz w:val="22"/>
          <w:szCs w:val="22"/>
          <w:lang w:val="es-ES_tradnl"/>
        </w:rPr>
        <w:t>De igual forma, los países que tienen costas cuentan con instituciones que monitorean permanentemente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el movimiento de las mareas con el objetivo de evaluar los efectos del cambio climático global, generar y proporcionar información referente al nivel del </w:t>
      </w:r>
      <w:r w:rsidRPr="00820848">
        <w:rPr>
          <w:rFonts w:ascii="Montserrat" w:hAnsi="Montserrat" w:cs="Arial"/>
          <w:sz w:val="22"/>
          <w:szCs w:val="22"/>
          <w:lang w:val="es-ES_tradnl"/>
        </w:rPr>
        <w:lastRenderedPageBreak/>
        <w:t>mar y elaborar calendarios gráficos y tablas de predicción de las mareas que permitan contribuir a la seguridad en la navegación.</w:t>
      </w:r>
    </w:p>
    <w:p w14:paraId="154C0E61" w14:textId="77777777" w:rsidR="00436D2D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092EC66" w14:textId="7E4F6BCA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Un ejemplo de estas instituciones a escala mundial es el “Sistema Mundial de Observación del Nivel del Mar”</w:t>
      </w:r>
      <w:r w:rsidR="00436D2D">
        <w:rPr>
          <w:rFonts w:ascii="Montserrat" w:hAnsi="Montserrat" w:cs="Arial"/>
          <w:sz w:val="22"/>
          <w:szCs w:val="22"/>
          <w:lang w:val="es-ES_tradnl"/>
        </w:rPr>
        <w:t xml:space="preserve"> y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en la escala nacional está la Red </w:t>
      </w:r>
      <w:proofErr w:type="spellStart"/>
      <w:r w:rsidRPr="00820848">
        <w:rPr>
          <w:rFonts w:ascii="Montserrat" w:hAnsi="Montserrat" w:cs="Arial"/>
          <w:sz w:val="22"/>
          <w:szCs w:val="22"/>
          <w:lang w:val="es-ES_tradnl"/>
        </w:rPr>
        <w:t>Mareográfica</w:t>
      </w:r>
      <w:proofErr w:type="spellEnd"/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Nacional de la Secretaría de Marina en </w:t>
      </w:r>
      <w:r w:rsidR="00436D2D">
        <w:rPr>
          <w:rFonts w:ascii="Montserrat" w:hAnsi="Montserrat" w:cs="Arial"/>
          <w:sz w:val="22"/>
          <w:szCs w:val="22"/>
          <w:lang w:val="es-ES_tradnl"/>
        </w:rPr>
        <w:t xml:space="preserve">el </w:t>
      </w:r>
      <w:r w:rsidRPr="00820848">
        <w:rPr>
          <w:rFonts w:ascii="Montserrat" w:hAnsi="Montserrat" w:cs="Arial"/>
          <w:sz w:val="22"/>
          <w:szCs w:val="22"/>
          <w:lang w:val="es-ES_tradnl"/>
        </w:rPr>
        <w:t>país.</w:t>
      </w:r>
    </w:p>
    <w:p w14:paraId="47E73119" w14:textId="77777777" w:rsidR="00436D2D" w:rsidRPr="00820848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FA769EC" w14:textId="68276985" w:rsidR="0078738C" w:rsidRPr="00820848" w:rsidRDefault="001E493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</w:t>
      </w:r>
      <w:r w:rsidRPr="00820848">
        <w:rPr>
          <w:rFonts w:ascii="Montserrat" w:hAnsi="Montserrat" w:cs="Arial"/>
          <w:sz w:val="22"/>
          <w:szCs w:val="22"/>
          <w:lang w:val="es-ES_tradnl"/>
        </w:rPr>
        <w:t>l último movimiento de las aguas oceánicas</w:t>
      </w:r>
      <w:r>
        <w:rPr>
          <w:rFonts w:ascii="Montserrat" w:hAnsi="Montserrat" w:cs="Arial"/>
          <w:sz w:val="22"/>
          <w:szCs w:val="22"/>
          <w:lang w:val="es-ES_tradnl"/>
        </w:rPr>
        <w:t xml:space="preserve"> es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: “las corrientes marinas</w:t>
      </w:r>
      <w:r w:rsidR="00436D2D">
        <w:rPr>
          <w:rFonts w:ascii="Montserrat" w:hAnsi="Montserrat" w:cs="Arial"/>
          <w:sz w:val="22"/>
          <w:szCs w:val="22"/>
          <w:lang w:val="es-ES_tradnl"/>
        </w:rPr>
        <w:t>”.</w:t>
      </w:r>
    </w:p>
    <w:p w14:paraId="5DC125CC" w14:textId="77777777" w:rsidR="00436D2D" w:rsidRDefault="00436D2D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1CCB997" w14:textId="557524C7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La formación de corrientes marinas, igual que la desviación de los vientos, es producto de la rotación de la Tierra que, aunada a las diferencias de presión y temperatura, generan el denominado efecto Coriolis.</w:t>
      </w:r>
    </w:p>
    <w:p w14:paraId="0A10C109" w14:textId="77777777" w:rsidR="009073EE" w:rsidRPr="00820848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D1BB96A" w14:textId="6CC3F8C1" w:rsidR="009073EE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Para entender esto, </w:t>
      </w:r>
      <w:r w:rsidR="009073EE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revisa el siguiente</w:t>
      </w:r>
      <w:r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ejemplo:</w:t>
      </w:r>
    </w:p>
    <w:p w14:paraId="1002A992" w14:textId="77777777" w:rsidR="009073EE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</w:p>
    <w:p w14:paraId="05F8BB50" w14:textId="13A05BC4" w:rsidR="0078738C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I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magi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na 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que alguien se sube a un carrusel en un parque y otra persona se coloca enfrente. Si 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tú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le aventara</w:t>
      </w:r>
      <w:r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>s</w:t>
      </w:r>
      <w:r w:rsidR="0078738C" w:rsidRPr="00820848"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  <w:t xml:space="preserve"> una pelota directamente mientras el carrusel gira, el efecto Coriolis ocasionará que la pelota se desvíe. Lo mismo ocurre con los vientos y las masas de agua que, debido a la rotación del planeta desvían su curso o trayectoria.</w:t>
      </w:r>
    </w:p>
    <w:p w14:paraId="09ED3982" w14:textId="77777777" w:rsidR="009073EE" w:rsidRPr="00820848" w:rsidRDefault="009073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  <w:lang w:val="es-ES_tradnl"/>
        </w:rPr>
      </w:pPr>
    </w:p>
    <w:p w14:paraId="32369D4B" w14:textId="6764722B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Las</w:t>
      </w:r>
      <w:r w:rsidR="003B0D27"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corrientes marinas,</w:t>
      </w:r>
      <w:r w:rsidR="003B0D27" w:rsidRPr="003B0D27">
        <w:rPr>
          <w:rFonts w:ascii="Montserrat" w:hAnsi="Montserrat" w:cs="Arial"/>
          <w:color w:val="000000"/>
          <w:sz w:val="22"/>
          <w:szCs w:val="22"/>
          <w:lang w:val="es-ES_tradnl"/>
        </w:rPr>
        <w:t xml:space="preserve"> 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a menudo</w:t>
      </w:r>
      <w:r w:rsid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>involucran masas de</w:t>
      </w:r>
      <w:r w:rsidR="003B0D27"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hyperlink r:id="rId10" w:history="1">
        <w:r w:rsidRPr="003B0D27">
          <w:rPr>
            <w:rStyle w:val="Hipervnculo"/>
            <w:rFonts w:ascii="Montserrat" w:hAnsi="Montserrat" w:cs="Arial"/>
            <w:color w:val="000000"/>
            <w:sz w:val="22"/>
            <w:szCs w:val="22"/>
            <w:u w:val="none"/>
            <w:lang w:val="es-ES_tradnl"/>
          </w:rPr>
          <w:t>agua</w:t>
        </w:r>
      </w:hyperlink>
      <w:r w:rsid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 </w:t>
      </w:r>
      <w:r w:rsidRPr="003B0D27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 xml:space="preserve">tanto frías como </w:t>
      </w:r>
      <w:r w:rsidRPr="007D0456">
        <w:rPr>
          <w:rStyle w:val="Textoennegrita"/>
          <w:rFonts w:ascii="Montserrat" w:hAnsi="Montserrat" w:cs="Arial"/>
          <w:b w:val="0"/>
          <w:bCs w:val="0"/>
          <w:color w:val="000000"/>
          <w:sz w:val="22"/>
          <w:szCs w:val="22"/>
          <w:lang w:val="es-ES_tradnl"/>
        </w:rPr>
        <w:t>cálidas</w:t>
      </w:r>
      <w:r w:rsidRPr="007D045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,</w:t>
      </w:r>
      <w:r w:rsidRPr="003B0D27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que conectan diversas franjas climáticas del globo terrestre, viajando tanto en la superficie como de manera submarina.</w:t>
      </w:r>
    </w:p>
    <w:p w14:paraId="137CBB28" w14:textId="77777777" w:rsidR="003B0D27" w:rsidRPr="003B0D27" w:rsidRDefault="003B0D27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6658885D" w14:textId="45EE6929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3B0D27">
        <w:rPr>
          <w:rFonts w:ascii="Montserrat" w:hAnsi="Montserrat" w:cs="Arial"/>
          <w:sz w:val="22"/>
          <w:szCs w:val="22"/>
          <w:lang w:val="es-ES_tradnl"/>
        </w:rPr>
        <w:t xml:space="preserve">¿Cómo </w:t>
      </w:r>
      <w:r w:rsidR="007D0456">
        <w:rPr>
          <w:rFonts w:ascii="Montserrat" w:hAnsi="Montserrat" w:cs="Arial"/>
          <w:sz w:val="22"/>
          <w:szCs w:val="22"/>
          <w:lang w:val="es-ES_tradnl"/>
        </w:rPr>
        <w:t>podrías</w:t>
      </w:r>
      <w:r w:rsidRPr="003B0D27">
        <w:rPr>
          <w:rFonts w:ascii="Montserrat" w:hAnsi="Montserrat" w:cs="Arial"/>
          <w:sz w:val="22"/>
          <w:szCs w:val="22"/>
          <w:lang w:val="es-ES_tradnl"/>
        </w:rPr>
        <w:t xml:space="preserve"> diferenciar a las corrientes marinas?</w:t>
      </w:r>
    </w:p>
    <w:p w14:paraId="664511E6" w14:textId="77777777" w:rsidR="007D0456" w:rsidRPr="003B0D27" w:rsidRDefault="007D0456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9C72311" w14:textId="41EE3F26" w:rsidR="0078738C" w:rsidRDefault="007D0456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Para que conozcas la respuesta revisa la siguiente ejemplificación de una práctica, la cual tú puedes realizar si </w:t>
      </w:r>
      <w:r w:rsidR="00CA7840">
        <w:rPr>
          <w:rFonts w:ascii="Montserrat" w:hAnsi="Montserrat" w:cs="Arial"/>
          <w:sz w:val="22"/>
          <w:szCs w:val="22"/>
          <w:lang w:val="es-ES_tradnl"/>
        </w:rPr>
        <w:t>cuentas con los materiales que se mencionarán, de no ser así solo lee como se lleva a cabo este ejercicio.</w:t>
      </w:r>
    </w:p>
    <w:p w14:paraId="6BF961FA" w14:textId="77777777" w:rsidR="00CA7840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70B1248" w14:textId="5CD05FD1" w:rsidR="0078738C" w:rsidRPr="00820848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¿Qué es lo que 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har</w:t>
      </w:r>
      <w:r w:rsidR="00CA7840">
        <w:rPr>
          <w:rFonts w:ascii="Montserrat" w:hAnsi="Montserrat" w:cs="Arial"/>
          <w:sz w:val="22"/>
          <w:szCs w:val="22"/>
          <w:lang w:val="es-ES_tradnl"/>
        </w:rPr>
        <w:t>á?</w:t>
      </w:r>
    </w:p>
    <w:p w14:paraId="04569114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2A9FBD3" w14:textId="29330B1E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Se va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D61E4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simular cómo diferenciar una corriente marina fría y una cálida.</w:t>
      </w:r>
    </w:p>
    <w:p w14:paraId="0DF668CB" w14:textId="678BFAC2" w:rsidR="00CA7840" w:rsidRDefault="0078738C" w:rsidP="00CA78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Para </w:t>
      </w:r>
      <w:r w:rsidR="00CA7840">
        <w:rPr>
          <w:rFonts w:ascii="Montserrat" w:hAnsi="Montserrat" w:cs="Arial"/>
          <w:sz w:val="22"/>
          <w:szCs w:val="22"/>
          <w:lang w:val="es-ES_tradnl"/>
        </w:rPr>
        <w:t>esta práctica se utilizará:</w:t>
      </w:r>
    </w:p>
    <w:p w14:paraId="001FC3DD" w14:textId="77777777" w:rsidR="00CA7840" w:rsidRPr="00820848" w:rsidRDefault="00CA7840" w:rsidP="00CA78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11EFDB3" w14:textId="3A98D357" w:rsidR="0078738C" w:rsidRPr="00820848" w:rsidRDefault="00CA7840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Un contenedor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de vidrio grande (que simulará el océano)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CF7A094" w14:textId="13F077DE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vasos de plástico perforados por el centro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22D844D4" w14:textId="0B33292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vasos de plástico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DD5448B" w14:textId="44BED57F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Dos palitos de madera fijados con silicón en ambas orillas del contenedor principal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9B365EE" w14:textId="68114D8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Colorante vegetal rojo (para las corrientes cálidas)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25A48B5" w14:textId="7AD89041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lastRenderedPageBreak/>
        <w:t>Colorante vegetal azul (para las corrientes frías)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CA41B26" w14:textId="612307BF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Agua caliente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6EB26103" w14:textId="17ED073A" w:rsidR="0078738C" w:rsidRPr="00820848" w:rsidRDefault="0078738C" w:rsidP="0071527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Agua fría</w:t>
      </w:r>
      <w:r w:rsidR="00CA784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1F523C0B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A86038A" w14:textId="2BE7B069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El procedimiento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que </w:t>
      </w:r>
      <w:r>
        <w:rPr>
          <w:rFonts w:ascii="Montserrat" w:hAnsi="Montserrat" w:cs="Arial"/>
          <w:sz w:val="22"/>
          <w:szCs w:val="22"/>
          <w:lang w:val="es-ES_tradnl"/>
        </w:rPr>
        <w:t>se realizará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es:</w:t>
      </w:r>
    </w:p>
    <w:p w14:paraId="72428259" w14:textId="77777777" w:rsidR="0078738C" w:rsidRPr="00820848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C8F7987" w14:textId="3DB02A1A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Poner agua fría en el contenedor hasta ¾ partes de su capacidad.</w:t>
      </w:r>
    </w:p>
    <w:p w14:paraId="27363125" w14:textId="77777777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Colocar en cada borde un vaso de plástico con orificio. Sostenerlo con ayuda de los palitos de madera.</w:t>
      </w:r>
    </w:p>
    <w:p w14:paraId="65083114" w14:textId="6FD9F23E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En los otros dos vasos de plástico, </w:t>
      </w:r>
      <w:r w:rsidR="00CA7840">
        <w:rPr>
          <w:rFonts w:ascii="Montserrat" w:hAnsi="Montserrat" w:cs="Arial"/>
          <w:sz w:val="22"/>
          <w:szCs w:val="22"/>
          <w:lang w:val="es-ES_tradnl"/>
        </w:rPr>
        <w:t>se colocará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colorante rojo en uno y azul en el otro.</w:t>
      </w:r>
    </w:p>
    <w:p w14:paraId="064FC7E7" w14:textId="04E44E5A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En el vaso azul 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se </w:t>
      </w:r>
      <w:r w:rsidRPr="00820848">
        <w:rPr>
          <w:rFonts w:ascii="Montserrat" w:hAnsi="Montserrat" w:cs="Arial"/>
          <w:sz w:val="22"/>
          <w:szCs w:val="22"/>
          <w:lang w:val="es-ES_tradnl"/>
        </w:rPr>
        <w:t>colocar</w:t>
      </w:r>
      <w:r w:rsidR="00CA7840">
        <w:rPr>
          <w:rFonts w:ascii="Montserrat" w:hAnsi="Montserrat" w:cs="Arial"/>
          <w:sz w:val="22"/>
          <w:szCs w:val="22"/>
          <w:lang w:val="es-ES_tradnl"/>
        </w:rPr>
        <w:t>á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agua fría hasta llenar.</w:t>
      </w:r>
    </w:p>
    <w:p w14:paraId="3DB49128" w14:textId="4912A3DD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En el vaso rojo colocar</w:t>
      </w:r>
      <w:r w:rsidR="00CA7840">
        <w:rPr>
          <w:rFonts w:ascii="Montserrat" w:hAnsi="Montserrat" w:cs="Arial"/>
          <w:sz w:val="22"/>
          <w:szCs w:val="22"/>
          <w:lang w:val="es-ES_tradnl"/>
        </w:rPr>
        <w:t xml:space="preserve">á </w:t>
      </w:r>
      <w:r w:rsidRPr="00820848">
        <w:rPr>
          <w:rFonts w:ascii="Montserrat" w:hAnsi="Montserrat" w:cs="Arial"/>
          <w:sz w:val="22"/>
          <w:szCs w:val="22"/>
          <w:lang w:val="es-ES_tradnl"/>
        </w:rPr>
        <w:t>agua caliente hasta llenar.</w:t>
      </w:r>
    </w:p>
    <w:p w14:paraId="29B058E6" w14:textId="77777777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Verter el contenido de cada vaso con colorante en los vasos con orificio, de modo tal que, un vaso tenga una corriente fría y el otro una cálida.</w:t>
      </w:r>
    </w:p>
    <w:p w14:paraId="6D4F3F80" w14:textId="6B251F76" w:rsidR="0078738C" w:rsidRPr="00820848" w:rsidRDefault="0078738C" w:rsidP="007152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Observar.</w:t>
      </w:r>
    </w:p>
    <w:p w14:paraId="0AF439DB" w14:textId="565C358A" w:rsidR="0078738C" w:rsidRPr="00CA7840" w:rsidRDefault="0078738C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783DBD53" w14:textId="3CA5E408" w:rsidR="0078738C" w:rsidRPr="00820848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Lo que ocurrirá es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que los dos colores</w:t>
      </w:r>
      <w:r>
        <w:rPr>
          <w:rFonts w:ascii="Montserrat" w:hAnsi="Montserrat" w:cs="Arial"/>
          <w:sz w:val="22"/>
          <w:szCs w:val="22"/>
          <w:lang w:val="es-ES_tradnl"/>
        </w:rPr>
        <w:t xml:space="preserve"> rojo y azul,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no se mezclan</w:t>
      </w:r>
      <w:r>
        <w:rPr>
          <w:rFonts w:ascii="Montserrat" w:hAnsi="Montserrat" w:cs="Arial"/>
          <w:sz w:val="22"/>
          <w:szCs w:val="22"/>
          <w:lang w:val="es-ES_tradnl"/>
        </w:rPr>
        <w:t>.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¿Por qué ocurre esto?</w:t>
      </w:r>
    </w:p>
    <w:p w14:paraId="59E4E158" w14:textId="77777777" w:rsidR="00CA7840" w:rsidRDefault="00CA7840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</w:pPr>
    </w:p>
    <w:p w14:paraId="205F6403" w14:textId="4D7B8A3A" w:rsidR="0078738C" w:rsidRPr="00820848" w:rsidRDefault="002E4DEE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La explicación que se quiere dar con esta práctica es que l</w:t>
      </w:r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as aguas profundas del océano son frías y más densas que las aguas cálidas. Por lo tanto, podría decirse que las aguas frías “empujan” hacia la superficie a las aguas cálidas; es por ello </w:t>
      </w:r>
      <w:proofErr w:type="gramStart"/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que</w:t>
      </w:r>
      <w:proofErr w:type="gramEnd"/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en la demostración </w:t>
      </w:r>
      <w:r w:rsidR="00BA3343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>se ve</w:t>
      </w:r>
      <w:r w:rsidR="0078738C" w:rsidRPr="00820848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_tradnl"/>
        </w:rPr>
        <w:t xml:space="preserve"> que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cuando el agua caliente entra en contacto con el agua fría, ésta se eleva o permanece en la superficie. Mientras que las aguas frías se “sumergen”.</w:t>
      </w:r>
    </w:p>
    <w:p w14:paraId="27E6FB38" w14:textId="77777777" w:rsidR="00BA3343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2BE4B03" w14:textId="4AB339D0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Seguramente </w:t>
      </w:r>
      <w:r w:rsidR="00BA3343">
        <w:rPr>
          <w:rFonts w:ascii="Montserrat" w:hAnsi="Montserrat" w:cs="Arial"/>
          <w:sz w:val="22"/>
          <w:szCs w:val="22"/>
          <w:lang w:val="es-ES_tradnl"/>
        </w:rPr>
        <w:t>te queda más claro al analizar o ver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BA3343">
        <w:rPr>
          <w:rFonts w:ascii="Montserrat" w:hAnsi="Montserrat" w:cs="Arial"/>
          <w:sz w:val="22"/>
          <w:szCs w:val="22"/>
          <w:lang w:val="es-ES_tradnl"/>
        </w:rPr>
        <w:t>el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proceso</w:t>
      </w:r>
      <w:r w:rsidR="00BA3343">
        <w:rPr>
          <w:rFonts w:ascii="Montserrat" w:hAnsi="Montserrat" w:cs="Arial"/>
          <w:sz w:val="22"/>
          <w:szCs w:val="22"/>
          <w:lang w:val="es-ES_tradnl"/>
        </w:rPr>
        <w:t>, con la práctica anterior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. Pero: ¿Cómo </w:t>
      </w:r>
      <w:r w:rsidR="00BA3343">
        <w:rPr>
          <w:rFonts w:ascii="Montserrat" w:hAnsi="Montserrat" w:cs="Arial"/>
          <w:sz w:val="22"/>
          <w:szCs w:val="22"/>
          <w:lang w:val="es-ES_tradnl"/>
        </w:rPr>
        <w:t>puedes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distinguir estos movimientos en la naturaleza?</w:t>
      </w:r>
    </w:p>
    <w:p w14:paraId="58BDBAA0" w14:textId="77777777" w:rsidR="00BA3343" w:rsidRPr="00820848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7C800091" w14:textId="2D6870BD" w:rsidR="0078738C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Por ejemplo, volviendo a la práctica presentada,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para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distinguir el agua fría de la cálida,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le agreg</w:t>
      </w:r>
      <w:r>
        <w:rPr>
          <w:rFonts w:ascii="Montserrat" w:hAnsi="Montserrat" w:cs="Arial"/>
          <w:sz w:val="22"/>
          <w:szCs w:val="22"/>
          <w:lang w:val="es-ES_tradnl"/>
        </w:rPr>
        <w:t>ó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colorante, si a esto </w:t>
      </w:r>
      <w:r>
        <w:rPr>
          <w:rFonts w:ascii="Montserrat" w:hAnsi="Montserrat" w:cs="Arial"/>
          <w:sz w:val="22"/>
          <w:szCs w:val="22"/>
          <w:lang w:val="es-ES_tradnl"/>
        </w:rPr>
        <w:t>se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>
        <w:rPr>
          <w:rFonts w:ascii="Montserrat" w:hAnsi="Montserrat" w:cs="Arial"/>
          <w:sz w:val="22"/>
          <w:szCs w:val="22"/>
          <w:lang w:val="es-ES_tradnl"/>
        </w:rPr>
        <w:t xml:space="preserve">le 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suma</w:t>
      </w:r>
      <w:r>
        <w:rPr>
          <w:rFonts w:ascii="Montserrat" w:hAnsi="Montserrat" w:cs="Arial"/>
          <w:sz w:val="22"/>
          <w:szCs w:val="22"/>
          <w:lang w:val="es-ES_tradnl"/>
        </w:rPr>
        <w:t>rá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salinidad y el movimiento de rotación, entonces se verían como</w:t>
      </w:r>
      <w:r w:rsidR="003D12FD">
        <w:rPr>
          <w:rFonts w:ascii="Montserrat" w:hAnsi="Montserrat" w:cs="Arial"/>
          <w:sz w:val="22"/>
          <w:szCs w:val="22"/>
          <w:lang w:val="es-ES_tradnl"/>
        </w:rPr>
        <w:t>: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“ríos dentro del océano”.</w:t>
      </w:r>
    </w:p>
    <w:p w14:paraId="2B33C41B" w14:textId="77777777" w:rsidR="00BA3343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A2A8BF" w14:textId="3AF9C0BE" w:rsidR="0078738C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Ha</w:t>
      </w:r>
      <w:r w:rsidR="002A1474">
        <w:rPr>
          <w:rFonts w:ascii="Montserrat" w:hAnsi="Montserrat" w:cs="Arial"/>
          <w:sz w:val="22"/>
          <w:szCs w:val="22"/>
          <w:lang w:val="es-ES_tradnl"/>
        </w:rPr>
        <w:t>ciendo referencia a la realidad, en la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 xml:space="preserve"> naturaleza en lugar de los colores rojo y azul del colorante, se muestran diversas tonalidades de transparencia.</w:t>
      </w:r>
    </w:p>
    <w:p w14:paraId="4CA94023" w14:textId="77777777" w:rsidR="00BA3343" w:rsidRPr="00820848" w:rsidRDefault="00BA3343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23BB5C0" w14:textId="104AE06A" w:rsidR="0078738C" w:rsidRPr="00820848" w:rsidRDefault="002A1474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Ahora la pregunta que surge es: ¿c</w:t>
      </w:r>
      <w:r w:rsidR="0078738C" w:rsidRPr="00820848">
        <w:rPr>
          <w:rFonts w:ascii="Montserrat" w:hAnsi="Montserrat" w:cs="Arial"/>
          <w:sz w:val="22"/>
          <w:szCs w:val="22"/>
          <w:lang w:val="es-ES_tradnl"/>
        </w:rPr>
        <w:t>ómo se originan las corrientes frías y las cálidas?</w:t>
      </w:r>
    </w:p>
    <w:p w14:paraId="47316132" w14:textId="1D8602F4" w:rsidR="0078738C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20848">
        <w:rPr>
          <w:rFonts w:ascii="Montserrat" w:hAnsi="Montserrat" w:cs="Arial"/>
          <w:sz w:val="22"/>
          <w:szCs w:val="22"/>
          <w:lang w:val="es-ES_tradnl"/>
        </w:rPr>
        <w:t>Para contestar esa pregunta es necesario visualizar la forma de</w:t>
      </w:r>
      <w:r w:rsidR="00F03028">
        <w:rPr>
          <w:rFonts w:ascii="Montserrat" w:hAnsi="Montserrat" w:cs="Arial"/>
          <w:sz w:val="22"/>
          <w:szCs w:val="22"/>
          <w:lang w:val="es-ES_tradnl"/>
        </w:rPr>
        <w:t xml:space="preserve">l 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planeta. Si </w:t>
      </w:r>
      <w:r w:rsidR="0084188D" w:rsidRPr="00820848">
        <w:rPr>
          <w:rFonts w:ascii="Montserrat" w:hAnsi="Montserrat" w:cs="Arial"/>
          <w:sz w:val="22"/>
          <w:szCs w:val="22"/>
          <w:lang w:val="es-ES_tradnl"/>
        </w:rPr>
        <w:t>pudier</w:t>
      </w:r>
      <w:r w:rsidR="0084188D">
        <w:rPr>
          <w:rFonts w:ascii="Montserrat" w:hAnsi="Montserrat" w:cs="Arial"/>
          <w:sz w:val="22"/>
          <w:szCs w:val="22"/>
          <w:lang w:val="es-ES_tradnl"/>
        </w:rPr>
        <w:t>as</w:t>
      </w:r>
      <w:r w:rsidRPr="00820848">
        <w:rPr>
          <w:rFonts w:ascii="Montserrat" w:hAnsi="Montserrat" w:cs="Arial"/>
          <w:sz w:val="22"/>
          <w:szCs w:val="22"/>
          <w:lang w:val="es-ES_tradnl"/>
        </w:rPr>
        <w:t xml:space="preserve"> colocar al sol para que iluminara y brindara calor a la Tierra, notarías que la mayor parte de esta energía se concentra en la zona ecuatorial y en menor medida en las zonas polares.</w:t>
      </w:r>
      <w:r w:rsidR="00F03028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820848">
        <w:rPr>
          <w:rFonts w:ascii="Montserrat" w:hAnsi="Montserrat" w:cs="Arial"/>
          <w:sz w:val="22"/>
          <w:szCs w:val="22"/>
          <w:lang w:val="es-ES_tradnl"/>
        </w:rPr>
        <w:t>Esto tiene como resultado que en las zonas ecuatoriales y tropicales se gener</w:t>
      </w:r>
      <w:r w:rsidR="0084188D">
        <w:rPr>
          <w:rFonts w:ascii="Montserrat" w:hAnsi="Montserrat" w:cs="Arial"/>
          <w:sz w:val="22"/>
          <w:szCs w:val="22"/>
          <w:lang w:val="es-ES_tradnl"/>
        </w:rPr>
        <w:t>e</w:t>
      </w:r>
      <w:r w:rsidRPr="00820848">
        <w:rPr>
          <w:rFonts w:ascii="Montserrat" w:hAnsi="Montserrat" w:cs="Arial"/>
          <w:sz w:val="22"/>
          <w:szCs w:val="22"/>
          <w:lang w:val="es-ES_tradnl"/>
        </w:rPr>
        <w:t>n corrientes cálidas y en las zonas polares corrientes frías.</w:t>
      </w:r>
    </w:p>
    <w:p w14:paraId="1C2D24DB" w14:textId="77777777" w:rsidR="00F03028" w:rsidRDefault="00F03028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BDAE17A" w14:textId="0D9F65D2" w:rsidR="0078738C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¿Existen corrientes más importantes que otras?</w:t>
      </w:r>
    </w:p>
    <w:p w14:paraId="3711E7DB" w14:textId="77777777" w:rsidR="00F03028" w:rsidRPr="00820848" w:rsidRDefault="00F03028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38CDFB" w14:textId="3D6CB446" w:rsidR="0078738C" w:rsidRPr="00820848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 xml:space="preserve">Todas son importantes; sin embargo, por su longitud, </w:t>
      </w:r>
      <w:r w:rsidR="00565C31">
        <w:rPr>
          <w:rFonts w:ascii="Montserrat" w:hAnsi="Montserrat" w:cs="Arial"/>
          <w:lang w:val="es-ES_tradnl"/>
        </w:rPr>
        <w:t>se puede</w:t>
      </w:r>
      <w:r w:rsidRPr="00820848">
        <w:rPr>
          <w:rFonts w:ascii="Montserrat" w:hAnsi="Montserrat" w:cs="Arial"/>
          <w:lang w:val="es-ES_tradnl"/>
        </w:rPr>
        <w:t xml:space="preserve"> decir que algunas son más notables que otras.</w:t>
      </w:r>
      <w:r w:rsidR="00565C31">
        <w:rPr>
          <w:rFonts w:ascii="Montserrat" w:hAnsi="Montserrat" w:cs="Arial"/>
          <w:lang w:val="es-ES_tradnl"/>
        </w:rPr>
        <w:t xml:space="preserve"> </w:t>
      </w:r>
      <w:r w:rsidRPr="00820848">
        <w:rPr>
          <w:rFonts w:ascii="Montserrat" w:hAnsi="Montserrat" w:cs="Arial"/>
          <w:lang w:val="es-ES_tradnl"/>
        </w:rPr>
        <w:t>Tal es el caso de:</w:t>
      </w:r>
    </w:p>
    <w:p w14:paraId="5542E2FC" w14:textId="77777777" w:rsidR="0078738C" w:rsidRPr="00820848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20ABE5C" w14:textId="76566461" w:rsidR="0078738C" w:rsidRPr="00820848" w:rsidRDefault="0078738C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20848">
        <w:rPr>
          <w:rFonts w:ascii="Montserrat" w:hAnsi="Montserrat" w:cs="Arial"/>
        </w:rPr>
        <w:t>La corriente del Golfo de México, que es cálida</w:t>
      </w:r>
      <w:r w:rsidR="00F169EF">
        <w:rPr>
          <w:rFonts w:ascii="Montserrat" w:hAnsi="Montserrat" w:cs="Arial"/>
        </w:rPr>
        <w:t>.</w:t>
      </w:r>
    </w:p>
    <w:p w14:paraId="7135769B" w14:textId="6B55D4BF" w:rsidR="0078738C" w:rsidRPr="00820848" w:rsidRDefault="0078738C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20848">
        <w:rPr>
          <w:rFonts w:ascii="Montserrat" w:hAnsi="Montserrat" w:cs="Arial"/>
        </w:rPr>
        <w:t>Las corrientes ecuatoriales del Norte y del Sur, que también son cálidas</w:t>
      </w:r>
      <w:r w:rsidR="00F169EF">
        <w:rPr>
          <w:rFonts w:ascii="Montserrat" w:hAnsi="Montserrat" w:cs="Arial"/>
        </w:rPr>
        <w:t>.</w:t>
      </w:r>
    </w:p>
    <w:p w14:paraId="2B141871" w14:textId="6903546B" w:rsidR="0078738C" w:rsidRPr="00565C31" w:rsidRDefault="00F169EF" w:rsidP="0071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La</w:t>
      </w:r>
      <w:r w:rsidR="0078738C" w:rsidRPr="00820848">
        <w:rPr>
          <w:rFonts w:ascii="Montserrat" w:hAnsi="Montserrat" w:cs="Arial"/>
        </w:rPr>
        <w:t xml:space="preserve"> corriente del Atlántico Norte, que es fría.</w:t>
      </w:r>
    </w:p>
    <w:p w14:paraId="2644EE0A" w14:textId="77777777" w:rsidR="00565C31" w:rsidRPr="00F169EF" w:rsidRDefault="00565C31" w:rsidP="00565C3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8C311C5" w14:textId="7DC337CD" w:rsidR="00F169EF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 xml:space="preserve">Cabe mencionar que las corrientes frías son excelentes para la pesca y en los ejemplos que </w:t>
      </w:r>
      <w:r w:rsidR="00F169EF">
        <w:rPr>
          <w:rFonts w:ascii="Montserrat" w:hAnsi="Montserrat" w:cs="Arial"/>
          <w:lang w:val="es-ES_tradnl"/>
        </w:rPr>
        <w:t>revisaste</w:t>
      </w:r>
      <w:r w:rsidRPr="00820848">
        <w:rPr>
          <w:rFonts w:ascii="Montserrat" w:hAnsi="Montserrat" w:cs="Arial"/>
          <w:lang w:val="es-ES_tradnl"/>
        </w:rPr>
        <w:t xml:space="preserve"> con anterioridad abundan especies como el atún, sardina y salmón; mientras que, en las corrientes cálidas </w:t>
      </w:r>
      <w:r w:rsidR="00F169EF">
        <w:rPr>
          <w:rFonts w:ascii="Montserrat" w:hAnsi="Montserrat" w:cs="Arial"/>
          <w:lang w:val="es-ES_tradnl"/>
        </w:rPr>
        <w:t>se encuentra</w:t>
      </w:r>
      <w:r w:rsidRPr="00820848">
        <w:rPr>
          <w:rFonts w:ascii="Montserrat" w:hAnsi="Montserrat" w:cs="Arial"/>
          <w:lang w:val="es-ES_tradnl"/>
        </w:rPr>
        <w:t xml:space="preserve"> mayor diversidad de especies de crustáceos, ostiones y calamares.</w:t>
      </w:r>
    </w:p>
    <w:p w14:paraId="658A17E2" w14:textId="77777777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7EC4B4" w14:textId="4B62D099" w:rsidR="0078738C" w:rsidRDefault="0078738C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Observ</w:t>
      </w:r>
      <w:r w:rsidR="00F169EF">
        <w:rPr>
          <w:rFonts w:ascii="Montserrat" w:hAnsi="Montserrat" w:cs="Arial"/>
          <w:lang w:val="es-ES_tradnl"/>
        </w:rPr>
        <w:t>a</w:t>
      </w:r>
      <w:r w:rsidRPr="00820848">
        <w:rPr>
          <w:rFonts w:ascii="Montserrat" w:hAnsi="Montserrat" w:cs="Arial"/>
          <w:lang w:val="es-ES_tradnl"/>
        </w:rPr>
        <w:t xml:space="preserve"> los ejemplos de países con corrientes cálidas y frías, y sus recursos pesqueros, en </w:t>
      </w:r>
      <w:r w:rsidR="00F169EF">
        <w:rPr>
          <w:rFonts w:ascii="Montserrat" w:hAnsi="Montserrat" w:cs="Arial"/>
          <w:lang w:val="es-ES_tradnl"/>
        </w:rPr>
        <w:t>el siguiente cuadro:</w:t>
      </w:r>
    </w:p>
    <w:p w14:paraId="28E9595F" w14:textId="1B16588C" w:rsidR="00123940" w:rsidRDefault="00123940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4FADD4" w14:textId="65A7E866" w:rsidR="00123940" w:rsidRPr="00123940" w:rsidRDefault="00123940" w:rsidP="00123940">
      <w:pPr>
        <w:spacing w:after="0" w:line="240" w:lineRule="auto"/>
        <w:jc w:val="center"/>
        <w:rPr>
          <w:rFonts w:ascii="Montserrat" w:hAnsi="Montserrat" w:cs="Arial"/>
          <w:b/>
          <w:bCs/>
          <w:lang w:val="es-ES_tradnl"/>
        </w:rPr>
      </w:pPr>
      <w:r w:rsidRPr="00123940">
        <w:rPr>
          <w:rFonts w:ascii="Montserrat" w:hAnsi="Montserrat" w:cs="Arial"/>
          <w:b/>
          <w:bCs/>
          <w:lang w:val="es-ES_tradnl"/>
        </w:rPr>
        <w:t>Corrientes marina y recursos pesqueros.</w:t>
      </w:r>
    </w:p>
    <w:p w14:paraId="60FA25E4" w14:textId="202FDEDB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85470E" w14:textId="77777777" w:rsidR="00123940" w:rsidRDefault="00123940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549"/>
        <w:gridCol w:w="2971"/>
        <w:gridCol w:w="2329"/>
      </w:tblGrid>
      <w:tr w:rsidR="00F169EF" w14:paraId="6993F979" w14:textId="77777777" w:rsidTr="00123940">
        <w:tc>
          <w:tcPr>
            <w:tcW w:w="2665" w:type="dxa"/>
            <w:vMerge w:val="restart"/>
          </w:tcPr>
          <w:p w14:paraId="045E9000" w14:textId="0FDC735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133D0BBF" w14:textId="69AC7FE1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7BBCE4B7" w14:textId="7BC90D9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20E7DF5D" w14:textId="00FF8FD1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AC4D1" wp14:editId="1DD0151B">
                      <wp:simplePos x="0" y="0"/>
                      <wp:positionH relativeFrom="column">
                        <wp:posOffset>1514731</wp:posOffset>
                      </wp:positionH>
                      <wp:positionV relativeFrom="paragraph">
                        <wp:posOffset>76200</wp:posOffset>
                      </wp:positionV>
                      <wp:extent cx="140030" cy="700570"/>
                      <wp:effectExtent l="38100" t="0" r="12700" b="23495"/>
                      <wp:wrapNone/>
                      <wp:docPr id="3" name="Abri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30" cy="70057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D1FC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3" o:spid="_x0000_s1026" type="#_x0000_t87" style="position:absolute;margin-left:119.25pt;margin-top:6pt;width:11.0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" adj="360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4F64E17A" w14:textId="651F68AD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  <w:p w14:paraId="5FAC0A9A" w14:textId="27F84D5E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</w:tc>
        <w:tc>
          <w:tcPr>
            <w:tcW w:w="1549" w:type="dxa"/>
          </w:tcPr>
          <w:p w14:paraId="661FA417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971" w:type="dxa"/>
          </w:tcPr>
          <w:p w14:paraId="48E7ACF5" w14:textId="7F03D992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Recursos Pesqueros</w:t>
            </w:r>
          </w:p>
          <w:p w14:paraId="66E6E0A4" w14:textId="717FA4F1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329" w:type="dxa"/>
          </w:tcPr>
          <w:p w14:paraId="4244EF0F" w14:textId="5CD61DCE" w:rsidR="00F169EF" w:rsidRPr="00123940" w:rsidRDefault="00F169EF" w:rsidP="00820848">
            <w:pPr>
              <w:jc w:val="both"/>
              <w:rPr>
                <w:rFonts w:ascii="Montserrat" w:hAnsi="Montserrat" w:cs="Arial"/>
                <w:b/>
                <w:bCs/>
                <w:lang w:val="es-ES_tradnl"/>
              </w:rPr>
            </w:pPr>
            <w:r w:rsidRPr="00123940">
              <w:rPr>
                <w:rFonts w:ascii="Montserrat" w:hAnsi="Montserrat" w:cs="Arial"/>
                <w:b/>
                <w:bCs/>
                <w:lang w:val="es-ES_tradnl"/>
              </w:rPr>
              <w:t>Ejemplos</w:t>
            </w:r>
          </w:p>
        </w:tc>
      </w:tr>
      <w:tr w:rsidR="00F169EF" w14:paraId="55B756E2" w14:textId="77777777" w:rsidTr="00123940">
        <w:tc>
          <w:tcPr>
            <w:tcW w:w="2665" w:type="dxa"/>
            <w:vMerge/>
          </w:tcPr>
          <w:p w14:paraId="6CD68DCA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1549" w:type="dxa"/>
          </w:tcPr>
          <w:p w14:paraId="03ED5B0C" w14:textId="0800D525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7C1E3" wp14:editId="474D09D9">
                      <wp:simplePos x="0" y="0"/>
                      <wp:positionH relativeFrom="column">
                        <wp:posOffset>657926</wp:posOffset>
                      </wp:positionH>
                      <wp:positionV relativeFrom="paragraph">
                        <wp:posOffset>60770</wp:posOffset>
                      </wp:positionV>
                      <wp:extent cx="151905" cy="415636"/>
                      <wp:effectExtent l="38100" t="0" r="19685" b="22860"/>
                      <wp:wrapNone/>
                      <wp:docPr id="4" name="Abrir ll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05" cy="415636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229D" id="Abrir llave 4" o:spid="_x0000_s1026" type="#_x0000_t87" style="position:absolute;margin-left:51.8pt;margin-top:4.8pt;width:11.9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" adj="658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7E0A81BB" w14:textId="4D7A88A5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 xml:space="preserve">Frías </w:t>
            </w:r>
          </w:p>
        </w:tc>
        <w:tc>
          <w:tcPr>
            <w:tcW w:w="2971" w:type="dxa"/>
          </w:tcPr>
          <w:p w14:paraId="063EC228" w14:textId="1BEE3649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Atunes</w:t>
            </w:r>
          </w:p>
          <w:p w14:paraId="45B255A3" w14:textId="1CA544FF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D5748" wp14:editId="291DC65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17780</wp:posOffset>
                      </wp:positionV>
                      <wp:extent cx="415290" cy="135255"/>
                      <wp:effectExtent l="0" t="19050" r="41910" b="36195"/>
                      <wp:wrapNone/>
                      <wp:docPr id="6" name="Flecha: a l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090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6" o:spid="_x0000_s1026" type="#_x0000_t13" style="position:absolute;margin-left:73.8pt;margin-top:1.4pt;width:32.7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" adj="18083" fillcolor="#002060" strokecolor="#1f4d78 [1604]" strokeweight="1pt"/>
                  </w:pict>
                </mc:Fallback>
              </mc:AlternateContent>
            </w:r>
            <w:r w:rsidR="00F169EF">
              <w:rPr>
                <w:rFonts w:ascii="Montserrat" w:hAnsi="Montserrat" w:cs="Arial"/>
                <w:lang w:val="es-ES_tradnl"/>
              </w:rPr>
              <w:t>Sardinas</w:t>
            </w:r>
          </w:p>
          <w:p w14:paraId="1EB56BAF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Salmones</w:t>
            </w:r>
          </w:p>
          <w:p w14:paraId="741FCCCE" w14:textId="7B5C4AFB" w:rsidR="00123940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2329" w:type="dxa"/>
          </w:tcPr>
          <w:p w14:paraId="6EEDB60A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Noruega</w:t>
            </w:r>
          </w:p>
          <w:p w14:paraId="7C0BBA56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Alaska</w:t>
            </w:r>
          </w:p>
          <w:p w14:paraId="0300EE01" w14:textId="64889391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Chile</w:t>
            </w:r>
          </w:p>
        </w:tc>
      </w:tr>
      <w:tr w:rsidR="00F169EF" w14:paraId="18725649" w14:textId="77777777" w:rsidTr="00123940">
        <w:tc>
          <w:tcPr>
            <w:tcW w:w="2665" w:type="dxa"/>
            <w:vMerge/>
          </w:tcPr>
          <w:p w14:paraId="758CF09F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1549" w:type="dxa"/>
          </w:tcPr>
          <w:p w14:paraId="4AD9B04E" w14:textId="16EE22E7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DACBE" wp14:editId="4C0F639C">
                      <wp:simplePos x="0" y="0"/>
                      <wp:positionH relativeFrom="column">
                        <wp:posOffset>623636</wp:posOffset>
                      </wp:positionH>
                      <wp:positionV relativeFrom="paragraph">
                        <wp:posOffset>97790</wp:posOffset>
                      </wp:positionV>
                      <wp:extent cx="187531" cy="356260"/>
                      <wp:effectExtent l="38100" t="0" r="22225" b="24765"/>
                      <wp:wrapNone/>
                      <wp:docPr id="5" name="Abrir lla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31" cy="3562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357F" id="Abrir llave 5" o:spid="_x0000_s1026" type="#_x0000_t87" style="position:absolute;margin-left:49.1pt;margin-top:7.7pt;width:14.7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" adj="947" strokecolor="red" strokeweight="1.5pt">
                      <v:stroke joinstyle="miter"/>
                    </v:shape>
                  </w:pict>
                </mc:Fallback>
              </mc:AlternateContent>
            </w:r>
          </w:p>
          <w:p w14:paraId="3AF7F069" w14:textId="03C86234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 xml:space="preserve">Cálidas </w:t>
            </w:r>
          </w:p>
        </w:tc>
        <w:tc>
          <w:tcPr>
            <w:tcW w:w="2971" w:type="dxa"/>
          </w:tcPr>
          <w:p w14:paraId="1C4014F0" w14:textId="250F05CD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Crustáceos</w:t>
            </w:r>
          </w:p>
          <w:p w14:paraId="1FA6C2CC" w14:textId="49EAAFB0" w:rsidR="00F169EF" w:rsidRDefault="00123940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A96EA" wp14:editId="4F9F818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25400</wp:posOffset>
                      </wp:positionV>
                      <wp:extent cx="415290" cy="135255"/>
                      <wp:effectExtent l="0" t="19050" r="41910" b="36195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8CA8" id="Flecha: a la derecha 7" o:spid="_x0000_s1026" type="#_x0000_t13" style="position:absolute;margin-left:77.85pt;margin-top:2pt;width:32.7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" adj="18083" fillcolor="#002060" strokecolor="#1f4d78 [1604]" strokeweight="1pt"/>
                  </w:pict>
                </mc:Fallback>
              </mc:AlternateContent>
            </w:r>
            <w:r w:rsidR="00F169EF">
              <w:rPr>
                <w:rFonts w:ascii="Montserrat" w:hAnsi="Montserrat" w:cs="Arial"/>
                <w:lang w:val="es-ES_tradnl"/>
              </w:rPr>
              <w:t>Calamares</w:t>
            </w:r>
          </w:p>
          <w:p w14:paraId="54CEAE4E" w14:textId="65ED8A9E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Ostiones</w:t>
            </w:r>
          </w:p>
        </w:tc>
        <w:tc>
          <w:tcPr>
            <w:tcW w:w="2329" w:type="dxa"/>
          </w:tcPr>
          <w:p w14:paraId="1CBCA778" w14:textId="77777777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México</w:t>
            </w:r>
          </w:p>
          <w:p w14:paraId="10349EA5" w14:textId="230CD4DB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Brasil</w:t>
            </w:r>
          </w:p>
          <w:p w14:paraId="1801CF17" w14:textId="18738A62" w:rsidR="00F169EF" w:rsidRDefault="00F169EF" w:rsidP="00820848">
            <w:pPr>
              <w:jc w:val="both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  <w:lang w:val="es-ES_tradnl"/>
              </w:rPr>
              <w:t>Filipinas</w:t>
            </w:r>
          </w:p>
        </w:tc>
      </w:tr>
    </w:tbl>
    <w:p w14:paraId="6542937E" w14:textId="462148AD" w:rsidR="00F169EF" w:rsidRDefault="00F169EF" w:rsidP="0082084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D9999D" w14:textId="4CE6D4E8" w:rsidR="0078738C" w:rsidRPr="00E401DD" w:rsidRDefault="0078738C" w:rsidP="00820848">
      <w:pPr>
        <w:spacing w:after="0" w:line="240" w:lineRule="auto"/>
        <w:jc w:val="both"/>
        <w:rPr>
          <w:rFonts w:ascii="Montserrat" w:hAnsi="Montserrat"/>
          <w:bCs/>
        </w:rPr>
      </w:pPr>
    </w:p>
    <w:p w14:paraId="7EE32748" w14:textId="53C86360" w:rsidR="00F123CB" w:rsidRPr="00820848" w:rsidRDefault="00F123CB" w:rsidP="00F123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Para finalizar, </w:t>
      </w:r>
      <w:r>
        <w:rPr>
          <w:rFonts w:ascii="Montserrat" w:eastAsia="Calibri" w:hAnsi="Montserrat" w:cs="Arial"/>
          <w:color w:val="000000" w:themeColor="text1"/>
          <w:lang w:val="es-ES_tradnl"/>
        </w:rPr>
        <w:t>recuerda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que los movimientos oceánicos se refieren al oleaje, las mareas y las corrientes marinas. Las olas se forman por el contacto del viento con la superficie del mar, las mareas se deben a la fuerza de gravedad del sol y la luna y las corrientes marinas a la rotación terrestre.</w:t>
      </w:r>
    </w:p>
    <w:p w14:paraId="6B66F030" w14:textId="77777777" w:rsidR="00F123CB" w:rsidRPr="00820848" w:rsidRDefault="00F123CB" w:rsidP="00F123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6719452A" w14:textId="6C1F2A11" w:rsidR="00F123CB" w:rsidRPr="0013269F" w:rsidRDefault="00F123CB" w:rsidP="00F123CB">
      <w:pPr>
        <w:spacing w:after="0" w:line="240" w:lineRule="auto"/>
        <w:jc w:val="both"/>
        <w:rPr>
          <w:rFonts w:ascii="Montserrat" w:hAnsi="Montserrat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>Estos movimientos oceánicos contribuyen a mantener las condiciones para la vida en el planeta.</w:t>
      </w:r>
      <w:r w:rsidR="0013269F">
        <w:rPr>
          <w:rFonts w:ascii="Montserrat" w:eastAsia="Calibri" w:hAnsi="Montserrat" w:cs="Arial"/>
          <w:color w:val="000000" w:themeColor="text1"/>
          <w:lang w:val="es-ES_tradnl"/>
        </w:rPr>
        <w:t xml:space="preserve"> Has concluido este tema.</w:t>
      </w:r>
    </w:p>
    <w:p w14:paraId="2B6123CC" w14:textId="77777777" w:rsidR="0078738C" w:rsidRPr="00A84C95" w:rsidRDefault="0078738C" w:rsidP="0082084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05C75924" w14:textId="42EA23A8" w:rsidR="0078738C" w:rsidRPr="00A84C95" w:rsidRDefault="0078738C" w:rsidP="008208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</w:pPr>
      <w:r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Ahora es tiempo de </w:t>
      </w:r>
      <w:r w:rsidR="00B53C0B"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la </w:t>
      </w:r>
      <w:r w:rsidRPr="00A84C95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sección </w:t>
      </w:r>
      <w:r w:rsidRPr="00A84C95"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  <w:t>ABC de la Geografía de México</w:t>
      </w:r>
      <w:r w:rsidR="00B53C0B" w:rsidRPr="00A84C95">
        <w:rPr>
          <w:rFonts w:ascii="Montserrat" w:hAnsi="Montserrat" w:cs="Arial"/>
          <w:i/>
          <w:iCs/>
          <w:color w:val="000000" w:themeColor="text1"/>
          <w:sz w:val="22"/>
          <w:szCs w:val="22"/>
          <w:lang w:val="es-ES_tradnl"/>
        </w:rPr>
        <w:t>.</w:t>
      </w:r>
    </w:p>
    <w:p w14:paraId="433D2FC2" w14:textId="1D5E0038" w:rsidR="0078738C" w:rsidRPr="00A84C95" w:rsidRDefault="0078738C" w:rsidP="00820848">
      <w:pPr>
        <w:spacing w:after="0" w:line="240" w:lineRule="auto"/>
        <w:jc w:val="both"/>
        <w:rPr>
          <w:rFonts w:ascii="Montserrat" w:hAnsi="Montserrat"/>
        </w:rPr>
      </w:pPr>
    </w:p>
    <w:p w14:paraId="62BB9A4A" w14:textId="55082C87" w:rsidR="0078738C" w:rsidRPr="00A84C95" w:rsidRDefault="0078738C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Hoy conocer</w:t>
      </w:r>
      <w:r w:rsidR="00B53C0B" w:rsidRPr="00A84C95">
        <w:rPr>
          <w:rFonts w:ascii="Montserrat" w:eastAsia="Arial" w:hAnsi="Montserrat" w:cs="Arial"/>
          <w:lang w:val="es-ES_tradnl"/>
        </w:rPr>
        <w:t xml:space="preserve">ás </w:t>
      </w:r>
      <w:r w:rsidRPr="00A84C95">
        <w:rPr>
          <w:rFonts w:ascii="Montserrat" w:eastAsia="Arial" w:hAnsi="Montserrat" w:cs="Arial"/>
          <w:lang w:val="es-ES_tradnl"/>
        </w:rPr>
        <w:t xml:space="preserve">un poco más de un estado cuya capital es conocida como “La </w:t>
      </w:r>
      <w:r w:rsidR="00B53C0B" w:rsidRPr="00A84C95">
        <w:rPr>
          <w:rFonts w:ascii="Montserrat" w:eastAsia="Arial" w:hAnsi="Montserrat" w:cs="Arial"/>
          <w:lang w:val="es-ES_tradnl"/>
        </w:rPr>
        <w:t>S</w:t>
      </w:r>
      <w:r w:rsidRPr="00A84C95">
        <w:rPr>
          <w:rFonts w:ascii="Montserrat" w:eastAsia="Arial" w:hAnsi="Montserrat" w:cs="Arial"/>
          <w:lang w:val="es-ES_tradnl"/>
        </w:rPr>
        <w:t>ultana del Norte”.</w:t>
      </w:r>
      <w:r w:rsidR="00A6308F" w:rsidRPr="00A84C95">
        <w:rPr>
          <w:rFonts w:ascii="Montserrat" w:eastAsia="Arial" w:hAnsi="Montserrat" w:cs="Arial"/>
          <w:lang w:val="es-ES_tradnl"/>
        </w:rPr>
        <w:t xml:space="preserve"> </w:t>
      </w:r>
      <w:r w:rsidRPr="00A84C95">
        <w:rPr>
          <w:rFonts w:ascii="Montserrat" w:eastAsia="Arial" w:hAnsi="Montserrat" w:cs="Arial"/>
          <w:lang w:val="es-ES_tradnl"/>
        </w:rPr>
        <w:t>¿Sabe</w:t>
      </w:r>
      <w:r w:rsidR="00B53C0B" w:rsidRPr="00A84C95">
        <w:rPr>
          <w:rFonts w:ascii="Montserrat" w:eastAsia="Arial" w:hAnsi="Montserrat" w:cs="Arial"/>
          <w:lang w:val="es-ES_tradnl"/>
        </w:rPr>
        <w:t>s</w:t>
      </w:r>
      <w:r w:rsidRPr="00A84C95">
        <w:rPr>
          <w:rFonts w:ascii="Montserrat" w:eastAsia="Arial" w:hAnsi="Montserrat" w:cs="Arial"/>
          <w:lang w:val="es-ES_tradnl"/>
        </w:rPr>
        <w:t xml:space="preserve"> de qué estado se trata?</w:t>
      </w:r>
    </w:p>
    <w:p w14:paraId="58A74B59" w14:textId="77777777" w:rsidR="00B53C0B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4E27A9" w14:textId="3B2F6ACB" w:rsidR="004523BE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D</w:t>
      </w:r>
      <w:r w:rsidR="004523BE" w:rsidRPr="00A84C95">
        <w:rPr>
          <w:rFonts w:ascii="Montserrat" w:eastAsia="Arial" w:hAnsi="Montserrat" w:cs="Arial"/>
          <w:lang w:val="es-ES_tradnl"/>
        </w:rPr>
        <w:t>el bello estado de Nuevo León.</w:t>
      </w:r>
    </w:p>
    <w:p w14:paraId="71CFC29D" w14:textId="77777777" w:rsidR="00B53C0B" w:rsidRPr="00A84C95" w:rsidRDefault="00B53C0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A28FD8" w14:textId="5C06C7DE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Esta entidad se encuentra al norte de la República Mexicana, limita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 al este con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>Tamaulipas; al sur y al oeste con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San Luis </w:t>
      </w:r>
      <w:r w:rsidRPr="00A84C95">
        <w:rPr>
          <w:rFonts w:ascii="Montserrat" w:eastAsia="Arial" w:hAnsi="Montserrat" w:cs="Arial"/>
          <w:lang w:val="es-ES_tradnl"/>
        </w:rPr>
        <w:t>Potos</w:t>
      </w:r>
      <w:r w:rsidR="00B03302" w:rsidRPr="00A84C95">
        <w:rPr>
          <w:rFonts w:ascii="Montserrat" w:eastAsia="Arial" w:hAnsi="Montserrat" w:cs="Arial"/>
          <w:lang w:val="es-ES_tradnl"/>
        </w:rPr>
        <w:t xml:space="preserve">í </w:t>
      </w:r>
      <w:r w:rsidRPr="00A84C95">
        <w:rPr>
          <w:rFonts w:ascii="Montserrat" w:eastAsia="Arial" w:hAnsi="Montserrat" w:cs="Arial"/>
          <w:lang w:val="es-ES_tradnl"/>
        </w:rPr>
        <w:t>y</w:t>
      </w:r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hyperlink r:id="rId11" w:tooltip="Zacatecas" w:history="1">
        <w:r w:rsidRPr="00A84C95">
          <w:rPr>
            <w:rFonts w:ascii="Montserrat" w:eastAsia="Arial" w:hAnsi="Montserrat"/>
          </w:rPr>
          <w:t>Zacatecas</w:t>
        </w:r>
      </w:hyperlink>
      <w:r w:rsidRPr="00A84C95">
        <w:rPr>
          <w:rFonts w:ascii="Montserrat" w:eastAsia="Arial" w:hAnsi="Montserrat" w:cs="Arial"/>
          <w:lang w:val="es-ES_tradnl"/>
        </w:rPr>
        <w:t>; y al norte con</w:t>
      </w:r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hyperlink r:id="rId12" w:tooltip="Coahuila" w:history="1">
        <w:r w:rsidRPr="00A84C95">
          <w:rPr>
            <w:rFonts w:ascii="Montserrat" w:eastAsia="Arial" w:hAnsi="Montserrat"/>
          </w:rPr>
          <w:t>Coahuila</w:t>
        </w:r>
      </w:hyperlink>
      <w:r w:rsidR="00B03302" w:rsidRPr="00A84C95">
        <w:rPr>
          <w:rFonts w:ascii="Montserrat" w:eastAsia="Arial" w:hAnsi="Montserrat" w:cs="Arial"/>
          <w:lang w:val="es-ES_tradnl"/>
        </w:rPr>
        <w:t xml:space="preserve"> </w:t>
      </w:r>
      <w:r w:rsidRPr="00A84C95">
        <w:rPr>
          <w:rFonts w:ascii="Montserrat" w:eastAsia="Arial" w:hAnsi="Montserrat" w:cs="Arial"/>
          <w:lang w:val="es-ES_tradnl"/>
        </w:rPr>
        <w:t>y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 xml:space="preserve"> el estado norteamericano de</w:t>
      </w:r>
      <w:r w:rsidR="00B03302" w:rsidRPr="00A84C95"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84C95">
        <w:rPr>
          <w:rFonts w:ascii="Montserrat" w:hAnsi="Montserrat" w:cs="Arial"/>
          <w:shd w:val="clear" w:color="auto" w:fill="FFFFFF"/>
          <w:lang w:val="es-ES_tradnl"/>
        </w:rPr>
        <w:t>Texas</w:t>
      </w:r>
      <w:r w:rsidRPr="00A84C95">
        <w:rPr>
          <w:rFonts w:ascii="Montserrat" w:hAnsi="Montserrat" w:cs="Arial"/>
          <w:lang w:val="es-ES_tradnl"/>
        </w:rPr>
        <w:t>.</w:t>
      </w:r>
    </w:p>
    <w:p w14:paraId="03A96BD8" w14:textId="77777777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59ADCCB" w14:textId="7AAB9553" w:rsidR="004523BE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 xml:space="preserve">Este estado </w:t>
      </w:r>
      <w:r w:rsidR="004523BE" w:rsidRPr="00A84C95">
        <w:rPr>
          <w:rFonts w:ascii="Montserrat" w:hAnsi="Montserrat" w:cs="Arial"/>
          <w:shd w:val="clear" w:color="auto" w:fill="FFFFFF"/>
          <w:lang w:val="es-ES_tradnl"/>
        </w:rPr>
        <w:t xml:space="preserve">estuvo por varios millones de años cubierto por el mar y </w:t>
      </w:r>
      <w:r w:rsidR="004523BE" w:rsidRPr="00A84C95">
        <w:rPr>
          <w:rFonts w:ascii="Montserrat" w:eastAsia="Arial" w:hAnsi="Montserrat" w:cs="Arial"/>
          <w:lang w:val="es-ES_tradnl"/>
        </w:rPr>
        <w:t>cuando las aguas se retiraron dejaron una acumulación muy importante de fósiles y sedimentos marinos.</w:t>
      </w:r>
    </w:p>
    <w:p w14:paraId="238C93AE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021402" w14:textId="630A3DDF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Nuevo León posee una gran actividad económica; siendo uno de los destinos de negocios más importantes del país, ya que es sede de muchísimas empresas nacionales e internacionales.</w:t>
      </w:r>
    </w:p>
    <w:p w14:paraId="2E46B472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8FE472" w14:textId="1C158436" w:rsidR="00B03302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Entre las delicias culinarias del estado se encuentra el cabrito, la machaca, los cortes de carne, las agujas norteñas, entre otras</w:t>
      </w:r>
      <w:r w:rsidR="00B03302" w:rsidRPr="00A84C95">
        <w:rPr>
          <w:rFonts w:ascii="Montserrat" w:eastAsia="Arial" w:hAnsi="Montserrat" w:cs="Arial"/>
          <w:lang w:val="es-ES_tradnl"/>
        </w:rPr>
        <w:t>.</w:t>
      </w:r>
    </w:p>
    <w:p w14:paraId="29041139" w14:textId="77777777" w:rsidR="00B03302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125EEE" w14:textId="78D44AC2" w:rsidR="004523BE" w:rsidRPr="00A84C95" w:rsidRDefault="00B03302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84C95">
        <w:rPr>
          <w:rFonts w:ascii="Montserrat" w:eastAsia="Arial" w:hAnsi="Montserrat" w:cs="Arial"/>
          <w:lang w:val="es-ES_tradnl"/>
        </w:rPr>
        <w:t>P</w:t>
      </w:r>
      <w:r w:rsidR="004523BE" w:rsidRPr="00A84C95">
        <w:rPr>
          <w:rFonts w:ascii="Montserrat" w:eastAsia="Arial" w:hAnsi="Montserrat" w:cs="Arial"/>
          <w:lang w:val="es-ES_tradnl"/>
        </w:rPr>
        <w:t>osee sitios de interés natural y cultural, entre los que destacan las grutas de García, el Parque Fundidora, el planetario Alfa, el paseo Santa Lucía, el parque La Pastora y no podría faltar la Macro Plaza ubicada en el corazón de Monterrey.</w:t>
      </w:r>
    </w:p>
    <w:p w14:paraId="510CE08A" w14:textId="77777777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0EEFE9" w14:textId="097D9A63" w:rsidR="004523BE" w:rsidRPr="00A84C9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84C95">
        <w:rPr>
          <w:rFonts w:ascii="Montserrat" w:hAnsi="Montserrat" w:cs="Arial"/>
          <w:lang w:val="es-ES_tradnl"/>
        </w:rPr>
        <w:t>Además, Nuevo León posee tres pueblos mágicos, que son:</w:t>
      </w:r>
    </w:p>
    <w:p w14:paraId="32988B40" w14:textId="77777777" w:rsidR="00A6308F" w:rsidRPr="00A84C95" w:rsidRDefault="00A6308F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616BF6C" w14:textId="78BBE1A0" w:rsidR="004523BE" w:rsidRPr="00A6308F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Santiago</w:t>
      </w:r>
      <w:r w:rsidR="00A6308F">
        <w:rPr>
          <w:rFonts w:ascii="Montserrat" w:hAnsi="Montserrat" w:cs="Arial"/>
        </w:rPr>
        <w:t>.</w:t>
      </w:r>
    </w:p>
    <w:p w14:paraId="1A097AE2" w14:textId="3A73C6EF" w:rsidR="00A6308F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Bustamante</w:t>
      </w:r>
      <w:r w:rsidR="00A6308F">
        <w:rPr>
          <w:rFonts w:ascii="Montserrat" w:hAnsi="Montserrat" w:cs="Arial"/>
        </w:rPr>
        <w:t>.</w:t>
      </w:r>
    </w:p>
    <w:p w14:paraId="058680F6" w14:textId="0DDFDF78" w:rsidR="004523BE" w:rsidRDefault="004523BE" w:rsidP="00715270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A6308F">
        <w:rPr>
          <w:rFonts w:ascii="Montserrat" w:hAnsi="Montserrat" w:cs="Arial"/>
        </w:rPr>
        <w:t>Linares</w:t>
      </w:r>
      <w:r w:rsidR="00A6308F">
        <w:rPr>
          <w:rFonts w:ascii="Montserrat" w:hAnsi="Montserrat" w:cs="Arial"/>
        </w:rPr>
        <w:t>.</w:t>
      </w:r>
    </w:p>
    <w:p w14:paraId="608CC6F9" w14:textId="77777777" w:rsidR="00982D00" w:rsidRPr="00A6308F" w:rsidRDefault="00982D00" w:rsidP="00982D0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4BCA5C2" w14:textId="51D05B4D" w:rsidR="004523BE" w:rsidRPr="00423A25" w:rsidRDefault="004523BE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20848">
        <w:rPr>
          <w:rFonts w:ascii="Montserrat" w:hAnsi="Montserrat" w:cs="Arial"/>
          <w:lang w:val="es-ES_tradnl"/>
        </w:rPr>
        <w:t>Sin duda, sitios que merecen la pena visitar.</w:t>
      </w:r>
      <w:r w:rsidR="00423A25">
        <w:rPr>
          <w:rFonts w:ascii="Montserrat" w:eastAsia="Arial" w:hAnsi="Montserrat" w:cs="Arial"/>
          <w:lang w:val="es-ES_tradnl"/>
        </w:rPr>
        <w:t xml:space="preserve"> O</w:t>
      </w:r>
      <w:r w:rsidR="00F123CB">
        <w:rPr>
          <w:rFonts w:ascii="Montserrat" w:eastAsia="Arial" w:hAnsi="Montserrat" w:cs="Arial"/>
          <w:lang w:val="es-ES_tradnl"/>
        </w:rPr>
        <w:t>bserva</w:t>
      </w:r>
      <w:r w:rsidRPr="00820848">
        <w:rPr>
          <w:rFonts w:ascii="Montserrat" w:eastAsia="Arial" w:hAnsi="Montserrat" w:cs="Arial"/>
          <w:lang w:val="es-ES_tradnl"/>
        </w:rPr>
        <w:t xml:space="preserve"> el siguiente video para conocer más de sus tradiciones y paisajes.</w:t>
      </w:r>
    </w:p>
    <w:p w14:paraId="4A60C1EA" w14:textId="7CFC0A51" w:rsidR="00F123CB" w:rsidRDefault="00F123C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5889C4" w14:textId="414B8432" w:rsidR="00F123CB" w:rsidRPr="00F123CB" w:rsidRDefault="00F123CB" w:rsidP="007152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F123CB">
        <w:rPr>
          <w:rFonts w:ascii="Montserrat" w:eastAsia="Arial" w:hAnsi="Montserrat"/>
          <w:b/>
          <w:bCs/>
        </w:rPr>
        <w:t>Nuevo León</w:t>
      </w:r>
      <w:r w:rsidR="00423A25">
        <w:rPr>
          <w:rFonts w:ascii="Montserrat" w:eastAsia="Arial" w:hAnsi="Montserrat"/>
          <w:b/>
          <w:bCs/>
        </w:rPr>
        <w:t>.</w:t>
      </w:r>
    </w:p>
    <w:p w14:paraId="6C24BD3C" w14:textId="7EDA1940" w:rsidR="00F123CB" w:rsidRPr="00F123CB" w:rsidRDefault="00000000" w:rsidP="00F12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lang w:val="es-ES_tradnl"/>
        </w:rPr>
      </w:pPr>
      <w:hyperlink r:id="rId13" w:history="1">
        <w:r w:rsidR="00F123CB" w:rsidRPr="00F123CB">
          <w:rPr>
            <w:rStyle w:val="Hipervnculo"/>
            <w:rFonts w:ascii="Montserrat" w:hAnsi="Montserrat" w:cs="Arial"/>
            <w:lang w:val="es-ES_tradnl"/>
          </w:rPr>
          <w:t>https://www.youtube.com/watch?v=DGr3TADygrU</w:t>
        </w:r>
      </w:hyperlink>
    </w:p>
    <w:p w14:paraId="5DB1EEE7" w14:textId="77777777" w:rsidR="00F123CB" w:rsidRPr="00820848" w:rsidRDefault="00F123CB" w:rsidP="0082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126B5DA" w14:textId="6CF58BC1" w:rsidR="00922DAD" w:rsidRPr="00820848" w:rsidRDefault="00922DAD" w:rsidP="0082084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Por ahora 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>has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llegado al final de 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>esta</w:t>
      </w:r>
      <w:r w:rsidRPr="00820848">
        <w:rPr>
          <w:rFonts w:ascii="Montserrat" w:eastAsia="Calibri" w:hAnsi="Montserrat" w:cs="Arial"/>
          <w:color w:val="000000" w:themeColor="text1"/>
          <w:lang w:val="es-ES_tradnl"/>
        </w:rPr>
        <w:t xml:space="preserve"> sesión.</w:t>
      </w:r>
      <w:r w:rsidR="007A4C17">
        <w:rPr>
          <w:rFonts w:ascii="Montserrat" w:eastAsia="Calibri" w:hAnsi="Montserrat" w:cs="Arial"/>
          <w:color w:val="000000" w:themeColor="text1"/>
          <w:lang w:val="es-ES_tradnl"/>
        </w:rPr>
        <w:t xml:space="preserve"> Si deseas conocer más sobre el tema, consulta tu libro de texto e información en otras fuentes confiables.</w:t>
      </w:r>
    </w:p>
    <w:p w14:paraId="4E474981" w14:textId="22FF6C8E" w:rsidR="0006443E" w:rsidRDefault="0006443E" w:rsidP="002372BD">
      <w:pPr>
        <w:spacing w:after="0" w:line="240" w:lineRule="auto"/>
        <w:jc w:val="both"/>
        <w:rPr>
          <w:rFonts w:ascii="Montserrat" w:hAnsi="Montserrat"/>
          <w:bCs/>
        </w:rPr>
      </w:pPr>
    </w:p>
    <w:p w14:paraId="22B5BB43" w14:textId="77777777" w:rsidR="00082714" w:rsidRPr="007A4C17" w:rsidRDefault="00082714" w:rsidP="002372BD">
      <w:pPr>
        <w:spacing w:after="0" w:line="240" w:lineRule="auto"/>
        <w:jc w:val="both"/>
        <w:rPr>
          <w:rFonts w:ascii="Montserrat" w:hAnsi="Montserrat"/>
          <w:bCs/>
        </w:rPr>
      </w:pPr>
    </w:p>
    <w:p w14:paraId="70D8BFD7" w14:textId="4FA50BA6" w:rsidR="005202BB" w:rsidRPr="00602E6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lastRenderedPageBreak/>
        <w:t xml:space="preserve">El </w:t>
      </w:r>
      <w:r w:rsidR="001E493E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1E493E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46448128" w14:textId="44BD6BBF" w:rsidR="005202BB" w:rsidRDefault="005202BB" w:rsidP="005202B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9163C" w14:textId="31617C8A" w:rsidR="007759EE" w:rsidRDefault="007759EE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E401DD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Después de 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haber concluido el tema de la sesión de hoy</w:t>
      </w:r>
      <w:r w:rsidRPr="00E401DD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. 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 continuación, aparece la tabla con lo</w:t>
      </w:r>
      <w:r w:rsidR="009B087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s</w:t>
      </w:r>
      <w:r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 movimientos oceánicos que viste hoy, como podrás notar, algunas características están ya presentes.</w:t>
      </w:r>
    </w:p>
    <w:p w14:paraId="68D351FA" w14:textId="77777777" w:rsidR="00283604" w:rsidRPr="00341D00" w:rsidRDefault="00283604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4A0" w:firstRow="1" w:lastRow="0" w:firstColumn="1" w:lastColumn="0" w:noHBand="0" w:noVBand="1"/>
      </w:tblPr>
      <w:tblGrid>
        <w:gridCol w:w="2933"/>
        <w:gridCol w:w="2878"/>
        <w:gridCol w:w="3503"/>
      </w:tblGrid>
      <w:tr w:rsidR="007759EE" w14:paraId="2F5D79A7" w14:textId="77777777" w:rsidTr="00023A24">
        <w:tc>
          <w:tcPr>
            <w:tcW w:w="2975" w:type="dxa"/>
            <w:shd w:val="clear" w:color="auto" w:fill="B1B2ED"/>
          </w:tcPr>
          <w:p w14:paraId="41F6C5FA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Tipo de movimiento</w:t>
            </w:r>
          </w:p>
          <w:p w14:paraId="3315DAEB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  <w:shd w:val="clear" w:color="auto" w:fill="B1B2ED"/>
          </w:tcPr>
          <w:p w14:paraId="687C2DB4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Causas</w:t>
            </w:r>
          </w:p>
        </w:tc>
        <w:tc>
          <w:tcPr>
            <w:tcW w:w="3503" w:type="dxa"/>
            <w:shd w:val="clear" w:color="auto" w:fill="B1B2ED"/>
          </w:tcPr>
          <w:p w14:paraId="7EF24567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Consecuencias/Aplicaciones</w:t>
            </w:r>
          </w:p>
        </w:tc>
      </w:tr>
      <w:tr w:rsidR="007759EE" w:rsidRPr="008C6744" w14:paraId="25537F39" w14:textId="77777777" w:rsidTr="00023A24">
        <w:tc>
          <w:tcPr>
            <w:tcW w:w="2975" w:type="dxa"/>
            <w:shd w:val="clear" w:color="auto" w:fill="B1B2ED"/>
          </w:tcPr>
          <w:p w14:paraId="3010D19D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Olas</w:t>
            </w:r>
          </w:p>
          <w:p w14:paraId="104634A0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705DA7A1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Roce del viento con la superficie del agua.</w:t>
            </w:r>
          </w:p>
        </w:tc>
        <w:tc>
          <w:tcPr>
            <w:tcW w:w="3503" w:type="dxa"/>
          </w:tcPr>
          <w:p w14:paraId="53F4AC98" w14:textId="77777777" w:rsidR="00E401DD" w:rsidRPr="00E401DD" w:rsidRDefault="00E401DD" w:rsidP="00023A24">
            <w:pPr>
              <w:jc w:val="both"/>
              <w:rPr>
                <w:rFonts w:ascii="Montserrat" w:hAnsi="Montserrat" w:cs="Arial"/>
              </w:rPr>
            </w:pPr>
            <w:r w:rsidRPr="00E401DD">
              <w:rPr>
                <w:rFonts w:ascii="Montserrat" w:hAnsi="Montserrat" w:cs="Arial"/>
              </w:rPr>
              <w:t>Producción de energía mareomotriz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6C8E2CA4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7759EE" w:rsidRPr="008C6744" w14:paraId="48CAE91D" w14:textId="77777777" w:rsidTr="00023A24">
        <w:tc>
          <w:tcPr>
            <w:tcW w:w="2975" w:type="dxa"/>
            <w:shd w:val="clear" w:color="auto" w:fill="B1B2ED"/>
          </w:tcPr>
          <w:p w14:paraId="0F447A10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Mareas</w:t>
            </w:r>
          </w:p>
          <w:p w14:paraId="510B6ECF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3EA6E17A" w14:textId="77777777" w:rsidR="00BB37BE" w:rsidRPr="00BB37BE" w:rsidRDefault="00BB37BE" w:rsidP="00023A24">
            <w:pPr>
              <w:jc w:val="both"/>
              <w:rPr>
                <w:rFonts w:ascii="Montserrat" w:hAnsi="Montserrat" w:cs="Arial"/>
              </w:rPr>
            </w:pPr>
            <w:r w:rsidRPr="00BB37BE">
              <w:rPr>
                <w:rFonts w:ascii="Montserrat" w:hAnsi="Montserrat" w:cs="Arial"/>
              </w:rPr>
              <w:t>Fuerza de gravedad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2324DCD7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  <w:tc>
          <w:tcPr>
            <w:tcW w:w="3503" w:type="dxa"/>
          </w:tcPr>
          <w:p w14:paraId="5838DD93" w14:textId="77777777" w:rsidR="00BB37BE" w:rsidRPr="00BB37BE" w:rsidRDefault="00BB37BE" w:rsidP="00023A24">
            <w:pPr>
              <w:jc w:val="both"/>
              <w:rPr>
                <w:rFonts w:ascii="Montserrat" w:hAnsi="Montserrat" w:cs="Arial"/>
              </w:rPr>
            </w:pPr>
            <w:r w:rsidRPr="00BB37BE">
              <w:rPr>
                <w:rFonts w:ascii="Montserrat" w:hAnsi="Montserrat" w:cs="Arial"/>
              </w:rPr>
              <w:t>Útiles para la navegación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18993675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  <w:tr w:rsidR="007759EE" w:rsidRPr="008C6744" w14:paraId="404BC7EB" w14:textId="77777777" w:rsidTr="00023A24">
        <w:tc>
          <w:tcPr>
            <w:tcW w:w="2975" w:type="dxa"/>
            <w:shd w:val="clear" w:color="auto" w:fill="B1B2ED"/>
          </w:tcPr>
          <w:p w14:paraId="2B5DE9BC" w14:textId="77777777" w:rsidR="007759EE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  <w:r w:rsidRPr="008C6744">
              <w:rPr>
                <w:rFonts w:ascii="Montserrat" w:hAnsi="Montserrat" w:cs="Arial"/>
                <w:b/>
                <w:bCs/>
                <w:lang w:val="es-ES_tradnl"/>
              </w:rPr>
              <w:t>Corrientes Marinas</w:t>
            </w:r>
          </w:p>
          <w:p w14:paraId="4CDC8FDD" w14:textId="77777777" w:rsidR="007759EE" w:rsidRPr="008C6744" w:rsidRDefault="007759EE" w:rsidP="00023A24">
            <w:pPr>
              <w:jc w:val="center"/>
              <w:rPr>
                <w:rFonts w:ascii="Montserrat" w:hAnsi="Montserrat" w:cs="Arial"/>
                <w:b/>
                <w:bCs/>
                <w:lang w:val="es-ES_tradnl"/>
              </w:rPr>
            </w:pPr>
          </w:p>
        </w:tc>
        <w:tc>
          <w:tcPr>
            <w:tcW w:w="2916" w:type="dxa"/>
          </w:tcPr>
          <w:p w14:paraId="4487DE76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Corrientes Marinas Cálidas:</w:t>
            </w:r>
          </w:p>
          <w:p w14:paraId="2B6E3228" w14:textId="77777777" w:rsidR="007759E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Movimiento de rotación terrestre y salinidad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3D86E17A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</w:p>
          <w:p w14:paraId="7A84E0F4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Corrientes Marinas Frías:</w:t>
            </w:r>
          </w:p>
          <w:p w14:paraId="3315E403" w14:textId="1B772E38" w:rsidR="007759EE" w:rsidRPr="009B0871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Presión y temperatura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</w:tc>
        <w:tc>
          <w:tcPr>
            <w:tcW w:w="3503" w:type="dxa"/>
          </w:tcPr>
          <w:p w14:paraId="69D902CE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B12FBE">
              <w:rPr>
                <w:rFonts w:ascii="Montserrat" w:hAnsi="Montserrat" w:cs="Arial"/>
                <w:lang w:val="es-ES_tradnl"/>
              </w:rPr>
              <w:t>Corrientes Marinas Cálidas:</w:t>
            </w:r>
          </w:p>
          <w:p w14:paraId="454D901F" w14:textId="77777777" w:rsidR="007759E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Pesca de crustáceos, calamares y ostiones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4B9ED5B2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</w:p>
          <w:p w14:paraId="2778DEBD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Corrientes Marinas Frías:</w:t>
            </w:r>
          </w:p>
          <w:p w14:paraId="6EBD28F3" w14:textId="4634D22A" w:rsidR="00B12FBE" w:rsidRPr="00B12FBE" w:rsidRDefault="00B12FBE" w:rsidP="00023A24">
            <w:pPr>
              <w:jc w:val="both"/>
              <w:rPr>
                <w:rFonts w:ascii="Montserrat" w:hAnsi="Montserrat" w:cs="Arial"/>
              </w:rPr>
            </w:pPr>
            <w:r w:rsidRPr="00B12FBE">
              <w:rPr>
                <w:rFonts w:ascii="Montserrat" w:hAnsi="Montserrat" w:cs="Arial"/>
              </w:rPr>
              <w:t>Pesca de atún, sardina y salmón</w:t>
            </w:r>
            <w:r w:rsidR="007759EE" w:rsidRPr="00B12FBE">
              <w:rPr>
                <w:rFonts w:ascii="Montserrat" w:hAnsi="Montserrat" w:cs="Arial"/>
              </w:rPr>
              <w:t>.</w:t>
            </w:r>
          </w:p>
          <w:p w14:paraId="69D8E165" w14:textId="77777777" w:rsidR="007759EE" w:rsidRPr="00B12FBE" w:rsidRDefault="007759EE" w:rsidP="00023A24">
            <w:pPr>
              <w:jc w:val="both"/>
              <w:rPr>
                <w:rFonts w:ascii="Montserrat" w:hAnsi="Montserrat" w:cs="Arial"/>
                <w:lang w:val="es-ES_tradnl"/>
              </w:rPr>
            </w:pPr>
          </w:p>
        </w:tc>
      </w:tr>
    </w:tbl>
    <w:p w14:paraId="36414F40" w14:textId="77777777" w:rsidR="007759EE" w:rsidRPr="00E401DD" w:rsidRDefault="007759EE" w:rsidP="007759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Calibri" w:hAnsi="Montserrat" w:cs="Arial"/>
          <w:color w:val="000000" w:themeColor="text1"/>
          <w:sz w:val="22"/>
          <w:szCs w:val="22"/>
          <w:lang w:val="es-ES_tradnl"/>
        </w:rPr>
      </w:pPr>
    </w:p>
    <w:p w14:paraId="6DA8AB6C" w14:textId="7C26B84E" w:rsidR="00D63338" w:rsidRDefault="007759EE" w:rsidP="002372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Calibri" w:hAnsi="Montserrat" w:cs="Arial"/>
          <w:color w:val="000000" w:themeColor="text1"/>
          <w:lang w:val="es-ES_tradnl"/>
        </w:rPr>
        <w:t xml:space="preserve">Complementa la información correspondiente a cada movimiento y </w:t>
      </w:r>
      <w:r>
        <w:rPr>
          <w:rFonts w:ascii="Montserrat" w:hAnsi="Montserrat"/>
        </w:rPr>
        <w:t>compártelo</w:t>
      </w:r>
      <w:r w:rsidR="00D63338">
        <w:rPr>
          <w:rFonts w:ascii="Montserrat" w:hAnsi="Montserrat"/>
        </w:rPr>
        <w:t xml:space="preserve"> con tu maestra o maestro</w:t>
      </w:r>
      <w:r>
        <w:rPr>
          <w:rFonts w:ascii="Montserrat" w:hAnsi="Montserrat"/>
        </w:rPr>
        <w:t xml:space="preserve"> de esta asignatura.</w:t>
      </w:r>
    </w:p>
    <w:p w14:paraId="4674BB6F" w14:textId="77777777" w:rsidR="007759EE" w:rsidRDefault="007759EE" w:rsidP="002372BD">
      <w:pPr>
        <w:spacing w:after="0" w:line="240" w:lineRule="auto"/>
        <w:jc w:val="both"/>
        <w:rPr>
          <w:rFonts w:ascii="Montserrat" w:hAnsi="Montserrat"/>
        </w:rPr>
      </w:pPr>
    </w:p>
    <w:p w14:paraId="7B681293" w14:textId="77777777" w:rsidR="00D63338" w:rsidRPr="002372BD" w:rsidRDefault="00D63338" w:rsidP="002372BD">
      <w:pPr>
        <w:spacing w:after="0" w:line="240" w:lineRule="auto"/>
        <w:jc w:val="both"/>
        <w:rPr>
          <w:rFonts w:ascii="Montserrat" w:hAnsi="Montserrat"/>
        </w:rPr>
      </w:pPr>
    </w:p>
    <w:p w14:paraId="2E4B7B48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20C543F0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588D534D" w:rsidR="00FE09C7" w:rsidRDefault="00FE09C7" w:rsidP="002372B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5F163B48" w14:textId="77777777" w:rsidR="009B0871" w:rsidRPr="003272E9" w:rsidRDefault="009B0871" w:rsidP="009B08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72ED17CA" w14:textId="77777777" w:rsidR="009B0871" w:rsidRDefault="009B0871" w:rsidP="009B0871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40C19FA4" w14:textId="25452980" w:rsidR="009B0871" w:rsidRPr="009B0871" w:rsidRDefault="00000000" w:rsidP="009B0871">
      <w:pPr>
        <w:rPr>
          <w:rFonts w:ascii="Montserrat" w:hAnsi="Montserrat"/>
          <w:color w:val="000000" w:themeColor="text1"/>
        </w:rPr>
      </w:pPr>
      <w:hyperlink r:id="rId14" w:history="1">
        <w:r w:rsidR="009B0871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9B0871" w:rsidRPr="009B0871" w:rsidSect="002507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2851" w14:textId="77777777" w:rsidR="002644A7" w:rsidRDefault="002644A7" w:rsidP="00873C03">
      <w:pPr>
        <w:spacing w:after="0" w:line="240" w:lineRule="auto"/>
      </w:pPr>
      <w:r>
        <w:separator/>
      </w:r>
    </w:p>
  </w:endnote>
  <w:endnote w:type="continuationSeparator" w:id="0">
    <w:p w14:paraId="4F1A4621" w14:textId="77777777" w:rsidR="002644A7" w:rsidRDefault="002644A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AC49" w14:textId="77777777" w:rsidR="00DA215B" w:rsidRDefault="00DA21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C6A1" w14:textId="77777777" w:rsidR="00DA215B" w:rsidRPr="00A470E3" w:rsidRDefault="00DA215B" w:rsidP="00DA215B">
    <w:pPr>
      <w:rPr>
        <w:sz w:val="18"/>
        <w:szCs w:val="18"/>
      </w:rPr>
    </w:pPr>
  </w:p>
  <w:p w14:paraId="139BC26B" w14:textId="77777777" w:rsidR="00DA215B" w:rsidRPr="00A470E3" w:rsidRDefault="00DA215B" w:rsidP="00DA215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97E31A0" w14:textId="77777777" w:rsidR="00DA215B" w:rsidRPr="00607380" w:rsidRDefault="00DA215B" w:rsidP="00DA215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942AE26" w14:textId="77777777" w:rsidR="00DA215B" w:rsidRPr="00607380" w:rsidRDefault="00DA215B" w:rsidP="00DA215B">
    <w:pPr>
      <w:pStyle w:val="Piedepgina"/>
      <w:jc w:val="right"/>
      <w:rPr>
        <w:rFonts w:ascii="Montserrat" w:hAnsi="Montserrat"/>
        <w:sz w:val="18"/>
        <w:szCs w:val="18"/>
      </w:rPr>
    </w:pPr>
  </w:p>
  <w:p w14:paraId="6E1FDEA3" w14:textId="77777777" w:rsidR="00DA215B" w:rsidRDefault="00DA215B" w:rsidP="00DA215B"/>
  <w:p w14:paraId="3A629309" w14:textId="77777777" w:rsidR="00DA215B" w:rsidRDefault="00DA21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A6D0" w14:textId="77777777" w:rsidR="00DA215B" w:rsidRDefault="00DA21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2D4D" w14:textId="77777777" w:rsidR="002644A7" w:rsidRDefault="002644A7" w:rsidP="00873C03">
      <w:pPr>
        <w:spacing w:after="0" w:line="240" w:lineRule="auto"/>
      </w:pPr>
      <w:r>
        <w:separator/>
      </w:r>
    </w:p>
  </w:footnote>
  <w:footnote w:type="continuationSeparator" w:id="0">
    <w:p w14:paraId="22A1401D" w14:textId="77777777" w:rsidR="002644A7" w:rsidRDefault="002644A7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C7D6" w14:textId="77777777" w:rsidR="00DA215B" w:rsidRDefault="00DA21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4647" w14:textId="77777777" w:rsidR="00DA215B" w:rsidRDefault="00DA21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027" w14:textId="77777777" w:rsidR="00DA215B" w:rsidRDefault="00DA21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50880">
    <w:abstractNumId w:val="15"/>
  </w:num>
  <w:num w:numId="2" w16cid:durableId="1200052898">
    <w:abstractNumId w:val="18"/>
  </w:num>
  <w:num w:numId="3" w16cid:durableId="503403962">
    <w:abstractNumId w:val="19"/>
  </w:num>
  <w:num w:numId="4" w16cid:durableId="2051413">
    <w:abstractNumId w:val="11"/>
  </w:num>
  <w:num w:numId="5" w16cid:durableId="129247064">
    <w:abstractNumId w:val="2"/>
  </w:num>
  <w:num w:numId="6" w16cid:durableId="1618024452">
    <w:abstractNumId w:val="16"/>
  </w:num>
  <w:num w:numId="7" w16cid:durableId="712971626">
    <w:abstractNumId w:val="12"/>
  </w:num>
  <w:num w:numId="8" w16cid:durableId="1702125701">
    <w:abstractNumId w:val="21"/>
  </w:num>
  <w:num w:numId="9" w16cid:durableId="840389027">
    <w:abstractNumId w:val="17"/>
  </w:num>
  <w:num w:numId="10" w16cid:durableId="1589803856">
    <w:abstractNumId w:val="4"/>
  </w:num>
  <w:num w:numId="11" w16cid:durableId="1258323577">
    <w:abstractNumId w:val="1"/>
  </w:num>
  <w:num w:numId="12" w16cid:durableId="1674064231">
    <w:abstractNumId w:val="0"/>
  </w:num>
  <w:num w:numId="13" w16cid:durableId="102725253">
    <w:abstractNumId w:val="20"/>
  </w:num>
  <w:num w:numId="14" w16cid:durableId="1221864947">
    <w:abstractNumId w:val="13"/>
  </w:num>
  <w:num w:numId="15" w16cid:durableId="104540655">
    <w:abstractNumId w:val="6"/>
  </w:num>
  <w:num w:numId="16" w16cid:durableId="1913931171">
    <w:abstractNumId w:val="3"/>
  </w:num>
  <w:num w:numId="17" w16cid:durableId="689111834">
    <w:abstractNumId w:val="22"/>
  </w:num>
  <w:num w:numId="18" w16cid:durableId="1422793248">
    <w:abstractNumId w:val="10"/>
  </w:num>
  <w:num w:numId="19" w16cid:durableId="792209044">
    <w:abstractNumId w:val="14"/>
  </w:num>
  <w:num w:numId="20" w16cid:durableId="1439443321">
    <w:abstractNumId w:val="5"/>
  </w:num>
  <w:num w:numId="21" w16cid:durableId="1136920865">
    <w:abstractNumId w:val="7"/>
  </w:num>
  <w:num w:numId="22" w16cid:durableId="967055874">
    <w:abstractNumId w:val="8"/>
  </w:num>
  <w:num w:numId="23" w16cid:durableId="157188371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356A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493E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44A7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40B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141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6F50"/>
    <w:rsid w:val="00587E49"/>
    <w:rsid w:val="005920E0"/>
    <w:rsid w:val="00593A9B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6A77"/>
    <w:rsid w:val="006C7F6F"/>
    <w:rsid w:val="006D0BBF"/>
    <w:rsid w:val="006D0F21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59EE"/>
    <w:rsid w:val="0078064B"/>
    <w:rsid w:val="00781C35"/>
    <w:rsid w:val="007820C0"/>
    <w:rsid w:val="0078281D"/>
    <w:rsid w:val="00783A3E"/>
    <w:rsid w:val="007840FA"/>
    <w:rsid w:val="0078738C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0871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6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91173"/>
    <w:rsid w:val="00B9354C"/>
    <w:rsid w:val="00B93EC2"/>
    <w:rsid w:val="00B9423A"/>
    <w:rsid w:val="00B979AB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8709A"/>
    <w:rsid w:val="00D90535"/>
    <w:rsid w:val="00D91AEB"/>
    <w:rsid w:val="00D9428C"/>
    <w:rsid w:val="00D94C92"/>
    <w:rsid w:val="00D9574D"/>
    <w:rsid w:val="00D96517"/>
    <w:rsid w:val="00D96F5C"/>
    <w:rsid w:val="00DA215B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0CA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C5E0E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customStyle="1" w:styleId="hgkelc">
    <w:name w:val="hgkelc"/>
    <w:basedOn w:val="Fuentedeprrafopredeter"/>
    <w:rsid w:val="008856AB"/>
  </w:style>
  <w:style w:type="character" w:customStyle="1" w:styleId="contentpasted0">
    <w:name w:val="contentpasted0"/>
    <w:basedOn w:val="Fuentedeprrafopredeter"/>
    <w:rsid w:val="00DA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_Dr7QezmugE" TargetMode="External"/><Relationship Id="rId13" Type="http://schemas.openxmlformats.org/officeDocument/2006/relationships/hyperlink" Target="https://www.youtube.com/watch?v=DGr3TADyg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cured.cu/Coahuil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Zacatec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cepto.de/agua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3C58-5596-4F06-81CD-3011FE1B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2021-09-09T18:37:00Z</dcterms:created>
  <dcterms:modified xsi:type="dcterms:W3CDTF">2022-11-09T18:28:00Z</dcterms:modified>
</cp:coreProperties>
</file>