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3A5D4F29" w:rsidR="004F5C54" w:rsidRPr="0060570E" w:rsidRDefault="00CD7511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60570E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02B10BDC" w:rsidR="004F5C54" w:rsidRPr="0060570E" w:rsidRDefault="008A50A1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F963BE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</w:p>
    <w:p w14:paraId="247ACE8E" w14:textId="55DCE311" w:rsidR="004F5C54" w:rsidRDefault="004F5C54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60570E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8D616A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B7076B" w:rsidRPr="0060570E">
        <w:rPr>
          <w:rFonts w:ascii="Montserrat" w:hAnsi="Montserrat" w:cstheme="minorBidi"/>
          <w:b/>
          <w:bCs/>
          <w:kern w:val="24"/>
          <w:sz w:val="48"/>
          <w:szCs w:val="48"/>
        </w:rPr>
        <w:t>oviem</w:t>
      </w:r>
      <w:r w:rsidR="005C08E0" w:rsidRPr="0060570E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5595C5AA" w14:textId="77777777" w:rsidR="008A50A1" w:rsidRPr="008A50A1" w:rsidRDefault="008A50A1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6DC772D2" w:rsidR="00751082" w:rsidRPr="008A50A1" w:rsidRDefault="00823505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A50A1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115672EB" w14:textId="6DCCFE25" w:rsidR="009D4A13" w:rsidRPr="008A50A1" w:rsidRDefault="00BF7BBB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A50A1">
        <w:rPr>
          <w:rFonts w:ascii="Montserrat" w:hAnsi="Montserrat" w:cstheme="minorBidi"/>
          <w:b/>
          <w:bCs/>
          <w:kern w:val="24"/>
          <w:sz w:val="52"/>
          <w:szCs w:val="52"/>
        </w:rPr>
        <w:t>Historia</w:t>
      </w:r>
    </w:p>
    <w:p w14:paraId="6C3EC727" w14:textId="77777777" w:rsidR="008A50A1" w:rsidRPr="008A50A1" w:rsidRDefault="008A50A1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3C835CF1" w14:textId="72E78F91" w:rsidR="009D4A13" w:rsidRPr="00D563F4" w:rsidRDefault="00A95706" w:rsidP="00300B9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D563F4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La Constitución de 1857</w:t>
      </w:r>
    </w:p>
    <w:p w14:paraId="16914C8A" w14:textId="77777777" w:rsidR="009D4A13" w:rsidRPr="00D563F4" w:rsidRDefault="009D4A13" w:rsidP="00300B98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14:paraId="344BBBDD" w14:textId="242CDD27" w:rsidR="00BF7BBB" w:rsidRPr="00D40286" w:rsidRDefault="009D4A13" w:rsidP="00300B98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60570E">
        <w:rPr>
          <w:rFonts w:ascii="Montserrat" w:hAnsi="Montserrat"/>
          <w:b/>
          <w:bCs/>
          <w:i/>
          <w:iCs/>
        </w:rPr>
        <w:t>Aprendizaje esperado</w:t>
      </w:r>
      <w:r w:rsidRPr="0060570E">
        <w:rPr>
          <w:rFonts w:ascii="Montserrat" w:hAnsi="Montserrat"/>
          <w:bCs/>
          <w:i/>
          <w:iCs/>
        </w:rPr>
        <w:t>:</w:t>
      </w:r>
      <w:r w:rsidR="00E61B6F" w:rsidRPr="0060570E">
        <w:rPr>
          <w:rFonts w:ascii="Montserrat" w:hAnsi="Montserrat"/>
        </w:rPr>
        <w:t xml:space="preserve"> </w:t>
      </w:r>
      <w:r w:rsidR="00DE4EE5">
        <w:rPr>
          <w:rFonts w:ascii="Montserrat" w:hAnsi="Montserrat"/>
          <w:i/>
        </w:rPr>
        <w:t>e</w:t>
      </w:r>
      <w:r w:rsidR="00A95706" w:rsidRPr="00D40286">
        <w:rPr>
          <w:rFonts w:ascii="Montserrat" w:hAnsi="Montserrat"/>
          <w:i/>
        </w:rPr>
        <w:t>xplica el pensamiento de liberales y conservadores, y sus consecuencias en la política y economía del país.</w:t>
      </w:r>
    </w:p>
    <w:p w14:paraId="20DB4C10" w14:textId="77777777" w:rsidR="00D40286" w:rsidRDefault="00D40286" w:rsidP="00300B98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398B9130" w14:textId="1F98198F" w:rsidR="00BF7BBB" w:rsidRPr="00D40286" w:rsidRDefault="009D4A13" w:rsidP="00300B98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60570E">
        <w:rPr>
          <w:rFonts w:ascii="Montserrat" w:hAnsi="Montserrat"/>
          <w:b/>
          <w:bCs/>
          <w:i/>
          <w:iCs/>
        </w:rPr>
        <w:t>Énfasis:</w:t>
      </w:r>
      <w:r w:rsidR="009B3107" w:rsidRPr="0060570E">
        <w:rPr>
          <w:rFonts w:ascii="Montserrat" w:hAnsi="Montserrat"/>
        </w:rPr>
        <w:t xml:space="preserve"> </w:t>
      </w:r>
      <w:r w:rsidR="00DE4EE5">
        <w:rPr>
          <w:rFonts w:ascii="Montserrat" w:hAnsi="Montserrat"/>
          <w:i/>
        </w:rPr>
        <w:t>r</w:t>
      </w:r>
      <w:r w:rsidR="00A95706" w:rsidRPr="00D40286">
        <w:rPr>
          <w:rFonts w:ascii="Montserrat" w:hAnsi="Montserrat"/>
          <w:i/>
        </w:rPr>
        <w:t>econoce las diferencias entre las dos fuerzas políticas que marcaron la historia del periodo: liberales y conservadores. Examina las causas y consecuencias de la llamada Revolución de Ayutla. Comprende en qué consistieron las Leyes de Reforma y la Constitución de 1857. Analiza el origen, desenlace e importancia de la Guerra de Reforma. Comprende la situación económica de México de la guerra, el endeudamiento del gobierno mexicano, la intervención francesa y la instauración del imperio de Maximiliano de Habsburgo.</w:t>
      </w:r>
    </w:p>
    <w:p w14:paraId="6069F992" w14:textId="7E1E29B5" w:rsidR="00E61B6F" w:rsidRDefault="00E61B6F" w:rsidP="00300B98">
      <w:pPr>
        <w:spacing w:after="0" w:line="240" w:lineRule="auto"/>
        <w:jc w:val="both"/>
        <w:rPr>
          <w:rFonts w:ascii="Montserrat" w:hAnsi="Montserrat"/>
          <w:bCs/>
        </w:rPr>
      </w:pPr>
    </w:p>
    <w:p w14:paraId="6632F3DF" w14:textId="77777777" w:rsidR="00D563F4" w:rsidRPr="0060570E" w:rsidRDefault="00D563F4" w:rsidP="00300B98">
      <w:pPr>
        <w:spacing w:after="0" w:line="240" w:lineRule="auto"/>
        <w:jc w:val="both"/>
        <w:rPr>
          <w:rFonts w:ascii="Montserrat" w:hAnsi="Montserrat"/>
          <w:bCs/>
        </w:rPr>
      </w:pPr>
    </w:p>
    <w:p w14:paraId="24E317CC" w14:textId="77777777" w:rsidR="009D4A13" w:rsidRPr="0060570E" w:rsidRDefault="009D4A13" w:rsidP="00300B9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60570E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4FB6A13E" w14:textId="2C54AA21" w:rsidR="00D235EB" w:rsidRDefault="00D235EB" w:rsidP="00300B98">
      <w:pPr>
        <w:spacing w:after="0" w:line="240" w:lineRule="auto"/>
        <w:jc w:val="both"/>
        <w:rPr>
          <w:rFonts w:ascii="Montserrat" w:hAnsi="Montserrat"/>
        </w:rPr>
      </w:pPr>
    </w:p>
    <w:p w14:paraId="2B6533D8" w14:textId="01E3707E" w:rsidR="00140ADB" w:rsidRDefault="00140ADB" w:rsidP="00300B9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sobre </w:t>
      </w:r>
      <w:r w:rsidRPr="00140ADB">
        <w:rPr>
          <w:rFonts w:ascii="Montserrat" w:eastAsia="Times New Roman" w:hAnsi="Montserrat" w:cs="Arial"/>
          <w:color w:val="000000" w:themeColor="text1"/>
        </w:rPr>
        <w:t xml:space="preserve">las </w:t>
      </w:r>
      <w:r w:rsidR="00D563F4">
        <w:rPr>
          <w:rFonts w:ascii="Montserrat" w:eastAsia="Times New Roman" w:hAnsi="Montserrat" w:cs="Arial"/>
          <w:color w:val="000000" w:themeColor="text1"/>
        </w:rPr>
        <w:t>L</w:t>
      </w:r>
      <w:r w:rsidRPr="00140ADB">
        <w:rPr>
          <w:rFonts w:ascii="Montserrat" w:eastAsia="Times New Roman" w:hAnsi="Montserrat" w:cs="Arial"/>
          <w:color w:val="000000" w:themeColor="text1"/>
        </w:rPr>
        <w:t>eyes de Reforma y la Constitución de 1857</w:t>
      </w:r>
      <w:r w:rsidR="001C3359">
        <w:rPr>
          <w:rFonts w:ascii="Montserrat" w:eastAsia="Times New Roman" w:hAnsi="Montserrat" w:cs="Arial"/>
          <w:color w:val="000000" w:themeColor="text1"/>
        </w:rPr>
        <w:t>.</w:t>
      </w:r>
    </w:p>
    <w:p w14:paraId="35867A17" w14:textId="4BC29A3D" w:rsidR="009D4A13" w:rsidRDefault="009D4A13" w:rsidP="00300B98">
      <w:pPr>
        <w:spacing w:after="0" w:line="240" w:lineRule="auto"/>
        <w:jc w:val="both"/>
        <w:rPr>
          <w:rFonts w:ascii="Montserrat" w:hAnsi="Montserrat"/>
        </w:rPr>
      </w:pPr>
    </w:p>
    <w:p w14:paraId="03A3E30A" w14:textId="77777777" w:rsidR="00D563F4" w:rsidRPr="00CF6D65" w:rsidRDefault="00D563F4" w:rsidP="00300B98">
      <w:pPr>
        <w:spacing w:after="0" w:line="240" w:lineRule="auto"/>
        <w:jc w:val="both"/>
        <w:rPr>
          <w:rFonts w:ascii="Montserrat" w:hAnsi="Montserrat"/>
        </w:rPr>
      </w:pPr>
    </w:p>
    <w:p w14:paraId="030694D5" w14:textId="77777777" w:rsidR="009D4A13" w:rsidRPr="0060570E" w:rsidRDefault="009D4A13" w:rsidP="00300B98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60570E">
        <w:rPr>
          <w:rFonts w:ascii="Montserrat" w:hAnsi="Montserrat"/>
          <w:b/>
          <w:sz w:val="28"/>
          <w:szCs w:val="28"/>
        </w:rPr>
        <w:t>¿Qué hacemos?</w:t>
      </w:r>
    </w:p>
    <w:p w14:paraId="7CCE1B31" w14:textId="77777777" w:rsidR="00A370D0" w:rsidRPr="004424C9" w:rsidRDefault="00A370D0" w:rsidP="004424C9">
      <w:pPr>
        <w:spacing w:after="0" w:line="240" w:lineRule="auto"/>
        <w:jc w:val="both"/>
        <w:rPr>
          <w:rFonts w:ascii="Montserrat" w:hAnsi="Montserrat"/>
        </w:rPr>
      </w:pPr>
    </w:p>
    <w:p w14:paraId="2856BAFB" w14:textId="635571C0" w:rsidR="00FD6DB5" w:rsidRPr="00D563F4" w:rsidRDefault="00FD6DB5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563F4">
        <w:rPr>
          <w:rFonts w:ascii="Montserrat" w:eastAsia="Times New Roman" w:hAnsi="Montserrat" w:cs="Arial"/>
          <w:color w:val="000000" w:themeColor="text1"/>
        </w:rPr>
        <w:t>Hoy v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 xml:space="preserve">amos a comprender el contexto en el que surge </w:t>
      </w:r>
      <w:r w:rsidRPr="00D563F4">
        <w:rPr>
          <w:rFonts w:ascii="Montserrat" w:eastAsia="Times New Roman" w:hAnsi="Montserrat" w:cs="Arial"/>
          <w:color w:val="000000" w:themeColor="text1"/>
        </w:rPr>
        <w:t xml:space="preserve">la Constitución de 1857 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 xml:space="preserve">y </w:t>
      </w:r>
      <w:r w:rsidRPr="00D563F4">
        <w:rPr>
          <w:rFonts w:ascii="Montserrat" w:eastAsia="Times New Roman" w:hAnsi="Montserrat" w:cs="Arial"/>
          <w:color w:val="000000" w:themeColor="text1"/>
        </w:rPr>
        <w:t>analizar</w:t>
      </w:r>
      <w:r w:rsidR="004558AE" w:rsidRPr="00D563F4">
        <w:rPr>
          <w:rFonts w:ascii="Montserrat" w:eastAsia="Times New Roman" w:hAnsi="Montserrat" w:cs="Arial"/>
          <w:color w:val="000000" w:themeColor="text1"/>
        </w:rPr>
        <w:t>emos</w:t>
      </w:r>
      <w:r w:rsidRPr="00D563F4">
        <w:rPr>
          <w:rFonts w:ascii="Montserrat" w:eastAsia="Times New Roman" w:hAnsi="Montserrat" w:cs="Arial"/>
          <w:color w:val="000000" w:themeColor="text1"/>
        </w:rPr>
        <w:t xml:space="preserve"> su contenido.</w:t>
      </w:r>
    </w:p>
    <w:p w14:paraId="6FCDE702" w14:textId="77777777" w:rsidR="00FD6DB5" w:rsidRPr="00D563F4" w:rsidRDefault="00FD6DB5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E249A67" w14:textId="1268772A" w:rsidR="00C66EE0" w:rsidRPr="00D563F4" w:rsidRDefault="00C66EE0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563F4">
        <w:rPr>
          <w:rFonts w:ascii="Montserrat" w:eastAsia="Times New Roman" w:hAnsi="Montserrat" w:cs="Arial"/>
          <w:color w:val="000000" w:themeColor="text1"/>
        </w:rPr>
        <w:t>Primero necesitamos recapitular lo aprendido en clases pasadas, Antonio López de Santa Anna era presidente de nuevo</w:t>
      </w:r>
      <w:r w:rsidR="00FD6DB5" w:rsidRPr="00D563F4">
        <w:rPr>
          <w:rFonts w:ascii="Montserrat" w:eastAsia="Times New Roman" w:hAnsi="Montserrat" w:cs="Arial"/>
          <w:color w:val="000000" w:themeColor="text1"/>
        </w:rPr>
        <w:t xml:space="preserve">, </w:t>
      </w:r>
      <w:r w:rsidRPr="00D563F4">
        <w:rPr>
          <w:rFonts w:ascii="Montserrat" w:eastAsia="Times New Roman" w:hAnsi="Montserrat" w:cs="Arial"/>
          <w:color w:val="000000" w:themeColor="text1"/>
        </w:rPr>
        <w:t>los liberales habían firmado el Plan de Ayutla en el que se desconocía su gobierno</w:t>
      </w:r>
      <w:r w:rsidR="00FD6DB5" w:rsidRPr="00D563F4">
        <w:rPr>
          <w:rFonts w:ascii="Montserrat" w:eastAsia="Times New Roman" w:hAnsi="Montserrat" w:cs="Arial"/>
          <w:color w:val="000000" w:themeColor="text1"/>
        </w:rPr>
        <w:t xml:space="preserve"> y</w:t>
      </w:r>
      <w:r w:rsidRPr="00D563F4">
        <w:rPr>
          <w:rFonts w:ascii="Montserrat" w:eastAsia="Times New Roman" w:hAnsi="Montserrat" w:cs="Arial"/>
          <w:color w:val="000000" w:themeColor="text1"/>
        </w:rPr>
        <w:t xml:space="preserve"> pusieron a Juan Álvarez para ocupar su lugar.</w:t>
      </w:r>
    </w:p>
    <w:p w14:paraId="3D079ABE" w14:textId="77777777" w:rsidR="00FD6DB5" w:rsidRPr="00D563F4" w:rsidRDefault="00FD6DB5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9FECE8D" w14:textId="159D564D" w:rsidR="00C66EE0" w:rsidRPr="00D563F4" w:rsidRDefault="00FD6DB5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563F4">
        <w:rPr>
          <w:rFonts w:ascii="Montserrat" w:eastAsia="Times New Roman" w:hAnsi="Montserrat" w:cs="Arial"/>
          <w:color w:val="000000" w:themeColor="text1"/>
        </w:rPr>
        <w:t>D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>espués de las elecciones quedó Ignacio Comonfort, y esto marcaba el comienzo de la etapa liberal en el go</w:t>
      </w:r>
      <w:r w:rsidRPr="00D563F4">
        <w:rPr>
          <w:rFonts w:ascii="Montserrat" w:eastAsia="Times New Roman" w:hAnsi="Montserrat" w:cs="Arial"/>
          <w:color w:val="000000" w:themeColor="text1"/>
        </w:rPr>
        <w:t xml:space="preserve">bierno de la República mexicana, 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>por eso existía la necesidad de establecer nuevas leyes y por lo tanto una nueva Constitución que le diera sustento a ese proyecto de nación.</w:t>
      </w:r>
    </w:p>
    <w:p w14:paraId="18B70CF7" w14:textId="77777777" w:rsidR="00FD6DB5" w:rsidRPr="00D563F4" w:rsidRDefault="00FD6DB5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99E7231" w14:textId="50047E98" w:rsidR="00C66EE0" w:rsidRPr="00D563F4" w:rsidRDefault="00C66EE0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563F4">
        <w:rPr>
          <w:rFonts w:ascii="Montserrat" w:eastAsia="Times New Roman" w:hAnsi="Montserrat" w:cs="Arial"/>
          <w:color w:val="000000" w:themeColor="text1"/>
        </w:rPr>
        <w:t>Al gobierno liberal le urgía impulsar los distintos cambios económicos, políticos y sociales en el país y con ello impulsar un nuevo proyecto de nación que se centrara en los ciudadanos del país y no en su gobierno.</w:t>
      </w:r>
    </w:p>
    <w:p w14:paraId="6806669B" w14:textId="77777777" w:rsidR="00FD6DB5" w:rsidRPr="00D563F4" w:rsidRDefault="00FD6DB5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87A9B6B" w14:textId="5FF9C58A" w:rsidR="00C66EE0" w:rsidRPr="00D563F4" w:rsidRDefault="00FD6DB5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563F4">
        <w:rPr>
          <w:rFonts w:ascii="Montserrat" w:eastAsia="Times New Roman" w:hAnsi="Montserrat" w:cs="Arial"/>
          <w:color w:val="000000" w:themeColor="text1"/>
        </w:rPr>
        <w:t>E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>ra una necesidad primordial del país reformar sus leyes, a pesar de que ya llevaban más de 3 décadas como nación independiente, había muchas costumbres de la época colonial que seguían imperando en todo México.</w:t>
      </w:r>
    </w:p>
    <w:p w14:paraId="2A4E0FAE" w14:textId="77777777" w:rsidR="00FD6DB5" w:rsidRPr="00D563F4" w:rsidRDefault="00FD6DB5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2014C79" w14:textId="41042310" w:rsidR="00C66EE0" w:rsidRPr="00D563F4" w:rsidRDefault="00FD6DB5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563F4">
        <w:rPr>
          <w:rFonts w:ascii="Montserrat" w:eastAsia="Times New Roman" w:hAnsi="Montserrat" w:cs="Arial"/>
          <w:color w:val="000000" w:themeColor="text1"/>
        </w:rPr>
        <w:t>Y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>a habíamos dejado atrás la mona</w:t>
      </w:r>
      <w:r w:rsidRPr="00D563F4">
        <w:rPr>
          <w:rFonts w:ascii="Montserrat" w:eastAsia="Times New Roman" w:hAnsi="Montserrat" w:cs="Arial"/>
          <w:color w:val="000000" w:themeColor="text1"/>
        </w:rPr>
        <w:t>rquía para convertirnos en una R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>epública, pero aun así había muchas situaciones de injusticia que habían cambiado muy poco, o nada, desde ese entonces; continuaban los privilegios de la iglesia (</w:t>
      </w:r>
      <w:r w:rsidR="00C66EE0" w:rsidRPr="00D563F4">
        <w:rPr>
          <w:rFonts w:ascii="Montserrat" w:hAnsi="Montserrat" w:cs="Arial"/>
        </w:rPr>
        <w:t>no pagaba impuestos, tenía muchas propiedades y riquezas, a través de la educación controlaba las consciencias y las lealtades)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 xml:space="preserve">, el ejército también se había vuelto un grupo privilegiado </w:t>
      </w:r>
      <w:r w:rsidR="00C66EE0" w:rsidRPr="00D563F4">
        <w:rPr>
          <w:rFonts w:ascii="Montserrat" w:hAnsi="Montserrat" w:cs="Arial"/>
        </w:rPr>
        <w:t>con una enorme capacidad para influir con la violencia en las decisiones políticas. L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>a desigualdad social y la falta de libertades en muchos aspectos como</w:t>
      </w:r>
      <w:r w:rsidR="00935F04" w:rsidRPr="00D563F4">
        <w:rPr>
          <w:rFonts w:ascii="Montserrat" w:eastAsia="Times New Roman" w:hAnsi="Montserrat" w:cs="Arial"/>
          <w:color w:val="000000" w:themeColor="text1"/>
        </w:rPr>
        <w:t>,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 xml:space="preserve"> la libertad de impre</w:t>
      </w:r>
      <w:r w:rsidR="00935F04" w:rsidRPr="00D563F4">
        <w:rPr>
          <w:rFonts w:ascii="Montserrat" w:eastAsia="Times New Roman" w:hAnsi="Montserrat" w:cs="Arial"/>
          <w:color w:val="000000" w:themeColor="text1"/>
        </w:rPr>
        <w:t>nta, de trabajo, de asociación y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 xml:space="preserve"> de religión</w:t>
      </w:r>
      <w:r w:rsidR="00935F04" w:rsidRPr="00D563F4">
        <w:rPr>
          <w:rFonts w:ascii="Montserrat" w:eastAsia="Times New Roman" w:hAnsi="Montserrat" w:cs="Arial"/>
          <w:color w:val="000000" w:themeColor="text1"/>
        </w:rPr>
        <w:t>,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 xml:space="preserve"> todo esto reforzaba el poder de estos grupos dominantes y permitía que perpetuaran sus privilegios. Por esto resultaba fundamental empezar una serie de reformas que modificar</w:t>
      </w:r>
      <w:r w:rsidR="00935F04" w:rsidRPr="00D563F4">
        <w:rPr>
          <w:rFonts w:ascii="Montserrat" w:eastAsia="Times New Roman" w:hAnsi="Montserrat" w:cs="Arial"/>
          <w:color w:val="000000" w:themeColor="text1"/>
        </w:rPr>
        <w:t>á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>n esa situación.</w:t>
      </w:r>
    </w:p>
    <w:p w14:paraId="36DFB638" w14:textId="7291AD6E" w:rsidR="00C66EE0" w:rsidRPr="00D563F4" w:rsidRDefault="00C66EE0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F5E4A5A" w14:textId="67D010FB" w:rsidR="00C66EE0" w:rsidRPr="00D563F4" w:rsidRDefault="00FC7DA2" w:rsidP="00D563F4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563F4">
        <w:rPr>
          <w:rFonts w:ascii="Montserrat" w:eastAsia="Times New Roman" w:hAnsi="Montserrat" w:cs="Arial"/>
          <w:color w:val="000000" w:themeColor="text1"/>
        </w:rPr>
        <w:t xml:space="preserve">Te voy a explicar 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>algunas de las leyes que fueron impulsadas en este per</w:t>
      </w:r>
      <w:r w:rsidR="00935F04" w:rsidRPr="00D563F4">
        <w:rPr>
          <w:rFonts w:ascii="Montserrat" w:eastAsia="Times New Roman" w:hAnsi="Montserrat" w:cs="Arial"/>
          <w:color w:val="000000" w:themeColor="text1"/>
        </w:rPr>
        <w:t>í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>odo</w:t>
      </w:r>
      <w:r w:rsidRPr="00D563F4">
        <w:rPr>
          <w:rFonts w:ascii="Montserrat" w:eastAsia="Times New Roman" w:hAnsi="Montserrat" w:cs="Arial"/>
          <w:color w:val="000000" w:themeColor="text1"/>
        </w:rPr>
        <w:t>.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 xml:space="preserve"> Y con ello podemos hablar </w:t>
      </w:r>
      <w:r w:rsidR="00C66EE0" w:rsidRPr="00D563F4">
        <w:rPr>
          <w:rFonts w:ascii="Montserrat" w:eastAsia="Times New Roman" w:hAnsi="Montserrat" w:cs="Arial"/>
        </w:rPr>
        <w:t>de lo que contenía cada una.</w:t>
      </w:r>
    </w:p>
    <w:p w14:paraId="13EB5853" w14:textId="77777777" w:rsidR="00FC7DA2" w:rsidRPr="00D563F4" w:rsidRDefault="00FC7DA2" w:rsidP="00D563F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8998C6E" w14:textId="77777777" w:rsidR="00FC7DA2" w:rsidRPr="00D563F4" w:rsidRDefault="00C66EE0" w:rsidP="00D563F4">
      <w:pPr>
        <w:spacing w:after="0" w:line="240" w:lineRule="auto"/>
        <w:jc w:val="both"/>
        <w:rPr>
          <w:rFonts w:ascii="Montserrat" w:eastAsia="Times New Roman" w:hAnsi="Montserrat" w:cs="Arial"/>
          <w:b/>
        </w:rPr>
      </w:pPr>
      <w:r w:rsidRPr="00D563F4">
        <w:rPr>
          <w:rFonts w:ascii="Montserrat" w:eastAsia="Times New Roman" w:hAnsi="Montserrat" w:cs="Arial"/>
          <w:b/>
        </w:rPr>
        <w:t>Ley Juárez.</w:t>
      </w:r>
    </w:p>
    <w:p w14:paraId="1DD8741E" w14:textId="77777777" w:rsidR="00FC7DA2" w:rsidRPr="00D563F4" w:rsidRDefault="00FC7DA2" w:rsidP="00D563F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7A61AF9" w14:textId="79DE9005" w:rsidR="00C66EE0" w:rsidRPr="00D563F4" w:rsidRDefault="00C66EE0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563F4">
        <w:rPr>
          <w:rFonts w:ascii="Montserrat" w:eastAsia="Times New Roman" w:hAnsi="Montserrat" w:cs="Arial"/>
          <w:color w:val="000000" w:themeColor="text1"/>
        </w:rPr>
        <w:t>En 1855, Benito Juárez acababa de ser nombrado ministro de Justicia y en ese cargo, el 23 de noviembre de 1855, decretó la denominada Ley Juárez</w:t>
      </w:r>
      <w:r w:rsidR="00FC7DA2" w:rsidRPr="00D563F4">
        <w:rPr>
          <w:rFonts w:ascii="Montserrat" w:eastAsia="Times New Roman" w:hAnsi="Montserrat" w:cs="Arial"/>
          <w:color w:val="000000" w:themeColor="text1"/>
        </w:rPr>
        <w:t xml:space="preserve">, </w:t>
      </w:r>
      <w:r w:rsidRPr="00D563F4">
        <w:rPr>
          <w:rFonts w:ascii="Montserrat" w:eastAsia="Times New Roman" w:hAnsi="Montserrat" w:cs="Arial"/>
          <w:color w:val="000000" w:themeColor="text1"/>
        </w:rPr>
        <w:t xml:space="preserve">se le conoce así a esta ley porque él fue su principal promotor, pero la ley iba enfocada a eliminar los principales privilegios de los miembros de la iglesia y </w:t>
      </w:r>
      <w:r w:rsidR="00935F04" w:rsidRPr="00D563F4">
        <w:rPr>
          <w:rFonts w:ascii="Montserrat" w:eastAsia="Times New Roman" w:hAnsi="Montserrat" w:cs="Arial"/>
          <w:color w:val="000000" w:themeColor="text1"/>
        </w:rPr>
        <w:t>d</w:t>
      </w:r>
      <w:r w:rsidRPr="00D563F4">
        <w:rPr>
          <w:rFonts w:ascii="Montserrat" w:eastAsia="Times New Roman" w:hAnsi="Montserrat" w:cs="Arial"/>
          <w:color w:val="000000" w:themeColor="text1"/>
        </w:rPr>
        <w:t>el ejército.</w:t>
      </w:r>
    </w:p>
    <w:p w14:paraId="37F0DC6E" w14:textId="77777777" w:rsidR="00FC7DA2" w:rsidRPr="00D563F4" w:rsidRDefault="00FC7DA2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0A6AC4A" w14:textId="10F8FDE3" w:rsidR="00C66EE0" w:rsidRPr="00D563F4" w:rsidRDefault="00C66EE0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563F4">
        <w:rPr>
          <w:rFonts w:ascii="Montserrat" w:eastAsia="Times New Roman" w:hAnsi="Montserrat" w:cs="Arial"/>
          <w:color w:val="000000" w:themeColor="text1"/>
        </w:rPr>
        <w:t xml:space="preserve">Recordemos que veníamos de una época donde la iglesia tenía un poder enorme en México, a tal grado que, en la primera Constitución del país se establecía que </w:t>
      </w:r>
      <w:r w:rsidRPr="00D563F4">
        <w:rPr>
          <w:rFonts w:ascii="Montserrat" w:eastAsia="Times New Roman" w:hAnsi="Montserrat" w:cs="Arial"/>
          <w:color w:val="000000" w:themeColor="text1"/>
        </w:rPr>
        <w:lastRenderedPageBreak/>
        <w:t>solamente habría una religión en todo México. Pero no sólo eso, también existía una figura conocida como “fuero”.</w:t>
      </w:r>
    </w:p>
    <w:p w14:paraId="3329FD34" w14:textId="77777777" w:rsidR="00FC7DA2" w:rsidRPr="00D563F4" w:rsidRDefault="00FC7DA2" w:rsidP="00D563F4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602F38E" w14:textId="3C200343" w:rsidR="00C66EE0" w:rsidRPr="00D563F4" w:rsidRDefault="00C66EE0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563F4">
        <w:rPr>
          <w:rFonts w:ascii="Montserrat" w:eastAsia="Times New Roman" w:hAnsi="Montserrat" w:cs="Arial"/>
          <w:color w:val="000000" w:themeColor="text1"/>
        </w:rPr>
        <w:t>El fuero básicamente es una inmunidad legal que recibían el ejército y la iglesia; éste permitía que en caso de algún crimen fueran juzgados por sus propias instituciones y no en tribunales civiles, lo que impedía la igualdad ante la ley. Con esta ley se podían juzgar por crímenes comunes a los miembros de estas organizaciones.</w:t>
      </w:r>
    </w:p>
    <w:p w14:paraId="2A150D51" w14:textId="77777777" w:rsidR="00FC7DA2" w:rsidRPr="00D563F4" w:rsidRDefault="00FC7DA2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A820249" w14:textId="32AAD0FE" w:rsidR="00C66EE0" w:rsidRPr="00D563F4" w:rsidRDefault="00FC7DA2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563F4">
        <w:rPr>
          <w:rFonts w:ascii="Montserrat" w:eastAsia="Times New Roman" w:hAnsi="Montserrat" w:cs="Arial"/>
          <w:color w:val="000000" w:themeColor="text1"/>
        </w:rPr>
        <w:t xml:space="preserve">Eso 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>permitía que todos fueran iguales a</w:t>
      </w:r>
      <w:r w:rsidRPr="00D563F4">
        <w:rPr>
          <w:rFonts w:ascii="Montserrat" w:eastAsia="Times New Roman" w:hAnsi="Montserrat" w:cs="Arial"/>
          <w:color w:val="000000" w:themeColor="text1"/>
        </w:rPr>
        <w:t>nte la ley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>, pero no iba a bastar con eso, por eso hubo una segunda ley que impulsaba este cambio.</w:t>
      </w:r>
    </w:p>
    <w:p w14:paraId="717CCAF9" w14:textId="77777777" w:rsidR="00FC7DA2" w:rsidRPr="00D563F4" w:rsidRDefault="00FC7DA2" w:rsidP="00D563F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42BD063" w14:textId="7ED9CBF1" w:rsidR="00C66EE0" w:rsidRPr="00D563F4" w:rsidRDefault="00C66EE0" w:rsidP="00D563F4">
      <w:pPr>
        <w:spacing w:after="0" w:line="240" w:lineRule="auto"/>
        <w:jc w:val="both"/>
        <w:rPr>
          <w:rFonts w:ascii="Montserrat" w:eastAsia="Times New Roman" w:hAnsi="Montserrat" w:cs="Arial"/>
          <w:b/>
        </w:rPr>
      </w:pPr>
      <w:r w:rsidRPr="00D563F4">
        <w:rPr>
          <w:rFonts w:ascii="Montserrat" w:eastAsia="Times New Roman" w:hAnsi="Montserrat" w:cs="Arial"/>
          <w:b/>
        </w:rPr>
        <w:t>Ley Lerdo</w:t>
      </w:r>
      <w:r w:rsidR="00935F04" w:rsidRPr="00D563F4">
        <w:rPr>
          <w:rFonts w:ascii="Montserrat" w:eastAsia="Times New Roman" w:hAnsi="Montserrat" w:cs="Arial"/>
          <w:b/>
        </w:rPr>
        <w:t>.</w:t>
      </w:r>
    </w:p>
    <w:p w14:paraId="76FE404C" w14:textId="77777777" w:rsidR="00FC7DA2" w:rsidRPr="00D563F4" w:rsidRDefault="00FC7DA2" w:rsidP="00D563F4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FD9711D" w14:textId="5A3D9E5B" w:rsidR="00C66EE0" w:rsidRPr="00D563F4" w:rsidRDefault="00FC7DA2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563F4">
        <w:rPr>
          <w:rFonts w:ascii="Montserrat" w:eastAsia="Times New Roman" w:hAnsi="Montserrat" w:cs="Arial"/>
          <w:color w:val="000000" w:themeColor="text1"/>
        </w:rPr>
        <w:t>E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 xml:space="preserve">l nombre real es </w:t>
      </w:r>
      <w:r w:rsidR="00C66EE0" w:rsidRPr="00D563F4">
        <w:rPr>
          <w:rFonts w:ascii="Montserrat" w:hAnsi="Montserrat" w:cs="Arial"/>
        </w:rPr>
        <w:t>Ley de Desamortización de las Fincas Rústicas y Urbanas de las Corporaciones Civiles y Eclesiásticas, pero siempre se le ha conocido como Ley Lerdo porque su principal promotor fue Miguel Lerdo de Tejada.</w:t>
      </w:r>
    </w:p>
    <w:p w14:paraId="6C10E2EC" w14:textId="77777777" w:rsidR="00FC7DA2" w:rsidRPr="00D563F4" w:rsidRDefault="00FC7DA2" w:rsidP="00D563F4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052CABBA" w14:textId="0471E141" w:rsidR="00C66EE0" w:rsidRPr="00D563F4" w:rsidRDefault="00C66EE0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563F4">
        <w:rPr>
          <w:rFonts w:ascii="Montserrat" w:hAnsi="Montserrat" w:cs="Arial"/>
        </w:rPr>
        <w:t>La ley Lerdo consistía en poner en circulación las propiedades rurales de la iglesia, sobre todo aquellas que estaban sin trabajarse, aunque también afectó a algunos pueblos indígenas. Su propósito era venderlas a personas que las cultivaran y les sacaran mejor provecho, se activaría la economía de esos lugares y de esos sectores de la sociedad, que habían sido relegados por muchos años. Así que esta ley favorecía la propiedad individual sobre la colectiva.</w:t>
      </w:r>
    </w:p>
    <w:p w14:paraId="3655548E" w14:textId="77777777" w:rsidR="00FC7DA2" w:rsidRPr="00D563F4" w:rsidRDefault="00FC7DA2" w:rsidP="00D563F4">
      <w:pPr>
        <w:spacing w:after="0" w:line="240" w:lineRule="auto"/>
        <w:jc w:val="both"/>
        <w:rPr>
          <w:rFonts w:ascii="Montserrat" w:hAnsi="Montserrat" w:cs="Arial"/>
        </w:rPr>
      </w:pPr>
    </w:p>
    <w:p w14:paraId="7FE96E82" w14:textId="24C5A318" w:rsidR="00C66EE0" w:rsidRPr="00D563F4" w:rsidRDefault="00FC7DA2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563F4">
        <w:rPr>
          <w:rFonts w:ascii="Montserrat" w:hAnsi="Montserrat" w:cs="Arial"/>
        </w:rPr>
        <w:t>C</w:t>
      </w:r>
      <w:r w:rsidR="00C66EE0" w:rsidRPr="00D563F4">
        <w:rPr>
          <w:rFonts w:ascii="Montserrat" w:hAnsi="Montserrat" w:cs="Arial"/>
        </w:rPr>
        <w:t xml:space="preserve">ada una de </w:t>
      </w:r>
      <w:r w:rsidRPr="00D563F4">
        <w:rPr>
          <w:rFonts w:ascii="Montserrat" w:hAnsi="Montserrat" w:cs="Arial"/>
        </w:rPr>
        <w:t>las reformas</w:t>
      </w:r>
      <w:r w:rsidR="00C66EE0" w:rsidRPr="00D563F4">
        <w:rPr>
          <w:rFonts w:ascii="Montserrat" w:hAnsi="Montserrat" w:cs="Arial"/>
        </w:rPr>
        <w:t xml:space="preserve"> buscaba generar un cambio de fondo en la configuración de la administración de justicia, economía y sociedad, y al mismo tiempo fortalecer al estado como institución gracias a lo recaudado de la venta de estos terrenos.</w:t>
      </w:r>
    </w:p>
    <w:p w14:paraId="39415B7A" w14:textId="0592401A" w:rsidR="00C66EE0" w:rsidRPr="00D563F4" w:rsidRDefault="00C66EE0" w:rsidP="00D563F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B5F20AD" w14:textId="34B80EB8" w:rsidR="00C66EE0" w:rsidRPr="00D563F4" w:rsidRDefault="00C66EE0" w:rsidP="00D563F4">
      <w:pPr>
        <w:spacing w:after="0" w:line="240" w:lineRule="auto"/>
        <w:jc w:val="both"/>
        <w:rPr>
          <w:rFonts w:ascii="Montserrat" w:eastAsia="Times New Roman" w:hAnsi="Montserrat" w:cs="Arial"/>
          <w:b/>
        </w:rPr>
      </w:pPr>
      <w:r w:rsidRPr="00D563F4">
        <w:rPr>
          <w:rFonts w:ascii="Montserrat" w:eastAsia="Times New Roman" w:hAnsi="Montserrat" w:cs="Arial"/>
          <w:b/>
        </w:rPr>
        <w:t>Ley Iglesias.</w:t>
      </w:r>
    </w:p>
    <w:p w14:paraId="58568D86" w14:textId="77777777" w:rsidR="00FC7DA2" w:rsidRPr="00D563F4" w:rsidRDefault="00FC7DA2" w:rsidP="00D563F4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8A74CCB" w14:textId="2D278ED7" w:rsidR="00C66EE0" w:rsidRPr="00D563F4" w:rsidRDefault="00FC7DA2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563F4">
        <w:rPr>
          <w:rFonts w:ascii="Montserrat" w:eastAsia="Times New Roman" w:hAnsi="Montserrat" w:cs="Arial"/>
          <w:color w:val="000000" w:themeColor="text1"/>
        </w:rPr>
        <w:t>E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>sta ley es una coincidencia, aunque se le conoce así por su autor, José María Iglesias, la ley justamente hablaba sobre cosas importantes de la Iglesia.</w:t>
      </w:r>
      <w:r w:rsidRPr="00D563F4">
        <w:rPr>
          <w:rFonts w:ascii="Montserrat" w:eastAsia="Times New Roman" w:hAnsi="Montserrat" w:cs="Arial"/>
          <w:color w:val="000000" w:themeColor="text1"/>
        </w:rPr>
        <w:t xml:space="preserve"> 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>Su verdadero nombre es “L</w:t>
      </w:r>
      <w:r w:rsidR="00580BAD" w:rsidRPr="00D563F4">
        <w:rPr>
          <w:rFonts w:ascii="Montserrat" w:eastAsia="Times New Roman" w:hAnsi="Montserrat" w:cs="Arial"/>
          <w:color w:val="000000" w:themeColor="text1"/>
        </w:rPr>
        <w:t>ey de Obvenciones Parroquiales”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 xml:space="preserve"> y buscaba regular los cobros que hacía la Iglesia a los sectores más pobres de la sociedad por servicios como</w:t>
      </w:r>
      <w:r w:rsidRPr="00D563F4">
        <w:rPr>
          <w:rFonts w:ascii="Montserrat" w:eastAsia="Times New Roman" w:hAnsi="Montserrat" w:cs="Arial"/>
          <w:color w:val="000000" w:themeColor="text1"/>
        </w:rPr>
        <w:t>:</w:t>
      </w:r>
    </w:p>
    <w:p w14:paraId="03EE74A2" w14:textId="77777777" w:rsidR="0016511A" w:rsidRPr="00D563F4" w:rsidRDefault="0016511A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793148C" w14:textId="42216184" w:rsidR="00C66EE0" w:rsidRPr="00D563F4" w:rsidRDefault="00852D4B" w:rsidP="00D563F4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563F4">
        <w:rPr>
          <w:rFonts w:ascii="Montserrat" w:eastAsia="Times New Roman" w:hAnsi="Montserrat" w:cs="Arial"/>
          <w:color w:val="000000" w:themeColor="text1"/>
        </w:rPr>
        <w:t>Bautizos.</w:t>
      </w:r>
    </w:p>
    <w:p w14:paraId="1CF241B0" w14:textId="15A6D97A" w:rsidR="00C66EE0" w:rsidRPr="00D563F4" w:rsidRDefault="00C66EE0" w:rsidP="00D563F4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563F4">
        <w:rPr>
          <w:rFonts w:ascii="Montserrat" w:eastAsia="Times New Roman" w:hAnsi="Montserrat" w:cs="Arial"/>
          <w:color w:val="000000" w:themeColor="text1"/>
        </w:rPr>
        <w:t>Entierro</w:t>
      </w:r>
      <w:r w:rsidR="0016511A" w:rsidRPr="00D563F4">
        <w:rPr>
          <w:rFonts w:ascii="Montserrat" w:eastAsia="Times New Roman" w:hAnsi="Montserrat" w:cs="Arial"/>
          <w:color w:val="000000" w:themeColor="text1"/>
        </w:rPr>
        <w:t>s</w:t>
      </w:r>
      <w:r w:rsidR="00852D4B" w:rsidRPr="00D563F4">
        <w:rPr>
          <w:rFonts w:ascii="Montserrat" w:eastAsia="Times New Roman" w:hAnsi="Montserrat" w:cs="Arial"/>
          <w:color w:val="000000" w:themeColor="text1"/>
        </w:rPr>
        <w:t>.</w:t>
      </w:r>
    </w:p>
    <w:p w14:paraId="5C68F51B" w14:textId="212A6281" w:rsidR="00C66EE0" w:rsidRPr="00D563F4" w:rsidRDefault="0016511A" w:rsidP="00D563F4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563F4">
        <w:rPr>
          <w:rFonts w:ascii="Montserrat" w:eastAsia="Times New Roman" w:hAnsi="Montserrat" w:cs="Arial"/>
          <w:color w:val="000000" w:themeColor="text1"/>
        </w:rPr>
        <w:t>M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>atrimonios.</w:t>
      </w:r>
    </w:p>
    <w:p w14:paraId="32C11BEC" w14:textId="77777777" w:rsidR="0016511A" w:rsidRPr="00D563F4" w:rsidRDefault="0016511A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7E9877A" w14:textId="4185686B" w:rsidR="00C66EE0" w:rsidRPr="00D563F4" w:rsidRDefault="00852D4B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563F4">
        <w:rPr>
          <w:rFonts w:ascii="Montserrat" w:eastAsia="Times New Roman" w:hAnsi="Montserrat" w:cs="Arial"/>
          <w:color w:val="000000" w:themeColor="text1"/>
        </w:rPr>
        <w:t>Y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 xml:space="preserve">a no les iban a poder cobrar esos servicios a la gente, si llegaban a realizar esos cobros, les esperaban multas hasta </w:t>
      </w:r>
      <w:r w:rsidR="00580BAD" w:rsidRPr="00D563F4">
        <w:rPr>
          <w:rFonts w:ascii="Montserrat" w:eastAsia="Times New Roman" w:hAnsi="Montserrat" w:cs="Arial"/>
          <w:color w:val="000000" w:themeColor="text1"/>
        </w:rPr>
        <w:t>tres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 xml:space="preserve"> veces mayor a lo que habían cobrado.</w:t>
      </w:r>
    </w:p>
    <w:p w14:paraId="26ABB67C" w14:textId="77777777" w:rsidR="00852D4B" w:rsidRPr="00D563F4" w:rsidRDefault="00852D4B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9500A6B" w14:textId="77777777" w:rsidR="00852D4B" w:rsidRPr="00D563F4" w:rsidRDefault="00852D4B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563F4">
        <w:rPr>
          <w:rFonts w:ascii="Montserrat" w:eastAsia="Times New Roman" w:hAnsi="Montserrat" w:cs="Arial"/>
          <w:color w:val="000000" w:themeColor="text1"/>
        </w:rPr>
        <w:t xml:space="preserve">Vamos a leer un fragmento de cada una de las tres leyes que 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>acabamos de analizar</w:t>
      </w:r>
      <w:r w:rsidRPr="00D563F4">
        <w:rPr>
          <w:rFonts w:ascii="Montserrat" w:eastAsia="Times New Roman" w:hAnsi="Montserrat" w:cs="Arial"/>
          <w:color w:val="000000" w:themeColor="text1"/>
        </w:rPr>
        <w:t>.</w:t>
      </w:r>
    </w:p>
    <w:p w14:paraId="4A079BD3" w14:textId="77777777" w:rsidR="00852D4B" w:rsidRPr="00D563F4" w:rsidRDefault="00852D4B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5"/>
        <w:gridCol w:w="3135"/>
        <w:gridCol w:w="3124"/>
      </w:tblGrid>
      <w:tr w:rsidR="00852D4B" w:rsidRPr="00D563F4" w14:paraId="7F94918A" w14:textId="77777777" w:rsidTr="00852D4B">
        <w:tc>
          <w:tcPr>
            <w:tcW w:w="3181" w:type="dxa"/>
          </w:tcPr>
          <w:p w14:paraId="3B08B6F2" w14:textId="7B3EC2A5" w:rsidR="00852D4B" w:rsidRPr="00D563F4" w:rsidRDefault="00852D4B" w:rsidP="00D563F4">
            <w:pPr>
              <w:jc w:val="center"/>
              <w:rPr>
                <w:rFonts w:ascii="Montserrat" w:eastAsia="Times New Roman" w:hAnsi="Montserrat" w:cs="Arial"/>
                <w:color w:val="000000" w:themeColor="text1"/>
              </w:rPr>
            </w:pPr>
            <w:r w:rsidRPr="00D563F4">
              <w:rPr>
                <w:rFonts w:ascii="Montserrat" w:eastAsia="Times New Roman" w:hAnsi="Montserrat" w:cs="Arial"/>
                <w:color w:val="000000" w:themeColor="text1"/>
              </w:rPr>
              <w:t>LEY IGLESIAS</w:t>
            </w:r>
          </w:p>
        </w:tc>
        <w:tc>
          <w:tcPr>
            <w:tcW w:w="3181" w:type="dxa"/>
          </w:tcPr>
          <w:p w14:paraId="585F2EA4" w14:textId="68D201F6" w:rsidR="00852D4B" w:rsidRPr="00D563F4" w:rsidRDefault="00852D4B" w:rsidP="00D563F4">
            <w:pPr>
              <w:jc w:val="center"/>
              <w:rPr>
                <w:rFonts w:ascii="Montserrat" w:eastAsia="Times New Roman" w:hAnsi="Montserrat" w:cs="Arial"/>
                <w:color w:val="000000" w:themeColor="text1"/>
              </w:rPr>
            </w:pPr>
            <w:r w:rsidRPr="00D563F4">
              <w:rPr>
                <w:rFonts w:ascii="Montserrat" w:eastAsia="Times New Roman" w:hAnsi="Montserrat" w:cs="Arial"/>
                <w:color w:val="000000" w:themeColor="text1"/>
              </w:rPr>
              <w:t>LEY LERDO</w:t>
            </w:r>
          </w:p>
        </w:tc>
        <w:tc>
          <w:tcPr>
            <w:tcW w:w="3182" w:type="dxa"/>
          </w:tcPr>
          <w:p w14:paraId="568D236B" w14:textId="431EAD57" w:rsidR="00852D4B" w:rsidRPr="00D563F4" w:rsidRDefault="00852D4B" w:rsidP="00D563F4">
            <w:pPr>
              <w:jc w:val="center"/>
              <w:rPr>
                <w:rFonts w:ascii="Montserrat" w:eastAsia="Times New Roman" w:hAnsi="Montserrat" w:cs="Arial"/>
                <w:color w:val="000000" w:themeColor="text1"/>
              </w:rPr>
            </w:pPr>
            <w:r w:rsidRPr="00D563F4">
              <w:rPr>
                <w:rFonts w:ascii="Montserrat" w:eastAsia="Times New Roman" w:hAnsi="Montserrat" w:cs="Arial"/>
                <w:color w:val="000000" w:themeColor="text1"/>
              </w:rPr>
              <w:t>LEY JUÁREZ</w:t>
            </w:r>
          </w:p>
        </w:tc>
      </w:tr>
      <w:tr w:rsidR="00852D4B" w:rsidRPr="00D563F4" w14:paraId="5008C87E" w14:textId="77777777" w:rsidTr="00852D4B">
        <w:tc>
          <w:tcPr>
            <w:tcW w:w="3181" w:type="dxa"/>
          </w:tcPr>
          <w:p w14:paraId="01A05AE4" w14:textId="7C31D4EC" w:rsidR="00852D4B" w:rsidRPr="00D563F4" w:rsidRDefault="00852D4B" w:rsidP="00D563F4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D563F4">
              <w:rPr>
                <w:rFonts w:ascii="Montserrat" w:eastAsia="Times New Roman" w:hAnsi="Montserrat" w:cs="Arial"/>
                <w:color w:val="000000" w:themeColor="text1"/>
              </w:rPr>
              <w:t>Prohibición del cobro de bautismos, amonestaciones, casamientos y entierros a los pobres (considerados así a los que no ganaban más de lo indispensable para vivir).</w:t>
            </w:r>
          </w:p>
        </w:tc>
        <w:tc>
          <w:tcPr>
            <w:tcW w:w="3181" w:type="dxa"/>
          </w:tcPr>
          <w:p w14:paraId="7FCB84C3" w14:textId="51B25A6C" w:rsidR="00852D4B" w:rsidRPr="00D563F4" w:rsidRDefault="00852D4B" w:rsidP="00D563F4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D563F4">
              <w:rPr>
                <w:rFonts w:ascii="Montserrat" w:eastAsia="Times New Roman" w:hAnsi="Montserrat" w:cs="Arial"/>
                <w:color w:val="000000" w:themeColor="text1"/>
              </w:rPr>
              <w:t>Desamortización de fincas rústicas y urbanas propiedad de las corporaciones civiles y eclesiásticas.</w:t>
            </w:r>
          </w:p>
        </w:tc>
        <w:tc>
          <w:tcPr>
            <w:tcW w:w="3182" w:type="dxa"/>
          </w:tcPr>
          <w:p w14:paraId="3DB125ED" w14:textId="3949724A" w:rsidR="00852D4B" w:rsidRPr="00D563F4" w:rsidRDefault="00852D4B" w:rsidP="00D563F4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D563F4">
              <w:rPr>
                <w:rFonts w:ascii="Montserrat" w:eastAsia="Times New Roman" w:hAnsi="Montserrat" w:cs="Arial"/>
                <w:color w:val="000000" w:themeColor="text1"/>
              </w:rPr>
              <w:t>Supresión de los fueros militar y eclesiástico para los individuos de estas corporaciones que sean juzgados por delitos del orden civil.</w:t>
            </w:r>
          </w:p>
        </w:tc>
      </w:tr>
    </w:tbl>
    <w:p w14:paraId="20F1D355" w14:textId="77777777" w:rsidR="00852D4B" w:rsidRPr="00D563F4" w:rsidRDefault="00852D4B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AB2A50E" w14:textId="4C9EC219" w:rsidR="00C66EE0" w:rsidRPr="00D563F4" w:rsidRDefault="00852D4B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563F4">
        <w:rPr>
          <w:rFonts w:ascii="Montserrat" w:eastAsia="Times New Roman" w:hAnsi="Montserrat" w:cs="Arial"/>
          <w:color w:val="000000" w:themeColor="text1"/>
        </w:rPr>
        <w:t>A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>hora que hemos terminado de revisar estas tres leyes tan importantes, es hora de que pasemos al tema principal de esta clase</w:t>
      </w:r>
      <w:r w:rsidR="00140ADB" w:rsidRPr="00D563F4">
        <w:rPr>
          <w:rFonts w:ascii="Montserrat" w:eastAsia="Times New Roman" w:hAnsi="Montserrat" w:cs="Arial"/>
          <w:color w:val="000000" w:themeColor="text1"/>
        </w:rPr>
        <w:t xml:space="preserve"> la Constitución de 1857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>.</w:t>
      </w:r>
    </w:p>
    <w:p w14:paraId="0B4193B2" w14:textId="77777777" w:rsidR="00852D4B" w:rsidRPr="00D563F4" w:rsidRDefault="00852D4B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03FB5F5" w14:textId="382BB406" w:rsidR="00C66EE0" w:rsidRPr="00D563F4" w:rsidRDefault="00C66EE0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563F4">
        <w:rPr>
          <w:rFonts w:ascii="Montserrat" w:eastAsia="Times New Roman" w:hAnsi="Montserrat" w:cs="Arial"/>
          <w:color w:val="000000" w:themeColor="text1"/>
        </w:rPr>
        <w:t>El primero de los puntos medulares de esta nueva Constitución fue que estableció la igualdad ante la ley de todos ciudadanos, prohibiendo además la esclavitud.</w:t>
      </w:r>
    </w:p>
    <w:p w14:paraId="1F4D688C" w14:textId="77777777" w:rsidR="00140ADB" w:rsidRPr="00D563F4" w:rsidRDefault="00140ADB" w:rsidP="00D563F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7347AC1" w14:textId="22DD8711" w:rsidR="00C66EE0" w:rsidRPr="00D563F4" w:rsidRDefault="00C66EE0" w:rsidP="00D563F4">
      <w:pPr>
        <w:spacing w:after="0" w:line="240" w:lineRule="auto"/>
        <w:jc w:val="both"/>
        <w:rPr>
          <w:rFonts w:ascii="Montserrat" w:eastAsia="Times New Roman" w:hAnsi="Montserrat" w:cs="Arial"/>
          <w:b/>
        </w:rPr>
      </w:pPr>
      <w:r w:rsidRPr="00D563F4">
        <w:rPr>
          <w:rFonts w:ascii="Montserrat" w:eastAsia="Times New Roman" w:hAnsi="Montserrat" w:cs="Arial"/>
          <w:b/>
        </w:rPr>
        <w:t>Igualdad ante la ley</w:t>
      </w:r>
      <w:r w:rsidR="00140ADB" w:rsidRPr="00D563F4">
        <w:rPr>
          <w:rFonts w:ascii="Montserrat" w:eastAsia="Times New Roman" w:hAnsi="Montserrat" w:cs="Arial"/>
          <w:b/>
        </w:rPr>
        <w:t>.</w:t>
      </w:r>
    </w:p>
    <w:p w14:paraId="50673809" w14:textId="77777777" w:rsidR="00140ADB" w:rsidRPr="00D563F4" w:rsidRDefault="00140ADB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6350D6B" w14:textId="3A1430FB" w:rsidR="00C66EE0" w:rsidRPr="00D563F4" w:rsidRDefault="00C66EE0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563F4">
        <w:rPr>
          <w:rFonts w:ascii="Montserrat" w:eastAsia="Times New Roman" w:hAnsi="Montserrat" w:cs="Arial"/>
          <w:color w:val="000000" w:themeColor="text1"/>
        </w:rPr>
        <w:t>La educación en México se declara libre</w:t>
      </w:r>
      <w:r w:rsidR="00140ADB" w:rsidRPr="00D563F4">
        <w:rPr>
          <w:rFonts w:ascii="Montserrat" w:eastAsia="Times New Roman" w:hAnsi="Montserrat" w:cs="Arial"/>
          <w:color w:val="000000" w:themeColor="text1"/>
        </w:rPr>
        <w:t xml:space="preserve">, </w:t>
      </w:r>
      <w:r w:rsidRPr="00D563F4">
        <w:rPr>
          <w:rFonts w:ascii="Montserrat" w:eastAsia="Times New Roman" w:hAnsi="Montserrat" w:cs="Arial"/>
          <w:color w:val="000000" w:themeColor="text1"/>
        </w:rPr>
        <w:t>la educación oficial sería independiente de la Iglesia y no buscaría un adoctrinamiento religioso.</w:t>
      </w:r>
    </w:p>
    <w:p w14:paraId="31AE7ED6" w14:textId="77777777" w:rsidR="00140ADB" w:rsidRPr="00D563F4" w:rsidRDefault="00140ADB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E71E468" w14:textId="751BA7AE" w:rsidR="00C66EE0" w:rsidRPr="00D563F4" w:rsidRDefault="00C66EE0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563F4">
        <w:rPr>
          <w:rFonts w:ascii="Montserrat" w:eastAsia="Times New Roman" w:hAnsi="Montserrat" w:cs="Arial"/>
          <w:color w:val="000000" w:themeColor="text1"/>
        </w:rPr>
        <w:t xml:space="preserve">No sólo ese cambio </w:t>
      </w:r>
      <w:r w:rsidR="00140ADB" w:rsidRPr="00D563F4">
        <w:rPr>
          <w:rFonts w:ascii="Montserrat" w:eastAsia="Times New Roman" w:hAnsi="Montserrat" w:cs="Arial"/>
          <w:color w:val="000000" w:themeColor="text1"/>
        </w:rPr>
        <w:t>fue</w:t>
      </w:r>
      <w:r w:rsidRPr="00D563F4">
        <w:rPr>
          <w:rFonts w:ascii="Montserrat" w:eastAsia="Times New Roman" w:hAnsi="Montserrat" w:cs="Arial"/>
          <w:color w:val="000000" w:themeColor="text1"/>
        </w:rPr>
        <w:t xml:space="preserve"> importante, sino el simple hecho de que era la primera vez que se hablaba de </w:t>
      </w:r>
      <w:r w:rsidRPr="00D563F4">
        <w:rPr>
          <w:rFonts w:ascii="Montserrat" w:eastAsia="Times New Roman" w:hAnsi="Montserrat" w:cs="Arial"/>
          <w:bCs/>
          <w:color w:val="000000" w:themeColor="text1"/>
        </w:rPr>
        <w:t>educación</w:t>
      </w:r>
      <w:r w:rsidRPr="00D563F4">
        <w:rPr>
          <w:rFonts w:ascii="Montserrat" w:eastAsia="Times New Roman" w:hAnsi="Montserrat" w:cs="Arial"/>
          <w:color w:val="000000" w:themeColor="text1"/>
        </w:rPr>
        <w:t xml:space="preserve"> en la Constitución también resultó algo primordial.</w:t>
      </w:r>
    </w:p>
    <w:p w14:paraId="1F9D910A" w14:textId="77777777" w:rsidR="00140ADB" w:rsidRPr="00D563F4" w:rsidRDefault="00140ADB" w:rsidP="00D563F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2545D66" w14:textId="0DA60264" w:rsidR="00C66EE0" w:rsidRPr="00D563F4" w:rsidRDefault="00C66EE0" w:rsidP="00D563F4">
      <w:pPr>
        <w:spacing w:after="0" w:line="240" w:lineRule="auto"/>
        <w:jc w:val="both"/>
        <w:rPr>
          <w:rFonts w:ascii="Montserrat" w:eastAsia="Times New Roman" w:hAnsi="Montserrat" w:cs="Arial"/>
          <w:b/>
        </w:rPr>
      </w:pPr>
      <w:r w:rsidRPr="00D563F4">
        <w:rPr>
          <w:rFonts w:ascii="Montserrat" w:eastAsia="Times New Roman" w:hAnsi="Montserrat" w:cs="Arial"/>
          <w:b/>
        </w:rPr>
        <w:t>Educación libre</w:t>
      </w:r>
      <w:r w:rsidR="00140ADB" w:rsidRPr="00D563F4">
        <w:rPr>
          <w:rFonts w:ascii="Montserrat" w:eastAsia="Times New Roman" w:hAnsi="Montserrat" w:cs="Arial"/>
          <w:b/>
        </w:rPr>
        <w:t>.</w:t>
      </w:r>
    </w:p>
    <w:p w14:paraId="04E428F1" w14:textId="77777777" w:rsidR="00140ADB" w:rsidRPr="00D563F4" w:rsidRDefault="00140ADB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E910CF4" w14:textId="77777777" w:rsidR="00140ADB" w:rsidRPr="00D563F4" w:rsidRDefault="00C66EE0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563F4">
        <w:rPr>
          <w:rFonts w:ascii="Montserrat" w:eastAsia="Times New Roman" w:hAnsi="Montserrat" w:cs="Arial"/>
          <w:color w:val="000000" w:themeColor="text1"/>
        </w:rPr>
        <w:t>Se prohibieron los castigos corporales, con esto también quedó prohibida la pena de muerte</w:t>
      </w:r>
      <w:r w:rsidR="00140ADB" w:rsidRPr="00D563F4">
        <w:rPr>
          <w:rFonts w:ascii="Montserrat" w:eastAsia="Times New Roman" w:hAnsi="Montserrat" w:cs="Arial"/>
          <w:color w:val="000000" w:themeColor="text1"/>
        </w:rPr>
        <w:t>.</w:t>
      </w:r>
    </w:p>
    <w:p w14:paraId="7EDF722A" w14:textId="77777777" w:rsidR="00140ADB" w:rsidRPr="00D563F4" w:rsidRDefault="00140ADB" w:rsidP="00D563F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52233A5" w14:textId="6CF9E3C5" w:rsidR="00C66EE0" w:rsidRPr="00D563F4" w:rsidRDefault="00C66EE0" w:rsidP="00D563F4">
      <w:pPr>
        <w:spacing w:after="0" w:line="240" w:lineRule="auto"/>
        <w:jc w:val="both"/>
        <w:rPr>
          <w:rFonts w:ascii="Montserrat" w:eastAsia="Times New Roman" w:hAnsi="Montserrat" w:cs="Arial"/>
          <w:b/>
        </w:rPr>
      </w:pPr>
      <w:r w:rsidRPr="00D563F4">
        <w:rPr>
          <w:rFonts w:ascii="Montserrat" w:eastAsia="Times New Roman" w:hAnsi="Montserrat" w:cs="Arial"/>
          <w:b/>
        </w:rPr>
        <w:t>Abolición de castigos corporales</w:t>
      </w:r>
      <w:r w:rsidR="00140ADB" w:rsidRPr="00D563F4">
        <w:rPr>
          <w:rFonts w:ascii="Montserrat" w:eastAsia="Times New Roman" w:hAnsi="Montserrat" w:cs="Arial"/>
          <w:b/>
        </w:rPr>
        <w:t>.</w:t>
      </w:r>
    </w:p>
    <w:p w14:paraId="3F567AEE" w14:textId="77777777" w:rsidR="00140ADB" w:rsidRPr="00D563F4" w:rsidRDefault="00140ADB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A5CE827" w14:textId="129A7944" w:rsidR="00C66EE0" w:rsidRPr="00D563F4" w:rsidRDefault="00C66EE0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563F4">
        <w:rPr>
          <w:rFonts w:ascii="Montserrat" w:eastAsia="Times New Roman" w:hAnsi="Montserrat" w:cs="Arial"/>
          <w:color w:val="000000" w:themeColor="text1"/>
        </w:rPr>
        <w:t>Se agregó de manera expresa la libertad de expresión.</w:t>
      </w:r>
      <w:r w:rsidR="00140ADB" w:rsidRPr="00D563F4">
        <w:rPr>
          <w:rFonts w:ascii="Montserrat" w:eastAsia="Times New Roman" w:hAnsi="Montserrat" w:cs="Arial"/>
          <w:color w:val="000000" w:themeColor="text1"/>
        </w:rPr>
        <w:t xml:space="preserve"> </w:t>
      </w:r>
      <w:r w:rsidRPr="00D563F4">
        <w:rPr>
          <w:rFonts w:ascii="Montserrat" w:eastAsia="Times New Roman" w:hAnsi="Montserrat" w:cs="Arial"/>
          <w:color w:val="000000" w:themeColor="text1"/>
        </w:rPr>
        <w:t>Con esto se permitía que no sólo los medios oficiales pudieran opinar</w:t>
      </w:r>
      <w:r w:rsidR="00140ADB" w:rsidRPr="00D563F4">
        <w:rPr>
          <w:rFonts w:ascii="Montserrat" w:eastAsia="Times New Roman" w:hAnsi="Montserrat" w:cs="Arial"/>
          <w:color w:val="000000" w:themeColor="text1"/>
        </w:rPr>
        <w:t xml:space="preserve">, </w:t>
      </w:r>
      <w:r w:rsidRPr="00D563F4">
        <w:rPr>
          <w:rFonts w:ascii="Montserrat" w:eastAsia="Times New Roman" w:hAnsi="Montserrat" w:cs="Arial"/>
          <w:color w:val="000000" w:themeColor="text1"/>
        </w:rPr>
        <w:t>se daba la apertura a los diversos puntos de vista, aunque fueran contrarios a las ideas del gobierno en turno.</w:t>
      </w:r>
    </w:p>
    <w:p w14:paraId="4F8D72B9" w14:textId="77777777" w:rsidR="00140ADB" w:rsidRPr="00D563F4" w:rsidRDefault="00140ADB" w:rsidP="00D563F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942EADF" w14:textId="54BC4F1D" w:rsidR="00C66EE0" w:rsidRPr="00D563F4" w:rsidRDefault="00C66EE0" w:rsidP="00D563F4">
      <w:pPr>
        <w:spacing w:after="0" w:line="240" w:lineRule="auto"/>
        <w:jc w:val="both"/>
        <w:rPr>
          <w:rFonts w:ascii="Montserrat" w:eastAsia="Times New Roman" w:hAnsi="Montserrat" w:cs="Arial"/>
          <w:b/>
        </w:rPr>
      </w:pPr>
      <w:r w:rsidRPr="00D563F4">
        <w:rPr>
          <w:rFonts w:ascii="Montserrat" w:eastAsia="Times New Roman" w:hAnsi="Montserrat" w:cs="Arial"/>
          <w:b/>
        </w:rPr>
        <w:t>Libertad de expresión</w:t>
      </w:r>
      <w:r w:rsidR="00140ADB" w:rsidRPr="00D563F4">
        <w:rPr>
          <w:rFonts w:ascii="Montserrat" w:eastAsia="Times New Roman" w:hAnsi="Montserrat" w:cs="Arial"/>
          <w:b/>
        </w:rPr>
        <w:t>.</w:t>
      </w:r>
    </w:p>
    <w:p w14:paraId="1C9A1C66" w14:textId="77777777" w:rsidR="001C3359" w:rsidRPr="00D563F4" w:rsidRDefault="001C3359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7394A86" w14:textId="5B0669B6" w:rsidR="00C66EE0" w:rsidRPr="00D563F4" w:rsidRDefault="00C66EE0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563F4">
        <w:rPr>
          <w:rFonts w:ascii="Montserrat" w:eastAsia="Times New Roman" w:hAnsi="Montserrat" w:cs="Arial"/>
          <w:color w:val="000000" w:themeColor="text1"/>
        </w:rPr>
        <w:lastRenderedPageBreak/>
        <w:t>Finalmente, se suman de manera directa algunas de las leyes antes mencionadas dándoles un valor constitucional.</w:t>
      </w:r>
    </w:p>
    <w:p w14:paraId="6823A705" w14:textId="77777777" w:rsidR="00140ADB" w:rsidRPr="00D563F4" w:rsidRDefault="00140ADB" w:rsidP="00D563F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8AE1D03" w14:textId="70A1DF4E" w:rsidR="00140ADB" w:rsidRPr="00D563F4" w:rsidRDefault="00C66EE0" w:rsidP="00D563F4">
      <w:pPr>
        <w:spacing w:after="0" w:line="240" w:lineRule="auto"/>
        <w:jc w:val="both"/>
        <w:rPr>
          <w:rFonts w:ascii="Montserrat" w:eastAsia="Times New Roman" w:hAnsi="Montserrat" w:cs="Arial"/>
          <w:b/>
        </w:rPr>
      </w:pPr>
      <w:r w:rsidRPr="00D563F4">
        <w:rPr>
          <w:rFonts w:ascii="Montserrat" w:eastAsia="Times New Roman" w:hAnsi="Montserrat" w:cs="Arial"/>
          <w:b/>
        </w:rPr>
        <w:t>Abolición de los fueros militares y eclesiásticos</w:t>
      </w:r>
      <w:r w:rsidR="00580BAD" w:rsidRPr="00D563F4">
        <w:rPr>
          <w:rFonts w:ascii="Montserrat" w:eastAsia="Times New Roman" w:hAnsi="Montserrat" w:cs="Arial"/>
          <w:b/>
        </w:rPr>
        <w:t>.</w:t>
      </w:r>
    </w:p>
    <w:p w14:paraId="7BECC487" w14:textId="0D009605" w:rsidR="00C66EE0" w:rsidRPr="00D563F4" w:rsidRDefault="00C66EE0" w:rsidP="00D563F4">
      <w:pPr>
        <w:spacing w:after="0" w:line="240" w:lineRule="auto"/>
        <w:jc w:val="both"/>
        <w:rPr>
          <w:rFonts w:ascii="Montserrat" w:eastAsia="Times New Roman" w:hAnsi="Montserrat" w:cs="Arial"/>
          <w:b/>
        </w:rPr>
      </w:pPr>
      <w:r w:rsidRPr="00D563F4">
        <w:rPr>
          <w:rFonts w:ascii="Montserrat" w:eastAsia="Times New Roman" w:hAnsi="Montserrat" w:cs="Arial"/>
          <w:b/>
        </w:rPr>
        <w:t>Incapacidad de corporaciones eclesiást</w:t>
      </w:r>
      <w:r w:rsidR="00580BAD" w:rsidRPr="00D563F4">
        <w:rPr>
          <w:rFonts w:ascii="Montserrat" w:eastAsia="Times New Roman" w:hAnsi="Montserrat" w:cs="Arial"/>
          <w:b/>
        </w:rPr>
        <w:t>icas para adquirir bienes raíces.</w:t>
      </w:r>
    </w:p>
    <w:p w14:paraId="6CB16521" w14:textId="77777777" w:rsidR="00140ADB" w:rsidRPr="00D563F4" w:rsidRDefault="00140ADB" w:rsidP="00D563F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6C0328D" w14:textId="5E1B00B3" w:rsidR="00C66EE0" w:rsidRPr="00D563F4" w:rsidRDefault="00140ADB" w:rsidP="00D563F4">
      <w:pPr>
        <w:spacing w:after="0" w:line="240" w:lineRule="auto"/>
        <w:jc w:val="both"/>
        <w:rPr>
          <w:rFonts w:ascii="Montserrat" w:hAnsi="Montserrat"/>
        </w:rPr>
      </w:pPr>
      <w:r w:rsidRPr="00D563F4">
        <w:rPr>
          <w:rFonts w:ascii="Montserrat" w:eastAsia="Times New Roman" w:hAnsi="Montserrat" w:cs="Arial"/>
          <w:color w:val="000000" w:themeColor="text1"/>
        </w:rPr>
        <w:t>T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>odo lo que viene en esta Constitución es un gran cambio en comparación a lo que era el país en las primeras décadas de México como nación independiente</w:t>
      </w:r>
      <w:r w:rsidRPr="00D563F4">
        <w:rPr>
          <w:rFonts w:ascii="Montserrat" w:eastAsia="Times New Roman" w:hAnsi="Montserrat" w:cs="Arial"/>
          <w:color w:val="000000" w:themeColor="text1"/>
        </w:rPr>
        <w:t xml:space="preserve">, 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>aunque no todo se aplicó por completo en cuanto se aprobó esta Constitución, pero sí fue el parteaguas para iniciar este proceso, y más adelante llegarían muchos más cambios, como los propuestos por Ignacio Ramírez unos cuantos años después, quien abogó fuertemente en favor de la educación para mujeres e indígenas, dos sectores que habían sido relegados en el progreso del país</w:t>
      </w:r>
    </w:p>
    <w:p w14:paraId="22C84B41" w14:textId="77777777" w:rsidR="00140ADB" w:rsidRPr="00D563F4" w:rsidRDefault="00140ADB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6DD62C3" w14:textId="183BB042" w:rsidR="00C66EE0" w:rsidRPr="00D563F4" w:rsidRDefault="001C3359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563F4">
        <w:rPr>
          <w:rFonts w:ascii="Montserrat" w:eastAsia="Times New Roman" w:hAnsi="Montserrat" w:cs="Arial"/>
          <w:color w:val="000000" w:themeColor="text1"/>
        </w:rPr>
        <w:t>D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 xml:space="preserve">urante esta clase hemos aprendido sobre las </w:t>
      </w:r>
      <w:r w:rsidR="00580BAD" w:rsidRPr="00D563F4">
        <w:rPr>
          <w:rFonts w:ascii="Montserrat" w:eastAsia="Times New Roman" w:hAnsi="Montserrat" w:cs="Arial"/>
          <w:color w:val="000000" w:themeColor="text1"/>
        </w:rPr>
        <w:t>L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>eyes de Reforma y la Constitución de 1857.</w:t>
      </w:r>
      <w:r w:rsidRPr="00D563F4">
        <w:rPr>
          <w:rFonts w:ascii="Montserrat" w:eastAsia="Times New Roman" w:hAnsi="Montserrat" w:cs="Arial"/>
          <w:color w:val="000000" w:themeColor="text1"/>
        </w:rPr>
        <w:t xml:space="preserve"> 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>Aprendimos sobre su importancia en el desarrollo de nuestra sociedad por los cambios que impulsaban.</w:t>
      </w:r>
      <w:r w:rsidRPr="00D563F4">
        <w:rPr>
          <w:rFonts w:ascii="Montserrat" w:eastAsia="Times New Roman" w:hAnsi="Montserrat" w:cs="Arial"/>
          <w:color w:val="000000" w:themeColor="text1"/>
        </w:rPr>
        <w:t xml:space="preserve"> 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 xml:space="preserve">También entendimos la importancia de que estas pudieran ser aprobadas para que el país se despegara de las estructuras colonialistas que </w:t>
      </w:r>
      <w:r w:rsidR="00580BAD" w:rsidRPr="00D563F4">
        <w:rPr>
          <w:rFonts w:ascii="Montserrat" w:eastAsia="Times New Roman" w:hAnsi="Montserrat" w:cs="Arial"/>
          <w:color w:val="000000" w:themeColor="text1"/>
        </w:rPr>
        <w:t>aún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 xml:space="preserve"> estaban muy arraigadas.</w:t>
      </w:r>
    </w:p>
    <w:p w14:paraId="213614F0" w14:textId="1B62CDC0" w:rsidR="001C3359" w:rsidRDefault="001C3359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87C0BDA" w14:textId="77777777" w:rsidR="00D563F4" w:rsidRPr="00D563F4" w:rsidRDefault="00D563F4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2494E16" w14:textId="03DB01B7" w:rsidR="001C3359" w:rsidRPr="00D563F4" w:rsidRDefault="001C3359" w:rsidP="00D563F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563F4">
        <w:rPr>
          <w:rFonts w:ascii="Montserrat" w:hAnsi="Montserrat"/>
          <w:b/>
          <w:sz w:val="28"/>
          <w:szCs w:val="28"/>
        </w:rPr>
        <w:t>El reto de hoy</w:t>
      </w:r>
      <w:r w:rsidR="00D563F4" w:rsidRPr="00D563F4">
        <w:rPr>
          <w:rFonts w:ascii="Montserrat" w:hAnsi="Montserrat"/>
          <w:b/>
          <w:sz w:val="28"/>
          <w:szCs w:val="28"/>
        </w:rPr>
        <w:t>:</w:t>
      </w:r>
    </w:p>
    <w:p w14:paraId="32CDFDE0" w14:textId="77777777" w:rsidR="001C3359" w:rsidRPr="00D563F4" w:rsidRDefault="001C3359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622C508" w14:textId="18E4A373" w:rsidR="00C66EE0" w:rsidRPr="00D563F4" w:rsidRDefault="001C3359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563F4">
        <w:rPr>
          <w:rFonts w:ascii="Montserrat" w:eastAsia="Times New Roman" w:hAnsi="Montserrat" w:cs="Arial"/>
          <w:color w:val="000000" w:themeColor="text1"/>
        </w:rPr>
        <w:t xml:space="preserve">Te invito 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>a que platique</w:t>
      </w:r>
      <w:r w:rsidRPr="00D563F4">
        <w:rPr>
          <w:rFonts w:ascii="Montserrat" w:eastAsia="Times New Roman" w:hAnsi="Montserrat" w:cs="Arial"/>
          <w:color w:val="000000" w:themeColor="text1"/>
        </w:rPr>
        <w:t>s con tus compañeros y t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>us profesores sobre estos cambios y analicen su importancia.</w:t>
      </w:r>
    </w:p>
    <w:p w14:paraId="3D5707F1" w14:textId="77777777" w:rsidR="001C3359" w:rsidRPr="00D563F4" w:rsidRDefault="001C3359" w:rsidP="00D563F4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660128F" w14:textId="44E58C06" w:rsidR="00C66EE0" w:rsidRPr="00D563F4" w:rsidRDefault="00C66EE0" w:rsidP="00D563F4">
      <w:pPr>
        <w:spacing w:after="0" w:line="240" w:lineRule="auto"/>
        <w:jc w:val="both"/>
        <w:rPr>
          <w:rFonts w:ascii="Montserrat" w:hAnsi="Montserrat"/>
        </w:rPr>
      </w:pPr>
      <w:r w:rsidRPr="00D563F4">
        <w:rPr>
          <w:rFonts w:ascii="Montserrat" w:eastAsia="Times New Roman" w:hAnsi="Montserrat" w:cs="Arial"/>
          <w:color w:val="000000" w:themeColor="text1"/>
        </w:rPr>
        <w:t>No olvide</w:t>
      </w:r>
      <w:r w:rsidR="001C3359" w:rsidRPr="00D563F4">
        <w:rPr>
          <w:rFonts w:ascii="Montserrat" w:eastAsia="Times New Roman" w:hAnsi="Montserrat" w:cs="Arial"/>
          <w:color w:val="000000" w:themeColor="text1"/>
        </w:rPr>
        <w:t>s</w:t>
      </w:r>
      <w:r w:rsidRPr="00D563F4">
        <w:rPr>
          <w:rFonts w:ascii="Montserrat" w:eastAsia="Times New Roman" w:hAnsi="Montserrat" w:cs="Arial"/>
          <w:color w:val="000000" w:themeColor="text1"/>
        </w:rPr>
        <w:t xml:space="preserve"> reflexionar sobre qué tipo de consecuencias tendrían éstas en el momento inmediato en que fueron aprobadas</w:t>
      </w:r>
      <w:r w:rsidR="00580BAD" w:rsidRPr="00D563F4">
        <w:rPr>
          <w:rFonts w:ascii="Montserrat" w:eastAsia="Times New Roman" w:hAnsi="Montserrat" w:cs="Arial"/>
          <w:color w:val="000000" w:themeColor="text1"/>
        </w:rPr>
        <w:t>.</w:t>
      </w:r>
    </w:p>
    <w:p w14:paraId="2EB4A86E" w14:textId="09DF8084" w:rsidR="00C66EE0" w:rsidRDefault="00C66EE0" w:rsidP="00D563F4">
      <w:pPr>
        <w:spacing w:after="0" w:line="240" w:lineRule="auto"/>
        <w:jc w:val="both"/>
        <w:rPr>
          <w:rFonts w:ascii="Montserrat" w:hAnsi="Montserrat"/>
        </w:rPr>
      </w:pPr>
    </w:p>
    <w:p w14:paraId="5E520505" w14:textId="77777777" w:rsidR="00D563F4" w:rsidRPr="00D563F4" w:rsidRDefault="00D563F4" w:rsidP="00D563F4">
      <w:pPr>
        <w:spacing w:after="0" w:line="240" w:lineRule="auto"/>
        <w:jc w:val="both"/>
        <w:rPr>
          <w:rFonts w:ascii="Montserrat" w:hAnsi="Montserrat"/>
        </w:rPr>
      </w:pPr>
    </w:p>
    <w:p w14:paraId="45DC7237" w14:textId="77777777" w:rsidR="009D4A13" w:rsidRPr="0060570E" w:rsidRDefault="009D4A13" w:rsidP="00300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60570E">
        <w:rPr>
          <w:rFonts w:ascii="Montserrat" w:hAnsi="Montserrat"/>
          <w:b/>
          <w:bCs/>
          <w:sz w:val="24"/>
          <w:szCs w:val="24"/>
        </w:rPr>
        <w:t>¡Buen trabajo!</w:t>
      </w:r>
    </w:p>
    <w:p w14:paraId="22989ACD" w14:textId="77777777" w:rsidR="00CF3A40" w:rsidRPr="0060570E" w:rsidRDefault="00CF3A40" w:rsidP="00300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51691DB" w14:textId="77777777" w:rsidR="009D4A13" w:rsidRPr="0060570E" w:rsidRDefault="009D4A13" w:rsidP="00300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60570E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3DE64B49" w14:textId="0B976C15" w:rsidR="009D4A13" w:rsidRPr="00D563F4" w:rsidRDefault="009D4A13" w:rsidP="00D5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14:paraId="4B1A1E3F" w14:textId="44072EB4" w:rsidR="00D563F4" w:rsidRPr="00D563F4" w:rsidRDefault="00D563F4" w:rsidP="00D5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14:paraId="3B71DC1B" w14:textId="77777777" w:rsidR="00D563F4" w:rsidRPr="00D563F4" w:rsidRDefault="00D563F4" w:rsidP="00D563F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80697067"/>
      <w:bookmarkStart w:id="2" w:name="_Hlk78381143"/>
      <w:bookmarkStart w:id="3" w:name="_Hlk78651804"/>
      <w:r w:rsidRPr="00D563F4">
        <w:rPr>
          <w:rFonts w:ascii="Montserrat" w:hAnsi="Montserrat"/>
          <w:b/>
          <w:sz w:val="28"/>
          <w:szCs w:val="28"/>
        </w:rPr>
        <w:t>Para saber más:</w:t>
      </w:r>
    </w:p>
    <w:p w14:paraId="1A15D9D1" w14:textId="77777777" w:rsidR="00D563F4" w:rsidRPr="00D563F4" w:rsidRDefault="00D563F4" w:rsidP="00D563F4">
      <w:pPr>
        <w:spacing w:after="0" w:line="240" w:lineRule="auto"/>
        <w:rPr>
          <w:rFonts w:ascii="Montserrat" w:hAnsi="Montserrat"/>
          <w:bCs/>
        </w:rPr>
      </w:pPr>
      <w:bookmarkStart w:id="4" w:name="_Hlk78380689"/>
    </w:p>
    <w:p w14:paraId="5351F0E1" w14:textId="77777777" w:rsidR="00D563F4" w:rsidRPr="00D563F4" w:rsidRDefault="00D563F4" w:rsidP="00D563F4">
      <w:pPr>
        <w:spacing w:after="0" w:line="240" w:lineRule="auto"/>
        <w:rPr>
          <w:rFonts w:ascii="Montserrat" w:hAnsi="Montserrat"/>
          <w:bCs/>
        </w:rPr>
      </w:pPr>
      <w:bookmarkStart w:id="5" w:name="_Hlk78312708"/>
      <w:r w:rsidRPr="00D563F4">
        <w:rPr>
          <w:rFonts w:ascii="Montserrat" w:hAnsi="Montserrat"/>
          <w:bCs/>
        </w:rPr>
        <w:t>Consulta los libros de texto en la siguiente liga.</w:t>
      </w:r>
    </w:p>
    <w:p w14:paraId="0992CC4C" w14:textId="77777777" w:rsidR="00D563F4" w:rsidRPr="00D563F4" w:rsidRDefault="00000000" w:rsidP="00D563F4">
      <w:pPr>
        <w:spacing w:after="0" w:line="240" w:lineRule="auto"/>
        <w:rPr>
          <w:rFonts w:ascii="Montserrat" w:hAnsi="Montserrat"/>
        </w:rPr>
      </w:pPr>
      <w:hyperlink r:id="rId8" w:history="1">
        <w:r w:rsidR="00D563F4" w:rsidRPr="00D563F4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0"/>
        <w:bookmarkEnd w:id="5"/>
      </w:hyperlink>
      <w:bookmarkEnd w:id="1"/>
    </w:p>
    <w:bookmarkEnd w:id="2"/>
    <w:bookmarkEnd w:id="3"/>
    <w:bookmarkEnd w:id="4"/>
    <w:p w14:paraId="629784BB" w14:textId="77777777" w:rsidR="00D563F4" w:rsidRPr="00D563F4" w:rsidRDefault="00D563F4" w:rsidP="00D5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sectPr w:rsidR="00D563F4" w:rsidRPr="00D563F4" w:rsidSect="00AE3C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4E101" w14:textId="77777777" w:rsidR="002B10BB" w:rsidRDefault="002B10BB" w:rsidP="00F43EA9">
      <w:pPr>
        <w:spacing w:after="0" w:line="240" w:lineRule="auto"/>
      </w:pPr>
      <w:r>
        <w:separator/>
      </w:r>
    </w:p>
  </w:endnote>
  <w:endnote w:type="continuationSeparator" w:id="0">
    <w:p w14:paraId="632EC308" w14:textId="77777777" w:rsidR="002B10BB" w:rsidRDefault="002B10BB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3CF9" w14:textId="77777777" w:rsidR="00196480" w:rsidRDefault="0019648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D02BA" w14:textId="77777777" w:rsidR="00196480" w:rsidRPr="00A470E3" w:rsidRDefault="00196480" w:rsidP="00196480">
    <w:pPr>
      <w:rPr>
        <w:sz w:val="18"/>
        <w:szCs w:val="18"/>
      </w:rPr>
    </w:pPr>
  </w:p>
  <w:p w14:paraId="2B1E7805" w14:textId="77777777" w:rsidR="00196480" w:rsidRPr="00A470E3" w:rsidRDefault="00196480" w:rsidP="00196480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4AEF1CE6" w14:textId="77777777" w:rsidR="00196480" w:rsidRPr="00607380" w:rsidRDefault="00196480" w:rsidP="00196480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52348F87" w14:textId="77777777" w:rsidR="00196480" w:rsidRPr="00607380" w:rsidRDefault="00196480" w:rsidP="00196480">
    <w:pPr>
      <w:pStyle w:val="Piedepgina"/>
      <w:jc w:val="right"/>
      <w:rPr>
        <w:rFonts w:ascii="Montserrat" w:hAnsi="Montserrat"/>
        <w:sz w:val="18"/>
        <w:szCs w:val="18"/>
      </w:rPr>
    </w:pPr>
  </w:p>
  <w:p w14:paraId="4572FE11" w14:textId="77777777" w:rsidR="00196480" w:rsidRDefault="00196480" w:rsidP="00196480"/>
  <w:p w14:paraId="0A80E258" w14:textId="4089CD6D" w:rsidR="006E5310" w:rsidRPr="00196480" w:rsidRDefault="006E5310" w:rsidP="0019648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8449" w14:textId="77777777" w:rsidR="00196480" w:rsidRDefault="001964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3EE42" w14:textId="77777777" w:rsidR="002B10BB" w:rsidRDefault="002B10BB" w:rsidP="00F43EA9">
      <w:pPr>
        <w:spacing w:after="0" w:line="240" w:lineRule="auto"/>
      </w:pPr>
      <w:r>
        <w:separator/>
      </w:r>
    </w:p>
  </w:footnote>
  <w:footnote w:type="continuationSeparator" w:id="0">
    <w:p w14:paraId="6D216F91" w14:textId="77777777" w:rsidR="002B10BB" w:rsidRDefault="002B10BB" w:rsidP="00F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2BF52" w14:textId="77777777" w:rsidR="00196480" w:rsidRDefault="001964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6A24" w14:textId="77777777" w:rsidR="00196480" w:rsidRDefault="0019648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D4498" w14:textId="77777777" w:rsidR="00196480" w:rsidRDefault="001964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EC9"/>
    <w:multiLevelType w:val="hybridMultilevel"/>
    <w:tmpl w:val="A2E48BF4"/>
    <w:lvl w:ilvl="0" w:tplc="CE46D9F2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42222"/>
    <w:multiLevelType w:val="hybridMultilevel"/>
    <w:tmpl w:val="302C80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27277"/>
    <w:multiLevelType w:val="hybridMultilevel"/>
    <w:tmpl w:val="D898EE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D194A"/>
    <w:multiLevelType w:val="hybridMultilevel"/>
    <w:tmpl w:val="C8BEAE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83C6E"/>
    <w:multiLevelType w:val="multilevel"/>
    <w:tmpl w:val="36B29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428AA"/>
    <w:multiLevelType w:val="hybridMultilevel"/>
    <w:tmpl w:val="A8A89EE2"/>
    <w:lvl w:ilvl="0" w:tplc="B3BCC5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B6475"/>
    <w:multiLevelType w:val="hybridMultilevel"/>
    <w:tmpl w:val="FA8EBE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B4095"/>
    <w:multiLevelType w:val="hybridMultilevel"/>
    <w:tmpl w:val="BB8A4B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4509E"/>
    <w:multiLevelType w:val="hybridMultilevel"/>
    <w:tmpl w:val="FB2C6096"/>
    <w:lvl w:ilvl="0" w:tplc="F7286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7288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8866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C40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625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D80D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785F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680F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C01A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5E42A7"/>
    <w:multiLevelType w:val="multilevel"/>
    <w:tmpl w:val="36B29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C57A7"/>
    <w:multiLevelType w:val="multilevel"/>
    <w:tmpl w:val="4C745D16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3BCC39A0"/>
    <w:multiLevelType w:val="hybridMultilevel"/>
    <w:tmpl w:val="5AD897B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A7DD5"/>
    <w:multiLevelType w:val="multilevel"/>
    <w:tmpl w:val="5EDA404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4CC72A8A"/>
    <w:multiLevelType w:val="hybridMultilevel"/>
    <w:tmpl w:val="6FE41AC8"/>
    <w:lvl w:ilvl="0" w:tplc="CE46D9F2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128E2"/>
    <w:multiLevelType w:val="hybridMultilevel"/>
    <w:tmpl w:val="5B0E96BE"/>
    <w:lvl w:ilvl="0" w:tplc="83EA3FAC">
      <w:start w:val="16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94C50"/>
    <w:multiLevelType w:val="hybridMultilevel"/>
    <w:tmpl w:val="DFD22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566A5"/>
    <w:multiLevelType w:val="hybridMultilevel"/>
    <w:tmpl w:val="D730EC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56FF1"/>
    <w:multiLevelType w:val="hybridMultilevel"/>
    <w:tmpl w:val="7D324E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71C1B"/>
    <w:multiLevelType w:val="multilevel"/>
    <w:tmpl w:val="22986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es-MX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3767E52"/>
    <w:multiLevelType w:val="multilevel"/>
    <w:tmpl w:val="B6F41E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73230AE"/>
    <w:multiLevelType w:val="hybridMultilevel"/>
    <w:tmpl w:val="214E0A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45687"/>
    <w:multiLevelType w:val="multilevel"/>
    <w:tmpl w:val="6778EC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6433868"/>
    <w:multiLevelType w:val="multilevel"/>
    <w:tmpl w:val="4C745D16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764E7304"/>
    <w:multiLevelType w:val="multilevel"/>
    <w:tmpl w:val="6CC8B1F2"/>
    <w:lvl w:ilvl="0">
      <w:start w:val="36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9A04F9B"/>
    <w:multiLevelType w:val="multilevel"/>
    <w:tmpl w:val="3C5C06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F287FB6"/>
    <w:multiLevelType w:val="multilevel"/>
    <w:tmpl w:val="3C5C06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45787223">
    <w:abstractNumId w:val="20"/>
  </w:num>
  <w:num w:numId="2" w16cid:durableId="1530138852">
    <w:abstractNumId w:val="11"/>
  </w:num>
  <w:num w:numId="3" w16cid:durableId="740716637">
    <w:abstractNumId w:val="1"/>
  </w:num>
  <w:num w:numId="4" w16cid:durableId="1542673282">
    <w:abstractNumId w:val="14"/>
  </w:num>
  <w:num w:numId="5" w16cid:durableId="1918398538">
    <w:abstractNumId w:val="6"/>
  </w:num>
  <w:num w:numId="6" w16cid:durableId="1270821314">
    <w:abstractNumId w:val="8"/>
  </w:num>
  <w:num w:numId="7" w16cid:durableId="1231502206">
    <w:abstractNumId w:val="2"/>
  </w:num>
  <w:num w:numId="8" w16cid:durableId="1927374479">
    <w:abstractNumId w:val="16"/>
  </w:num>
  <w:num w:numId="9" w16cid:durableId="976184157">
    <w:abstractNumId w:val="4"/>
  </w:num>
  <w:num w:numId="10" w16cid:durableId="1024789419">
    <w:abstractNumId w:val="9"/>
  </w:num>
  <w:num w:numId="11" w16cid:durableId="747920877">
    <w:abstractNumId w:val="23"/>
  </w:num>
  <w:num w:numId="12" w16cid:durableId="501284928">
    <w:abstractNumId w:val="10"/>
  </w:num>
  <w:num w:numId="13" w16cid:durableId="1506675183">
    <w:abstractNumId w:val="19"/>
  </w:num>
  <w:num w:numId="14" w16cid:durableId="453985074">
    <w:abstractNumId w:val="25"/>
  </w:num>
  <w:num w:numId="15" w16cid:durableId="627323990">
    <w:abstractNumId w:val="12"/>
  </w:num>
  <w:num w:numId="16" w16cid:durableId="700253336">
    <w:abstractNumId w:val="24"/>
  </w:num>
  <w:num w:numId="17" w16cid:durableId="1960143244">
    <w:abstractNumId w:val="21"/>
  </w:num>
  <w:num w:numId="18" w16cid:durableId="2132630747">
    <w:abstractNumId w:val="18"/>
  </w:num>
  <w:num w:numId="19" w16cid:durableId="1215892913">
    <w:abstractNumId w:val="5"/>
  </w:num>
  <w:num w:numId="20" w16cid:durableId="1706713767">
    <w:abstractNumId w:val="22"/>
  </w:num>
  <w:num w:numId="21" w16cid:durableId="1331525316">
    <w:abstractNumId w:val="0"/>
  </w:num>
  <w:num w:numId="22" w16cid:durableId="1469006464">
    <w:abstractNumId w:val="7"/>
  </w:num>
  <w:num w:numId="23" w16cid:durableId="1060398983">
    <w:abstractNumId w:val="17"/>
  </w:num>
  <w:num w:numId="24" w16cid:durableId="2044670028">
    <w:abstractNumId w:val="3"/>
  </w:num>
  <w:num w:numId="25" w16cid:durableId="425276222">
    <w:abstractNumId w:val="15"/>
  </w:num>
  <w:num w:numId="26" w16cid:durableId="41255555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ED"/>
    <w:rsid w:val="00000EF1"/>
    <w:rsid w:val="000051B2"/>
    <w:rsid w:val="00006AFC"/>
    <w:rsid w:val="00007C3E"/>
    <w:rsid w:val="000113BE"/>
    <w:rsid w:val="0001368C"/>
    <w:rsid w:val="00014B03"/>
    <w:rsid w:val="00015259"/>
    <w:rsid w:val="000156D2"/>
    <w:rsid w:val="00017D4B"/>
    <w:rsid w:val="000219B0"/>
    <w:rsid w:val="000252DF"/>
    <w:rsid w:val="000276C5"/>
    <w:rsid w:val="0003070D"/>
    <w:rsid w:val="0003219E"/>
    <w:rsid w:val="0003414F"/>
    <w:rsid w:val="000342B0"/>
    <w:rsid w:val="000347C9"/>
    <w:rsid w:val="00035A89"/>
    <w:rsid w:val="00035AAC"/>
    <w:rsid w:val="00037369"/>
    <w:rsid w:val="00037851"/>
    <w:rsid w:val="000428CD"/>
    <w:rsid w:val="00044316"/>
    <w:rsid w:val="00045E95"/>
    <w:rsid w:val="00047999"/>
    <w:rsid w:val="00051AF8"/>
    <w:rsid w:val="000528BC"/>
    <w:rsid w:val="00057604"/>
    <w:rsid w:val="00064D38"/>
    <w:rsid w:val="0006710E"/>
    <w:rsid w:val="00067818"/>
    <w:rsid w:val="00067AF7"/>
    <w:rsid w:val="000731C6"/>
    <w:rsid w:val="000747CF"/>
    <w:rsid w:val="00075AE7"/>
    <w:rsid w:val="00076083"/>
    <w:rsid w:val="00076259"/>
    <w:rsid w:val="00076D42"/>
    <w:rsid w:val="00080688"/>
    <w:rsid w:val="00082648"/>
    <w:rsid w:val="00084477"/>
    <w:rsid w:val="00087645"/>
    <w:rsid w:val="00090B36"/>
    <w:rsid w:val="00095C0E"/>
    <w:rsid w:val="000961D5"/>
    <w:rsid w:val="00097CD6"/>
    <w:rsid w:val="000A1505"/>
    <w:rsid w:val="000A3087"/>
    <w:rsid w:val="000A55BC"/>
    <w:rsid w:val="000A7998"/>
    <w:rsid w:val="000B1612"/>
    <w:rsid w:val="000B3F3C"/>
    <w:rsid w:val="000B4A64"/>
    <w:rsid w:val="000B733C"/>
    <w:rsid w:val="000B7CAD"/>
    <w:rsid w:val="000C466F"/>
    <w:rsid w:val="000C791D"/>
    <w:rsid w:val="000D099C"/>
    <w:rsid w:val="000D4208"/>
    <w:rsid w:val="000D6B2C"/>
    <w:rsid w:val="000E0DE1"/>
    <w:rsid w:val="000E1224"/>
    <w:rsid w:val="000E4067"/>
    <w:rsid w:val="000E5128"/>
    <w:rsid w:val="000E5273"/>
    <w:rsid w:val="000E5F29"/>
    <w:rsid w:val="000F21A4"/>
    <w:rsid w:val="000F5EE1"/>
    <w:rsid w:val="000F617C"/>
    <w:rsid w:val="000F6766"/>
    <w:rsid w:val="000F78D6"/>
    <w:rsid w:val="001002F3"/>
    <w:rsid w:val="001012D0"/>
    <w:rsid w:val="001038D6"/>
    <w:rsid w:val="00110901"/>
    <w:rsid w:val="00111BCA"/>
    <w:rsid w:val="00111D36"/>
    <w:rsid w:val="00112610"/>
    <w:rsid w:val="001160C1"/>
    <w:rsid w:val="00116E32"/>
    <w:rsid w:val="00116F9E"/>
    <w:rsid w:val="00117881"/>
    <w:rsid w:val="00120385"/>
    <w:rsid w:val="00120409"/>
    <w:rsid w:val="00124523"/>
    <w:rsid w:val="00124CC9"/>
    <w:rsid w:val="00124D3E"/>
    <w:rsid w:val="00127E79"/>
    <w:rsid w:val="00132DC2"/>
    <w:rsid w:val="001363FB"/>
    <w:rsid w:val="001378A5"/>
    <w:rsid w:val="00140ADB"/>
    <w:rsid w:val="001452E3"/>
    <w:rsid w:val="00147F47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511A"/>
    <w:rsid w:val="00166732"/>
    <w:rsid w:val="00166AE2"/>
    <w:rsid w:val="001678B0"/>
    <w:rsid w:val="00174F41"/>
    <w:rsid w:val="001771B0"/>
    <w:rsid w:val="001826E3"/>
    <w:rsid w:val="0018461F"/>
    <w:rsid w:val="00186F2E"/>
    <w:rsid w:val="001943FD"/>
    <w:rsid w:val="00194C15"/>
    <w:rsid w:val="001950DF"/>
    <w:rsid w:val="001962C2"/>
    <w:rsid w:val="00196480"/>
    <w:rsid w:val="001A01A7"/>
    <w:rsid w:val="001A0335"/>
    <w:rsid w:val="001A4649"/>
    <w:rsid w:val="001B20E1"/>
    <w:rsid w:val="001B4543"/>
    <w:rsid w:val="001B52B0"/>
    <w:rsid w:val="001C3359"/>
    <w:rsid w:val="001C388D"/>
    <w:rsid w:val="001C6534"/>
    <w:rsid w:val="001C7D6D"/>
    <w:rsid w:val="001D26C5"/>
    <w:rsid w:val="001D696D"/>
    <w:rsid w:val="001D7D1E"/>
    <w:rsid w:val="001E255D"/>
    <w:rsid w:val="001E2572"/>
    <w:rsid w:val="001E36C5"/>
    <w:rsid w:val="001F1D8D"/>
    <w:rsid w:val="001F3DC7"/>
    <w:rsid w:val="001F424A"/>
    <w:rsid w:val="001F7BD8"/>
    <w:rsid w:val="001F7DCD"/>
    <w:rsid w:val="00203DE9"/>
    <w:rsid w:val="0020494F"/>
    <w:rsid w:val="00204B58"/>
    <w:rsid w:val="00205548"/>
    <w:rsid w:val="0020681F"/>
    <w:rsid w:val="00210AAA"/>
    <w:rsid w:val="00211193"/>
    <w:rsid w:val="0021671D"/>
    <w:rsid w:val="00217F1A"/>
    <w:rsid w:val="002203A4"/>
    <w:rsid w:val="00220669"/>
    <w:rsid w:val="0022276B"/>
    <w:rsid w:val="0023162B"/>
    <w:rsid w:val="002319C3"/>
    <w:rsid w:val="002350B9"/>
    <w:rsid w:val="00236541"/>
    <w:rsid w:val="00241DB5"/>
    <w:rsid w:val="00242458"/>
    <w:rsid w:val="00245ADC"/>
    <w:rsid w:val="002477CA"/>
    <w:rsid w:val="0024785F"/>
    <w:rsid w:val="00250077"/>
    <w:rsid w:val="00251F53"/>
    <w:rsid w:val="0025206B"/>
    <w:rsid w:val="0025770D"/>
    <w:rsid w:val="002613CA"/>
    <w:rsid w:val="00266708"/>
    <w:rsid w:val="00267A99"/>
    <w:rsid w:val="00267E73"/>
    <w:rsid w:val="00267EAE"/>
    <w:rsid w:val="002705EE"/>
    <w:rsid w:val="00275E18"/>
    <w:rsid w:val="002773D9"/>
    <w:rsid w:val="00277D3B"/>
    <w:rsid w:val="00277D75"/>
    <w:rsid w:val="002914DE"/>
    <w:rsid w:val="0029261F"/>
    <w:rsid w:val="00294600"/>
    <w:rsid w:val="0029500E"/>
    <w:rsid w:val="002A03E2"/>
    <w:rsid w:val="002A1C18"/>
    <w:rsid w:val="002A2EB6"/>
    <w:rsid w:val="002A3C9A"/>
    <w:rsid w:val="002A48CD"/>
    <w:rsid w:val="002A7961"/>
    <w:rsid w:val="002A7B7A"/>
    <w:rsid w:val="002B038C"/>
    <w:rsid w:val="002B10BB"/>
    <w:rsid w:val="002B2BC2"/>
    <w:rsid w:val="002B3311"/>
    <w:rsid w:val="002B7C1C"/>
    <w:rsid w:val="002C14AF"/>
    <w:rsid w:val="002C182B"/>
    <w:rsid w:val="002C1D1A"/>
    <w:rsid w:val="002C4EA9"/>
    <w:rsid w:val="002C5897"/>
    <w:rsid w:val="002C5ED6"/>
    <w:rsid w:val="002D19F8"/>
    <w:rsid w:val="002D2546"/>
    <w:rsid w:val="002D6CF9"/>
    <w:rsid w:val="002D7CBA"/>
    <w:rsid w:val="002E0469"/>
    <w:rsid w:val="002E19BD"/>
    <w:rsid w:val="002E2524"/>
    <w:rsid w:val="002E4368"/>
    <w:rsid w:val="002E4C7B"/>
    <w:rsid w:val="002F269A"/>
    <w:rsid w:val="002F33B1"/>
    <w:rsid w:val="00300B98"/>
    <w:rsid w:val="00306EC7"/>
    <w:rsid w:val="00307134"/>
    <w:rsid w:val="00310E87"/>
    <w:rsid w:val="00311C55"/>
    <w:rsid w:val="003129C6"/>
    <w:rsid w:val="003136E0"/>
    <w:rsid w:val="00313DA5"/>
    <w:rsid w:val="003171FD"/>
    <w:rsid w:val="00321016"/>
    <w:rsid w:val="00323C01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71E5"/>
    <w:rsid w:val="00351C90"/>
    <w:rsid w:val="00355928"/>
    <w:rsid w:val="00360D97"/>
    <w:rsid w:val="00361AF4"/>
    <w:rsid w:val="0036349C"/>
    <w:rsid w:val="0036538F"/>
    <w:rsid w:val="00365E43"/>
    <w:rsid w:val="0037017A"/>
    <w:rsid w:val="0037066D"/>
    <w:rsid w:val="00370D35"/>
    <w:rsid w:val="00372D33"/>
    <w:rsid w:val="003740AE"/>
    <w:rsid w:val="00381060"/>
    <w:rsid w:val="00383A56"/>
    <w:rsid w:val="0038664E"/>
    <w:rsid w:val="00391B71"/>
    <w:rsid w:val="00392C3F"/>
    <w:rsid w:val="003935B0"/>
    <w:rsid w:val="00394D4A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E03D6"/>
    <w:rsid w:val="003E0E32"/>
    <w:rsid w:val="003E18B0"/>
    <w:rsid w:val="003E2925"/>
    <w:rsid w:val="003E39B9"/>
    <w:rsid w:val="003E4091"/>
    <w:rsid w:val="003E7D23"/>
    <w:rsid w:val="003F0900"/>
    <w:rsid w:val="003F1BD6"/>
    <w:rsid w:val="003F3617"/>
    <w:rsid w:val="003F4097"/>
    <w:rsid w:val="003F6874"/>
    <w:rsid w:val="0040035B"/>
    <w:rsid w:val="00402395"/>
    <w:rsid w:val="004039A1"/>
    <w:rsid w:val="00403F27"/>
    <w:rsid w:val="00405367"/>
    <w:rsid w:val="00406720"/>
    <w:rsid w:val="004072E3"/>
    <w:rsid w:val="00410F54"/>
    <w:rsid w:val="004122BD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DB3"/>
    <w:rsid w:val="00427669"/>
    <w:rsid w:val="00431319"/>
    <w:rsid w:val="00431880"/>
    <w:rsid w:val="00434BA9"/>
    <w:rsid w:val="00435D4B"/>
    <w:rsid w:val="00440B40"/>
    <w:rsid w:val="00441674"/>
    <w:rsid w:val="004424C9"/>
    <w:rsid w:val="00442CFA"/>
    <w:rsid w:val="00444774"/>
    <w:rsid w:val="0044542C"/>
    <w:rsid w:val="00446812"/>
    <w:rsid w:val="004531D6"/>
    <w:rsid w:val="004558AE"/>
    <w:rsid w:val="00455980"/>
    <w:rsid w:val="0046017A"/>
    <w:rsid w:val="00462427"/>
    <w:rsid w:val="00462CE9"/>
    <w:rsid w:val="00470847"/>
    <w:rsid w:val="00471AA6"/>
    <w:rsid w:val="00472D14"/>
    <w:rsid w:val="004736AA"/>
    <w:rsid w:val="004758E3"/>
    <w:rsid w:val="00476032"/>
    <w:rsid w:val="00477083"/>
    <w:rsid w:val="0048014E"/>
    <w:rsid w:val="004825BA"/>
    <w:rsid w:val="00486E82"/>
    <w:rsid w:val="00487B37"/>
    <w:rsid w:val="00487F4E"/>
    <w:rsid w:val="0049266A"/>
    <w:rsid w:val="0049332C"/>
    <w:rsid w:val="00497DCF"/>
    <w:rsid w:val="004A1DD1"/>
    <w:rsid w:val="004A30F1"/>
    <w:rsid w:val="004A5DDB"/>
    <w:rsid w:val="004A6AC7"/>
    <w:rsid w:val="004B1BDC"/>
    <w:rsid w:val="004B1E98"/>
    <w:rsid w:val="004B45FA"/>
    <w:rsid w:val="004B6BA9"/>
    <w:rsid w:val="004C0E18"/>
    <w:rsid w:val="004C301C"/>
    <w:rsid w:val="004C56BD"/>
    <w:rsid w:val="004C5D55"/>
    <w:rsid w:val="004C7334"/>
    <w:rsid w:val="004C7F50"/>
    <w:rsid w:val="004D45C4"/>
    <w:rsid w:val="004D7033"/>
    <w:rsid w:val="004D7EC6"/>
    <w:rsid w:val="004E1519"/>
    <w:rsid w:val="004E2ED4"/>
    <w:rsid w:val="004E4100"/>
    <w:rsid w:val="004E489B"/>
    <w:rsid w:val="004F046F"/>
    <w:rsid w:val="004F077C"/>
    <w:rsid w:val="004F0B0E"/>
    <w:rsid w:val="004F2E9A"/>
    <w:rsid w:val="004F320D"/>
    <w:rsid w:val="004F4EFD"/>
    <w:rsid w:val="004F5C35"/>
    <w:rsid w:val="004F5C54"/>
    <w:rsid w:val="00501740"/>
    <w:rsid w:val="00502B01"/>
    <w:rsid w:val="00503404"/>
    <w:rsid w:val="005038CF"/>
    <w:rsid w:val="0050504E"/>
    <w:rsid w:val="00506C76"/>
    <w:rsid w:val="00510AD9"/>
    <w:rsid w:val="00511E25"/>
    <w:rsid w:val="00512A39"/>
    <w:rsid w:val="005131CA"/>
    <w:rsid w:val="00513528"/>
    <w:rsid w:val="00514589"/>
    <w:rsid w:val="005148E6"/>
    <w:rsid w:val="00514D5F"/>
    <w:rsid w:val="00515AE8"/>
    <w:rsid w:val="00516C04"/>
    <w:rsid w:val="005214AC"/>
    <w:rsid w:val="00525388"/>
    <w:rsid w:val="00525440"/>
    <w:rsid w:val="00525932"/>
    <w:rsid w:val="005270F1"/>
    <w:rsid w:val="00532194"/>
    <w:rsid w:val="0053237A"/>
    <w:rsid w:val="00534435"/>
    <w:rsid w:val="00534B96"/>
    <w:rsid w:val="005363CB"/>
    <w:rsid w:val="00537F15"/>
    <w:rsid w:val="00540910"/>
    <w:rsid w:val="00541DAD"/>
    <w:rsid w:val="00547BBC"/>
    <w:rsid w:val="005504ED"/>
    <w:rsid w:val="00555650"/>
    <w:rsid w:val="00564DD5"/>
    <w:rsid w:val="0057470B"/>
    <w:rsid w:val="00580423"/>
    <w:rsid w:val="00580BA1"/>
    <w:rsid w:val="00580BAD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73FA"/>
    <w:rsid w:val="005A121C"/>
    <w:rsid w:val="005A1392"/>
    <w:rsid w:val="005A1746"/>
    <w:rsid w:val="005A1FD0"/>
    <w:rsid w:val="005A3A14"/>
    <w:rsid w:val="005A72C2"/>
    <w:rsid w:val="005B1BB5"/>
    <w:rsid w:val="005B39D9"/>
    <w:rsid w:val="005C08E0"/>
    <w:rsid w:val="005C0B95"/>
    <w:rsid w:val="005C2FF3"/>
    <w:rsid w:val="005C7C67"/>
    <w:rsid w:val="005D24DF"/>
    <w:rsid w:val="005D2C04"/>
    <w:rsid w:val="005D3EDD"/>
    <w:rsid w:val="005D763A"/>
    <w:rsid w:val="005E0A01"/>
    <w:rsid w:val="005E0B49"/>
    <w:rsid w:val="005E467D"/>
    <w:rsid w:val="005E6575"/>
    <w:rsid w:val="005F0B0A"/>
    <w:rsid w:val="005F1D61"/>
    <w:rsid w:val="005F4215"/>
    <w:rsid w:val="005F433F"/>
    <w:rsid w:val="005F4614"/>
    <w:rsid w:val="005F4CEF"/>
    <w:rsid w:val="005F65E0"/>
    <w:rsid w:val="00600A90"/>
    <w:rsid w:val="006043E2"/>
    <w:rsid w:val="00605388"/>
    <w:rsid w:val="0060570E"/>
    <w:rsid w:val="00605F65"/>
    <w:rsid w:val="00610782"/>
    <w:rsid w:val="00613266"/>
    <w:rsid w:val="00614378"/>
    <w:rsid w:val="00615F1C"/>
    <w:rsid w:val="006173DD"/>
    <w:rsid w:val="006205FC"/>
    <w:rsid w:val="00624CF6"/>
    <w:rsid w:val="0062504E"/>
    <w:rsid w:val="006255BE"/>
    <w:rsid w:val="0063328E"/>
    <w:rsid w:val="00634B06"/>
    <w:rsid w:val="00634E33"/>
    <w:rsid w:val="00635ECE"/>
    <w:rsid w:val="0064305D"/>
    <w:rsid w:val="00643CF7"/>
    <w:rsid w:val="00645FAD"/>
    <w:rsid w:val="00646F60"/>
    <w:rsid w:val="00647886"/>
    <w:rsid w:val="00647A75"/>
    <w:rsid w:val="00651E07"/>
    <w:rsid w:val="00652C0E"/>
    <w:rsid w:val="00660D51"/>
    <w:rsid w:val="00664BFC"/>
    <w:rsid w:val="006661A1"/>
    <w:rsid w:val="00667567"/>
    <w:rsid w:val="00670D2D"/>
    <w:rsid w:val="00672349"/>
    <w:rsid w:val="0067366E"/>
    <w:rsid w:val="006765EB"/>
    <w:rsid w:val="00676716"/>
    <w:rsid w:val="0067756F"/>
    <w:rsid w:val="006779DA"/>
    <w:rsid w:val="0068109C"/>
    <w:rsid w:val="00685DFE"/>
    <w:rsid w:val="00686968"/>
    <w:rsid w:val="006875DF"/>
    <w:rsid w:val="00691218"/>
    <w:rsid w:val="00692578"/>
    <w:rsid w:val="0069391D"/>
    <w:rsid w:val="006939B6"/>
    <w:rsid w:val="006A249B"/>
    <w:rsid w:val="006A374A"/>
    <w:rsid w:val="006A3D23"/>
    <w:rsid w:val="006A4824"/>
    <w:rsid w:val="006A4B8F"/>
    <w:rsid w:val="006B0081"/>
    <w:rsid w:val="006B17BD"/>
    <w:rsid w:val="006B4DE3"/>
    <w:rsid w:val="006B5909"/>
    <w:rsid w:val="006C7397"/>
    <w:rsid w:val="006C7B60"/>
    <w:rsid w:val="006D0156"/>
    <w:rsid w:val="006D6286"/>
    <w:rsid w:val="006D6E72"/>
    <w:rsid w:val="006D6EE0"/>
    <w:rsid w:val="006D7114"/>
    <w:rsid w:val="006E2190"/>
    <w:rsid w:val="006E4374"/>
    <w:rsid w:val="006E5310"/>
    <w:rsid w:val="006E541D"/>
    <w:rsid w:val="006E7218"/>
    <w:rsid w:val="006E751D"/>
    <w:rsid w:val="006F0B06"/>
    <w:rsid w:val="006F2700"/>
    <w:rsid w:val="006F7A5A"/>
    <w:rsid w:val="00701090"/>
    <w:rsid w:val="007043B7"/>
    <w:rsid w:val="00707BE7"/>
    <w:rsid w:val="00711ED2"/>
    <w:rsid w:val="00714DC5"/>
    <w:rsid w:val="00715DAE"/>
    <w:rsid w:val="007217B8"/>
    <w:rsid w:val="007220B0"/>
    <w:rsid w:val="0072475B"/>
    <w:rsid w:val="00733DED"/>
    <w:rsid w:val="007364B0"/>
    <w:rsid w:val="00737F00"/>
    <w:rsid w:val="007400E6"/>
    <w:rsid w:val="0074227A"/>
    <w:rsid w:val="00742DC8"/>
    <w:rsid w:val="00746E34"/>
    <w:rsid w:val="00747068"/>
    <w:rsid w:val="007500C4"/>
    <w:rsid w:val="00751082"/>
    <w:rsid w:val="007531A9"/>
    <w:rsid w:val="0075344D"/>
    <w:rsid w:val="00757132"/>
    <w:rsid w:val="0075723B"/>
    <w:rsid w:val="0075757C"/>
    <w:rsid w:val="00760138"/>
    <w:rsid w:val="00761266"/>
    <w:rsid w:val="00761D45"/>
    <w:rsid w:val="007622E0"/>
    <w:rsid w:val="007635D8"/>
    <w:rsid w:val="0076415C"/>
    <w:rsid w:val="0076463D"/>
    <w:rsid w:val="00765D27"/>
    <w:rsid w:val="00770764"/>
    <w:rsid w:val="00770C07"/>
    <w:rsid w:val="00772419"/>
    <w:rsid w:val="0078204F"/>
    <w:rsid w:val="00782204"/>
    <w:rsid w:val="00783228"/>
    <w:rsid w:val="00783B47"/>
    <w:rsid w:val="00783FC0"/>
    <w:rsid w:val="00784949"/>
    <w:rsid w:val="0078620A"/>
    <w:rsid w:val="00786477"/>
    <w:rsid w:val="00786FF9"/>
    <w:rsid w:val="0079020E"/>
    <w:rsid w:val="007905EE"/>
    <w:rsid w:val="007954F1"/>
    <w:rsid w:val="00796DD9"/>
    <w:rsid w:val="00797E53"/>
    <w:rsid w:val="007A01E1"/>
    <w:rsid w:val="007A229B"/>
    <w:rsid w:val="007A28A5"/>
    <w:rsid w:val="007A39D9"/>
    <w:rsid w:val="007A5049"/>
    <w:rsid w:val="007A71B2"/>
    <w:rsid w:val="007A7480"/>
    <w:rsid w:val="007B2EDC"/>
    <w:rsid w:val="007B3F60"/>
    <w:rsid w:val="007B418B"/>
    <w:rsid w:val="007B49ED"/>
    <w:rsid w:val="007B7D9C"/>
    <w:rsid w:val="007C4ADA"/>
    <w:rsid w:val="007D5172"/>
    <w:rsid w:val="007E1536"/>
    <w:rsid w:val="007E29AE"/>
    <w:rsid w:val="007F0B43"/>
    <w:rsid w:val="007F1FED"/>
    <w:rsid w:val="007F49FC"/>
    <w:rsid w:val="007F59F2"/>
    <w:rsid w:val="00801143"/>
    <w:rsid w:val="00804EAC"/>
    <w:rsid w:val="0080537F"/>
    <w:rsid w:val="00810C62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B91"/>
    <w:rsid w:val="00827BCB"/>
    <w:rsid w:val="00827E1F"/>
    <w:rsid w:val="0083031D"/>
    <w:rsid w:val="008342B0"/>
    <w:rsid w:val="00841F5C"/>
    <w:rsid w:val="0084274E"/>
    <w:rsid w:val="00845C12"/>
    <w:rsid w:val="00847D28"/>
    <w:rsid w:val="00852973"/>
    <w:rsid w:val="00852D4B"/>
    <w:rsid w:val="00855712"/>
    <w:rsid w:val="00856B9E"/>
    <w:rsid w:val="00862697"/>
    <w:rsid w:val="00864112"/>
    <w:rsid w:val="008671DD"/>
    <w:rsid w:val="0086750F"/>
    <w:rsid w:val="00870096"/>
    <w:rsid w:val="00871252"/>
    <w:rsid w:val="00871D59"/>
    <w:rsid w:val="00871FA9"/>
    <w:rsid w:val="008844B2"/>
    <w:rsid w:val="0089113F"/>
    <w:rsid w:val="00891545"/>
    <w:rsid w:val="0089195E"/>
    <w:rsid w:val="00892432"/>
    <w:rsid w:val="00893E6D"/>
    <w:rsid w:val="00894A50"/>
    <w:rsid w:val="00894FE2"/>
    <w:rsid w:val="00896FB6"/>
    <w:rsid w:val="0089796B"/>
    <w:rsid w:val="008A0282"/>
    <w:rsid w:val="008A50A1"/>
    <w:rsid w:val="008A52B7"/>
    <w:rsid w:val="008A5927"/>
    <w:rsid w:val="008B1463"/>
    <w:rsid w:val="008B3E5A"/>
    <w:rsid w:val="008B4C7F"/>
    <w:rsid w:val="008B56A1"/>
    <w:rsid w:val="008B5C82"/>
    <w:rsid w:val="008C1075"/>
    <w:rsid w:val="008C158A"/>
    <w:rsid w:val="008C22BC"/>
    <w:rsid w:val="008C41ED"/>
    <w:rsid w:val="008C5C01"/>
    <w:rsid w:val="008C60E9"/>
    <w:rsid w:val="008C6992"/>
    <w:rsid w:val="008D328F"/>
    <w:rsid w:val="008D52AD"/>
    <w:rsid w:val="008D558D"/>
    <w:rsid w:val="008D5E2A"/>
    <w:rsid w:val="008D616A"/>
    <w:rsid w:val="008D6373"/>
    <w:rsid w:val="008D69B7"/>
    <w:rsid w:val="008E2231"/>
    <w:rsid w:val="008E2855"/>
    <w:rsid w:val="008E37A8"/>
    <w:rsid w:val="008F0A00"/>
    <w:rsid w:val="008F371C"/>
    <w:rsid w:val="008F462A"/>
    <w:rsid w:val="008F50CC"/>
    <w:rsid w:val="008F5A56"/>
    <w:rsid w:val="008F6196"/>
    <w:rsid w:val="008F79F6"/>
    <w:rsid w:val="00902A1E"/>
    <w:rsid w:val="00903233"/>
    <w:rsid w:val="009034D3"/>
    <w:rsid w:val="009038E5"/>
    <w:rsid w:val="00903EFF"/>
    <w:rsid w:val="0090497A"/>
    <w:rsid w:val="00905BB4"/>
    <w:rsid w:val="00906CDD"/>
    <w:rsid w:val="00907C57"/>
    <w:rsid w:val="00907D46"/>
    <w:rsid w:val="00910D8F"/>
    <w:rsid w:val="0091155B"/>
    <w:rsid w:val="0092512C"/>
    <w:rsid w:val="009350C1"/>
    <w:rsid w:val="00935F04"/>
    <w:rsid w:val="00936DAF"/>
    <w:rsid w:val="00937895"/>
    <w:rsid w:val="00942B87"/>
    <w:rsid w:val="0094459F"/>
    <w:rsid w:val="009456D1"/>
    <w:rsid w:val="00947567"/>
    <w:rsid w:val="0095119F"/>
    <w:rsid w:val="0095153D"/>
    <w:rsid w:val="00952FBF"/>
    <w:rsid w:val="00954143"/>
    <w:rsid w:val="0095499A"/>
    <w:rsid w:val="00954EA9"/>
    <w:rsid w:val="00956706"/>
    <w:rsid w:val="0096167F"/>
    <w:rsid w:val="00961A16"/>
    <w:rsid w:val="0096279D"/>
    <w:rsid w:val="00965BE7"/>
    <w:rsid w:val="009664AB"/>
    <w:rsid w:val="00967642"/>
    <w:rsid w:val="0097044C"/>
    <w:rsid w:val="00971002"/>
    <w:rsid w:val="00974D92"/>
    <w:rsid w:val="00977846"/>
    <w:rsid w:val="00980285"/>
    <w:rsid w:val="00983578"/>
    <w:rsid w:val="00983E3A"/>
    <w:rsid w:val="00985759"/>
    <w:rsid w:val="00990153"/>
    <w:rsid w:val="009924CD"/>
    <w:rsid w:val="0099305C"/>
    <w:rsid w:val="00993276"/>
    <w:rsid w:val="00994C37"/>
    <w:rsid w:val="009956FB"/>
    <w:rsid w:val="00995B32"/>
    <w:rsid w:val="009964C8"/>
    <w:rsid w:val="009A1F57"/>
    <w:rsid w:val="009A2625"/>
    <w:rsid w:val="009A54F4"/>
    <w:rsid w:val="009A77ED"/>
    <w:rsid w:val="009B13DC"/>
    <w:rsid w:val="009B3107"/>
    <w:rsid w:val="009B4E8F"/>
    <w:rsid w:val="009B5121"/>
    <w:rsid w:val="009B5228"/>
    <w:rsid w:val="009C1380"/>
    <w:rsid w:val="009C3411"/>
    <w:rsid w:val="009C577A"/>
    <w:rsid w:val="009C59B2"/>
    <w:rsid w:val="009C5BA6"/>
    <w:rsid w:val="009C7838"/>
    <w:rsid w:val="009C7FC2"/>
    <w:rsid w:val="009D218A"/>
    <w:rsid w:val="009D2AF8"/>
    <w:rsid w:val="009D4A13"/>
    <w:rsid w:val="009E2522"/>
    <w:rsid w:val="009E2739"/>
    <w:rsid w:val="009E3BE0"/>
    <w:rsid w:val="009E481F"/>
    <w:rsid w:val="009E4A1C"/>
    <w:rsid w:val="009E69A0"/>
    <w:rsid w:val="009E7180"/>
    <w:rsid w:val="009F06E2"/>
    <w:rsid w:val="009F2BBB"/>
    <w:rsid w:val="009F3F69"/>
    <w:rsid w:val="009F6316"/>
    <w:rsid w:val="009F6532"/>
    <w:rsid w:val="00A00799"/>
    <w:rsid w:val="00A01AD0"/>
    <w:rsid w:val="00A0528A"/>
    <w:rsid w:val="00A07A66"/>
    <w:rsid w:val="00A119CB"/>
    <w:rsid w:val="00A11B92"/>
    <w:rsid w:val="00A1758C"/>
    <w:rsid w:val="00A17AF7"/>
    <w:rsid w:val="00A21C2E"/>
    <w:rsid w:val="00A22AB9"/>
    <w:rsid w:val="00A24DFA"/>
    <w:rsid w:val="00A30782"/>
    <w:rsid w:val="00A33472"/>
    <w:rsid w:val="00A3418A"/>
    <w:rsid w:val="00A345C0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378D"/>
    <w:rsid w:val="00A54276"/>
    <w:rsid w:val="00A56332"/>
    <w:rsid w:val="00A56F48"/>
    <w:rsid w:val="00A60236"/>
    <w:rsid w:val="00A6082B"/>
    <w:rsid w:val="00A61025"/>
    <w:rsid w:val="00A626F7"/>
    <w:rsid w:val="00A65E40"/>
    <w:rsid w:val="00A7131C"/>
    <w:rsid w:val="00A72C24"/>
    <w:rsid w:val="00A73E38"/>
    <w:rsid w:val="00A73F74"/>
    <w:rsid w:val="00A744E1"/>
    <w:rsid w:val="00A75897"/>
    <w:rsid w:val="00A80E5B"/>
    <w:rsid w:val="00A83D23"/>
    <w:rsid w:val="00A85E12"/>
    <w:rsid w:val="00A86410"/>
    <w:rsid w:val="00A8676F"/>
    <w:rsid w:val="00A868BB"/>
    <w:rsid w:val="00A869ED"/>
    <w:rsid w:val="00A9299B"/>
    <w:rsid w:val="00A92A74"/>
    <w:rsid w:val="00A92B65"/>
    <w:rsid w:val="00A95706"/>
    <w:rsid w:val="00A95D10"/>
    <w:rsid w:val="00AA1B4F"/>
    <w:rsid w:val="00AA2FC3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57C"/>
    <w:rsid w:val="00AC4AE0"/>
    <w:rsid w:val="00AC678F"/>
    <w:rsid w:val="00AD05B3"/>
    <w:rsid w:val="00AD21E6"/>
    <w:rsid w:val="00AD5432"/>
    <w:rsid w:val="00AD68E4"/>
    <w:rsid w:val="00AD753F"/>
    <w:rsid w:val="00AD77A0"/>
    <w:rsid w:val="00AD7EC9"/>
    <w:rsid w:val="00AE04AF"/>
    <w:rsid w:val="00AE29B1"/>
    <w:rsid w:val="00AE32D2"/>
    <w:rsid w:val="00AE39A0"/>
    <w:rsid w:val="00AE3C2A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760F"/>
    <w:rsid w:val="00B10EE2"/>
    <w:rsid w:val="00B13071"/>
    <w:rsid w:val="00B14959"/>
    <w:rsid w:val="00B15F8B"/>
    <w:rsid w:val="00B21E7B"/>
    <w:rsid w:val="00B242F3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509FC"/>
    <w:rsid w:val="00B51518"/>
    <w:rsid w:val="00B52960"/>
    <w:rsid w:val="00B52C62"/>
    <w:rsid w:val="00B5560A"/>
    <w:rsid w:val="00B576BC"/>
    <w:rsid w:val="00B57A27"/>
    <w:rsid w:val="00B61F63"/>
    <w:rsid w:val="00B6274F"/>
    <w:rsid w:val="00B63DBF"/>
    <w:rsid w:val="00B6610C"/>
    <w:rsid w:val="00B66FC4"/>
    <w:rsid w:val="00B7076B"/>
    <w:rsid w:val="00B71CFA"/>
    <w:rsid w:val="00B71F8D"/>
    <w:rsid w:val="00B734BC"/>
    <w:rsid w:val="00B75CB3"/>
    <w:rsid w:val="00B76845"/>
    <w:rsid w:val="00B85CEB"/>
    <w:rsid w:val="00B86BF4"/>
    <w:rsid w:val="00B873C5"/>
    <w:rsid w:val="00B912CE"/>
    <w:rsid w:val="00B918FF"/>
    <w:rsid w:val="00B9672F"/>
    <w:rsid w:val="00B967EA"/>
    <w:rsid w:val="00BA0BF0"/>
    <w:rsid w:val="00BA1BA3"/>
    <w:rsid w:val="00BA2235"/>
    <w:rsid w:val="00BA47FA"/>
    <w:rsid w:val="00BA55A9"/>
    <w:rsid w:val="00BA71A0"/>
    <w:rsid w:val="00BA7BC5"/>
    <w:rsid w:val="00BB18E0"/>
    <w:rsid w:val="00BB1CDD"/>
    <w:rsid w:val="00BB219C"/>
    <w:rsid w:val="00BB2664"/>
    <w:rsid w:val="00BB7367"/>
    <w:rsid w:val="00BB745B"/>
    <w:rsid w:val="00BB79E8"/>
    <w:rsid w:val="00BC0962"/>
    <w:rsid w:val="00BC7E98"/>
    <w:rsid w:val="00BD0F61"/>
    <w:rsid w:val="00BD2DA3"/>
    <w:rsid w:val="00BD31F2"/>
    <w:rsid w:val="00BD38B4"/>
    <w:rsid w:val="00BD4A7D"/>
    <w:rsid w:val="00BD51AE"/>
    <w:rsid w:val="00BD6323"/>
    <w:rsid w:val="00BD6941"/>
    <w:rsid w:val="00BE396E"/>
    <w:rsid w:val="00BE47EE"/>
    <w:rsid w:val="00BE5668"/>
    <w:rsid w:val="00BF0262"/>
    <w:rsid w:val="00BF2A4F"/>
    <w:rsid w:val="00BF5E21"/>
    <w:rsid w:val="00BF7BBB"/>
    <w:rsid w:val="00C0130A"/>
    <w:rsid w:val="00C02AC8"/>
    <w:rsid w:val="00C065CB"/>
    <w:rsid w:val="00C10143"/>
    <w:rsid w:val="00C146C0"/>
    <w:rsid w:val="00C207F5"/>
    <w:rsid w:val="00C20FED"/>
    <w:rsid w:val="00C2577B"/>
    <w:rsid w:val="00C267F6"/>
    <w:rsid w:val="00C26830"/>
    <w:rsid w:val="00C31343"/>
    <w:rsid w:val="00C33333"/>
    <w:rsid w:val="00C33404"/>
    <w:rsid w:val="00C33D6C"/>
    <w:rsid w:val="00C34D1F"/>
    <w:rsid w:val="00C359D7"/>
    <w:rsid w:val="00C377A5"/>
    <w:rsid w:val="00C41172"/>
    <w:rsid w:val="00C53C5B"/>
    <w:rsid w:val="00C54766"/>
    <w:rsid w:val="00C54793"/>
    <w:rsid w:val="00C55755"/>
    <w:rsid w:val="00C5703B"/>
    <w:rsid w:val="00C57DAD"/>
    <w:rsid w:val="00C631FB"/>
    <w:rsid w:val="00C651B0"/>
    <w:rsid w:val="00C65771"/>
    <w:rsid w:val="00C665C4"/>
    <w:rsid w:val="00C66AED"/>
    <w:rsid w:val="00C66EE0"/>
    <w:rsid w:val="00C70631"/>
    <w:rsid w:val="00C71528"/>
    <w:rsid w:val="00C71F5A"/>
    <w:rsid w:val="00C7303E"/>
    <w:rsid w:val="00C731A7"/>
    <w:rsid w:val="00C76AF4"/>
    <w:rsid w:val="00C779F1"/>
    <w:rsid w:val="00C8045D"/>
    <w:rsid w:val="00C819F2"/>
    <w:rsid w:val="00C87388"/>
    <w:rsid w:val="00C87892"/>
    <w:rsid w:val="00C95ED4"/>
    <w:rsid w:val="00C96E22"/>
    <w:rsid w:val="00C9738B"/>
    <w:rsid w:val="00CA029D"/>
    <w:rsid w:val="00CA032E"/>
    <w:rsid w:val="00CA04ED"/>
    <w:rsid w:val="00CA0A71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E"/>
    <w:rsid w:val="00CF3A40"/>
    <w:rsid w:val="00CF5E17"/>
    <w:rsid w:val="00CF6D65"/>
    <w:rsid w:val="00CF6E7E"/>
    <w:rsid w:val="00CF7C48"/>
    <w:rsid w:val="00D00672"/>
    <w:rsid w:val="00D01DB5"/>
    <w:rsid w:val="00D04046"/>
    <w:rsid w:val="00D04492"/>
    <w:rsid w:val="00D04D35"/>
    <w:rsid w:val="00D05B08"/>
    <w:rsid w:val="00D100A7"/>
    <w:rsid w:val="00D113E6"/>
    <w:rsid w:val="00D11D1C"/>
    <w:rsid w:val="00D1343E"/>
    <w:rsid w:val="00D136C2"/>
    <w:rsid w:val="00D15776"/>
    <w:rsid w:val="00D170F4"/>
    <w:rsid w:val="00D202EA"/>
    <w:rsid w:val="00D235EB"/>
    <w:rsid w:val="00D23D15"/>
    <w:rsid w:val="00D248A5"/>
    <w:rsid w:val="00D27057"/>
    <w:rsid w:val="00D27522"/>
    <w:rsid w:val="00D27EBE"/>
    <w:rsid w:val="00D3407D"/>
    <w:rsid w:val="00D40286"/>
    <w:rsid w:val="00D41D37"/>
    <w:rsid w:val="00D420A9"/>
    <w:rsid w:val="00D42D79"/>
    <w:rsid w:val="00D44E9B"/>
    <w:rsid w:val="00D47164"/>
    <w:rsid w:val="00D472D5"/>
    <w:rsid w:val="00D51ACB"/>
    <w:rsid w:val="00D522DD"/>
    <w:rsid w:val="00D52428"/>
    <w:rsid w:val="00D563F4"/>
    <w:rsid w:val="00D62019"/>
    <w:rsid w:val="00D63841"/>
    <w:rsid w:val="00D63B14"/>
    <w:rsid w:val="00D644F2"/>
    <w:rsid w:val="00D64AED"/>
    <w:rsid w:val="00D659C6"/>
    <w:rsid w:val="00D66BE3"/>
    <w:rsid w:val="00D66C5B"/>
    <w:rsid w:val="00D71775"/>
    <w:rsid w:val="00D71D90"/>
    <w:rsid w:val="00D76660"/>
    <w:rsid w:val="00D80CA4"/>
    <w:rsid w:val="00D81C7C"/>
    <w:rsid w:val="00D842B7"/>
    <w:rsid w:val="00D8582D"/>
    <w:rsid w:val="00D87421"/>
    <w:rsid w:val="00D92240"/>
    <w:rsid w:val="00D92BD0"/>
    <w:rsid w:val="00D941DA"/>
    <w:rsid w:val="00DA05AA"/>
    <w:rsid w:val="00DA54F8"/>
    <w:rsid w:val="00DA63BC"/>
    <w:rsid w:val="00DA6C07"/>
    <w:rsid w:val="00DA7519"/>
    <w:rsid w:val="00DA7EE7"/>
    <w:rsid w:val="00DB13FD"/>
    <w:rsid w:val="00DB19F8"/>
    <w:rsid w:val="00DB1E25"/>
    <w:rsid w:val="00DB2C9A"/>
    <w:rsid w:val="00DB2E59"/>
    <w:rsid w:val="00DB4D62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0DCF"/>
    <w:rsid w:val="00DE4245"/>
    <w:rsid w:val="00DE431B"/>
    <w:rsid w:val="00DE4E06"/>
    <w:rsid w:val="00DE4EE5"/>
    <w:rsid w:val="00DE4F73"/>
    <w:rsid w:val="00DE5A86"/>
    <w:rsid w:val="00DE62AC"/>
    <w:rsid w:val="00DE64A6"/>
    <w:rsid w:val="00DF1A79"/>
    <w:rsid w:val="00DF3303"/>
    <w:rsid w:val="00DF3A6E"/>
    <w:rsid w:val="00DF557B"/>
    <w:rsid w:val="00DF60D9"/>
    <w:rsid w:val="00DF7317"/>
    <w:rsid w:val="00E014B8"/>
    <w:rsid w:val="00E10FE1"/>
    <w:rsid w:val="00E11771"/>
    <w:rsid w:val="00E117C3"/>
    <w:rsid w:val="00E1250B"/>
    <w:rsid w:val="00E127FC"/>
    <w:rsid w:val="00E1483A"/>
    <w:rsid w:val="00E149A3"/>
    <w:rsid w:val="00E15DA2"/>
    <w:rsid w:val="00E16636"/>
    <w:rsid w:val="00E20028"/>
    <w:rsid w:val="00E2143F"/>
    <w:rsid w:val="00E21570"/>
    <w:rsid w:val="00E22116"/>
    <w:rsid w:val="00E24E28"/>
    <w:rsid w:val="00E24ED7"/>
    <w:rsid w:val="00E25E30"/>
    <w:rsid w:val="00E32881"/>
    <w:rsid w:val="00E33C80"/>
    <w:rsid w:val="00E37913"/>
    <w:rsid w:val="00E40B58"/>
    <w:rsid w:val="00E40D12"/>
    <w:rsid w:val="00E42E00"/>
    <w:rsid w:val="00E45771"/>
    <w:rsid w:val="00E4608C"/>
    <w:rsid w:val="00E50276"/>
    <w:rsid w:val="00E53BC8"/>
    <w:rsid w:val="00E61B6F"/>
    <w:rsid w:val="00E63DB2"/>
    <w:rsid w:val="00E653A2"/>
    <w:rsid w:val="00E65E43"/>
    <w:rsid w:val="00E70713"/>
    <w:rsid w:val="00E71953"/>
    <w:rsid w:val="00E73EA5"/>
    <w:rsid w:val="00E74AD5"/>
    <w:rsid w:val="00E75A77"/>
    <w:rsid w:val="00E77480"/>
    <w:rsid w:val="00E8459F"/>
    <w:rsid w:val="00E85AC1"/>
    <w:rsid w:val="00E85D73"/>
    <w:rsid w:val="00E85EF2"/>
    <w:rsid w:val="00E87367"/>
    <w:rsid w:val="00E87E75"/>
    <w:rsid w:val="00E91E95"/>
    <w:rsid w:val="00E9363F"/>
    <w:rsid w:val="00E94A01"/>
    <w:rsid w:val="00E9611C"/>
    <w:rsid w:val="00E96ABB"/>
    <w:rsid w:val="00EA2015"/>
    <w:rsid w:val="00EA378B"/>
    <w:rsid w:val="00EA586D"/>
    <w:rsid w:val="00EA7899"/>
    <w:rsid w:val="00EB4D35"/>
    <w:rsid w:val="00EB578B"/>
    <w:rsid w:val="00EC0DF8"/>
    <w:rsid w:val="00EC12AF"/>
    <w:rsid w:val="00EC180F"/>
    <w:rsid w:val="00EC6731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518"/>
    <w:rsid w:val="00EE3C40"/>
    <w:rsid w:val="00EE43ED"/>
    <w:rsid w:val="00EE5AE8"/>
    <w:rsid w:val="00EE7B2A"/>
    <w:rsid w:val="00EF1170"/>
    <w:rsid w:val="00EF19CD"/>
    <w:rsid w:val="00EF4389"/>
    <w:rsid w:val="00EF59A4"/>
    <w:rsid w:val="00EF6E56"/>
    <w:rsid w:val="00EF7B86"/>
    <w:rsid w:val="00F0198C"/>
    <w:rsid w:val="00F02A50"/>
    <w:rsid w:val="00F02D8E"/>
    <w:rsid w:val="00F0603E"/>
    <w:rsid w:val="00F0630C"/>
    <w:rsid w:val="00F14E7F"/>
    <w:rsid w:val="00F15C44"/>
    <w:rsid w:val="00F161B8"/>
    <w:rsid w:val="00F1711A"/>
    <w:rsid w:val="00F179AD"/>
    <w:rsid w:val="00F17EF2"/>
    <w:rsid w:val="00F246EF"/>
    <w:rsid w:val="00F2502F"/>
    <w:rsid w:val="00F25ED1"/>
    <w:rsid w:val="00F26159"/>
    <w:rsid w:val="00F2704B"/>
    <w:rsid w:val="00F27AF3"/>
    <w:rsid w:val="00F32CD3"/>
    <w:rsid w:val="00F33FDF"/>
    <w:rsid w:val="00F34426"/>
    <w:rsid w:val="00F35A39"/>
    <w:rsid w:val="00F369A8"/>
    <w:rsid w:val="00F41A37"/>
    <w:rsid w:val="00F42587"/>
    <w:rsid w:val="00F42FD7"/>
    <w:rsid w:val="00F433DE"/>
    <w:rsid w:val="00F43EA9"/>
    <w:rsid w:val="00F459FE"/>
    <w:rsid w:val="00F4756F"/>
    <w:rsid w:val="00F5054B"/>
    <w:rsid w:val="00F64CB2"/>
    <w:rsid w:val="00F65D09"/>
    <w:rsid w:val="00F6707F"/>
    <w:rsid w:val="00F76DAB"/>
    <w:rsid w:val="00F7744D"/>
    <w:rsid w:val="00F841FC"/>
    <w:rsid w:val="00F9142D"/>
    <w:rsid w:val="00F94101"/>
    <w:rsid w:val="00F942FB"/>
    <w:rsid w:val="00F95201"/>
    <w:rsid w:val="00F95692"/>
    <w:rsid w:val="00F963BE"/>
    <w:rsid w:val="00F978DF"/>
    <w:rsid w:val="00F97F8D"/>
    <w:rsid w:val="00FA129A"/>
    <w:rsid w:val="00FA15D7"/>
    <w:rsid w:val="00FA61B4"/>
    <w:rsid w:val="00FA730B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C7DA2"/>
    <w:rsid w:val="00FD473C"/>
    <w:rsid w:val="00FD5986"/>
    <w:rsid w:val="00FD6DB5"/>
    <w:rsid w:val="00FE1C6F"/>
    <w:rsid w:val="00FE3136"/>
    <w:rsid w:val="00FE3BD8"/>
    <w:rsid w:val="00FF0C76"/>
    <w:rsid w:val="00FF189B"/>
    <w:rsid w:val="00FF214D"/>
    <w:rsid w:val="00FF24E4"/>
    <w:rsid w:val="00FF3E0D"/>
    <w:rsid w:val="00FF4838"/>
    <w:rsid w:val="00FF57D1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74356E12-A8C9-479B-BB8D-9C4D8976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customStyle="1" w:styleId="Normal1">
    <w:name w:val="Normal1"/>
    <w:rsid w:val="0034296D"/>
    <w:rPr>
      <w:rFonts w:ascii="Calibri" w:eastAsia="Calibri" w:hAnsi="Calibri" w:cs="Calibri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DE4EE5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196480"/>
    <w:pPr>
      <w:spacing w:after="0" w:line="240" w:lineRule="auto"/>
    </w:pPr>
    <w:rPr>
      <w:lang w:val="es-MX"/>
    </w:rPr>
  </w:style>
  <w:style w:type="character" w:customStyle="1" w:styleId="contentpasted0">
    <w:name w:val="contentpasted0"/>
    <w:basedOn w:val="Fuentedeprrafopredeter"/>
    <w:rsid w:val="00196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primaria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84886-5F85-4BB4-BE0B-E82D5509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1323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Maria de Lourdes Sepulveda Rostro</cp:lastModifiedBy>
  <cp:revision>9</cp:revision>
  <cp:lastPrinted>2020-04-17T00:03:00Z</cp:lastPrinted>
  <dcterms:created xsi:type="dcterms:W3CDTF">2021-09-01T21:14:00Z</dcterms:created>
  <dcterms:modified xsi:type="dcterms:W3CDTF">2022-11-09T18:08:00Z</dcterms:modified>
</cp:coreProperties>
</file>