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4C25" w14:textId="7B7A5B67" w:rsidR="00BF606E" w:rsidRPr="008C069E" w:rsidRDefault="0090650C" w:rsidP="008C069E">
      <w:pPr>
        <w:spacing w:after="0" w:line="240" w:lineRule="auto"/>
        <w:jc w:val="center"/>
        <w:rPr>
          <w:rFonts w:ascii="Montserrat" w:hAnsi="Montserrat"/>
          <w:b/>
          <w:bCs/>
          <w:sz w:val="48"/>
          <w:szCs w:val="48"/>
        </w:rPr>
      </w:pPr>
      <w:r>
        <w:rPr>
          <w:rFonts w:ascii="Montserrat" w:hAnsi="Montserrat"/>
          <w:b/>
          <w:bCs/>
          <w:sz w:val="48"/>
          <w:szCs w:val="48"/>
        </w:rPr>
        <w:t>Lun</w:t>
      </w:r>
      <w:r w:rsidR="00845B2F" w:rsidRPr="008C069E">
        <w:rPr>
          <w:rFonts w:ascii="Montserrat" w:hAnsi="Montserrat"/>
          <w:b/>
          <w:bCs/>
          <w:sz w:val="48"/>
          <w:szCs w:val="48"/>
        </w:rPr>
        <w:t>es</w:t>
      </w:r>
    </w:p>
    <w:p w14:paraId="78ADDEEF" w14:textId="46B664B0" w:rsidR="00845B2F" w:rsidRPr="008C069E" w:rsidRDefault="00045DC2" w:rsidP="008C069E">
      <w:pPr>
        <w:spacing w:after="0" w:line="240" w:lineRule="auto"/>
        <w:jc w:val="center"/>
        <w:rPr>
          <w:rFonts w:ascii="Montserrat" w:hAnsi="Montserrat"/>
          <w:b/>
          <w:bCs/>
          <w:sz w:val="56"/>
          <w:szCs w:val="56"/>
        </w:rPr>
      </w:pPr>
      <w:r>
        <w:rPr>
          <w:rFonts w:ascii="Montserrat" w:hAnsi="Montserrat"/>
          <w:b/>
          <w:bCs/>
          <w:sz w:val="56"/>
          <w:szCs w:val="56"/>
        </w:rPr>
        <w:t>2</w:t>
      </w:r>
      <w:r w:rsidR="0088737C">
        <w:rPr>
          <w:rFonts w:ascii="Montserrat" w:hAnsi="Montserrat"/>
          <w:b/>
          <w:bCs/>
          <w:sz w:val="56"/>
          <w:szCs w:val="56"/>
        </w:rPr>
        <w:t>1</w:t>
      </w:r>
    </w:p>
    <w:p w14:paraId="76861F7A" w14:textId="2A895FD8" w:rsidR="00845B2F" w:rsidRPr="008C069E" w:rsidRDefault="00845B2F" w:rsidP="008C069E">
      <w:pPr>
        <w:spacing w:after="0" w:line="240" w:lineRule="auto"/>
        <w:jc w:val="center"/>
        <w:rPr>
          <w:rFonts w:ascii="Montserrat" w:hAnsi="Montserrat"/>
          <w:b/>
          <w:bCs/>
          <w:sz w:val="48"/>
          <w:szCs w:val="48"/>
        </w:rPr>
      </w:pPr>
      <w:r w:rsidRPr="008C069E">
        <w:rPr>
          <w:rFonts w:ascii="Montserrat" w:hAnsi="Montserrat"/>
          <w:b/>
          <w:bCs/>
          <w:sz w:val="48"/>
          <w:szCs w:val="48"/>
        </w:rPr>
        <w:t xml:space="preserve">de </w:t>
      </w:r>
      <w:r w:rsidR="0090650C">
        <w:rPr>
          <w:rFonts w:ascii="Montserrat" w:hAnsi="Montserrat"/>
          <w:b/>
          <w:bCs/>
          <w:sz w:val="48"/>
          <w:szCs w:val="48"/>
        </w:rPr>
        <w:t>noviem</w:t>
      </w:r>
      <w:r w:rsidRPr="008C069E">
        <w:rPr>
          <w:rFonts w:ascii="Montserrat" w:hAnsi="Montserrat"/>
          <w:b/>
          <w:bCs/>
          <w:sz w:val="48"/>
          <w:szCs w:val="48"/>
        </w:rPr>
        <w:t>bre</w:t>
      </w:r>
    </w:p>
    <w:p w14:paraId="23ED9B6E" w14:textId="6D709583" w:rsidR="00845B2F" w:rsidRPr="0090650C" w:rsidRDefault="00845B2F" w:rsidP="008C069E">
      <w:pPr>
        <w:spacing w:after="0" w:line="240" w:lineRule="auto"/>
        <w:jc w:val="center"/>
        <w:rPr>
          <w:rFonts w:ascii="Montserrat" w:hAnsi="Montserrat"/>
          <w:sz w:val="36"/>
          <w:szCs w:val="36"/>
        </w:rPr>
      </w:pPr>
    </w:p>
    <w:p w14:paraId="1324B888" w14:textId="35C3A5DD" w:rsidR="00845B2F" w:rsidRPr="008C069E" w:rsidRDefault="00845B2F" w:rsidP="008C069E">
      <w:pPr>
        <w:spacing w:after="0" w:line="240" w:lineRule="auto"/>
        <w:jc w:val="center"/>
        <w:rPr>
          <w:rFonts w:ascii="Montserrat" w:hAnsi="Montserrat"/>
          <w:b/>
          <w:bCs/>
          <w:sz w:val="52"/>
          <w:szCs w:val="52"/>
        </w:rPr>
      </w:pPr>
      <w:r w:rsidRPr="008C069E">
        <w:rPr>
          <w:rFonts w:ascii="Montserrat" w:hAnsi="Montserrat"/>
          <w:b/>
          <w:bCs/>
          <w:sz w:val="52"/>
          <w:szCs w:val="52"/>
        </w:rPr>
        <w:t>Cuarto de Primaria</w:t>
      </w:r>
    </w:p>
    <w:p w14:paraId="2B1A0A20" w14:textId="7740A4FD" w:rsidR="00845B2F" w:rsidRPr="009B1E5B" w:rsidRDefault="00845B2F" w:rsidP="001C3259">
      <w:pPr>
        <w:spacing w:after="0" w:line="240" w:lineRule="auto"/>
        <w:jc w:val="center"/>
        <w:rPr>
          <w:rFonts w:ascii="Montserrat" w:hAnsi="Montserrat"/>
          <w:b/>
          <w:bCs/>
          <w:sz w:val="52"/>
          <w:szCs w:val="52"/>
        </w:rPr>
      </w:pPr>
      <w:r w:rsidRPr="009B1E5B">
        <w:rPr>
          <w:rFonts w:ascii="Montserrat" w:hAnsi="Montserrat"/>
          <w:b/>
          <w:bCs/>
          <w:sz w:val="52"/>
          <w:szCs w:val="52"/>
        </w:rPr>
        <w:t>Matemáticas</w:t>
      </w:r>
    </w:p>
    <w:p w14:paraId="060669D0" w14:textId="3F15F341" w:rsidR="00845B2F" w:rsidRPr="0090650C" w:rsidRDefault="00845B2F" w:rsidP="001C3259">
      <w:pPr>
        <w:spacing w:after="0" w:line="240" w:lineRule="auto"/>
        <w:jc w:val="center"/>
        <w:rPr>
          <w:rFonts w:ascii="Montserrat" w:hAnsi="Montserrat"/>
          <w:sz w:val="36"/>
          <w:szCs w:val="36"/>
        </w:rPr>
      </w:pPr>
    </w:p>
    <w:p w14:paraId="4821E246" w14:textId="60A271B2" w:rsidR="00845B2F" w:rsidRPr="009B1E5B" w:rsidRDefault="00845B2F" w:rsidP="001C3259">
      <w:pPr>
        <w:spacing w:after="0" w:line="240" w:lineRule="auto"/>
        <w:jc w:val="center"/>
        <w:rPr>
          <w:rFonts w:ascii="Montserrat" w:hAnsi="Montserrat"/>
          <w:i/>
          <w:iCs/>
          <w:sz w:val="48"/>
          <w:szCs w:val="48"/>
        </w:rPr>
      </w:pPr>
      <w:r w:rsidRPr="009B1E5B">
        <w:rPr>
          <w:rFonts w:ascii="Montserrat" w:hAnsi="Montserrat"/>
          <w:i/>
          <w:iCs/>
          <w:sz w:val="48"/>
          <w:szCs w:val="48"/>
        </w:rPr>
        <w:t>¿De cuál se trata?</w:t>
      </w:r>
    </w:p>
    <w:p w14:paraId="52F0B05A" w14:textId="76AA3BBE" w:rsidR="00845B2F" w:rsidRPr="009B1E5B" w:rsidRDefault="00845B2F" w:rsidP="008C069E">
      <w:pPr>
        <w:spacing w:after="0" w:line="240" w:lineRule="auto"/>
        <w:jc w:val="both"/>
        <w:rPr>
          <w:rFonts w:ascii="Montserrat" w:hAnsi="Montserrat"/>
          <w:i/>
          <w:iCs/>
        </w:rPr>
      </w:pPr>
    </w:p>
    <w:p w14:paraId="7BC2DA10" w14:textId="7D348355" w:rsidR="00845B2F" w:rsidRPr="008C069E" w:rsidRDefault="00845B2F" w:rsidP="008C069E">
      <w:pPr>
        <w:spacing w:after="0" w:line="240" w:lineRule="auto"/>
        <w:jc w:val="both"/>
        <w:rPr>
          <w:rFonts w:ascii="Montserrat" w:hAnsi="Montserrat"/>
        </w:rPr>
      </w:pPr>
    </w:p>
    <w:p w14:paraId="629F46E4" w14:textId="5AF60B6A"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Aprendizaje esperado:</w:t>
      </w:r>
      <w:r w:rsidRPr="009B1E5B">
        <w:rPr>
          <w:rFonts w:ascii="Montserrat" w:hAnsi="Montserrat"/>
          <w:i/>
          <w:iCs/>
        </w:rPr>
        <w:t xml:space="preserve"> </w:t>
      </w:r>
      <w:r w:rsidR="009B330E">
        <w:rPr>
          <w:rFonts w:ascii="Montserrat" w:hAnsi="Montserrat"/>
          <w:i/>
          <w:iCs/>
        </w:rPr>
        <w:t>c</w:t>
      </w:r>
      <w:r w:rsidRPr="009B1E5B">
        <w:rPr>
          <w:rFonts w:ascii="Montserrat" w:hAnsi="Montserrat"/>
          <w:i/>
          <w:iCs/>
        </w:rPr>
        <w:t>lasificación de triángulos con base en la medida de sus lados y ángulos. Identificación de cuadriláteros que se forman al unir dos triángulos.</w:t>
      </w:r>
    </w:p>
    <w:p w14:paraId="57C3BBD5" w14:textId="0B09D20B" w:rsidR="00845B2F" w:rsidRPr="009B1E5B" w:rsidRDefault="00845B2F" w:rsidP="008C069E">
      <w:pPr>
        <w:spacing w:after="0" w:line="240" w:lineRule="auto"/>
        <w:jc w:val="both"/>
        <w:rPr>
          <w:rFonts w:ascii="Montserrat" w:hAnsi="Montserrat"/>
          <w:i/>
          <w:iCs/>
        </w:rPr>
      </w:pPr>
    </w:p>
    <w:p w14:paraId="12CBA68C" w14:textId="0274C355"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Énfasis:</w:t>
      </w:r>
      <w:r w:rsidRPr="009B1E5B">
        <w:rPr>
          <w:rFonts w:ascii="Montserrat" w:hAnsi="Montserrat"/>
          <w:i/>
          <w:iCs/>
        </w:rPr>
        <w:t xml:space="preserve"> </w:t>
      </w:r>
      <w:r w:rsidR="009B330E">
        <w:rPr>
          <w:rFonts w:ascii="Montserrat" w:hAnsi="Montserrat"/>
          <w:i/>
          <w:iCs/>
        </w:rPr>
        <w:t>c</w:t>
      </w:r>
      <w:r w:rsidRPr="009B1E5B">
        <w:rPr>
          <w:rFonts w:ascii="Montserrat" w:hAnsi="Montserrat"/>
          <w:i/>
          <w:iCs/>
        </w:rPr>
        <w:t>lasificar triángulos respecto a la medida de sus lados.</w:t>
      </w:r>
    </w:p>
    <w:p w14:paraId="36033AB8" w14:textId="77777777" w:rsidR="009B1E5B" w:rsidRPr="008C069E" w:rsidRDefault="009B1E5B" w:rsidP="008C069E">
      <w:pPr>
        <w:spacing w:after="0" w:line="240" w:lineRule="auto"/>
        <w:jc w:val="both"/>
        <w:rPr>
          <w:rFonts w:ascii="Montserrat" w:hAnsi="Montserrat"/>
        </w:rPr>
      </w:pPr>
    </w:p>
    <w:p w14:paraId="6ADC2F85" w14:textId="559E621D" w:rsidR="00845B2F" w:rsidRPr="009B1E5B" w:rsidRDefault="006E1AD1" w:rsidP="008C069E">
      <w:pPr>
        <w:spacing w:after="0" w:line="240" w:lineRule="auto"/>
        <w:jc w:val="both"/>
        <w:rPr>
          <w:rFonts w:ascii="Montserrat" w:hAnsi="Montserrat"/>
          <w:b/>
          <w:bCs/>
          <w:sz w:val="28"/>
          <w:szCs w:val="28"/>
        </w:rPr>
      </w:pPr>
      <w:r w:rsidRPr="009B1E5B">
        <w:rPr>
          <w:rFonts w:ascii="Montserrat" w:hAnsi="Montserrat"/>
          <w:b/>
          <w:bCs/>
          <w:sz w:val="28"/>
          <w:szCs w:val="28"/>
        </w:rPr>
        <w:t>¿Qué vamos a aprender?</w:t>
      </w:r>
    </w:p>
    <w:p w14:paraId="3826D418" w14:textId="44A3633A" w:rsidR="006E1AD1" w:rsidRPr="008C069E" w:rsidRDefault="006E1AD1" w:rsidP="008C069E">
      <w:pPr>
        <w:spacing w:after="0" w:line="240" w:lineRule="auto"/>
        <w:jc w:val="both"/>
        <w:rPr>
          <w:rFonts w:ascii="Montserrat" w:hAnsi="Montserrat"/>
        </w:rPr>
      </w:pPr>
    </w:p>
    <w:p w14:paraId="00215824" w14:textId="3FB64869" w:rsidR="006E1AD1" w:rsidRPr="008C069E" w:rsidRDefault="006E1AD1" w:rsidP="008C069E">
      <w:pPr>
        <w:spacing w:after="0" w:line="240" w:lineRule="auto"/>
        <w:jc w:val="both"/>
        <w:rPr>
          <w:rFonts w:ascii="Montserrat" w:hAnsi="Montserrat"/>
        </w:rPr>
      </w:pPr>
      <w:r w:rsidRPr="008C069E">
        <w:rPr>
          <w:rFonts w:ascii="Montserrat" w:hAnsi="Montserrat"/>
        </w:rPr>
        <w:t>El día de hoy aprender</w:t>
      </w:r>
      <w:r w:rsidR="008431B8" w:rsidRPr="008C069E">
        <w:rPr>
          <w:rFonts w:ascii="Montserrat" w:hAnsi="Montserrat"/>
        </w:rPr>
        <w:t>ás</w:t>
      </w:r>
      <w:r w:rsidRPr="008C069E">
        <w:rPr>
          <w:rFonts w:ascii="Montserrat" w:hAnsi="Montserrat"/>
        </w:rPr>
        <w:t xml:space="preserve"> a identificar algunas características de los triángulos.</w:t>
      </w:r>
    </w:p>
    <w:p w14:paraId="04553A16" w14:textId="77777777" w:rsidR="008431B8" w:rsidRPr="008C069E" w:rsidRDefault="008431B8" w:rsidP="008C069E">
      <w:pPr>
        <w:spacing w:after="0" w:line="240" w:lineRule="auto"/>
        <w:jc w:val="both"/>
        <w:rPr>
          <w:rFonts w:ascii="Montserrat" w:hAnsi="Montserrat"/>
        </w:rPr>
      </w:pPr>
    </w:p>
    <w:p w14:paraId="01E37852" w14:textId="1D06CD67" w:rsidR="006E1AD1" w:rsidRPr="008C069E" w:rsidRDefault="008431B8" w:rsidP="008C069E">
      <w:pPr>
        <w:spacing w:after="0" w:line="240" w:lineRule="auto"/>
        <w:jc w:val="both"/>
        <w:rPr>
          <w:rFonts w:ascii="Montserrat" w:hAnsi="Montserrat"/>
        </w:rPr>
      </w:pPr>
      <w:r w:rsidRPr="008C069E">
        <w:rPr>
          <w:rFonts w:ascii="Montserrat" w:hAnsi="Montserrat"/>
        </w:rPr>
        <w:t xml:space="preserve">Los triángulos </w:t>
      </w:r>
      <w:r w:rsidR="006E1AD1" w:rsidRPr="008C069E">
        <w:rPr>
          <w:rFonts w:ascii="Montserrat" w:hAnsi="Montserrat"/>
        </w:rPr>
        <w:t xml:space="preserve">reciben nombres distintos, atendiendo a determinadas características. </w:t>
      </w:r>
    </w:p>
    <w:p w14:paraId="2902B78B" w14:textId="77777777" w:rsidR="008431B8" w:rsidRPr="008C069E" w:rsidRDefault="008431B8" w:rsidP="008C069E">
      <w:pPr>
        <w:spacing w:after="0" w:line="240" w:lineRule="auto"/>
        <w:jc w:val="both"/>
        <w:rPr>
          <w:rFonts w:ascii="Montserrat" w:hAnsi="Montserrat"/>
        </w:rPr>
      </w:pPr>
    </w:p>
    <w:p w14:paraId="2EA04A9B" w14:textId="77777777" w:rsidR="008431B8" w:rsidRPr="008C069E" w:rsidRDefault="008431B8"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E1DC7BB" wp14:editId="27C3C9E5">
            <wp:extent cx="2880000" cy="8352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835200"/>
                    </a:xfrm>
                    <a:prstGeom prst="rect">
                      <a:avLst/>
                    </a:prstGeom>
                  </pic:spPr>
                </pic:pic>
              </a:graphicData>
            </a:graphic>
          </wp:inline>
        </w:drawing>
      </w:r>
    </w:p>
    <w:p w14:paraId="77BC42D7" w14:textId="77777777" w:rsidR="008431B8" w:rsidRPr="008C069E" w:rsidRDefault="008431B8" w:rsidP="008C069E">
      <w:pPr>
        <w:spacing w:after="0" w:line="240" w:lineRule="auto"/>
        <w:jc w:val="both"/>
        <w:rPr>
          <w:rFonts w:ascii="Montserrat" w:hAnsi="Montserrat"/>
        </w:rPr>
      </w:pPr>
    </w:p>
    <w:p w14:paraId="277A9B66" w14:textId="1341FB5F" w:rsidR="008431B8" w:rsidRDefault="008431B8" w:rsidP="008C069E">
      <w:pPr>
        <w:spacing w:after="0" w:line="240" w:lineRule="auto"/>
        <w:jc w:val="both"/>
        <w:rPr>
          <w:rFonts w:ascii="Montserrat" w:hAnsi="Montserrat"/>
        </w:rPr>
      </w:pPr>
      <w:r w:rsidRPr="008C069E">
        <w:rPr>
          <w:rFonts w:ascii="Montserrat" w:hAnsi="Montserrat"/>
        </w:rPr>
        <w:t xml:space="preserve">Aunque las tres imágenes anteriores </w:t>
      </w:r>
      <w:r w:rsidR="006E1AD1" w:rsidRPr="008C069E">
        <w:rPr>
          <w:rFonts w:ascii="Montserrat" w:hAnsi="Montserrat"/>
        </w:rPr>
        <w:t>son triángulos, cada uno tiene características particulares además del color o el tamaño.</w:t>
      </w:r>
    </w:p>
    <w:p w14:paraId="65552FEB" w14:textId="77777777" w:rsidR="009B1E5B" w:rsidRPr="008C069E" w:rsidRDefault="009B1E5B" w:rsidP="008C069E">
      <w:pPr>
        <w:spacing w:after="0" w:line="240" w:lineRule="auto"/>
        <w:jc w:val="both"/>
        <w:rPr>
          <w:rFonts w:ascii="Montserrat" w:hAnsi="Montserrat"/>
        </w:rPr>
      </w:pPr>
    </w:p>
    <w:p w14:paraId="5513DD31" w14:textId="16E4B1DD" w:rsidR="006E1AD1" w:rsidRPr="008C069E" w:rsidRDefault="008431B8" w:rsidP="008C069E">
      <w:pPr>
        <w:spacing w:after="0" w:line="240" w:lineRule="auto"/>
        <w:jc w:val="both"/>
        <w:rPr>
          <w:rFonts w:ascii="Montserrat" w:hAnsi="Montserrat"/>
        </w:rPr>
      </w:pPr>
      <w:r w:rsidRPr="008C069E">
        <w:rPr>
          <w:rFonts w:ascii="Montserrat" w:hAnsi="Montserrat"/>
        </w:rPr>
        <w:t xml:space="preserve">Hoy </w:t>
      </w:r>
      <w:r w:rsidR="006E1AD1" w:rsidRPr="008C069E">
        <w:rPr>
          <w:rFonts w:ascii="Montserrat" w:hAnsi="Montserrat"/>
        </w:rPr>
        <w:t>aprende</w:t>
      </w:r>
      <w:r w:rsidRPr="008C069E">
        <w:rPr>
          <w:rFonts w:ascii="Montserrat" w:hAnsi="Montserrat"/>
        </w:rPr>
        <w:t>rás</w:t>
      </w:r>
      <w:r w:rsidR="006E1AD1" w:rsidRPr="008C069E">
        <w:rPr>
          <w:rFonts w:ascii="Montserrat" w:hAnsi="Montserrat"/>
        </w:rPr>
        <w:t xml:space="preserve"> a identificar los triángulos equiláteros, escalenos e isósceles </w:t>
      </w:r>
      <w:r w:rsidR="0062706B" w:rsidRPr="008C069E">
        <w:rPr>
          <w:rFonts w:ascii="Montserrat" w:hAnsi="Montserrat"/>
        </w:rPr>
        <w:t>de acuerdo con</w:t>
      </w:r>
      <w:r w:rsidR="000B32CA">
        <w:rPr>
          <w:rFonts w:ascii="Montserrat" w:hAnsi="Montserrat"/>
        </w:rPr>
        <w:t xml:space="preserve"> una de sus características: L</w:t>
      </w:r>
      <w:r w:rsidR="006E1AD1" w:rsidRPr="008C069E">
        <w:rPr>
          <w:rFonts w:ascii="Montserrat" w:hAnsi="Montserrat"/>
        </w:rPr>
        <w:t>a longitud de sus lados.</w:t>
      </w:r>
    </w:p>
    <w:p w14:paraId="7619946A" w14:textId="77777777" w:rsidR="006E1AD1" w:rsidRPr="008C069E" w:rsidRDefault="006E1AD1" w:rsidP="008C069E">
      <w:pPr>
        <w:spacing w:after="0" w:line="240" w:lineRule="auto"/>
        <w:jc w:val="both"/>
        <w:rPr>
          <w:rFonts w:ascii="Montserrat" w:hAnsi="Montserrat"/>
        </w:rPr>
      </w:pPr>
    </w:p>
    <w:p w14:paraId="5B30D46A" w14:textId="4C99EEC5" w:rsidR="00845B2F" w:rsidRPr="008C069E" w:rsidRDefault="008431B8" w:rsidP="008C069E">
      <w:pPr>
        <w:spacing w:after="0" w:line="240" w:lineRule="auto"/>
        <w:jc w:val="both"/>
        <w:rPr>
          <w:rFonts w:ascii="Montserrat" w:hAnsi="Montserrat"/>
        </w:rPr>
      </w:pPr>
      <w:r w:rsidRPr="008C069E">
        <w:rPr>
          <w:rFonts w:ascii="Montserrat" w:hAnsi="Montserrat"/>
        </w:rPr>
        <w:t>Si tienes libros en casa de geometría o cuentas con Internet, explóralos para saber más.</w:t>
      </w:r>
    </w:p>
    <w:p w14:paraId="4869CFB6" w14:textId="1E525249" w:rsidR="008431B8" w:rsidRPr="008C069E" w:rsidRDefault="008431B8" w:rsidP="008C069E">
      <w:pPr>
        <w:spacing w:after="0" w:line="240" w:lineRule="auto"/>
        <w:jc w:val="both"/>
        <w:rPr>
          <w:rFonts w:ascii="Montserrat" w:hAnsi="Montserrat"/>
        </w:rPr>
      </w:pPr>
    </w:p>
    <w:p w14:paraId="572B73D7" w14:textId="77777777" w:rsidR="008431B8" w:rsidRPr="008C069E" w:rsidRDefault="008431B8" w:rsidP="008C069E">
      <w:pPr>
        <w:spacing w:after="0" w:line="240" w:lineRule="auto"/>
        <w:jc w:val="both"/>
        <w:rPr>
          <w:rFonts w:ascii="Montserrat" w:hAnsi="Montserrat"/>
        </w:rPr>
      </w:pPr>
    </w:p>
    <w:p w14:paraId="0B247E4F" w14:textId="607940A4" w:rsidR="00845B2F" w:rsidRPr="009B1E5B" w:rsidRDefault="0062706B" w:rsidP="008C069E">
      <w:pPr>
        <w:spacing w:after="0" w:line="240" w:lineRule="auto"/>
        <w:jc w:val="both"/>
        <w:rPr>
          <w:rFonts w:ascii="Montserrat" w:hAnsi="Montserrat"/>
          <w:b/>
          <w:bCs/>
          <w:sz w:val="28"/>
          <w:szCs w:val="28"/>
        </w:rPr>
      </w:pPr>
      <w:r w:rsidRPr="009B1E5B">
        <w:rPr>
          <w:rFonts w:ascii="Montserrat" w:hAnsi="Montserrat"/>
          <w:b/>
          <w:bCs/>
          <w:sz w:val="28"/>
          <w:szCs w:val="28"/>
        </w:rPr>
        <w:t>¿Qué hacemos?</w:t>
      </w:r>
    </w:p>
    <w:p w14:paraId="26B1AFD1" w14:textId="09B2AF68" w:rsidR="0062706B" w:rsidRPr="008C069E" w:rsidRDefault="0062706B" w:rsidP="008C069E">
      <w:pPr>
        <w:spacing w:after="0" w:line="240" w:lineRule="auto"/>
        <w:jc w:val="both"/>
        <w:rPr>
          <w:rFonts w:ascii="Montserrat" w:hAnsi="Montserrat"/>
        </w:rPr>
      </w:pPr>
    </w:p>
    <w:p w14:paraId="4F169AAD" w14:textId="379F9CEE" w:rsidR="0062706B" w:rsidRPr="008C069E" w:rsidRDefault="0062706B" w:rsidP="008C069E">
      <w:pPr>
        <w:spacing w:after="0" w:line="240" w:lineRule="auto"/>
        <w:jc w:val="both"/>
        <w:rPr>
          <w:rFonts w:ascii="Montserrat" w:hAnsi="Montserrat"/>
        </w:rPr>
      </w:pPr>
      <w:r w:rsidRPr="008C069E">
        <w:rPr>
          <w:rFonts w:ascii="Montserrat" w:hAnsi="Montserrat"/>
        </w:rPr>
        <w:t>Observa nuevamente y con mucha atención, los</w:t>
      </w:r>
      <w:r w:rsidR="00837C95">
        <w:rPr>
          <w:rFonts w:ascii="Montserrat" w:hAnsi="Montserrat"/>
        </w:rPr>
        <w:t xml:space="preserve"> siguientes</w:t>
      </w:r>
      <w:r w:rsidR="000B32CA">
        <w:rPr>
          <w:rFonts w:ascii="Montserrat" w:hAnsi="Montserrat"/>
        </w:rPr>
        <w:t xml:space="preserve"> triángulos.</w:t>
      </w:r>
    </w:p>
    <w:p w14:paraId="668B1B32" w14:textId="019F3DEF" w:rsidR="0062706B" w:rsidRPr="008C069E" w:rsidRDefault="0062706B" w:rsidP="008C069E">
      <w:pPr>
        <w:spacing w:after="0" w:line="240" w:lineRule="auto"/>
        <w:jc w:val="both"/>
        <w:rPr>
          <w:rFonts w:ascii="Montserrat" w:hAnsi="Montserrat"/>
        </w:rPr>
      </w:pPr>
    </w:p>
    <w:p w14:paraId="5517BB76" w14:textId="62236F48"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0470F9EC" wp14:editId="7D308143">
            <wp:extent cx="2876190" cy="838095"/>
            <wp:effectExtent l="0" t="0" r="635"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190" cy="838095"/>
                    </a:xfrm>
                    <a:prstGeom prst="rect">
                      <a:avLst/>
                    </a:prstGeom>
                  </pic:spPr>
                </pic:pic>
              </a:graphicData>
            </a:graphic>
          </wp:inline>
        </w:drawing>
      </w:r>
    </w:p>
    <w:p w14:paraId="57CCB021" w14:textId="77777777" w:rsidR="0062706B" w:rsidRPr="008C069E" w:rsidRDefault="0062706B" w:rsidP="008C069E">
      <w:pPr>
        <w:spacing w:after="0" w:line="240" w:lineRule="auto"/>
        <w:jc w:val="both"/>
        <w:rPr>
          <w:rFonts w:ascii="Montserrat" w:hAnsi="Montserrat"/>
        </w:rPr>
      </w:pPr>
    </w:p>
    <w:p w14:paraId="52252EE3" w14:textId="494EC046" w:rsidR="0062706B" w:rsidRPr="008C069E" w:rsidRDefault="0062706B" w:rsidP="008C069E">
      <w:pPr>
        <w:spacing w:after="0" w:line="240" w:lineRule="auto"/>
        <w:jc w:val="both"/>
        <w:rPr>
          <w:rFonts w:ascii="Montserrat" w:hAnsi="Montserrat"/>
        </w:rPr>
      </w:pPr>
      <w:r w:rsidRPr="008C069E">
        <w:rPr>
          <w:rFonts w:ascii="Montserrat" w:hAnsi="Montserrat"/>
        </w:rPr>
        <w:t>En ellos puedes identificar, a simple vista, características en común y otras que los hacen diferentes:</w:t>
      </w:r>
    </w:p>
    <w:p w14:paraId="7784AC6D" w14:textId="77777777" w:rsidR="0062706B" w:rsidRPr="008C069E" w:rsidRDefault="0062706B" w:rsidP="008C069E">
      <w:pPr>
        <w:spacing w:after="0" w:line="240" w:lineRule="auto"/>
        <w:jc w:val="both"/>
        <w:rPr>
          <w:rFonts w:ascii="Montserrat" w:hAnsi="Montserrat"/>
        </w:rPr>
      </w:pPr>
    </w:p>
    <w:p w14:paraId="1DB31BD4" w14:textId="77777777" w:rsidR="0062706B" w:rsidRPr="008C069E" w:rsidRDefault="0062706B" w:rsidP="008C069E">
      <w:pPr>
        <w:spacing w:after="0" w:line="240" w:lineRule="auto"/>
        <w:jc w:val="both"/>
        <w:rPr>
          <w:rFonts w:ascii="Montserrat" w:hAnsi="Montserrat"/>
        </w:rPr>
      </w:pPr>
      <w:r w:rsidRPr="008C069E">
        <w:rPr>
          <w:rFonts w:ascii="Montserrat" w:hAnsi="Montserrat"/>
        </w:rPr>
        <w:t>¿Cuántos lados tiene cada uno?</w:t>
      </w:r>
    </w:p>
    <w:p w14:paraId="775211F6" w14:textId="77777777" w:rsidR="0062706B" w:rsidRPr="008C069E" w:rsidRDefault="0062706B" w:rsidP="008C069E">
      <w:pPr>
        <w:spacing w:after="0" w:line="240" w:lineRule="auto"/>
        <w:jc w:val="both"/>
        <w:rPr>
          <w:rFonts w:ascii="Montserrat" w:hAnsi="Montserrat"/>
        </w:rPr>
      </w:pPr>
      <w:r w:rsidRPr="008C069E">
        <w:rPr>
          <w:rFonts w:ascii="Montserrat" w:hAnsi="Montserrat"/>
        </w:rPr>
        <w:t xml:space="preserve">¿Todos los lados son iguales? </w:t>
      </w:r>
    </w:p>
    <w:p w14:paraId="49E7F26A" w14:textId="493E5510" w:rsidR="0062706B" w:rsidRPr="008C069E" w:rsidRDefault="0062706B" w:rsidP="008C069E">
      <w:pPr>
        <w:spacing w:after="0" w:line="240" w:lineRule="auto"/>
        <w:jc w:val="both"/>
        <w:rPr>
          <w:rFonts w:ascii="Montserrat" w:hAnsi="Montserrat"/>
        </w:rPr>
      </w:pPr>
      <w:r w:rsidRPr="008C069E">
        <w:rPr>
          <w:rFonts w:ascii="Montserrat" w:hAnsi="Montserrat"/>
        </w:rPr>
        <w:t>¿Hay lados diferentes?</w:t>
      </w:r>
    </w:p>
    <w:p w14:paraId="71716960" w14:textId="77777777" w:rsidR="0062706B" w:rsidRPr="008C069E" w:rsidRDefault="0062706B" w:rsidP="008C069E">
      <w:pPr>
        <w:spacing w:after="0" w:line="240" w:lineRule="auto"/>
        <w:jc w:val="both"/>
        <w:rPr>
          <w:rFonts w:ascii="Montserrat" w:hAnsi="Montserrat"/>
        </w:rPr>
      </w:pPr>
    </w:p>
    <w:p w14:paraId="26E48B73" w14:textId="59FFE4D7" w:rsidR="0062706B" w:rsidRPr="008C069E" w:rsidRDefault="0062706B" w:rsidP="008C069E">
      <w:pPr>
        <w:spacing w:after="0" w:line="240" w:lineRule="auto"/>
        <w:jc w:val="both"/>
        <w:rPr>
          <w:rFonts w:ascii="Montserrat" w:hAnsi="Montserrat"/>
        </w:rPr>
      </w:pPr>
      <w:r w:rsidRPr="008C069E">
        <w:rPr>
          <w:rFonts w:ascii="Montserrat" w:hAnsi="Montserrat"/>
        </w:rPr>
        <w:t xml:space="preserve">En la siguiente tabla registra la información que observas, para distinguirla con mayor facilidad. </w:t>
      </w:r>
    </w:p>
    <w:p w14:paraId="28C6931F" w14:textId="77777777" w:rsidR="0062706B" w:rsidRPr="008C069E" w:rsidRDefault="0062706B" w:rsidP="008C069E">
      <w:pPr>
        <w:spacing w:after="0" w:line="240" w:lineRule="auto"/>
        <w:jc w:val="both"/>
        <w:rPr>
          <w:rFonts w:ascii="Montserrat" w:hAnsi="Montserrat"/>
        </w:rPr>
      </w:pPr>
    </w:p>
    <w:p w14:paraId="6A6D4EA1" w14:textId="62DA897D"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4D97E5D" wp14:editId="10E57B2A">
            <wp:extent cx="2880000" cy="23508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350800"/>
                    </a:xfrm>
                    <a:prstGeom prst="rect">
                      <a:avLst/>
                    </a:prstGeom>
                  </pic:spPr>
                </pic:pic>
              </a:graphicData>
            </a:graphic>
          </wp:inline>
        </w:drawing>
      </w:r>
    </w:p>
    <w:p w14:paraId="6BBE5926" w14:textId="77777777" w:rsidR="0062706B" w:rsidRPr="008C069E" w:rsidRDefault="0062706B" w:rsidP="008C069E">
      <w:pPr>
        <w:spacing w:after="0" w:line="240" w:lineRule="auto"/>
        <w:jc w:val="both"/>
        <w:rPr>
          <w:rFonts w:ascii="Montserrat" w:hAnsi="Montserrat"/>
        </w:rPr>
      </w:pPr>
    </w:p>
    <w:p w14:paraId="2E4FD214" w14:textId="1A68C4BF" w:rsidR="0062706B" w:rsidRPr="008C069E" w:rsidRDefault="0062706B" w:rsidP="008C069E">
      <w:pPr>
        <w:spacing w:after="0" w:line="240" w:lineRule="auto"/>
        <w:jc w:val="both"/>
        <w:rPr>
          <w:rFonts w:ascii="Montserrat" w:hAnsi="Montserrat"/>
        </w:rPr>
      </w:pPr>
      <w:r w:rsidRPr="008C069E">
        <w:rPr>
          <w:rFonts w:ascii="Montserrat" w:hAnsi="Montserrat"/>
        </w:rPr>
        <w:t xml:space="preserve">Ahora que ya identificaste </w:t>
      </w:r>
      <w:r w:rsidR="00837C95">
        <w:rPr>
          <w:rFonts w:ascii="Montserrat" w:hAnsi="Montserrat"/>
        </w:rPr>
        <w:t xml:space="preserve">a </w:t>
      </w:r>
      <w:r w:rsidRPr="008C069E">
        <w:rPr>
          <w:rFonts w:ascii="Montserrat" w:hAnsi="Montserrat"/>
        </w:rPr>
        <w:t>simple vista cómo son los lados de cada triángulo, representa gráficamente cada uno con medidas.</w:t>
      </w:r>
    </w:p>
    <w:p w14:paraId="49FEF49B" w14:textId="77777777" w:rsidR="0062706B" w:rsidRPr="008C069E" w:rsidRDefault="0062706B" w:rsidP="008C069E">
      <w:pPr>
        <w:spacing w:after="0" w:line="240" w:lineRule="auto"/>
        <w:jc w:val="both"/>
        <w:rPr>
          <w:rFonts w:ascii="Montserrat" w:hAnsi="Montserrat"/>
        </w:rPr>
      </w:pPr>
    </w:p>
    <w:p w14:paraId="11BBC811" w14:textId="68C8AA8C" w:rsidR="0062706B" w:rsidRPr="009B1E5B" w:rsidRDefault="0062706B" w:rsidP="008C069E">
      <w:pPr>
        <w:pStyle w:val="Prrafodelista"/>
        <w:numPr>
          <w:ilvl w:val="0"/>
          <w:numId w:val="9"/>
        </w:numPr>
        <w:spacing w:after="0" w:line="240" w:lineRule="auto"/>
        <w:jc w:val="both"/>
        <w:rPr>
          <w:rFonts w:ascii="Montserrat" w:hAnsi="Montserrat"/>
          <w:b/>
          <w:bCs/>
        </w:rPr>
      </w:pPr>
      <w:r w:rsidRPr="009B1E5B">
        <w:rPr>
          <w:rFonts w:ascii="Montserrat" w:hAnsi="Montserrat"/>
          <w:b/>
          <w:bCs/>
        </w:rPr>
        <w:t xml:space="preserve">Traza un triángulo </w:t>
      </w:r>
      <w:r w:rsidRPr="009B1E5B">
        <w:rPr>
          <w:rFonts w:ascii="Montserrat" w:hAnsi="Montserrat"/>
          <w:b/>
          <w:bCs/>
          <w:smallCaps/>
        </w:rPr>
        <w:t>Equilátero</w:t>
      </w:r>
      <w:r w:rsidR="00426722" w:rsidRPr="009B1E5B">
        <w:rPr>
          <w:rFonts w:ascii="Montserrat" w:hAnsi="Montserrat"/>
          <w:b/>
          <w:bCs/>
          <w:smallCaps/>
        </w:rPr>
        <w:t xml:space="preserve"> </w:t>
      </w:r>
      <w:r w:rsidR="00426722" w:rsidRPr="009B1E5B">
        <w:rPr>
          <w:rFonts w:ascii="Montserrat" w:hAnsi="Montserrat"/>
          <w:b/>
          <w:bCs/>
        </w:rPr>
        <w:t>de 6 cm de lado</w:t>
      </w:r>
      <w:r w:rsidRPr="009B1E5B">
        <w:rPr>
          <w:rFonts w:ascii="Montserrat" w:hAnsi="Montserrat"/>
          <w:b/>
          <w:bCs/>
        </w:rPr>
        <w:t>.</w:t>
      </w:r>
    </w:p>
    <w:p w14:paraId="6F78BD63" w14:textId="210CED8C" w:rsidR="00F17E50" w:rsidRPr="008C069E" w:rsidRDefault="00F17E50" w:rsidP="008C069E">
      <w:pPr>
        <w:spacing w:after="0" w:line="240" w:lineRule="auto"/>
        <w:jc w:val="both"/>
        <w:rPr>
          <w:rFonts w:ascii="Montserrat" w:hAnsi="Montserrat"/>
        </w:rPr>
      </w:pPr>
    </w:p>
    <w:p w14:paraId="0801DBF2" w14:textId="77777777" w:rsidR="00F17E50" w:rsidRPr="008C069E" w:rsidRDefault="00F17E50"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572"/>
      </w:tblGrid>
      <w:tr w:rsidR="00F17E50" w:rsidRPr="008C069E" w14:paraId="409A1AFA" w14:textId="77777777" w:rsidTr="009B1E5B">
        <w:trPr>
          <w:jc w:val="center"/>
        </w:trPr>
        <w:tc>
          <w:tcPr>
            <w:tcW w:w="3256" w:type="dxa"/>
            <w:vAlign w:val="center"/>
          </w:tcPr>
          <w:p w14:paraId="0A3D075E" w14:textId="2E8496FA" w:rsidR="00F17E50" w:rsidRPr="008C069E" w:rsidRDefault="00F17E50" w:rsidP="008C069E">
            <w:pPr>
              <w:jc w:val="both"/>
              <w:rPr>
                <w:rFonts w:ascii="Montserrat" w:hAnsi="Montserrat"/>
              </w:rPr>
            </w:pPr>
            <w:r w:rsidRPr="008C069E">
              <w:rPr>
                <w:rFonts w:ascii="Montserrat" w:hAnsi="Montserrat"/>
              </w:rPr>
              <w:lastRenderedPageBreak/>
              <w:t>Traza una línea de 6 centímetros</w:t>
            </w:r>
            <w:r w:rsidR="000B32CA">
              <w:rPr>
                <w:rFonts w:ascii="Montserrat" w:hAnsi="Montserrat"/>
              </w:rPr>
              <w:t>.</w:t>
            </w:r>
          </w:p>
        </w:tc>
        <w:tc>
          <w:tcPr>
            <w:tcW w:w="5572" w:type="dxa"/>
            <w:vAlign w:val="center"/>
          </w:tcPr>
          <w:p w14:paraId="7A373449" w14:textId="015433FA" w:rsidR="00F17E50" w:rsidRDefault="00F17E50" w:rsidP="009B1E5B">
            <w:pPr>
              <w:jc w:val="center"/>
              <w:rPr>
                <w:rFonts w:ascii="Montserrat" w:hAnsi="Montserrat"/>
              </w:rPr>
            </w:pPr>
            <w:r w:rsidRPr="008C069E">
              <w:rPr>
                <w:rFonts w:ascii="Montserrat" w:hAnsi="Montserrat"/>
                <w:noProof/>
                <w:lang w:val="en-US"/>
              </w:rPr>
              <w:drawing>
                <wp:inline distT="0" distB="0" distL="0" distR="0" wp14:anchorId="4344CBA7" wp14:editId="3D132A2C">
                  <wp:extent cx="1440000" cy="1137600"/>
                  <wp:effectExtent l="0" t="0" r="8255" b="571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1137600"/>
                          </a:xfrm>
                          <a:prstGeom prst="rect">
                            <a:avLst/>
                          </a:prstGeom>
                        </pic:spPr>
                      </pic:pic>
                    </a:graphicData>
                  </a:graphic>
                </wp:inline>
              </w:drawing>
            </w:r>
          </w:p>
          <w:p w14:paraId="165AA54F" w14:textId="77777777" w:rsidR="000B32CA" w:rsidRPr="008C069E" w:rsidRDefault="000B32CA" w:rsidP="009B1E5B">
            <w:pPr>
              <w:jc w:val="center"/>
              <w:rPr>
                <w:rFonts w:ascii="Montserrat" w:hAnsi="Montserrat"/>
              </w:rPr>
            </w:pPr>
          </w:p>
          <w:p w14:paraId="625060B0" w14:textId="57CD4E07" w:rsidR="00F17E50" w:rsidRPr="008C069E" w:rsidRDefault="00F17E50" w:rsidP="008C069E">
            <w:pPr>
              <w:jc w:val="both"/>
              <w:rPr>
                <w:rFonts w:ascii="Montserrat" w:hAnsi="Montserrat"/>
              </w:rPr>
            </w:pPr>
          </w:p>
        </w:tc>
      </w:tr>
      <w:tr w:rsidR="00F17E50" w:rsidRPr="008C069E" w14:paraId="451D37CE" w14:textId="77777777" w:rsidTr="009B1E5B">
        <w:trPr>
          <w:jc w:val="center"/>
        </w:trPr>
        <w:tc>
          <w:tcPr>
            <w:tcW w:w="3256" w:type="dxa"/>
            <w:vAlign w:val="center"/>
          </w:tcPr>
          <w:p w14:paraId="40E8BBAA" w14:textId="2FA0BA8B" w:rsidR="00F17E50" w:rsidRPr="008C069E" w:rsidRDefault="00F17E50" w:rsidP="008C069E">
            <w:pPr>
              <w:jc w:val="both"/>
              <w:rPr>
                <w:rFonts w:ascii="Montserrat" w:hAnsi="Montserrat"/>
              </w:rPr>
            </w:pPr>
            <w:r w:rsidRPr="008C069E">
              <w:rPr>
                <w:rFonts w:ascii="Montserrat" w:hAnsi="Montserrat"/>
              </w:rPr>
              <w:t>Abre el compás a la misma longitud</w:t>
            </w:r>
            <w:r w:rsidR="000B32CA">
              <w:rPr>
                <w:rFonts w:ascii="Montserrat" w:hAnsi="Montserrat"/>
              </w:rPr>
              <w:t>.</w:t>
            </w:r>
          </w:p>
          <w:p w14:paraId="7309B6E5" w14:textId="23459EC5" w:rsidR="00F17E50" w:rsidRPr="008C069E" w:rsidRDefault="00F17E50" w:rsidP="008C069E">
            <w:pPr>
              <w:jc w:val="both"/>
              <w:rPr>
                <w:rFonts w:ascii="Montserrat" w:hAnsi="Montserrat"/>
              </w:rPr>
            </w:pPr>
          </w:p>
        </w:tc>
        <w:tc>
          <w:tcPr>
            <w:tcW w:w="5572" w:type="dxa"/>
            <w:vAlign w:val="center"/>
          </w:tcPr>
          <w:p w14:paraId="1EEA5AFD" w14:textId="77777777" w:rsidR="00F17E50" w:rsidRPr="008C069E" w:rsidRDefault="00F17E50" w:rsidP="009B1E5B">
            <w:pPr>
              <w:jc w:val="center"/>
              <w:rPr>
                <w:rFonts w:ascii="Montserrat" w:hAnsi="Montserrat"/>
              </w:rPr>
            </w:pPr>
            <w:r w:rsidRPr="008C069E">
              <w:rPr>
                <w:rFonts w:ascii="Montserrat" w:hAnsi="Montserrat"/>
                <w:noProof/>
                <w:lang w:val="en-US"/>
              </w:rPr>
              <w:drawing>
                <wp:inline distT="0" distB="0" distL="0" distR="0" wp14:anchorId="2FFB9E49" wp14:editId="01D6760D">
                  <wp:extent cx="856800" cy="1080000"/>
                  <wp:effectExtent l="0" t="0" r="635" b="635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6800" cy="1080000"/>
                          </a:xfrm>
                          <a:prstGeom prst="rect">
                            <a:avLst/>
                          </a:prstGeom>
                        </pic:spPr>
                      </pic:pic>
                    </a:graphicData>
                  </a:graphic>
                </wp:inline>
              </w:drawing>
            </w:r>
          </w:p>
          <w:p w14:paraId="56BA535F" w14:textId="1339792C" w:rsidR="00735CF0" w:rsidRPr="008C069E" w:rsidRDefault="00735CF0" w:rsidP="008C069E">
            <w:pPr>
              <w:jc w:val="both"/>
              <w:rPr>
                <w:rFonts w:ascii="Montserrat" w:hAnsi="Montserrat"/>
              </w:rPr>
            </w:pPr>
          </w:p>
        </w:tc>
      </w:tr>
      <w:tr w:rsidR="00F17E50" w:rsidRPr="008C069E" w14:paraId="5CCC8F5A" w14:textId="77777777" w:rsidTr="009B1E5B">
        <w:trPr>
          <w:jc w:val="center"/>
        </w:trPr>
        <w:tc>
          <w:tcPr>
            <w:tcW w:w="3256" w:type="dxa"/>
            <w:vAlign w:val="center"/>
          </w:tcPr>
          <w:p w14:paraId="0CF2C0F1" w14:textId="6CA5FA34" w:rsidR="00F17E50" w:rsidRPr="008C069E" w:rsidRDefault="00F17E50" w:rsidP="008C069E">
            <w:pPr>
              <w:jc w:val="both"/>
              <w:rPr>
                <w:rFonts w:ascii="Montserrat" w:hAnsi="Montserrat"/>
              </w:rPr>
            </w:pPr>
            <w:r w:rsidRPr="008C069E">
              <w:rPr>
                <w:rFonts w:ascii="Montserrat" w:hAnsi="Montserrat"/>
              </w:rPr>
              <w:t>Traza un segmento de arco apoyando el compás en cada uno de los extremos de la línea que h</w:t>
            </w:r>
            <w:r w:rsidR="00735CF0" w:rsidRPr="008C069E">
              <w:rPr>
                <w:rFonts w:ascii="Montserrat" w:hAnsi="Montserrat"/>
              </w:rPr>
              <w:t>a</w:t>
            </w:r>
            <w:r w:rsidRPr="008C069E">
              <w:rPr>
                <w:rFonts w:ascii="Montserrat" w:hAnsi="Montserrat"/>
              </w:rPr>
              <w:t>s marcado, manteniendo la abertura que h</w:t>
            </w:r>
            <w:r w:rsidR="00735CF0" w:rsidRPr="008C069E">
              <w:rPr>
                <w:rFonts w:ascii="Montserrat" w:hAnsi="Montserrat"/>
              </w:rPr>
              <w:t>a</w:t>
            </w:r>
            <w:r w:rsidRPr="008C069E">
              <w:rPr>
                <w:rFonts w:ascii="Montserrat" w:hAnsi="Montserrat"/>
              </w:rPr>
              <w:t>s fijado (6 cm)</w:t>
            </w:r>
            <w:r w:rsidR="00837C95">
              <w:rPr>
                <w:rFonts w:ascii="Montserrat" w:hAnsi="Montserrat"/>
              </w:rPr>
              <w:t>.</w:t>
            </w:r>
          </w:p>
        </w:tc>
        <w:tc>
          <w:tcPr>
            <w:tcW w:w="5572" w:type="dxa"/>
            <w:vAlign w:val="center"/>
          </w:tcPr>
          <w:p w14:paraId="70C0B4D0" w14:textId="77777777" w:rsidR="00F17E50" w:rsidRPr="008C069E" w:rsidRDefault="00735CF0" w:rsidP="009B1E5B">
            <w:pPr>
              <w:jc w:val="center"/>
              <w:rPr>
                <w:rFonts w:ascii="Montserrat" w:hAnsi="Montserrat"/>
              </w:rPr>
            </w:pPr>
            <w:r w:rsidRPr="008C069E">
              <w:rPr>
                <w:rFonts w:ascii="Montserrat" w:hAnsi="Montserrat"/>
                <w:noProof/>
                <w:lang w:val="en-US"/>
              </w:rPr>
              <w:drawing>
                <wp:inline distT="0" distB="0" distL="0" distR="0" wp14:anchorId="7C9DA98B" wp14:editId="65EEBF9B">
                  <wp:extent cx="2160000" cy="1195200"/>
                  <wp:effectExtent l="0" t="0" r="0"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195200"/>
                          </a:xfrm>
                          <a:prstGeom prst="rect">
                            <a:avLst/>
                          </a:prstGeom>
                        </pic:spPr>
                      </pic:pic>
                    </a:graphicData>
                  </a:graphic>
                </wp:inline>
              </w:drawing>
            </w:r>
          </w:p>
          <w:p w14:paraId="57E08EA1" w14:textId="1FB152C3" w:rsidR="00735CF0" w:rsidRPr="008C069E" w:rsidRDefault="00735CF0" w:rsidP="008C069E">
            <w:pPr>
              <w:jc w:val="both"/>
              <w:rPr>
                <w:rFonts w:ascii="Montserrat" w:hAnsi="Montserrat"/>
              </w:rPr>
            </w:pPr>
          </w:p>
        </w:tc>
      </w:tr>
      <w:tr w:rsidR="00735CF0" w:rsidRPr="008C069E" w14:paraId="31499A9B" w14:textId="77777777" w:rsidTr="009B1E5B">
        <w:trPr>
          <w:jc w:val="center"/>
        </w:trPr>
        <w:tc>
          <w:tcPr>
            <w:tcW w:w="8828" w:type="dxa"/>
            <w:gridSpan w:val="2"/>
            <w:vAlign w:val="center"/>
          </w:tcPr>
          <w:p w14:paraId="2A58727C" w14:textId="6D1CA4BF" w:rsidR="00735CF0" w:rsidRDefault="00735CF0" w:rsidP="008C069E">
            <w:pPr>
              <w:jc w:val="both"/>
              <w:rPr>
                <w:rFonts w:ascii="Montserrat" w:hAnsi="Montserrat"/>
              </w:rPr>
            </w:pPr>
            <w:r w:rsidRPr="008C069E">
              <w:rPr>
                <w:rFonts w:ascii="Montserrat" w:hAnsi="Montserrat"/>
              </w:rPr>
              <w:t>Observa que los 2 arco</w:t>
            </w:r>
            <w:r w:rsidR="005B537D">
              <w:rPr>
                <w:rFonts w:ascii="Montserrat" w:hAnsi="Montserrat"/>
              </w:rPr>
              <w:t>s se cortan en un mismo punto, e</w:t>
            </w:r>
            <w:r w:rsidRPr="008C069E">
              <w:rPr>
                <w:rFonts w:ascii="Montserrat" w:hAnsi="Montserrat"/>
              </w:rPr>
              <w:t>se punto será el vértice opuesto a la base o línea inferior de la figura.</w:t>
            </w:r>
          </w:p>
          <w:p w14:paraId="7218823F" w14:textId="7D25B332" w:rsidR="009B1E5B" w:rsidRPr="008C069E" w:rsidRDefault="009B1E5B" w:rsidP="008C069E">
            <w:pPr>
              <w:jc w:val="both"/>
              <w:rPr>
                <w:rFonts w:ascii="Montserrat" w:hAnsi="Montserrat"/>
              </w:rPr>
            </w:pPr>
          </w:p>
        </w:tc>
      </w:tr>
      <w:tr w:rsidR="00F17E50" w:rsidRPr="008C069E" w14:paraId="0AEE087C" w14:textId="77777777" w:rsidTr="009B1E5B">
        <w:trPr>
          <w:jc w:val="center"/>
        </w:trPr>
        <w:tc>
          <w:tcPr>
            <w:tcW w:w="3256" w:type="dxa"/>
            <w:vAlign w:val="center"/>
          </w:tcPr>
          <w:p w14:paraId="6BF2A0D1" w14:textId="77777777" w:rsidR="00F17E50" w:rsidRPr="008C069E" w:rsidRDefault="00F17E50" w:rsidP="008C069E">
            <w:pPr>
              <w:jc w:val="both"/>
              <w:rPr>
                <w:rFonts w:ascii="Montserrat" w:hAnsi="Montserrat"/>
              </w:rPr>
            </w:pPr>
          </w:p>
          <w:p w14:paraId="6FBCFF8D" w14:textId="14EB824B" w:rsidR="00735CF0" w:rsidRPr="008C069E" w:rsidRDefault="00735CF0" w:rsidP="008C069E">
            <w:pPr>
              <w:jc w:val="both"/>
              <w:rPr>
                <w:rFonts w:ascii="Montserrat" w:hAnsi="Montserrat"/>
              </w:rPr>
            </w:pPr>
            <w:r w:rsidRPr="008C069E">
              <w:rPr>
                <w:rFonts w:ascii="Montserrat" w:hAnsi="Montserrat"/>
              </w:rPr>
              <w:t>Trazas los lados de la figura uniendo cada uno de los extremos de la base con el vértice, borr</w:t>
            </w:r>
            <w:r w:rsidR="005B537D">
              <w:rPr>
                <w:rFonts w:ascii="Montserrat" w:hAnsi="Montserrat"/>
              </w:rPr>
              <w:t>ando los trazos sobrantes.</w:t>
            </w:r>
          </w:p>
        </w:tc>
        <w:tc>
          <w:tcPr>
            <w:tcW w:w="5572" w:type="dxa"/>
            <w:vAlign w:val="center"/>
          </w:tcPr>
          <w:p w14:paraId="7C9EDE54" w14:textId="77777777" w:rsidR="00F17E50" w:rsidRPr="008C069E" w:rsidRDefault="00735CF0" w:rsidP="009B1E5B">
            <w:pPr>
              <w:jc w:val="center"/>
              <w:rPr>
                <w:rFonts w:ascii="Montserrat" w:hAnsi="Montserrat"/>
              </w:rPr>
            </w:pPr>
            <w:r w:rsidRPr="008C069E">
              <w:rPr>
                <w:rFonts w:ascii="Montserrat" w:hAnsi="Montserrat"/>
                <w:noProof/>
                <w:lang w:val="en-US"/>
              </w:rPr>
              <w:drawing>
                <wp:inline distT="0" distB="0" distL="0" distR="0" wp14:anchorId="7F8E6644" wp14:editId="2BD28F74">
                  <wp:extent cx="2880000" cy="13392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0000" cy="1339200"/>
                          </a:xfrm>
                          <a:prstGeom prst="rect">
                            <a:avLst/>
                          </a:prstGeom>
                        </pic:spPr>
                      </pic:pic>
                    </a:graphicData>
                  </a:graphic>
                </wp:inline>
              </w:drawing>
            </w:r>
          </w:p>
          <w:p w14:paraId="40A4BCDC" w14:textId="47D62038" w:rsidR="00735CF0" w:rsidRPr="008C069E" w:rsidRDefault="00735CF0" w:rsidP="008C069E">
            <w:pPr>
              <w:jc w:val="both"/>
              <w:rPr>
                <w:rFonts w:ascii="Montserrat" w:hAnsi="Montserrat"/>
              </w:rPr>
            </w:pPr>
          </w:p>
        </w:tc>
      </w:tr>
    </w:tbl>
    <w:p w14:paraId="2D0CDFF8" w14:textId="77777777" w:rsidR="0062706B" w:rsidRPr="008C069E" w:rsidRDefault="0062706B" w:rsidP="008C069E">
      <w:pPr>
        <w:spacing w:after="0" w:line="240" w:lineRule="auto"/>
        <w:jc w:val="both"/>
        <w:rPr>
          <w:rFonts w:ascii="Montserrat" w:hAnsi="Montserrat"/>
        </w:rPr>
      </w:pPr>
    </w:p>
    <w:p w14:paraId="61F8FE17" w14:textId="4A5F7C59" w:rsidR="0062706B" w:rsidRPr="008C069E" w:rsidRDefault="0062706B" w:rsidP="008C069E">
      <w:pPr>
        <w:spacing w:after="0" w:line="240" w:lineRule="auto"/>
        <w:jc w:val="both"/>
        <w:rPr>
          <w:rFonts w:ascii="Montserrat" w:hAnsi="Montserrat"/>
        </w:rPr>
      </w:pPr>
    </w:p>
    <w:p w14:paraId="1F55A26E" w14:textId="7BEDCB7E" w:rsidR="0062706B" w:rsidRPr="008C069E" w:rsidRDefault="0062706B" w:rsidP="008C069E">
      <w:pPr>
        <w:spacing w:after="0" w:line="240" w:lineRule="auto"/>
        <w:jc w:val="both"/>
        <w:rPr>
          <w:rFonts w:ascii="Montserrat" w:hAnsi="Montserrat"/>
        </w:rPr>
      </w:pPr>
    </w:p>
    <w:p w14:paraId="3FFE5FE9" w14:textId="77777777" w:rsidR="00426722" w:rsidRPr="009B1E5B" w:rsidRDefault="00426722" w:rsidP="008C069E">
      <w:pPr>
        <w:pStyle w:val="Prrafodelista"/>
        <w:numPr>
          <w:ilvl w:val="0"/>
          <w:numId w:val="9"/>
        </w:numPr>
        <w:spacing w:after="0" w:line="240" w:lineRule="auto"/>
        <w:jc w:val="both"/>
        <w:rPr>
          <w:rFonts w:ascii="Montserrat" w:hAnsi="Montserrat"/>
          <w:b/>
          <w:bCs/>
        </w:rPr>
      </w:pPr>
      <w:r w:rsidRPr="009B1E5B">
        <w:rPr>
          <w:rFonts w:ascii="Montserrat" w:hAnsi="Montserrat"/>
          <w:b/>
          <w:bCs/>
        </w:rPr>
        <w:t>Taza un tr</w:t>
      </w:r>
      <w:r w:rsidR="0062706B" w:rsidRPr="009B1E5B">
        <w:rPr>
          <w:rFonts w:ascii="Montserrat" w:hAnsi="Montserrat"/>
          <w:b/>
          <w:bCs/>
        </w:rPr>
        <w:t xml:space="preserve">iángulo ISÓSCELES, que mida 4 cm de base y 5 cm en los lados restantes. </w:t>
      </w:r>
    </w:p>
    <w:p w14:paraId="7EF72B82" w14:textId="77777777" w:rsidR="00426722" w:rsidRPr="008C069E" w:rsidRDefault="00426722"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51"/>
      </w:tblGrid>
      <w:tr w:rsidR="00426722" w:rsidRPr="008C069E" w14:paraId="63389799" w14:textId="77777777" w:rsidTr="009B1E5B">
        <w:trPr>
          <w:jc w:val="center"/>
        </w:trPr>
        <w:tc>
          <w:tcPr>
            <w:tcW w:w="4077" w:type="dxa"/>
            <w:vAlign w:val="center"/>
          </w:tcPr>
          <w:p w14:paraId="7F033B6B" w14:textId="29F244B9" w:rsidR="00426722" w:rsidRPr="008C069E" w:rsidRDefault="00426722" w:rsidP="008C069E">
            <w:pPr>
              <w:jc w:val="both"/>
              <w:rPr>
                <w:rFonts w:ascii="Montserrat" w:hAnsi="Montserrat"/>
              </w:rPr>
            </w:pPr>
            <w:r w:rsidRPr="008C069E">
              <w:rPr>
                <w:rFonts w:ascii="Montserrat" w:hAnsi="Montserrat"/>
              </w:rPr>
              <w:lastRenderedPageBreak/>
              <w:t>Marca la base de 4 cm</w:t>
            </w:r>
            <w:r w:rsidR="005B537D">
              <w:rPr>
                <w:rFonts w:ascii="Montserrat" w:hAnsi="Montserrat"/>
              </w:rPr>
              <w:t>.</w:t>
            </w:r>
          </w:p>
        </w:tc>
        <w:tc>
          <w:tcPr>
            <w:tcW w:w="4751" w:type="dxa"/>
          </w:tcPr>
          <w:p w14:paraId="558EC766" w14:textId="4E434001" w:rsidR="00426722" w:rsidRDefault="00426722" w:rsidP="009B1E5B">
            <w:pPr>
              <w:jc w:val="center"/>
              <w:rPr>
                <w:rFonts w:ascii="Montserrat" w:hAnsi="Montserrat"/>
              </w:rPr>
            </w:pPr>
            <w:r w:rsidRPr="008C069E">
              <w:rPr>
                <w:rFonts w:ascii="Montserrat" w:hAnsi="Montserrat"/>
                <w:noProof/>
                <w:lang w:val="en-US"/>
              </w:rPr>
              <w:drawing>
                <wp:inline distT="0" distB="0" distL="0" distR="0" wp14:anchorId="3342EC32" wp14:editId="618482F2">
                  <wp:extent cx="1800000" cy="7704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770400"/>
                          </a:xfrm>
                          <a:prstGeom prst="rect">
                            <a:avLst/>
                          </a:prstGeom>
                        </pic:spPr>
                      </pic:pic>
                    </a:graphicData>
                  </a:graphic>
                </wp:inline>
              </w:drawing>
            </w:r>
          </w:p>
          <w:p w14:paraId="04FB3531" w14:textId="77777777" w:rsidR="005B537D" w:rsidRPr="008C069E" w:rsidRDefault="005B537D" w:rsidP="009B1E5B">
            <w:pPr>
              <w:jc w:val="center"/>
              <w:rPr>
                <w:rFonts w:ascii="Montserrat" w:hAnsi="Montserrat"/>
              </w:rPr>
            </w:pPr>
          </w:p>
          <w:p w14:paraId="3A0B6BF0" w14:textId="6200D8EC" w:rsidR="00426722" w:rsidRPr="008C069E" w:rsidRDefault="00426722" w:rsidP="008C069E">
            <w:pPr>
              <w:jc w:val="both"/>
              <w:rPr>
                <w:rFonts w:ascii="Montserrat" w:hAnsi="Montserrat"/>
              </w:rPr>
            </w:pPr>
          </w:p>
        </w:tc>
      </w:tr>
      <w:tr w:rsidR="00426722" w:rsidRPr="008C069E" w14:paraId="466501A3" w14:textId="77777777" w:rsidTr="009B1E5B">
        <w:trPr>
          <w:jc w:val="center"/>
        </w:trPr>
        <w:tc>
          <w:tcPr>
            <w:tcW w:w="4077" w:type="dxa"/>
            <w:vAlign w:val="center"/>
          </w:tcPr>
          <w:p w14:paraId="0D1CB861" w14:textId="285FB47C" w:rsidR="00426722" w:rsidRPr="008C069E" w:rsidRDefault="00426722" w:rsidP="008C069E">
            <w:pPr>
              <w:jc w:val="both"/>
              <w:rPr>
                <w:rFonts w:ascii="Montserrat" w:hAnsi="Montserrat"/>
              </w:rPr>
            </w:pPr>
            <w:r w:rsidRPr="008C069E">
              <w:rPr>
                <w:rFonts w:ascii="Montserrat" w:hAnsi="Montserrat"/>
              </w:rPr>
              <w:t xml:space="preserve">Abre el compás a una longitud de 5 cm. </w:t>
            </w:r>
          </w:p>
        </w:tc>
        <w:tc>
          <w:tcPr>
            <w:tcW w:w="4751" w:type="dxa"/>
          </w:tcPr>
          <w:p w14:paraId="34C4B045" w14:textId="77777777" w:rsidR="00426722" w:rsidRPr="008C069E" w:rsidRDefault="00426722" w:rsidP="008C069E">
            <w:pPr>
              <w:jc w:val="both"/>
              <w:rPr>
                <w:rFonts w:ascii="Montserrat" w:hAnsi="Montserrat"/>
              </w:rPr>
            </w:pPr>
          </w:p>
          <w:p w14:paraId="54EF9A6C" w14:textId="6F3EE64F"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5B165C82" wp14:editId="39197494">
                  <wp:extent cx="2437200" cy="1800000"/>
                  <wp:effectExtent l="0" t="0" r="127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7200" cy="1800000"/>
                          </a:xfrm>
                          <a:prstGeom prst="rect">
                            <a:avLst/>
                          </a:prstGeom>
                        </pic:spPr>
                      </pic:pic>
                    </a:graphicData>
                  </a:graphic>
                </wp:inline>
              </w:drawing>
            </w:r>
          </w:p>
          <w:p w14:paraId="21DA1504" w14:textId="78AB0BC6" w:rsidR="00426722" w:rsidRPr="008C069E" w:rsidRDefault="00426722" w:rsidP="008C069E">
            <w:pPr>
              <w:jc w:val="both"/>
              <w:rPr>
                <w:rFonts w:ascii="Montserrat" w:hAnsi="Montserrat"/>
              </w:rPr>
            </w:pPr>
          </w:p>
        </w:tc>
      </w:tr>
      <w:tr w:rsidR="00426722" w:rsidRPr="008C069E" w14:paraId="36983694" w14:textId="77777777" w:rsidTr="009B1E5B">
        <w:trPr>
          <w:jc w:val="center"/>
        </w:trPr>
        <w:tc>
          <w:tcPr>
            <w:tcW w:w="4077" w:type="dxa"/>
            <w:vAlign w:val="center"/>
          </w:tcPr>
          <w:p w14:paraId="5811D192" w14:textId="59D9B9C7" w:rsidR="00426722" w:rsidRPr="008C069E" w:rsidRDefault="00426722" w:rsidP="008C069E">
            <w:pPr>
              <w:jc w:val="both"/>
              <w:rPr>
                <w:rFonts w:ascii="Montserrat" w:hAnsi="Montserrat"/>
              </w:rPr>
            </w:pPr>
            <w:r w:rsidRPr="008C069E">
              <w:rPr>
                <w:rFonts w:ascii="Montserrat" w:hAnsi="Montserrat"/>
              </w:rPr>
              <w:t>Al igual que lo hiciste con el triángulo equilátero, vas a marcar 2 arcos, apoyando el compás en los extremos de la línea que has trazado, los cuales quedarán marcados a una distancia mayor que esa línea.</w:t>
            </w:r>
          </w:p>
          <w:p w14:paraId="2BFC931F" w14:textId="77777777" w:rsidR="00426722" w:rsidRPr="008C069E" w:rsidRDefault="00426722" w:rsidP="008C069E">
            <w:pPr>
              <w:jc w:val="both"/>
              <w:rPr>
                <w:rFonts w:ascii="Montserrat" w:hAnsi="Montserrat"/>
              </w:rPr>
            </w:pPr>
          </w:p>
        </w:tc>
        <w:tc>
          <w:tcPr>
            <w:tcW w:w="4751" w:type="dxa"/>
          </w:tcPr>
          <w:p w14:paraId="5E59C10E" w14:textId="77777777" w:rsidR="00426722" w:rsidRPr="008C069E" w:rsidRDefault="00426722" w:rsidP="008C069E">
            <w:pPr>
              <w:jc w:val="both"/>
              <w:rPr>
                <w:rFonts w:ascii="Montserrat" w:hAnsi="Montserrat"/>
              </w:rPr>
            </w:pPr>
          </w:p>
          <w:p w14:paraId="15B80366" w14:textId="77777777"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49CD8B1A" wp14:editId="35A9BCCA">
                  <wp:extent cx="2880000" cy="15300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530000"/>
                          </a:xfrm>
                          <a:prstGeom prst="rect">
                            <a:avLst/>
                          </a:prstGeom>
                        </pic:spPr>
                      </pic:pic>
                    </a:graphicData>
                  </a:graphic>
                </wp:inline>
              </w:drawing>
            </w:r>
          </w:p>
          <w:p w14:paraId="13A4DBFD" w14:textId="4BBC6693" w:rsidR="00426722" w:rsidRPr="008C069E" w:rsidRDefault="00426722" w:rsidP="008C069E">
            <w:pPr>
              <w:jc w:val="both"/>
              <w:rPr>
                <w:rFonts w:ascii="Montserrat" w:hAnsi="Montserrat"/>
              </w:rPr>
            </w:pPr>
          </w:p>
        </w:tc>
      </w:tr>
      <w:tr w:rsidR="00426722" w:rsidRPr="008C069E" w14:paraId="1CEAD97B" w14:textId="77777777" w:rsidTr="009B1E5B">
        <w:trPr>
          <w:jc w:val="center"/>
        </w:trPr>
        <w:tc>
          <w:tcPr>
            <w:tcW w:w="8828" w:type="dxa"/>
            <w:gridSpan w:val="2"/>
          </w:tcPr>
          <w:p w14:paraId="39A04D1A" w14:textId="34A6B7A2" w:rsidR="00426722" w:rsidRDefault="00426722" w:rsidP="008C069E">
            <w:pPr>
              <w:jc w:val="both"/>
              <w:rPr>
                <w:rFonts w:ascii="Montserrat" w:hAnsi="Montserrat"/>
              </w:rPr>
            </w:pPr>
            <w:r w:rsidRPr="008C069E">
              <w:rPr>
                <w:rFonts w:ascii="Montserrat" w:hAnsi="Montserrat"/>
              </w:rPr>
              <w:t>Observa que los 2 arcos se cortan en un punto, ese punto será el vértice opuesto a la base que ya h</w:t>
            </w:r>
            <w:r w:rsidR="00CE6A62" w:rsidRPr="008C069E">
              <w:rPr>
                <w:rFonts w:ascii="Montserrat" w:hAnsi="Montserrat"/>
              </w:rPr>
              <w:t>a</w:t>
            </w:r>
            <w:r w:rsidRPr="008C069E">
              <w:rPr>
                <w:rFonts w:ascii="Montserrat" w:hAnsi="Montserrat"/>
              </w:rPr>
              <w:t xml:space="preserve">s trazado de </w:t>
            </w:r>
            <w:r w:rsidR="00CE6A62" w:rsidRPr="008C069E">
              <w:rPr>
                <w:rFonts w:ascii="Montserrat" w:hAnsi="Montserrat"/>
              </w:rPr>
              <w:t xml:space="preserve">tu </w:t>
            </w:r>
            <w:r w:rsidRPr="008C069E">
              <w:rPr>
                <w:rFonts w:ascii="Montserrat" w:hAnsi="Montserrat"/>
              </w:rPr>
              <w:t>triángulo isósceles.</w:t>
            </w:r>
          </w:p>
          <w:p w14:paraId="7ADF8822" w14:textId="77777777" w:rsidR="006C41BB" w:rsidRDefault="006C41BB" w:rsidP="008C069E">
            <w:pPr>
              <w:jc w:val="both"/>
              <w:rPr>
                <w:rFonts w:ascii="Montserrat" w:hAnsi="Montserrat"/>
              </w:rPr>
            </w:pPr>
          </w:p>
          <w:p w14:paraId="25F40184" w14:textId="1E2CD97D" w:rsidR="009B1E5B" w:rsidRPr="008C069E" w:rsidRDefault="009B1E5B" w:rsidP="008C069E">
            <w:pPr>
              <w:jc w:val="both"/>
              <w:rPr>
                <w:rFonts w:ascii="Montserrat" w:hAnsi="Montserrat"/>
              </w:rPr>
            </w:pPr>
          </w:p>
        </w:tc>
      </w:tr>
      <w:tr w:rsidR="00426722" w:rsidRPr="008C069E" w14:paraId="43F70D1C" w14:textId="77777777" w:rsidTr="009B1E5B">
        <w:trPr>
          <w:jc w:val="center"/>
        </w:trPr>
        <w:tc>
          <w:tcPr>
            <w:tcW w:w="4077" w:type="dxa"/>
            <w:vAlign w:val="center"/>
          </w:tcPr>
          <w:p w14:paraId="0872920D" w14:textId="17384056" w:rsidR="00426722" w:rsidRPr="008C069E" w:rsidRDefault="00426722" w:rsidP="008C069E">
            <w:pPr>
              <w:jc w:val="both"/>
              <w:rPr>
                <w:rFonts w:ascii="Montserrat" w:hAnsi="Montserrat"/>
              </w:rPr>
            </w:pPr>
            <w:r w:rsidRPr="008C069E">
              <w:rPr>
                <w:rFonts w:ascii="Montserrat" w:hAnsi="Montserrat"/>
              </w:rPr>
              <w:t>Traza los lados de la figura uniendo cada uno de los extremos de la base con el vértice, borrando los trazos sobrantes.</w:t>
            </w:r>
          </w:p>
        </w:tc>
        <w:tc>
          <w:tcPr>
            <w:tcW w:w="4751" w:type="dxa"/>
          </w:tcPr>
          <w:p w14:paraId="452FAED9" w14:textId="77777777" w:rsidR="00426722" w:rsidRPr="008C069E" w:rsidRDefault="00426722" w:rsidP="008C069E">
            <w:pPr>
              <w:jc w:val="both"/>
              <w:rPr>
                <w:rFonts w:ascii="Montserrat" w:hAnsi="Montserrat"/>
              </w:rPr>
            </w:pPr>
          </w:p>
          <w:p w14:paraId="10C5C1C7" w14:textId="20B1FBEA"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6719F9DA" wp14:editId="636DA5D9">
                  <wp:extent cx="2880000" cy="1274400"/>
                  <wp:effectExtent l="0" t="0" r="0" b="254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000" cy="1274400"/>
                          </a:xfrm>
                          <a:prstGeom prst="rect">
                            <a:avLst/>
                          </a:prstGeom>
                        </pic:spPr>
                      </pic:pic>
                    </a:graphicData>
                  </a:graphic>
                </wp:inline>
              </w:drawing>
            </w:r>
          </w:p>
          <w:p w14:paraId="2E59BEBC" w14:textId="5153A3F5" w:rsidR="00426722" w:rsidRPr="008C069E" w:rsidRDefault="00426722" w:rsidP="008C069E">
            <w:pPr>
              <w:jc w:val="both"/>
              <w:rPr>
                <w:rFonts w:ascii="Montserrat" w:hAnsi="Montserrat"/>
              </w:rPr>
            </w:pPr>
          </w:p>
        </w:tc>
      </w:tr>
    </w:tbl>
    <w:p w14:paraId="0029DCC4" w14:textId="77777777" w:rsidR="00426722" w:rsidRPr="008C069E" w:rsidRDefault="00426722" w:rsidP="008C069E">
      <w:pPr>
        <w:spacing w:after="0" w:line="240" w:lineRule="auto"/>
        <w:jc w:val="both"/>
        <w:rPr>
          <w:rFonts w:ascii="Montserrat" w:hAnsi="Montserrat"/>
        </w:rPr>
      </w:pPr>
    </w:p>
    <w:p w14:paraId="30778D3F" w14:textId="77777777" w:rsidR="0062706B" w:rsidRPr="008C069E" w:rsidRDefault="0062706B" w:rsidP="008C069E">
      <w:pPr>
        <w:spacing w:after="0" w:line="240" w:lineRule="auto"/>
        <w:jc w:val="both"/>
        <w:rPr>
          <w:rFonts w:ascii="Montserrat" w:hAnsi="Montserrat"/>
        </w:rPr>
      </w:pPr>
    </w:p>
    <w:p w14:paraId="71F38AE0" w14:textId="591B6FF9" w:rsidR="0062706B" w:rsidRPr="008C069E" w:rsidRDefault="00426722" w:rsidP="008C069E">
      <w:pPr>
        <w:pStyle w:val="Prrafodelista"/>
        <w:numPr>
          <w:ilvl w:val="0"/>
          <w:numId w:val="9"/>
        </w:numPr>
        <w:spacing w:after="0" w:line="240" w:lineRule="auto"/>
        <w:jc w:val="both"/>
        <w:rPr>
          <w:rFonts w:ascii="Montserrat" w:hAnsi="Montserrat"/>
        </w:rPr>
      </w:pPr>
      <w:r w:rsidRPr="009B1E5B">
        <w:rPr>
          <w:rFonts w:ascii="Montserrat" w:hAnsi="Montserrat"/>
          <w:b/>
          <w:bCs/>
        </w:rPr>
        <w:t xml:space="preserve">Traza un </w:t>
      </w:r>
      <w:r w:rsidR="0062706B" w:rsidRPr="009B1E5B">
        <w:rPr>
          <w:rFonts w:ascii="Montserrat" w:hAnsi="Montserrat"/>
          <w:b/>
          <w:bCs/>
        </w:rPr>
        <w:t>triángulo ESCALENO, que mida 8 cm, 5 cm y 5.6 cm respectivamente</w:t>
      </w:r>
      <w:r w:rsidR="009B1E5B" w:rsidRPr="006C41BB">
        <w:rPr>
          <w:rFonts w:ascii="Montserrat" w:hAnsi="Montserrat"/>
          <w:b/>
        </w:rPr>
        <w:t>.</w:t>
      </w:r>
    </w:p>
    <w:p w14:paraId="20B13AD3" w14:textId="331DB103" w:rsidR="00426722" w:rsidRDefault="00426722" w:rsidP="008C069E">
      <w:pPr>
        <w:spacing w:after="0" w:line="240" w:lineRule="auto"/>
        <w:jc w:val="both"/>
        <w:rPr>
          <w:rFonts w:ascii="Montserrat" w:hAnsi="Montserrat"/>
        </w:rPr>
      </w:pPr>
    </w:p>
    <w:p w14:paraId="151CA0FA" w14:textId="77777777" w:rsidR="009B1E5B" w:rsidRPr="008C069E" w:rsidRDefault="009B1E5B" w:rsidP="008C069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751"/>
      </w:tblGrid>
      <w:tr w:rsidR="00CE6A62" w:rsidRPr="008C069E" w14:paraId="69BD25B6" w14:textId="77777777" w:rsidTr="009B1E5B">
        <w:tc>
          <w:tcPr>
            <w:tcW w:w="4414" w:type="dxa"/>
            <w:vAlign w:val="center"/>
          </w:tcPr>
          <w:p w14:paraId="7C83173C" w14:textId="37C6D808" w:rsidR="00CE6A62" w:rsidRPr="008C069E" w:rsidRDefault="00CE6A62" w:rsidP="009B1E5B">
            <w:pPr>
              <w:rPr>
                <w:rFonts w:ascii="Montserrat" w:hAnsi="Montserrat"/>
              </w:rPr>
            </w:pPr>
            <w:r w:rsidRPr="008C069E">
              <w:rPr>
                <w:rFonts w:ascii="Montserrat" w:hAnsi="Montserrat"/>
              </w:rPr>
              <w:t>Marca la base de 8 cm.</w:t>
            </w:r>
          </w:p>
        </w:tc>
        <w:tc>
          <w:tcPr>
            <w:tcW w:w="4414" w:type="dxa"/>
          </w:tcPr>
          <w:p w14:paraId="250D107F" w14:textId="77777777" w:rsidR="00CE6A62" w:rsidRPr="008C069E" w:rsidRDefault="00CE6A62" w:rsidP="008C069E">
            <w:pPr>
              <w:jc w:val="both"/>
              <w:rPr>
                <w:rFonts w:ascii="Montserrat" w:hAnsi="Montserrat"/>
              </w:rPr>
            </w:pPr>
          </w:p>
          <w:p w14:paraId="59EBBBC5" w14:textId="065844FB"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55C2D92D" wp14:editId="2C743A16">
                  <wp:extent cx="1800000" cy="10368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036800"/>
                          </a:xfrm>
                          <a:prstGeom prst="rect">
                            <a:avLst/>
                          </a:prstGeom>
                        </pic:spPr>
                      </pic:pic>
                    </a:graphicData>
                  </a:graphic>
                </wp:inline>
              </w:drawing>
            </w:r>
          </w:p>
          <w:p w14:paraId="035B0078" w14:textId="552DA04F" w:rsidR="009B1E5B" w:rsidRDefault="009B1E5B" w:rsidP="008C069E">
            <w:pPr>
              <w:jc w:val="both"/>
              <w:rPr>
                <w:rFonts w:ascii="Montserrat" w:hAnsi="Montserrat"/>
              </w:rPr>
            </w:pPr>
          </w:p>
          <w:p w14:paraId="526BD0B0" w14:textId="0D31CF8D" w:rsidR="009B1E5B" w:rsidRDefault="009B1E5B" w:rsidP="008C069E">
            <w:pPr>
              <w:jc w:val="both"/>
              <w:rPr>
                <w:rFonts w:ascii="Montserrat" w:hAnsi="Montserrat"/>
              </w:rPr>
            </w:pPr>
          </w:p>
          <w:p w14:paraId="4AF3FF02" w14:textId="0D8ABEB4" w:rsidR="009B1E5B" w:rsidRDefault="009B1E5B" w:rsidP="008C069E">
            <w:pPr>
              <w:jc w:val="both"/>
              <w:rPr>
                <w:rFonts w:ascii="Montserrat" w:hAnsi="Montserrat"/>
              </w:rPr>
            </w:pPr>
          </w:p>
          <w:p w14:paraId="1EC2C41A" w14:textId="30E9E294" w:rsidR="009B1E5B" w:rsidRDefault="009B1E5B" w:rsidP="008C069E">
            <w:pPr>
              <w:jc w:val="both"/>
              <w:rPr>
                <w:rFonts w:ascii="Montserrat" w:hAnsi="Montserrat"/>
              </w:rPr>
            </w:pPr>
          </w:p>
          <w:p w14:paraId="17A60609" w14:textId="77777777" w:rsidR="009B1E5B" w:rsidRPr="008C069E" w:rsidRDefault="009B1E5B" w:rsidP="008C069E">
            <w:pPr>
              <w:jc w:val="both"/>
              <w:rPr>
                <w:rFonts w:ascii="Montserrat" w:hAnsi="Montserrat"/>
              </w:rPr>
            </w:pPr>
          </w:p>
          <w:p w14:paraId="4C1F5999" w14:textId="013E9BCD" w:rsidR="00CE6A62" w:rsidRPr="008C069E" w:rsidRDefault="00CE6A62" w:rsidP="008C069E">
            <w:pPr>
              <w:jc w:val="both"/>
              <w:rPr>
                <w:rFonts w:ascii="Montserrat" w:hAnsi="Montserrat"/>
              </w:rPr>
            </w:pPr>
          </w:p>
        </w:tc>
      </w:tr>
      <w:tr w:rsidR="00CE6A62" w:rsidRPr="008C069E" w14:paraId="3B0E02DA" w14:textId="77777777" w:rsidTr="009B1E5B">
        <w:tc>
          <w:tcPr>
            <w:tcW w:w="4414" w:type="dxa"/>
            <w:vAlign w:val="center"/>
          </w:tcPr>
          <w:p w14:paraId="1F5F11D9" w14:textId="77777777" w:rsidR="006C41BB" w:rsidRDefault="006C41BB" w:rsidP="009B1E5B">
            <w:pPr>
              <w:rPr>
                <w:rFonts w:ascii="Montserrat" w:hAnsi="Montserrat"/>
              </w:rPr>
            </w:pPr>
          </w:p>
          <w:p w14:paraId="343D7463" w14:textId="77777777" w:rsidR="006C41BB" w:rsidRDefault="006C41BB" w:rsidP="009B1E5B">
            <w:pPr>
              <w:rPr>
                <w:rFonts w:ascii="Montserrat" w:hAnsi="Montserrat"/>
              </w:rPr>
            </w:pPr>
          </w:p>
          <w:p w14:paraId="097E8B3A" w14:textId="3045A915" w:rsidR="00CE6A62" w:rsidRPr="008C069E" w:rsidRDefault="00CE6A62" w:rsidP="009B1E5B">
            <w:pPr>
              <w:rPr>
                <w:rFonts w:ascii="Montserrat" w:hAnsi="Montserrat"/>
              </w:rPr>
            </w:pPr>
            <w:r w:rsidRPr="008C069E">
              <w:rPr>
                <w:rFonts w:ascii="Montserrat" w:hAnsi="Montserrat"/>
              </w:rPr>
              <w:t xml:space="preserve">Abre el </w:t>
            </w:r>
            <w:r w:rsidR="006C41BB">
              <w:rPr>
                <w:rFonts w:ascii="Montserrat" w:hAnsi="Montserrat"/>
              </w:rPr>
              <w:t>compás a una longitud de 5.6 cm.</w:t>
            </w:r>
          </w:p>
          <w:p w14:paraId="185C9CDF" w14:textId="77777777" w:rsidR="00CE6A62" w:rsidRPr="008C069E" w:rsidRDefault="00CE6A62" w:rsidP="009B1E5B">
            <w:pPr>
              <w:rPr>
                <w:rFonts w:ascii="Montserrat" w:hAnsi="Montserrat"/>
              </w:rPr>
            </w:pPr>
          </w:p>
        </w:tc>
        <w:tc>
          <w:tcPr>
            <w:tcW w:w="4414" w:type="dxa"/>
          </w:tcPr>
          <w:p w14:paraId="068BB702" w14:textId="77777777" w:rsidR="00CE6A62" w:rsidRPr="008C069E" w:rsidRDefault="00CE6A62" w:rsidP="008C069E">
            <w:pPr>
              <w:jc w:val="both"/>
              <w:rPr>
                <w:rFonts w:ascii="Montserrat" w:hAnsi="Montserrat"/>
              </w:rPr>
            </w:pPr>
          </w:p>
          <w:p w14:paraId="2DACE1CF" w14:textId="7B7457A7"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6ADD5886" wp14:editId="732C96A4">
                  <wp:extent cx="1958400" cy="1800000"/>
                  <wp:effectExtent l="0" t="0" r="381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58400" cy="1800000"/>
                          </a:xfrm>
                          <a:prstGeom prst="rect">
                            <a:avLst/>
                          </a:prstGeom>
                        </pic:spPr>
                      </pic:pic>
                    </a:graphicData>
                  </a:graphic>
                </wp:inline>
              </w:drawing>
            </w:r>
          </w:p>
          <w:p w14:paraId="39539762" w14:textId="77777777" w:rsidR="006C41BB" w:rsidRPr="008C069E" w:rsidRDefault="006C41BB" w:rsidP="009B1E5B">
            <w:pPr>
              <w:jc w:val="center"/>
              <w:rPr>
                <w:rFonts w:ascii="Montserrat" w:hAnsi="Montserrat"/>
              </w:rPr>
            </w:pPr>
          </w:p>
          <w:p w14:paraId="33FAE41D" w14:textId="38F86E51" w:rsidR="00CE6A62" w:rsidRPr="008C069E" w:rsidRDefault="00CE6A62" w:rsidP="008C069E">
            <w:pPr>
              <w:jc w:val="both"/>
              <w:rPr>
                <w:rFonts w:ascii="Montserrat" w:hAnsi="Montserrat"/>
              </w:rPr>
            </w:pPr>
          </w:p>
        </w:tc>
      </w:tr>
      <w:tr w:rsidR="00CE6A62" w:rsidRPr="008C069E" w14:paraId="188BA1F3" w14:textId="77777777" w:rsidTr="009B1E5B">
        <w:tc>
          <w:tcPr>
            <w:tcW w:w="4414" w:type="dxa"/>
            <w:vAlign w:val="center"/>
          </w:tcPr>
          <w:p w14:paraId="4A780B1D" w14:textId="4A9D2A75" w:rsidR="00CE6A62" w:rsidRPr="008C069E" w:rsidRDefault="00CE6A62" w:rsidP="009B1E5B">
            <w:pPr>
              <w:jc w:val="both"/>
              <w:rPr>
                <w:rFonts w:ascii="Montserrat" w:hAnsi="Montserrat"/>
              </w:rPr>
            </w:pPr>
            <w:r w:rsidRPr="008C069E">
              <w:rPr>
                <w:rFonts w:ascii="Montserrat" w:hAnsi="Montserrat"/>
              </w:rPr>
              <w:t xml:space="preserve">Apoya el compás en uno de los extremos de la línea que has trazado y manteniendo la abertura de 5.6 cm, </w:t>
            </w:r>
            <w:r w:rsidR="006C41BB">
              <w:rPr>
                <w:rFonts w:ascii="Montserrat" w:hAnsi="Montserrat"/>
              </w:rPr>
              <w:t>vas a marcar 1 segmento de arco.</w:t>
            </w:r>
          </w:p>
          <w:p w14:paraId="239048A1" w14:textId="77777777" w:rsidR="00CE6A62" w:rsidRPr="008C069E" w:rsidRDefault="00CE6A62" w:rsidP="009B1E5B">
            <w:pPr>
              <w:rPr>
                <w:rFonts w:ascii="Montserrat" w:hAnsi="Montserrat"/>
              </w:rPr>
            </w:pPr>
          </w:p>
        </w:tc>
        <w:tc>
          <w:tcPr>
            <w:tcW w:w="4414" w:type="dxa"/>
          </w:tcPr>
          <w:p w14:paraId="077B9474" w14:textId="77777777" w:rsidR="00CE6A62" w:rsidRPr="008C069E" w:rsidRDefault="00CE6A62" w:rsidP="008C069E">
            <w:pPr>
              <w:jc w:val="both"/>
              <w:rPr>
                <w:rFonts w:ascii="Montserrat" w:hAnsi="Montserrat"/>
              </w:rPr>
            </w:pPr>
          </w:p>
          <w:p w14:paraId="75C30553" w14:textId="0A72B74E"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7B056181" wp14:editId="62B53EE3">
                  <wp:extent cx="1900800" cy="1800000"/>
                  <wp:effectExtent l="0" t="0" r="444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0800" cy="1800000"/>
                          </a:xfrm>
                          <a:prstGeom prst="rect">
                            <a:avLst/>
                          </a:prstGeom>
                        </pic:spPr>
                      </pic:pic>
                    </a:graphicData>
                  </a:graphic>
                </wp:inline>
              </w:drawing>
            </w:r>
          </w:p>
          <w:p w14:paraId="6DEED4EB" w14:textId="7E6B344D" w:rsidR="006C41BB" w:rsidRDefault="006C41BB" w:rsidP="009B1E5B">
            <w:pPr>
              <w:jc w:val="center"/>
              <w:rPr>
                <w:rFonts w:ascii="Montserrat" w:hAnsi="Montserrat"/>
              </w:rPr>
            </w:pPr>
          </w:p>
          <w:p w14:paraId="71C274C4" w14:textId="77777777" w:rsidR="006C41BB" w:rsidRPr="008C069E" w:rsidRDefault="006C41BB" w:rsidP="009B1E5B">
            <w:pPr>
              <w:jc w:val="center"/>
              <w:rPr>
                <w:rFonts w:ascii="Montserrat" w:hAnsi="Montserrat"/>
              </w:rPr>
            </w:pPr>
          </w:p>
          <w:p w14:paraId="713EFD63" w14:textId="2AFAE229" w:rsidR="00CE6A62" w:rsidRPr="008C069E" w:rsidRDefault="00CE6A62" w:rsidP="008C069E">
            <w:pPr>
              <w:jc w:val="both"/>
              <w:rPr>
                <w:rFonts w:ascii="Montserrat" w:hAnsi="Montserrat"/>
              </w:rPr>
            </w:pPr>
          </w:p>
        </w:tc>
      </w:tr>
      <w:tr w:rsidR="00CE6A62" w:rsidRPr="008C069E" w14:paraId="7AB6CA40" w14:textId="77777777" w:rsidTr="009B1E5B">
        <w:tc>
          <w:tcPr>
            <w:tcW w:w="4414" w:type="dxa"/>
            <w:vAlign w:val="center"/>
          </w:tcPr>
          <w:p w14:paraId="3FD098CE" w14:textId="70A86615" w:rsidR="00CE6A62" w:rsidRPr="008C069E" w:rsidRDefault="00CE6A62" w:rsidP="009B1E5B">
            <w:pPr>
              <w:rPr>
                <w:rFonts w:ascii="Montserrat" w:hAnsi="Montserrat"/>
              </w:rPr>
            </w:pPr>
            <w:r w:rsidRPr="008C069E">
              <w:rPr>
                <w:rFonts w:ascii="Montserrat" w:hAnsi="Montserrat"/>
              </w:rPr>
              <w:lastRenderedPageBreak/>
              <w:t>Cambia la abertura de</w:t>
            </w:r>
            <w:r w:rsidR="006C41BB">
              <w:rPr>
                <w:rFonts w:ascii="Montserrat" w:hAnsi="Montserrat"/>
              </w:rPr>
              <w:t>l compás a una longitud de 5 cm.</w:t>
            </w:r>
          </w:p>
        </w:tc>
        <w:tc>
          <w:tcPr>
            <w:tcW w:w="4414" w:type="dxa"/>
          </w:tcPr>
          <w:p w14:paraId="38029494" w14:textId="77777777" w:rsidR="00CE6A62" w:rsidRPr="008C069E" w:rsidRDefault="00CE6A62" w:rsidP="008C069E">
            <w:pPr>
              <w:jc w:val="both"/>
              <w:rPr>
                <w:rFonts w:ascii="Montserrat" w:hAnsi="Montserrat"/>
              </w:rPr>
            </w:pPr>
          </w:p>
          <w:p w14:paraId="76E70E57" w14:textId="6D3EDA46" w:rsidR="00CE6A62" w:rsidRPr="008C069E" w:rsidRDefault="00CE6A62" w:rsidP="009B1E5B">
            <w:pPr>
              <w:jc w:val="center"/>
              <w:rPr>
                <w:rFonts w:ascii="Montserrat" w:hAnsi="Montserrat"/>
              </w:rPr>
            </w:pPr>
            <w:r w:rsidRPr="008C069E">
              <w:rPr>
                <w:rFonts w:ascii="Montserrat" w:hAnsi="Montserrat"/>
                <w:noProof/>
                <w:lang w:val="en-US"/>
              </w:rPr>
              <w:drawing>
                <wp:inline distT="0" distB="0" distL="0" distR="0" wp14:anchorId="1F48A931" wp14:editId="6B03E365">
                  <wp:extent cx="1965600" cy="18000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65600" cy="1800000"/>
                          </a:xfrm>
                          <a:prstGeom prst="rect">
                            <a:avLst/>
                          </a:prstGeom>
                        </pic:spPr>
                      </pic:pic>
                    </a:graphicData>
                  </a:graphic>
                </wp:inline>
              </w:drawing>
            </w:r>
          </w:p>
          <w:p w14:paraId="4082F326" w14:textId="560AC9A8" w:rsidR="00CE6A62" w:rsidRPr="008C069E" w:rsidRDefault="00CE6A62" w:rsidP="008C069E">
            <w:pPr>
              <w:jc w:val="both"/>
              <w:rPr>
                <w:rFonts w:ascii="Montserrat" w:hAnsi="Montserrat"/>
              </w:rPr>
            </w:pPr>
          </w:p>
        </w:tc>
      </w:tr>
      <w:tr w:rsidR="00CE6A62" w:rsidRPr="008C069E" w14:paraId="78F1E9DA" w14:textId="77777777" w:rsidTr="009B1E5B">
        <w:tc>
          <w:tcPr>
            <w:tcW w:w="4414" w:type="dxa"/>
            <w:vAlign w:val="center"/>
          </w:tcPr>
          <w:p w14:paraId="4137D078" w14:textId="77777777" w:rsidR="009B1E5B" w:rsidRDefault="009B1E5B" w:rsidP="009B1E5B">
            <w:pPr>
              <w:jc w:val="both"/>
              <w:rPr>
                <w:rFonts w:ascii="Montserrat" w:hAnsi="Montserrat"/>
              </w:rPr>
            </w:pPr>
          </w:p>
          <w:p w14:paraId="237657CF" w14:textId="77777777" w:rsidR="009B1E5B" w:rsidRDefault="009B1E5B" w:rsidP="009B1E5B">
            <w:pPr>
              <w:jc w:val="both"/>
              <w:rPr>
                <w:rFonts w:ascii="Montserrat" w:hAnsi="Montserrat"/>
              </w:rPr>
            </w:pPr>
          </w:p>
          <w:p w14:paraId="16ABE374" w14:textId="77777777" w:rsidR="009B1E5B" w:rsidRDefault="009B1E5B" w:rsidP="009B1E5B">
            <w:pPr>
              <w:jc w:val="both"/>
              <w:rPr>
                <w:rFonts w:ascii="Montserrat" w:hAnsi="Montserrat"/>
              </w:rPr>
            </w:pPr>
          </w:p>
          <w:p w14:paraId="7E490938" w14:textId="77777777" w:rsidR="009B1E5B" w:rsidRDefault="009B1E5B" w:rsidP="009B1E5B">
            <w:pPr>
              <w:jc w:val="both"/>
              <w:rPr>
                <w:rFonts w:ascii="Montserrat" w:hAnsi="Montserrat"/>
              </w:rPr>
            </w:pPr>
          </w:p>
          <w:p w14:paraId="69ADA6BE" w14:textId="77777777" w:rsidR="009B1E5B" w:rsidRDefault="009B1E5B" w:rsidP="009B1E5B">
            <w:pPr>
              <w:jc w:val="both"/>
              <w:rPr>
                <w:rFonts w:ascii="Montserrat" w:hAnsi="Montserrat"/>
              </w:rPr>
            </w:pPr>
          </w:p>
          <w:p w14:paraId="2319A642" w14:textId="77777777" w:rsidR="009B1E5B" w:rsidRDefault="009B1E5B" w:rsidP="009B1E5B">
            <w:pPr>
              <w:jc w:val="both"/>
              <w:rPr>
                <w:rFonts w:ascii="Montserrat" w:hAnsi="Montserrat"/>
              </w:rPr>
            </w:pPr>
          </w:p>
          <w:p w14:paraId="2AC98720" w14:textId="77777777" w:rsidR="009B1E5B" w:rsidRDefault="009B1E5B" w:rsidP="009B1E5B">
            <w:pPr>
              <w:jc w:val="both"/>
              <w:rPr>
                <w:rFonts w:ascii="Montserrat" w:hAnsi="Montserrat"/>
              </w:rPr>
            </w:pPr>
          </w:p>
          <w:p w14:paraId="2778C796" w14:textId="77777777" w:rsidR="009B1E5B" w:rsidRDefault="009B1E5B" w:rsidP="009B1E5B">
            <w:pPr>
              <w:jc w:val="both"/>
              <w:rPr>
                <w:rFonts w:ascii="Montserrat" w:hAnsi="Montserrat"/>
              </w:rPr>
            </w:pPr>
          </w:p>
          <w:p w14:paraId="56433BC4" w14:textId="77777777" w:rsidR="009B1E5B" w:rsidRDefault="009B1E5B" w:rsidP="009B1E5B">
            <w:pPr>
              <w:jc w:val="both"/>
              <w:rPr>
                <w:rFonts w:ascii="Montserrat" w:hAnsi="Montserrat"/>
              </w:rPr>
            </w:pPr>
          </w:p>
          <w:p w14:paraId="22EE003E" w14:textId="77777777" w:rsidR="009B1E5B" w:rsidRDefault="009B1E5B" w:rsidP="009B1E5B">
            <w:pPr>
              <w:jc w:val="both"/>
              <w:rPr>
                <w:rFonts w:ascii="Montserrat" w:hAnsi="Montserrat"/>
              </w:rPr>
            </w:pPr>
          </w:p>
          <w:p w14:paraId="18276BB0" w14:textId="704CC249" w:rsidR="00CE6A62" w:rsidRPr="008C069E" w:rsidRDefault="00CE6A62" w:rsidP="009B1E5B">
            <w:pPr>
              <w:jc w:val="both"/>
              <w:rPr>
                <w:rFonts w:ascii="Montserrat" w:hAnsi="Montserrat"/>
              </w:rPr>
            </w:pPr>
            <w:r w:rsidRPr="008C069E">
              <w:rPr>
                <w:rFonts w:ascii="Montserrat" w:hAnsi="Montserrat"/>
              </w:rPr>
              <w:t>Apoya el compás en el extremo opuesto de la línea trazada y manteniendo en el compás la abertura d</w:t>
            </w:r>
            <w:r w:rsidR="006C41BB">
              <w:rPr>
                <w:rFonts w:ascii="Montserrat" w:hAnsi="Montserrat"/>
              </w:rPr>
              <w:t>e 5 cm, vas a marcar 1 arco más.</w:t>
            </w:r>
          </w:p>
          <w:p w14:paraId="5179E419" w14:textId="77777777" w:rsidR="00CE6A62" w:rsidRPr="008C069E" w:rsidRDefault="00CE6A62" w:rsidP="009B1E5B">
            <w:pPr>
              <w:rPr>
                <w:rFonts w:ascii="Montserrat" w:hAnsi="Montserrat"/>
              </w:rPr>
            </w:pPr>
          </w:p>
        </w:tc>
        <w:tc>
          <w:tcPr>
            <w:tcW w:w="4414" w:type="dxa"/>
          </w:tcPr>
          <w:p w14:paraId="0EDDC043" w14:textId="77777777" w:rsidR="00CE6A62" w:rsidRPr="008C069E" w:rsidRDefault="00CE6A62" w:rsidP="008C069E">
            <w:pPr>
              <w:jc w:val="both"/>
              <w:rPr>
                <w:rFonts w:ascii="Montserrat" w:hAnsi="Montserrat"/>
              </w:rPr>
            </w:pPr>
          </w:p>
          <w:p w14:paraId="74391987" w14:textId="07611F01"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127FA500" wp14:editId="1F8C2005">
                  <wp:extent cx="2354400" cy="1800000"/>
                  <wp:effectExtent l="0" t="0" r="825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4400" cy="1800000"/>
                          </a:xfrm>
                          <a:prstGeom prst="rect">
                            <a:avLst/>
                          </a:prstGeom>
                        </pic:spPr>
                      </pic:pic>
                    </a:graphicData>
                  </a:graphic>
                </wp:inline>
              </w:drawing>
            </w:r>
          </w:p>
          <w:p w14:paraId="33EF2814" w14:textId="77777777" w:rsidR="006C41BB" w:rsidRPr="008C069E" w:rsidRDefault="006C41BB" w:rsidP="009B1E5B">
            <w:pPr>
              <w:jc w:val="center"/>
              <w:rPr>
                <w:rFonts w:ascii="Montserrat" w:hAnsi="Montserrat"/>
              </w:rPr>
            </w:pPr>
          </w:p>
          <w:p w14:paraId="4C306DD2" w14:textId="6C257652" w:rsidR="00CE6A62" w:rsidRPr="008C069E" w:rsidRDefault="00CE6A62" w:rsidP="008C069E">
            <w:pPr>
              <w:jc w:val="both"/>
              <w:rPr>
                <w:rFonts w:ascii="Montserrat" w:hAnsi="Montserrat"/>
              </w:rPr>
            </w:pPr>
          </w:p>
        </w:tc>
      </w:tr>
      <w:tr w:rsidR="00CE6A62" w:rsidRPr="008C069E" w14:paraId="52BD27BE" w14:textId="77777777" w:rsidTr="009B1E5B">
        <w:tc>
          <w:tcPr>
            <w:tcW w:w="8828" w:type="dxa"/>
            <w:gridSpan w:val="2"/>
          </w:tcPr>
          <w:p w14:paraId="746A46C6" w14:textId="64CFC8C3" w:rsidR="00CE6A62" w:rsidRPr="008C069E" w:rsidRDefault="00CE6A62" w:rsidP="008C069E">
            <w:pPr>
              <w:jc w:val="both"/>
              <w:rPr>
                <w:rFonts w:ascii="Montserrat" w:hAnsi="Montserrat"/>
              </w:rPr>
            </w:pPr>
            <w:r w:rsidRPr="008C069E">
              <w:rPr>
                <w:rFonts w:ascii="Montserrat" w:hAnsi="Montserrat"/>
              </w:rPr>
              <w:t xml:space="preserve">Observa que los </w:t>
            </w:r>
            <w:r w:rsidR="00560042">
              <w:rPr>
                <w:rFonts w:ascii="Montserrat" w:hAnsi="Montserrat"/>
              </w:rPr>
              <w:t>2 arcos se cortan en un punto, e</w:t>
            </w:r>
            <w:r w:rsidRPr="008C069E">
              <w:rPr>
                <w:rFonts w:ascii="Montserrat" w:hAnsi="Montserrat"/>
              </w:rPr>
              <w:t>se punto será el vértice opuesto a la base que ya has trazado de tu triángulo escaleno.</w:t>
            </w:r>
          </w:p>
          <w:p w14:paraId="264F7EB8" w14:textId="77777777" w:rsidR="00CE6A62" w:rsidRPr="008C069E" w:rsidRDefault="00CE6A62" w:rsidP="008C069E">
            <w:pPr>
              <w:jc w:val="both"/>
              <w:rPr>
                <w:rFonts w:ascii="Montserrat" w:hAnsi="Montserrat"/>
              </w:rPr>
            </w:pPr>
          </w:p>
        </w:tc>
      </w:tr>
      <w:tr w:rsidR="00CE6A62" w:rsidRPr="008C069E" w14:paraId="3BFD9045" w14:textId="77777777" w:rsidTr="009B1E5B">
        <w:tc>
          <w:tcPr>
            <w:tcW w:w="4414" w:type="dxa"/>
            <w:vAlign w:val="center"/>
          </w:tcPr>
          <w:p w14:paraId="49BF4727" w14:textId="7900F41E" w:rsidR="00CE6A62" w:rsidRPr="008C069E" w:rsidRDefault="00CE6A62" w:rsidP="009B1E5B">
            <w:pPr>
              <w:rPr>
                <w:rFonts w:ascii="Montserrat" w:hAnsi="Montserrat"/>
              </w:rPr>
            </w:pPr>
            <w:r w:rsidRPr="008C069E">
              <w:rPr>
                <w:rFonts w:ascii="Montserrat" w:hAnsi="Montserrat"/>
              </w:rPr>
              <w:t>Traza los lados de la figura uniendo cada uno de los extremos de la base con el vértice, borrando los trazos sobrantes.</w:t>
            </w:r>
          </w:p>
          <w:p w14:paraId="619B00AA" w14:textId="77777777" w:rsidR="00CE6A62" w:rsidRPr="008C069E" w:rsidRDefault="00CE6A62" w:rsidP="009B1E5B">
            <w:pPr>
              <w:rPr>
                <w:rFonts w:ascii="Montserrat" w:hAnsi="Montserrat"/>
              </w:rPr>
            </w:pPr>
          </w:p>
        </w:tc>
        <w:tc>
          <w:tcPr>
            <w:tcW w:w="4414" w:type="dxa"/>
          </w:tcPr>
          <w:p w14:paraId="756AECF3" w14:textId="77777777" w:rsidR="00CE6A62" w:rsidRPr="008C069E" w:rsidRDefault="00CE6A62" w:rsidP="008C069E">
            <w:pPr>
              <w:jc w:val="both"/>
              <w:rPr>
                <w:rFonts w:ascii="Montserrat" w:hAnsi="Montserrat"/>
              </w:rPr>
            </w:pPr>
          </w:p>
          <w:p w14:paraId="0354F898" w14:textId="41CBC590" w:rsidR="00CE6A62" w:rsidRPr="008C069E" w:rsidRDefault="00CE6A62" w:rsidP="009B1E5B">
            <w:pPr>
              <w:jc w:val="center"/>
              <w:rPr>
                <w:rFonts w:ascii="Montserrat" w:hAnsi="Montserrat"/>
              </w:rPr>
            </w:pPr>
            <w:r w:rsidRPr="008C069E">
              <w:rPr>
                <w:rFonts w:ascii="Montserrat" w:hAnsi="Montserrat"/>
                <w:noProof/>
                <w:lang w:val="en-US"/>
              </w:rPr>
              <w:drawing>
                <wp:inline distT="0" distB="0" distL="0" distR="0" wp14:anchorId="4166F8BF" wp14:editId="2F210BED">
                  <wp:extent cx="2880000" cy="1026000"/>
                  <wp:effectExtent l="0" t="0" r="0" b="317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0000" cy="1026000"/>
                          </a:xfrm>
                          <a:prstGeom prst="rect">
                            <a:avLst/>
                          </a:prstGeom>
                        </pic:spPr>
                      </pic:pic>
                    </a:graphicData>
                  </a:graphic>
                </wp:inline>
              </w:drawing>
            </w:r>
          </w:p>
          <w:p w14:paraId="12756056" w14:textId="22110E0E" w:rsidR="00CE6A62" w:rsidRPr="008C069E" w:rsidRDefault="00CE6A62" w:rsidP="008C069E">
            <w:pPr>
              <w:jc w:val="both"/>
              <w:rPr>
                <w:rFonts w:ascii="Montserrat" w:hAnsi="Montserrat"/>
              </w:rPr>
            </w:pPr>
          </w:p>
        </w:tc>
      </w:tr>
    </w:tbl>
    <w:p w14:paraId="58E2858E" w14:textId="77777777" w:rsidR="00426722" w:rsidRPr="008C069E" w:rsidRDefault="00426722" w:rsidP="008C069E">
      <w:pPr>
        <w:spacing w:after="0" w:line="240" w:lineRule="auto"/>
        <w:jc w:val="both"/>
        <w:rPr>
          <w:rFonts w:ascii="Montserrat" w:hAnsi="Montserrat"/>
        </w:rPr>
      </w:pPr>
    </w:p>
    <w:p w14:paraId="4829D4A2" w14:textId="77777777" w:rsidR="00426722" w:rsidRPr="008C069E" w:rsidRDefault="00426722" w:rsidP="008C069E">
      <w:pPr>
        <w:spacing w:after="0" w:line="240" w:lineRule="auto"/>
        <w:jc w:val="both"/>
        <w:rPr>
          <w:rFonts w:ascii="Montserrat" w:hAnsi="Montserrat"/>
        </w:rPr>
      </w:pPr>
    </w:p>
    <w:p w14:paraId="14F10A6B" w14:textId="2E3277BC" w:rsidR="0062706B" w:rsidRPr="008C069E" w:rsidRDefault="0062706B" w:rsidP="008C069E">
      <w:pPr>
        <w:spacing w:after="0" w:line="240" w:lineRule="auto"/>
        <w:jc w:val="both"/>
        <w:rPr>
          <w:rFonts w:ascii="Montserrat" w:hAnsi="Montserrat"/>
        </w:rPr>
      </w:pPr>
      <w:r w:rsidRPr="008C069E">
        <w:rPr>
          <w:rFonts w:ascii="Montserrat" w:hAnsi="Montserrat"/>
        </w:rPr>
        <w:t>Como podrás notar, los triángulos que acabas de trazar efectivamente</w:t>
      </w:r>
      <w:r w:rsidR="00CE6A62" w:rsidRPr="008C069E">
        <w:rPr>
          <w:rFonts w:ascii="Montserrat" w:hAnsi="Montserrat"/>
        </w:rPr>
        <w:t xml:space="preserve"> </w:t>
      </w:r>
      <w:r w:rsidRPr="008C069E">
        <w:rPr>
          <w:rFonts w:ascii="Montserrat" w:hAnsi="Montserrat"/>
        </w:rPr>
        <w:t>cuentan con las características que identifica</w:t>
      </w:r>
      <w:r w:rsidR="00CE6A62" w:rsidRPr="008C069E">
        <w:rPr>
          <w:rFonts w:ascii="Montserrat" w:hAnsi="Montserrat"/>
        </w:rPr>
        <w:t>ste</w:t>
      </w:r>
      <w:r w:rsidRPr="008C069E">
        <w:rPr>
          <w:rFonts w:ascii="Montserrat" w:hAnsi="Montserrat"/>
        </w:rPr>
        <w:t xml:space="preserve"> al inicio de la clase en </w:t>
      </w:r>
      <w:r w:rsidR="00CE6A62" w:rsidRPr="008C069E">
        <w:rPr>
          <w:rFonts w:ascii="Montserrat" w:hAnsi="Montserrat"/>
        </w:rPr>
        <w:t xml:space="preserve">la </w:t>
      </w:r>
      <w:r w:rsidRPr="008C069E">
        <w:rPr>
          <w:rFonts w:ascii="Montserrat" w:hAnsi="Montserrat"/>
        </w:rPr>
        <w:t>tabla.</w:t>
      </w:r>
    </w:p>
    <w:p w14:paraId="7E29719A" w14:textId="77777777" w:rsidR="0062706B" w:rsidRPr="008C069E" w:rsidRDefault="0062706B" w:rsidP="008C069E">
      <w:pPr>
        <w:spacing w:after="0" w:line="240" w:lineRule="auto"/>
        <w:jc w:val="both"/>
        <w:rPr>
          <w:rFonts w:ascii="Montserrat" w:hAnsi="Montserrat"/>
        </w:rPr>
      </w:pPr>
    </w:p>
    <w:p w14:paraId="5DABFF52" w14:textId="0FB568C6" w:rsidR="0062706B" w:rsidRPr="008C069E" w:rsidRDefault="00CE6A62"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3D812934" wp14:editId="1F168F5A">
            <wp:extent cx="2876190" cy="2352381"/>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6190" cy="2352381"/>
                    </a:xfrm>
                    <a:prstGeom prst="rect">
                      <a:avLst/>
                    </a:prstGeom>
                  </pic:spPr>
                </pic:pic>
              </a:graphicData>
            </a:graphic>
          </wp:inline>
        </w:drawing>
      </w:r>
    </w:p>
    <w:p w14:paraId="2A6EC415" w14:textId="77777777" w:rsidR="0062706B" w:rsidRPr="008C069E" w:rsidRDefault="0062706B" w:rsidP="008C069E">
      <w:pPr>
        <w:spacing w:after="0" w:line="240" w:lineRule="auto"/>
        <w:jc w:val="both"/>
        <w:rPr>
          <w:rFonts w:ascii="Montserrat" w:hAnsi="Montserrat"/>
        </w:rPr>
      </w:pPr>
    </w:p>
    <w:p w14:paraId="7665248E" w14:textId="77777777" w:rsidR="0062706B" w:rsidRPr="008C069E" w:rsidRDefault="0062706B" w:rsidP="008C069E">
      <w:pPr>
        <w:spacing w:after="0" w:line="240" w:lineRule="auto"/>
        <w:jc w:val="both"/>
        <w:rPr>
          <w:rFonts w:ascii="Montserrat" w:hAnsi="Montserrat"/>
        </w:rPr>
      </w:pPr>
    </w:p>
    <w:p w14:paraId="21384E01" w14:textId="214F0540" w:rsidR="0062706B" w:rsidRPr="008C069E" w:rsidRDefault="0062706B" w:rsidP="008C069E">
      <w:pPr>
        <w:spacing w:after="0" w:line="240" w:lineRule="auto"/>
        <w:jc w:val="both"/>
        <w:rPr>
          <w:rFonts w:ascii="Montserrat" w:hAnsi="Montserrat"/>
        </w:rPr>
      </w:pPr>
      <w:r w:rsidRPr="008C069E">
        <w:rPr>
          <w:rFonts w:ascii="Montserrat" w:hAnsi="Montserrat"/>
        </w:rPr>
        <w:t>A partir de las figuras trazadas y las características que observ</w:t>
      </w:r>
      <w:r w:rsidR="00CE6A62" w:rsidRPr="008C069E">
        <w:rPr>
          <w:rFonts w:ascii="Montserrat" w:hAnsi="Montserrat"/>
        </w:rPr>
        <w:t>aste</w:t>
      </w:r>
      <w:r w:rsidRPr="008C069E">
        <w:rPr>
          <w:rFonts w:ascii="Montserrat" w:hAnsi="Montserrat"/>
        </w:rPr>
        <w:t xml:space="preserve"> al inicio, </w:t>
      </w:r>
      <w:r w:rsidR="00CE6A62" w:rsidRPr="008C069E">
        <w:rPr>
          <w:rFonts w:ascii="Montserrat" w:hAnsi="Montserrat"/>
        </w:rPr>
        <w:t>se puede</w:t>
      </w:r>
      <w:r w:rsidRPr="008C069E">
        <w:rPr>
          <w:rFonts w:ascii="Montserrat" w:hAnsi="Montserrat"/>
        </w:rPr>
        <w:t xml:space="preserve"> concluir lo siguiente: </w:t>
      </w:r>
    </w:p>
    <w:p w14:paraId="08153DEE" w14:textId="77777777" w:rsidR="0062706B" w:rsidRPr="008C069E" w:rsidRDefault="0062706B" w:rsidP="008C069E">
      <w:pPr>
        <w:spacing w:after="0" w:line="240" w:lineRule="auto"/>
        <w:jc w:val="both"/>
        <w:rPr>
          <w:rFonts w:ascii="Montserrat" w:hAnsi="Montserrat"/>
        </w:rPr>
      </w:pPr>
    </w:p>
    <w:p w14:paraId="31F58477" w14:textId="59F258CB" w:rsidR="0062706B" w:rsidRPr="003F39E7" w:rsidRDefault="00CE6A62" w:rsidP="008C069E">
      <w:pPr>
        <w:pStyle w:val="Prrafodelista"/>
        <w:numPr>
          <w:ilvl w:val="0"/>
          <w:numId w:val="13"/>
        </w:numPr>
        <w:spacing w:after="0" w:line="240" w:lineRule="auto"/>
        <w:jc w:val="both"/>
        <w:rPr>
          <w:rFonts w:ascii="Montserrat" w:hAnsi="Montserrat"/>
          <w:b/>
          <w:smallCaps/>
        </w:rPr>
      </w:pPr>
      <w:r w:rsidRPr="008C069E">
        <w:rPr>
          <w:rFonts w:ascii="Montserrat" w:hAnsi="Montserrat"/>
        </w:rPr>
        <w:t xml:space="preserve">A todos los triángulos que cuentan con al menos un par de lados congruentes, es decir, que tienen la misma medida, se les llama </w:t>
      </w:r>
      <w:r w:rsidRPr="003F39E7">
        <w:rPr>
          <w:rFonts w:ascii="Montserrat" w:hAnsi="Montserrat"/>
          <w:b/>
          <w:smallCaps/>
        </w:rPr>
        <w:t>isósceles.</w:t>
      </w:r>
    </w:p>
    <w:p w14:paraId="41455484" w14:textId="367C9839" w:rsidR="0025089D" w:rsidRPr="008C069E" w:rsidRDefault="0025089D" w:rsidP="008C069E">
      <w:pPr>
        <w:pStyle w:val="Prrafodelista"/>
        <w:numPr>
          <w:ilvl w:val="0"/>
          <w:numId w:val="13"/>
        </w:numPr>
        <w:spacing w:after="0" w:line="240" w:lineRule="auto"/>
        <w:jc w:val="both"/>
        <w:rPr>
          <w:rFonts w:ascii="Montserrat" w:hAnsi="Montserrat"/>
          <w:smallCaps/>
        </w:rPr>
      </w:pPr>
      <w:r w:rsidRPr="008C069E">
        <w:rPr>
          <w:rFonts w:ascii="Montserrat" w:hAnsi="Montserrat"/>
        </w:rPr>
        <w:t xml:space="preserve">A los triángulos que tienen tres lados congruentes, es decir, iguales, se les llama </w:t>
      </w:r>
      <w:r w:rsidRPr="003F39E7">
        <w:rPr>
          <w:rFonts w:ascii="Montserrat" w:hAnsi="Montserrat"/>
          <w:b/>
          <w:smallCaps/>
        </w:rPr>
        <w:t>equiláteros</w:t>
      </w:r>
      <w:r w:rsidRPr="003F39E7">
        <w:rPr>
          <w:rFonts w:ascii="Montserrat" w:hAnsi="Montserrat"/>
          <w:b/>
        </w:rPr>
        <w:t>.</w:t>
      </w:r>
      <w:r w:rsidRPr="008C069E">
        <w:rPr>
          <w:rFonts w:ascii="Montserrat" w:hAnsi="Montserrat"/>
        </w:rPr>
        <w:t xml:space="preserve"> Es importante mencionar que, como </w:t>
      </w:r>
      <w:r w:rsidR="00837C95">
        <w:rPr>
          <w:rFonts w:ascii="Montserrat" w:hAnsi="Montserrat"/>
        </w:rPr>
        <w:t>l</w:t>
      </w:r>
      <w:r w:rsidRPr="008C069E">
        <w:rPr>
          <w:rFonts w:ascii="Montserrat" w:hAnsi="Montserrat"/>
        </w:rPr>
        <w:t>os triángulos equiláteros tienen un par de lados congruentes, también forman parte de la clasificación de triángulos isósceles, pero como cuentan con un lado más de igual medida, agregan una característica particular, por la que se les da el nombre de equiláteros.</w:t>
      </w:r>
    </w:p>
    <w:p w14:paraId="6FEC6368" w14:textId="4879C97A" w:rsidR="0025089D" w:rsidRPr="008C069E" w:rsidRDefault="0025089D" w:rsidP="008C069E">
      <w:pPr>
        <w:pStyle w:val="Prrafodelista"/>
        <w:numPr>
          <w:ilvl w:val="0"/>
          <w:numId w:val="13"/>
        </w:numPr>
        <w:spacing w:after="0" w:line="240" w:lineRule="auto"/>
        <w:jc w:val="both"/>
        <w:rPr>
          <w:rFonts w:ascii="Montserrat" w:hAnsi="Montserrat"/>
          <w:smallCaps/>
        </w:rPr>
      </w:pPr>
      <w:r w:rsidRPr="008C069E">
        <w:rPr>
          <w:rFonts w:ascii="Montserrat" w:hAnsi="Montserrat"/>
        </w:rPr>
        <w:t xml:space="preserve">A los triángulos cuyos tres lados tienen medidas diferentes, se les llama </w:t>
      </w:r>
      <w:r w:rsidRPr="003F39E7">
        <w:rPr>
          <w:rFonts w:ascii="Montserrat" w:hAnsi="Montserrat"/>
          <w:b/>
          <w:smallCaps/>
        </w:rPr>
        <w:t>escalenos</w:t>
      </w:r>
      <w:r w:rsidRPr="003F39E7">
        <w:rPr>
          <w:rFonts w:ascii="Montserrat" w:hAnsi="Montserrat"/>
          <w:b/>
        </w:rPr>
        <w:t>.</w:t>
      </w:r>
    </w:p>
    <w:p w14:paraId="2C5E0799" w14:textId="03331CE6" w:rsidR="0062706B" w:rsidRPr="008C069E" w:rsidRDefault="0062706B" w:rsidP="008C069E">
      <w:pPr>
        <w:spacing w:after="0" w:line="240" w:lineRule="auto"/>
        <w:jc w:val="both"/>
        <w:rPr>
          <w:rFonts w:ascii="Montserrat" w:hAnsi="Montserrat"/>
        </w:rPr>
      </w:pPr>
    </w:p>
    <w:p w14:paraId="1BF1BE49" w14:textId="77777777" w:rsidR="00FB54A1" w:rsidRPr="008C069E" w:rsidRDefault="00FB54A1" w:rsidP="008C069E">
      <w:pPr>
        <w:spacing w:after="0" w:line="240" w:lineRule="auto"/>
        <w:jc w:val="both"/>
        <w:rPr>
          <w:rFonts w:ascii="Montserrat" w:eastAsia="Times New Roman" w:hAnsi="Montserrat" w:cs="Arial"/>
          <w:bCs/>
        </w:rPr>
      </w:pPr>
      <w:r w:rsidRPr="008C069E">
        <w:rPr>
          <w:rFonts w:ascii="Montserrat" w:hAnsi="Montserrat"/>
        </w:rPr>
        <w:t xml:space="preserve">Recuerda lo que aprendiste en este tema </w:t>
      </w:r>
      <w:r w:rsidRPr="008C069E">
        <w:rPr>
          <w:rFonts w:ascii="Montserrat" w:eastAsia="Times New Roman" w:hAnsi="Montserrat" w:cs="Arial"/>
          <w:color w:val="000000" w:themeColor="text1"/>
        </w:rPr>
        <w:t xml:space="preserve">al observar, trazar y medir triángulos con diferentes medidas. </w:t>
      </w:r>
    </w:p>
    <w:p w14:paraId="26FFF163" w14:textId="241DBE9A" w:rsidR="0062706B" w:rsidRPr="008C069E" w:rsidRDefault="0062706B" w:rsidP="008C069E">
      <w:pPr>
        <w:spacing w:after="0" w:line="240" w:lineRule="auto"/>
        <w:jc w:val="both"/>
        <w:rPr>
          <w:rFonts w:ascii="Montserrat" w:hAnsi="Montserrat"/>
        </w:rPr>
      </w:pPr>
    </w:p>
    <w:p w14:paraId="49C4E46B" w14:textId="523A68D3" w:rsidR="00845B2F"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Se llama base a la línea inferior de una figura.</w:t>
      </w:r>
    </w:p>
    <w:p w14:paraId="536635E6" w14:textId="5F3AE835"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Dos lados de una figura son congruentes cuando tienen la misma medida.</w:t>
      </w:r>
    </w:p>
    <w:p w14:paraId="71EB339C" w14:textId="624B83AB"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con dos lados d</w:t>
      </w:r>
      <w:r w:rsidR="00837C95">
        <w:rPr>
          <w:rFonts w:ascii="Montserrat" w:hAnsi="Montserrat"/>
        </w:rPr>
        <w:t xml:space="preserve">e </w:t>
      </w:r>
      <w:r w:rsidRPr="008C069E">
        <w:rPr>
          <w:rFonts w:ascii="Montserrat" w:hAnsi="Montserrat"/>
        </w:rPr>
        <w:t>igual medida y un lado con medida diferente, se llaman isósceles.</w:t>
      </w:r>
    </w:p>
    <w:p w14:paraId="71684749" w14:textId="67F0CFB8"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cuyos tres lados miden igual se llaman equiláteros.</w:t>
      </w:r>
    </w:p>
    <w:p w14:paraId="1C5DB8DC" w14:textId="695EC3FD"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lastRenderedPageBreak/>
        <w:t>Los triángulos equiláteros pertenecen a la categoría de isósceles, ya que cuentan con un par de lados congruentes, es decir, dos lados con la misma medida.</w:t>
      </w:r>
    </w:p>
    <w:p w14:paraId="7391A0AA" w14:textId="01499FC6" w:rsidR="00FB54A1" w:rsidRPr="008C069E" w:rsidRDefault="00BA415F"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con medidas diferentes en sus tres lados, se llaman escalenos.</w:t>
      </w:r>
    </w:p>
    <w:p w14:paraId="200C4D96" w14:textId="130943E5" w:rsidR="00845B2F" w:rsidRPr="008C069E" w:rsidRDefault="00845B2F" w:rsidP="008C069E">
      <w:pPr>
        <w:spacing w:after="0" w:line="240" w:lineRule="auto"/>
        <w:jc w:val="both"/>
        <w:rPr>
          <w:rFonts w:ascii="Montserrat" w:hAnsi="Montserrat"/>
        </w:rPr>
      </w:pPr>
    </w:p>
    <w:p w14:paraId="1345ACB7" w14:textId="4D6F375F" w:rsidR="00845B2F" w:rsidRPr="008C069E" w:rsidRDefault="00BA415F" w:rsidP="008C069E">
      <w:pPr>
        <w:spacing w:after="0" w:line="240" w:lineRule="auto"/>
        <w:jc w:val="both"/>
        <w:rPr>
          <w:rFonts w:ascii="Montserrat" w:eastAsia="Times New Roman" w:hAnsi="Montserrat" w:cs="Arial"/>
          <w:color w:val="000000" w:themeColor="text1"/>
        </w:rPr>
      </w:pPr>
      <w:r w:rsidRPr="008C069E">
        <w:rPr>
          <w:rFonts w:ascii="Montserrat" w:eastAsia="Times New Roman" w:hAnsi="Montserrat" w:cs="Arial"/>
          <w:color w:val="000000" w:themeColor="text1"/>
        </w:rPr>
        <w:t>Aplica lo estudiado el día de</w:t>
      </w:r>
      <w:r w:rsidR="003F39E7">
        <w:rPr>
          <w:rFonts w:ascii="Montserrat" w:eastAsia="Times New Roman" w:hAnsi="Montserrat" w:cs="Arial"/>
          <w:color w:val="000000" w:themeColor="text1"/>
        </w:rPr>
        <w:t xml:space="preserve"> hoy al resolver el desafío 17 </w:t>
      </w:r>
      <w:r w:rsidRPr="008C069E">
        <w:rPr>
          <w:rFonts w:ascii="Montserrat" w:eastAsia="Times New Roman" w:hAnsi="Montserrat" w:cs="Arial"/>
          <w:color w:val="000000" w:themeColor="text1"/>
        </w:rPr>
        <w:t>¿Equiláteros o isósceles? de tu libro de texto, páginas 35 y 36, cuando tu Profesor o Profesora te lo solicite.</w:t>
      </w:r>
    </w:p>
    <w:p w14:paraId="116B9763" w14:textId="679B7320" w:rsidR="00BA415F" w:rsidRPr="008C069E" w:rsidRDefault="00BA415F" w:rsidP="008C069E">
      <w:pPr>
        <w:spacing w:after="0" w:line="240" w:lineRule="auto"/>
        <w:jc w:val="both"/>
        <w:rPr>
          <w:rFonts w:ascii="Montserrat" w:eastAsia="Times New Roman" w:hAnsi="Montserrat" w:cs="Arial"/>
          <w:color w:val="000000" w:themeColor="text1"/>
        </w:rPr>
      </w:pPr>
    </w:p>
    <w:p w14:paraId="5E3EE18C" w14:textId="5A59CBB0" w:rsidR="00BA415F" w:rsidRPr="008C069E" w:rsidRDefault="009B330E" w:rsidP="008C069E">
      <w:pPr>
        <w:spacing w:after="0" w:line="240" w:lineRule="auto"/>
        <w:jc w:val="both"/>
        <w:rPr>
          <w:rFonts w:ascii="Montserrat" w:hAnsi="Montserrat"/>
        </w:rPr>
      </w:pPr>
      <w:r w:rsidRPr="008C069E">
        <w:rPr>
          <w:rFonts w:ascii="Montserrat" w:eastAsia="Times New Roman" w:hAnsi="Montserrat" w:cs="Arial"/>
          <w:color w:val="000000" w:themeColor="text1"/>
        </w:rPr>
        <w:t>Plática</w:t>
      </w:r>
      <w:r w:rsidR="00BA415F" w:rsidRPr="008C069E">
        <w:rPr>
          <w:rFonts w:ascii="Montserrat" w:eastAsia="Times New Roman" w:hAnsi="Montserrat" w:cs="Arial"/>
          <w:color w:val="000000" w:themeColor="text1"/>
        </w:rPr>
        <w:t xml:space="preserve"> con tu familia lo que aprendiste, seguro les parecerá interesante y podrán decirte algo más.</w:t>
      </w:r>
    </w:p>
    <w:p w14:paraId="54340A7C" w14:textId="6B831215" w:rsidR="00845B2F" w:rsidRPr="008C069E" w:rsidRDefault="00845B2F" w:rsidP="008C069E">
      <w:pPr>
        <w:spacing w:after="0" w:line="240" w:lineRule="auto"/>
        <w:jc w:val="both"/>
        <w:rPr>
          <w:rFonts w:ascii="Montserrat" w:hAnsi="Montserrat"/>
        </w:rPr>
      </w:pPr>
    </w:p>
    <w:p w14:paraId="1E59A412" w14:textId="126BFA78" w:rsidR="00845B2F" w:rsidRPr="008C069E" w:rsidRDefault="00845B2F" w:rsidP="008C069E">
      <w:pPr>
        <w:spacing w:after="0" w:line="240" w:lineRule="auto"/>
        <w:jc w:val="both"/>
        <w:rPr>
          <w:rFonts w:ascii="Montserrat" w:hAnsi="Montserrat"/>
        </w:rPr>
      </w:pPr>
    </w:p>
    <w:p w14:paraId="53747874" w14:textId="567C9379"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¡Buen trabajo!</w:t>
      </w:r>
    </w:p>
    <w:p w14:paraId="0432783B" w14:textId="1F3B18CC" w:rsidR="00BA415F" w:rsidRPr="009B1E5B" w:rsidRDefault="00BA415F" w:rsidP="009B1E5B">
      <w:pPr>
        <w:spacing w:after="0" w:line="240" w:lineRule="auto"/>
        <w:jc w:val="center"/>
        <w:rPr>
          <w:rFonts w:ascii="Montserrat" w:hAnsi="Montserrat"/>
          <w:b/>
          <w:bCs/>
          <w:sz w:val="24"/>
          <w:szCs w:val="24"/>
        </w:rPr>
      </w:pPr>
    </w:p>
    <w:p w14:paraId="393307C7" w14:textId="3EAC1A91"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Gracias por tu esfuerzo</w:t>
      </w:r>
      <w:r w:rsidR="003F39E7">
        <w:rPr>
          <w:rFonts w:ascii="Montserrat" w:hAnsi="Montserrat"/>
          <w:b/>
          <w:bCs/>
          <w:sz w:val="24"/>
          <w:szCs w:val="24"/>
        </w:rPr>
        <w:t>.</w:t>
      </w:r>
    </w:p>
    <w:p w14:paraId="4ECDCF60" w14:textId="48996AC5" w:rsidR="00BA415F" w:rsidRPr="008C069E" w:rsidRDefault="00BA415F" w:rsidP="008C069E">
      <w:pPr>
        <w:spacing w:after="0" w:line="240" w:lineRule="auto"/>
        <w:jc w:val="both"/>
        <w:rPr>
          <w:rFonts w:ascii="Montserrat" w:hAnsi="Montserrat"/>
        </w:rPr>
      </w:pPr>
    </w:p>
    <w:p w14:paraId="40A1D9B0" w14:textId="1C2911C7" w:rsidR="00BA415F" w:rsidRPr="008C069E" w:rsidRDefault="00BA415F" w:rsidP="008C069E">
      <w:pPr>
        <w:spacing w:after="0" w:line="240" w:lineRule="auto"/>
        <w:jc w:val="both"/>
        <w:rPr>
          <w:rFonts w:ascii="Montserrat" w:hAnsi="Montserrat"/>
        </w:rPr>
      </w:pPr>
    </w:p>
    <w:p w14:paraId="6E9BB4CA" w14:textId="6B840B75" w:rsidR="00BA415F" w:rsidRPr="00AC1A20" w:rsidRDefault="00BA415F" w:rsidP="008C069E">
      <w:pPr>
        <w:spacing w:after="0" w:line="240" w:lineRule="auto"/>
        <w:jc w:val="both"/>
        <w:rPr>
          <w:rFonts w:ascii="Montserrat" w:hAnsi="Montserrat"/>
          <w:b/>
          <w:bCs/>
          <w:sz w:val="28"/>
          <w:szCs w:val="28"/>
        </w:rPr>
      </w:pPr>
      <w:r w:rsidRPr="00AC1A20">
        <w:rPr>
          <w:rFonts w:ascii="Montserrat" w:hAnsi="Montserrat"/>
          <w:b/>
          <w:bCs/>
          <w:sz w:val="28"/>
          <w:szCs w:val="28"/>
        </w:rPr>
        <w:t>Para saber más</w:t>
      </w:r>
      <w:r w:rsidR="003F39E7">
        <w:rPr>
          <w:rFonts w:ascii="Montserrat" w:hAnsi="Montserrat"/>
          <w:b/>
          <w:bCs/>
          <w:sz w:val="28"/>
          <w:szCs w:val="28"/>
        </w:rPr>
        <w:t>:</w:t>
      </w:r>
    </w:p>
    <w:p w14:paraId="5F47AE58" w14:textId="594F9A93" w:rsidR="00BA415F" w:rsidRPr="008C069E" w:rsidRDefault="00BA415F" w:rsidP="008C069E">
      <w:pPr>
        <w:spacing w:after="0" w:line="240" w:lineRule="auto"/>
        <w:jc w:val="both"/>
        <w:rPr>
          <w:rFonts w:ascii="Montserrat" w:hAnsi="Montserrat"/>
        </w:rPr>
      </w:pPr>
      <w:r w:rsidRPr="008C069E">
        <w:rPr>
          <w:rFonts w:ascii="Montserrat" w:hAnsi="Montserrat"/>
        </w:rPr>
        <w:t>Lecturas</w:t>
      </w:r>
    </w:p>
    <w:p w14:paraId="5DE9E00D" w14:textId="70454D14" w:rsidR="00BA415F" w:rsidRPr="008C069E" w:rsidRDefault="00BA415F" w:rsidP="008C069E">
      <w:pPr>
        <w:spacing w:after="0" w:line="240" w:lineRule="auto"/>
        <w:jc w:val="both"/>
        <w:rPr>
          <w:rFonts w:ascii="Montserrat" w:hAnsi="Montserrat"/>
        </w:rPr>
      </w:pPr>
    </w:p>
    <w:p w14:paraId="18D1AB06" w14:textId="104A7585" w:rsidR="00845B2F" w:rsidRDefault="0090650C" w:rsidP="008C069E">
      <w:pPr>
        <w:spacing w:after="0" w:line="240" w:lineRule="auto"/>
        <w:jc w:val="both"/>
        <w:rPr>
          <w:rFonts w:ascii="Montserrat" w:hAnsi="Montserrat"/>
        </w:rPr>
      </w:pPr>
      <w:r w:rsidRPr="0090650C">
        <w:rPr>
          <w:rFonts w:ascii="Montserrat" w:hAnsi="Montserrat"/>
        </w:rPr>
        <w:t>https://www.conaliteg.sep.gob.mx/</w:t>
      </w:r>
    </w:p>
    <w:sectPr w:rsidR="00845B2F" w:rsidSect="008C069E">
      <w:headerReference w:type="even" r:id="rId26"/>
      <w:headerReference w:type="default" r:id="rId27"/>
      <w:footerReference w:type="even" r:id="rId28"/>
      <w:footerReference w:type="default" r:id="rId29"/>
      <w:headerReference w:type="first" r:id="rId30"/>
      <w:footerReference w:type="first" r:id="rId3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204D" w14:textId="77777777" w:rsidR="001043FA" w:rsidRDefault="001043FA" w:rsidP="006E14C2">
      <w:pPr>
        <w:spacing w:after="0" w:line="240" w:lineRule="auto"/>
      </w:pPr>
      <w:r>
        <w:separator/>
      </w:r>
    </w:p>
  </w:endnote>
  <w:endnote w:type="continuationSeparator" w:id="0">
    <w:p w14:paraId="2A029E3C" w14:textId="77777777" w:rsidR="001043FA" w:rsidRDefault="001043FA" w:rsidP="006E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1E7B" w14:textId="77777777" w:rsidR="008B5489" w:rsidRDefault="008B54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9B1" w14:textId="77777777" w:rsidR="008B5489" w:rsidRPr="008B5489" w:rsidRDefault="008B5489" w:rsidP="008B5489">
    <w:pPr>
      <w:rPr>
        <w:rFonts w:ascii="Calibri" w:eastAsia="Calibri" w:hAnsi="Calibri" w:cs="Calibri"/>
        <w:sz w:val="18"/>
        <w:szCs w:val="18"/>
        <w:lang w:eastAsia="es-MX"/>
      </w:rPr>
    </w:pPr>
  </w:p>
  <w:p w14:paraId="645C8732" w14:textId="77777777" w:rsidR="008B5489" w:rsidRPr="008B5489" w:rsidRDefault="008B5489" w:rsidP="008B5489">
    <w:pPr>
      <w:tabs>
        <w:tab w:val="center" w:pos="4550"/>
        <w:tab w:val="left" w:pos="5818"/>
      </w:tabs>
      <w:ind w:right="260"/>
      <w:jc w:val="both"/>
      <w:rPr>
        <w:rFonts w:ascii="Montserrat" w:eastAsia="Calibri" w:hAnsi="Montserrat" w:cs="Calibri"/>
        <w:i/>
        <w:iCs/>
        <w:color w:val="000000"/>
        <w:sz w:val="18"/>
        <w:szCs w:val="18"/>
        <w:lang w:eastAsia="es-MX"/>
      </w:rPr>
    </w:pPr>
    <w:r w:rsidRPr="008B5489">
      <w:rPr>
        <w:rFonts w:ascii="Montserrat" w:eastAsia="Calibri" w:hAnsi="Montserrat" w:cs="Calibri"/>
        <w:color w:val="000000"/>
        <w:sz w:val="18"/>
        <w:szCs w:val="18"/>
        <w:lang w:eastAsia="es-MX"/>
      </w:rPr>
      <w:t>*</w:t>
    </w:r>
    <w:r w:rsidRPr="008B5489">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CBB7895" w14:textId="77777777" w:rsidR="008B5489" w:rsidRPr="008B5489" w:rsidRDefault="008B5489" w:rsidP="008B5489">
    <w:pPr>
      <w:spacing w:after="0" w:line="240" w:lineRule="auto"/>
      <w:jc w:val="right"/>
      <w:rPr>
        <w:rFonts w:ascii="Montserrat" w:hAnsi="Montserrat"/>
        <w:color w:val="222A35" w:themeColor="text2" w:themeShade="80"/>
        <w:sz w:val="18"/>
        <w:szCs w:val="18"/>
      </w:rPr>
    </w:pPr>
    <w:r w:rsidRPr="008B5489">
      <w:rPr>
        <w:rFonts w:ascii="Montserrat" w:hAnsi="Montserrat"/>
        <w:i/>
        <w:iCs/>
        <w:color w:val="000000"/>
        <w:sz w:val="18"/>
        <w:szCs w:val="18"/>
      </w:rPr>
      <w:tab/>
    </w:r>
    <w:r w:rsidRPr="008B5489">
      <w:rPr>
        <w:rFonts w:ascii="Montserrat" w:hAnsi="Montserrat"/>
        <w:i/>
        <w:iCs/>
        <w:color w:val="000000"/>
        <w:sz w:val="18"/>
        <w:szCs w:val="18"/>
      </w:rPr>
      <w:tab/>
    </w:r>
    <w:r w:rsidRPr="008B5489">
      <w:rPr>
        <w:rFonts w:ascii="Montserrat" w:hAnsi="Montserrat"/>
        <w:i/>
        <w:iCs/>
        <w:color w:val="000000"/>
        <w:sz w:val="18"/>
        <w:szCs w:val="18"/>
      </w:rPr>
      <w:tab/>
    </w:r>
    <w:r w:rsidRPr="008B5489">
      <w:rPr>
        <w:rFonts w:ascii="Montserrat" w:hAnsi="Montserrat"/>
        <w:i/>
        <w:iCs/>
        <w:color w:val="000000"/>
        <w:sz w:val="18"/>
        <w:szCs w:val="18"/>
      </w:rPr>
      <w:tab/>
      <w:t> </w:t>
    </w:r>
    <w:r w:rsidRPr="008B5489">
      <w:rPr>
        <w:rFonts w:ascii="Montserrat" w:hAnsi="Montserrat"/>
        <w:sz w:val="18"/>
        <w:szCs w:val="18"/>
        <w:lang w:val="es-ES"/>
      </w:rPr>
      <w:t xml:space="preserve">Página </w:t>
    </w:r>
    <w:r w:rsidRPr="008B5489">
      <w:rPr>
        <w:rFonts w:ascii="Montserrat" w:hAnsi="Montserrat"/>
        <w:sz w:val="18"/>
        <w:szCs w:val="18"/>
      </w:rPr>
      <w:fldChar w:fldCharType="begin"/>
    </w:r>
    <w:r w:rsidRPr="008B5489">
      <w:rPr>
        <w:rFonts w:ascii="Montserrat" w:hAnsi="Montserrat"/>
        <w:sz w:val="18"/>
        <w:szCs w:val="18"/>
      </w:rPr>
      <w:instrText>PAGE   \* MERGEFORMAT</w:instrText>
    </w:r>
    <w:r w:rsidRPr="008B5489">
      <w:rPr>
        <w:rFonts w:ascii="Montserrat" w:hAnsi="Montserrat"/>
        <w:sz w:val="18"/>
        <w:szCs w:val="18"/>
      </w:rPr>
      <w:fldChar w:fldCharType="separate"/>
    </w:r>
    <w:r w:rsidRPr="008B5489">
      <w:rPr>
        <w:rFonts w:ascii="Montserrat" w:hAnsi="Montserrat"/>
        <w:sz w:val="18"/>
        <w:szCs w:val="18"/>
      </w:rPr>
      <w:t>1</w:t>
    </w:r>
    <w:r w:rsidRPr="008B5489">
      <w:rPr>
        <w:rFonts w:ascii="Montserrat" w:hAnsi="Montserrat"/>
        <w:sz w:val="18"/>
        <w:szCs w:val="18"/>
      </w:rPr>
      <w:fldChar w:fldCharType="end"/>
    </w:r>
    <w:r w:rsidRPr="008B5489">
      <w:rPr>
        <w:rFonts w:ascii="Montserrat" w:hAnsi="Montserrat"/>
        <w:sz w:val="18"/>
        <w:szCs w:val="18"/>
        <w:lang w:val="es-ES"/>
      </w:rPr>
      <w:t xml:space="preserve">  de  </w:t>
    </w:r>
    <w:r w:rsidRPr="008B5489">
      <w:rPr>
        <w:rFonts w:ascii="Montserrat" w:hAnsi="Montserrat"/>
        <w:sz w:val="18"/>
        <w:szCs w:val="18"/>
      </w:rPr>
      <w:fldChar w:fldCharType="begin"/>
    </w:r>
    <w:r w:rsidRPr="008B5489">
      <w:rPr>
        <w:rFonts w:ascii="Montserrat" w:hAnsi="Montserrat"/>
        <w:sz w:val="18"/>
        <w:szCs w:val="18"/>
      </w:rPr>
      <w:instrText>NUMPAGES  \* Arabic  \* MERGEFORMAT</w:instrText>
    </w:r>
    <w:r w:rsidRPr="008B5489">
      <w:rPr>
        <w:rFonts w:ascii="Montserrat" w:hAnsi="Montserrat"/>
        <w:sz w:val="18"/>
        <w:szCs w:val="18"/>
      </w:rPr>
      <w:fldChar w:fldCharType="separate"/>
    </w:r>
    <w:r w:rsidRPr="008B5489">
      <w:rPr>
        <w:rFonts w:ascii="Montserrat" w:hAnsi="Montserrat"/>
        <w:sz w:val="18"/>
        <w:szCs w:val="18"/>
      </w:rPr>
      <w:t>11</w:t>
    </w:r>
    <w:r w:rsidRPr="008B5489">
      <w:rPr>
        <w:rFonts w:ascii="Montserrat" w:hAnsi="Montserrat"/>
        <w:sz w:val="18"/>
        <w:szCs w:val="18"/>
      </w:rPr>
      <w:fldChar w:fldCharType="end"/>
    </w:r>
  </w:p>
  <w:p w14:paraId="0A862D6D" w14:textId="77777777" w:rsidR="008B5489" w:rsidRDefault="008B54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8FD1" w14:textId="77777777" w:rsidR="008B5489" w:rsidRDefault="008B5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5A45" w14:textId="77777777" w:rsidR="001043FA" w:rsidRDefault="001043FA" w:rsidP="006E14C2">
      <w:pPr>
        <w:spacing w:after="0" w:line="240" w:lineRule="auto"/>
      </w:pPr>
      <w:r>
        <w:separator/>
      </w:r>
    </w:p>
  </w:footnote>
  <w:footnote w:type="continuationSeparator" w:id="0">
    <w:p w14:paraId="530C493E" w14:textId="77777777" w:rsidR="001043FA" w:rsidRDefault="001043FA" w:rsidP="006E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52F" w14:textId="77777777" w:rsidR="008B5489" w:rsidRDefault="008B54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BE2" w14:textId="77777777" w:rsidR="008B5489" w:rsidRDefault="008B54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3932" w14:textId="77777777" w:rsidR="008B5489" w:rsidRDefault="008B54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41"/>
    <w:multiLevelType w:val="hybridMultilevel"/>
    <w:tmpl w:val="648265AA"/>
    <w:lvl w:ilvl="0" w:tplc="709EBC78">
      <w:start w:val="4"/>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C030E"/>
    <w:multiLevelType w:val="hybridMultilevel"/>
    <w:tmpl w:val="2080566E"/>
    <w:lvl w:ilvl="0" w:tplc="115A1C5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323A6"/>
    <w:multiLevelType w:val="hybridMultilevel"/>
    <w:tmpl w:val="3AD43412"/>
    <w:lvl w:ilvl="0" w:tplc="E274288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E5CDD"/>
    <w:multiLevelType w:val="hybridMultilevel"/>
    <w:tmpl w:val="ADB48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27D12"/>
    <w:multiLevelType w:val="hybridMultilevel"/>
    <w:tmpl w:val="00446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D96557"/>
    <w:multiLevelType w:val="hybridMultilevel"/>
    <w:tmpl w:val="12DC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F674D6"/>
    <w:multiLevelType w:val="hybridMultilevel"/>
    <w:tmpl w:val="857A2B06"/>
    <w:lvl w:ilvl="0" w:tplc="F350F1A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167204"/>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C17C2"/>
    <w:multiLevelType w:val="hybridMultilevel"/>
    <w:tmpl w:val="34C284AC"/>
    <w:lvl w:ilvl="0" w:tplc="EDE882A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7F58AD"/>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E2EC7"/>
    <w:multiLevelType w:val="hybridMultilevel"/>
    <w:tmpl w:val="7B62D2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762F88"/>
    <w:multiLevelType w:val="hybridMultilevel"/>
    <w:tmpl w:val="014A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C573DB"/>
    <w:multiLevelType w:val="hybridMultilevel"/>
    <w:tmpl w:val="DDB89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7A1359"/>
    <w:multiLevelType w:val="hybridMultilevel"/>
    <w:tmpl w:val="9104E36C"/>
    <w:lvl w:ilvl="0" w:tplc="242614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CB778F"/>
    <w:multiLevelType w:val="hybridMultilevel"/>
    <w:tmpl w:val="14569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A54085"/>
    <w:multiLevelType w:val="hybridMultilevel"/>
    <w:tmpl w:val="E2C08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7D4B80"/>
    <w:multiLevelType w:val="hybridMultilevel"/>
    <w:tmpl w:val="E2F2F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8B3A2A"/>
    <w:multiLevelType w:val="hybridMultilevel"/>
    <w:tmpl w:val="43A0DD28"/>
    <w:lvl w:ilvl="0" w:tplc="33CEE1A2">
      <w:start w:val="2"/>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F21CB3"/>
    <w:multiLevelType w:val="hybridMultilevel"/>
    <w:tmpl w:val="5C0006B4"/>
    <w:lvl w:ilvl="0" w:tplc="09D8E7B6">
      <w:start w:val="3"/>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2F150C"/>
    <w:multiLevelType w:val="hybridMultilevel"/>
    <w:tmpl w:val="4EDE24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092C98"/>
    <w:multiLevelType w:val="hybridMultilevel"/>
    <w:tmpl w:val="C31ED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394460"/>
    <w:multiLevelType w:val="hybridMultilevel"/>
    <w:tmpl w:val="9CDE7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9409818">
    <w:abstractNumId w:val="10"/>
  </w:num>
  <w:num w:numId="2" w16cid:durableId="522060463">
    <w:abstractNumId w:val="1"/>
  </w:num>
  <w:num w:numId="3" w16cid:durableId="56906335">
    <w:abstractNumId w:val="4"/>
  </w:num>
  <w:num w:numId="4" w16cid:durableId="1210262717">
    <w:abstractNumId w:val="9"/>
  </w:num>
  <w:num w:numId="5" w16cid:durableId="831410656">
    <w:abstractNumId w:val="7"/>
  </w:num>
  <w:num w:numId="6" w16cid:durableId="112098136">
    <w:abstractNumId w:val="17"/>
  </w:num>
  <w:num w:numId="7" w16cid:durableId="1154448432">
    <w:abstractNumId w:val="18"/>
  </w:num>
  <w:num w:numId="8" w16cid:durableId="558442841">
    <w:abstractNumId w:val="0"/>
  </w:num>
  <w:num w:numId="9" w16cid:durableId="850073541">
    <w:abstractNumId w:val="6"/>
  </w:num>
  <w:num w:numId="10" w16cid:durableId="229772576">
    <w:abstractNumId w:val="12"/>
  </w:num>
  <w:num w:numId="11" w16cid:durableId="1612513420">
    <w:abstractNumId w:val="19"/>
  </w:num>
  <w:num w:numId="12" w16cid:durableId="102774919">
    <w:abstractNumId w:val="3"/>
  </w:num>
  <w:num w:numId="13" w16cid:durableId="772214702">
    <w:abstractNumId w:val="14"/>
  </w:num>
  <w:num w:numId="14" w16cid:durableId="1189877133">
    <w:abstractNumId w:val="8"/>
  </w:num>
  <w:num w:numId="15" w16cid:durableId="441921979">
    <w:abstractNumId w:val="15"/>
  </w:num>
  <w:num w:numId="16" w16cid:durableId="1962030835">
    <w:abstractNumId w:val="21"/>
  </w:num>
  <w:num w:numId="17" w16cid:durableId="217673199">
    <w:abstractNumId w:val="2"/>
  </w:num>
  <w:num w:numId="18" w16cid:durableId="1410007143">
    <w:abstractNumId w:val="11"/>
  </w:num>
  <w:num w:numId="19" w16cid:durableId="543297981">
    <w:abstractNumId w:val="16"/>
  </w:num>
  <w:num w:numId="20" w16cid:durableId="1988777056">
    <w:abstractNumId w:val="20"/>
  </w:num>
  <w:num w:numId="21" w16cid:durableId="1197277427">
    <w:abstractNumId w:val="5"/>
  </w:num>
  <w:num w:numId="22" w16cid:durableId="2006319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2F"/>
    <w:rsid w:val="00045DC2"/>
    <w:rsid w:val="00074998"/>
    <w:rsid w:val="000931BC"/>
    <w:rsid w:val="000B32CA"/>
    <w:rsid w:val="001043FA"/>
    <w:rsid w:val="00107139"/>
    <w:rsid w:val="00165034"/>
    <w:rsid w:val="001A4C1B"/>
    <w:rsid w:val="001C3259"/>
    <w:rsid w:val="00217911"/>
    <w:rsid w:val="0023014B"/>
    <w:rsid w:val="0025089D"/>
    <w:rsid w:val="00250EE1"/>
    <w:rsid w:val="0026271C"/>
    <w:rsid w:val="00273DB3"/>
    <w:rsid w:val="002B4EC7"/>
    <w:rsid w:val="002D4EA9"/>
    <w:rsid w:val="002D611D"/>
    <w:rsid w:val="002E0E63"/>
    <w:rsid w:val="003129E6"/>
    <w:rsid w:val="0034555B"/>
    <w:rsid w:val="00376B62"/>
    <w:rsid w:val="00386536"/>
    <w:rsid w:val="003D052C"/>
    <w:rsid w:val="003F39E7"/>
    <w:rsid w:val="00426722"/>
    <w:rsid w:val="004D4A43"/>
    <w:rsid w:val="004E274F"/>
    <w:rsid w:val="004F3694"/>
    <w:rsid w:val="004F5D95"/>
    <w:rsid w:val="0054711C"/>
    <w:rsid w:val="00552F30"/>
    <w:rsid w:val="00560042"/>
    <w:rsid w:val="005A0115"/>
    <w:rsid w:val="005B2BEB"/>
    <w:rsid w:val="005B537D"/>
    <w:rsid w:val="0062706B"/>
    <w:rsid w:val="0069727B"/>
    <w:rsid w:val="006B0380"/>
    <w:rsid w:val="006C41BB"/>
    <w:rsid w:val="006E14C2"/>
    <w:rsid w:val="006E1AD1"/>
    <w:rsid w:val="00716D93"/>
    <w:rsid w:val="00735CF0"/>
    <w:rsid w:val="00746616"/>
    <w:rsid w:val="007568AB"/>
    <w:rsid w:val="007720A0"/>
    <w:rsid w:val="007E4EA9"/>
    <w:rsid w:val="00837C95"/>
    <w:rsid w:val="008431B8"/>
    <w:rsid w:val="00845B2F"/>
    <w:rsid w:val="00863138"/>
    <w:rsid w:val="00880DA4"/>
    <w:rsid w:val="0088737C"/>
    <w:rsid w:val="008B5489"/>
    <w:rsid w:val="008C069E"/>
    <w:rsid w:val="008C7B28"/>
    <w:rsid w:val="0090650C"/>
    <w:rsid w:val="00936E92"/>
    <w:rsid w:val="0097085B"/>
    <w:rsid w:val="009B1E5B"/>
    <w:rsid w:val="009B330E"/>
    <w:rsid w:val="009C7727"/>
    <w:rsid w:val="009D2297"/>
    <w:rsid w:val="00A005A3"/>
    <w:rsid w:val="00A34B6E"/>
    <w:rsid w:val="00A7058E"/>
    <w:rsid w:val="00A90539"/>
    <w:rsid w:val="00AA3DF2"/>
    <w:rsid w:val="00AB3655"/>
    <w:rsid w:val="00AB54A9"/>
    <w:rsid w:val="00AC1A20"/>
    <w:rsid w:val="00AD03D9"/>
    <w:rsid w:val="00AF495D"/>
    <w:rsid w:val="00B504F3"/>
    <w:rsid w:val="00BA415F"/>
    <w:rsid w:val="00BF606E"/>
    <w:rsid w:val="00C13F32"/>
    <w:rsid w:val="00C2334C"/>
    <w:rsid w:val="00CE6A62"/>
    <w:rsid w:val="00D142D6"/>
    <w:rsid w:val="00D61379"/>
    <w:rsid w:val="00E05998"/>
    <w:rsid w:val="00E64A40"/>
    <w:rsid w:val="00E940D2"/>
    <w:rsid w:val="00EE44BB"/>
    <w:rsid w:val="00F17E50"/>
    <w:rsid w:val="00F25C41"/>
    <w:rsid w:val="00F44F38"/>
    <w:rsid w:val="00F87555"/>
    <w:rsid w:val="00F92D35"/>
    <w:rsid w:val="00F9625C"/>
    <w:rsid w:val="00FB54A1"/>
    <w:rsid w:val="00FC7943"/>
    <w:rsid w:val="00FD27CE"/>
    <w:rsid w:val="00FD5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A2B95"/>
  <w15:chartTrackingRefBased/>
  <w15:docId w15:val="{0576EE5F-981B-43D3-A308-800AB3E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04F3"/>
    <w:pPr>
      <w:ind w:left="720"/>
      <w:contextualSpacing/>
    </w:pPr>
  </w:style>
  <w:style w:type="character" w:styleId="Hipervnculo">
    <w:name w:val="Hyperlink"/>
    <w:basedOn w:val="Fuentedeprrafopredeter"/>
    <w:uiPriority w:val="99"/>
    <w:unhideWhenUsed/>
    <w:rsid w:val="00B504F3"/>
    <w:rPr>
      <w:color w:val="0563C1" w:themeColor="hyperlink"/>
      <w:u w:val="single"/>
    </w:rPr>
  </w:style>
  <w:style w:type="character" w:customStyle="1" w:styleId="Mencinsinresolver1">
    <w:name w:val="Mención sin resolver1"/>
    <w:basedOn w:val="Fuentedeprrafopredeter"/>
    <w:uiPriority w:val="99"/>
    <w:semiHidden/>
    <w:unhideWhenUsed/>
    <w:rsid w:val="00B504F3"/>
    <w:rPr>
      <w:color w:val="605E5C"/>
      <w:shd w:val="clear" w:color="auto" w:fill="E1DFDD"/>
    </w:rPr>
  </w:style>
  <w:style w:type="table" w:styleId="Tablaconcuadrcula">
    <w:name w:val="Table Grid"/>
    <w:basedOn w:val="Tablanormal"/>
    <w:uiPriority w:val="39"/>
    <w:rsid w:val="00F2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5">
    <w:name w:val="List Table 1 Light Accent 5"/>
    <w:basedOn w:val="Tablanormal"/>
    <w:uiPriority w:val="46"/>
    <w:rsid w:val="0074661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basedOn w:val="Normal"/>
    <w:link w:val="EncabezadoCar"/>
    <w:uiPriority w:val="99"/>
    <w:unhideWhenUsed/>
    <w:rsid w:val="008B5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489"/>
  </w:style>
  <w:style w:type="paragraph" w:styleId="Piedepgina">
    <w:name w:val="footer"/>
    <w:basedOn w:val="Normal"/>
    <w:link w:val="PiedepginaCar"/>
    <w:uiPriority w:val="99"/>
    <w:unhideWhenUsed/>
    <w:rsid w:val="008B5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068">
      <w:bodyDiv w:val="1"/>
      <w:marLeft w:val="0"/>
      <w:marRight w:val="0"/>
      <w:marTop w:val="0"/>
      <w:marBottom w:val="0"/>
      <w:divBdr>
        <w:top w:val="none" w:sz="0" w:space="0" w:color="auto"/>
        <w:left w:val="none" w:sz="0" w:space="0" w:color="auto"/>
        <w:bottom w:val="none" w:sz="0" w:space="0" w:color="auto"/>
        <w:right w:val="none" w:sz="0" w:space="0" w:color="auto"/>
      </w:divBdr>
    </w:div>
    <w:div w:id="361176116">
      <w:bodyDiv w:val="1"/>
      <w:marLeft w:val="0"/>
      <w:marRight w:val="0"/>
      <w:marTop w:val="0"/>
      <w:marBottom w:val="0"/>
      <w:divBdr>
        <w:top w:val="none" w:sz="0" w:space="0" w:color="auto"/>
        <w:left w:val="none" w:sz="0" w:space="0" w:color="auto"/>
        <w:bottom w:val="none" w:sz="0" w:space="0" w:color="auto"/>
        <w:right w:val="none" w:sz="0" w:space="0" w:color="auto"/>
      </w:divBdr>
    </w:div>
    <w:div w:id="715011822">
      <w:bodyDiv w:val="1"/>
      <w:marLeft w:val="0"/>
      <w:marRight w:val="0"/>
      <w:marTop w:val="0"/>
      <w:marBottom w:val="0"/>
      <w:divBdr>
        <w:top w:val="none" w:sz="0" w:space="0" w:color="auto"/>
        <w:left w:val="none" w:sz="0" w:space="0" w:color="auto"/>
        <w:bottom w:val="none" w:sz="0" w:space="0" w:color="auto"/>
        <w:right w:val="none" w:sz="0" w:space="0" w:color="auto"/>
      </w:divBdr>
    </w:div>
    <w:div w:id="810289404">
      <w:bodyDiv w:val="1"/>
      <w:marLeft w:val="0"/>
      <w:marRight w:val="0"/>
      <w:marTop w:val="0"/>
      <w:marBottom w:val="0"/>
      <w:divBdr>
        <w:top w:val="none" w:sz="0" w:space="0" w:color="auto"/>
        <w:left w:val="none" w:sz="0" w:space="0" w:color="auto"/>
        <w:bottom w:val="none" w:sz="0" w:space="0" w:color="auto"/>
        <w:right w:val="none" w:sz="0" w:space="0" w:color="auto"/>
      </w:divBdr>
    </w:div>
    <w:div w:id="838235117">
      <w:bodyDiv w:val="1"/>
      <w:marLeft w:val="0"/>
      <w:marRight w:val="0"/>
      <w:marTop w:val="0"/>
      <w:marBottom w:val="0"/>
      <w:divBdr>
        <w:top w:val="none" w:sz="0" w:space="0" w:color="auto"/>
        <w:left w:val="none" w:sz="0" w:space="0" w:color="auto"/>
        <w:bottom w:val="none" w:sz="0" w:space="0" w:color="auto"/>
        <w:right w:val="none" w:sz="0" w:space="0" w:color="auto"/>
      </w:divBdr>
    </w:div>
    <w:div w:id="844975374">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090857389">
      <w:bodyDiv w:val="1"/>
      <w:marLeft w:val="0"/>
      <w:marRight w:val="0"/>
      <w:marTop w:val="0"/>
      <w:marBottom w:val="0"/>
      <w:divBdr>
        <w:top w:val="none" w:sz="0" w:space="0" w:color="auto"/>
        <w:left w:val="none" w:sz="0" w:space="0" w:color="auto"/>
        <w:bottom w:val="none" w:sz="0" w:space="0" w:color="auto"/>
        <w:right w:val="none" w:sz="0" w:space="0" w:color="auto"/>
      </w:divBdr>
    </w:div>
    <w:div w:id="1169364895">
      <w:bodyDiv w:val="1"/>
      <w:marLeft w:val="0"/>
      <w:marRight w:val="0"/>
      <w:marTop w:val="0"/>
      <w:marBottom w:val="0"/>
      <w:divBdr>
        <w:top w:val="none" w:sz="0" w:space="0" w:color="auto"/>
        <w:left w:val="none" w:sz="0" w:space="0" w:color="auto"/>
        <w:bottom w:val="none" w:sz="0" w:space="0" w:color="auto"/>
        <w:right w:val="none" w:sz="0" w:space="0" w:color="auto"/>
      </w:divBdr>
    </w:div>
    <w:div w:id="1617447849">
      <w:bodyDiv w:val="1"/>
      <w:marLeft w:val="0"/>
      <w:marRight w:val="0"/>
      <w:marTop w:val="0"/>
      <w:marBottom w:val="0"/>
      <w:divBdr>
        <w:top w:val="none" w:sz="0" w:space="0" w:color="auto"/>
        <w:left w:val="none" w:sz="0" w:space="0" w:color="auto"/>
        <w:bottom w:val="none" w:sz="0" w:space="0" w:color="auto"/>
        <w:right w:val="none" w:sz="0" w:space="0" w:color="auto"/>
      </w:divBdr>
    </w:div>
    <w:div w:id="1975209296">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325F-D15E-4209-BC31-1A5DA5A0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2022-09-28T20:23:00Z</dcterms:created>
  <dcterms:modified xsi:type="dcterms:W3CDTF">2022-11-09T17:31:00Z</dcterms:modified>
</cp:coreProperties>
</file>