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F48F" w14:textId="123D73B8" w:rsidR="00674680" w:rsidRPr="00AA7456" w:rsidRDefault="00F21F4E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Lun</w:t>
      </w:r>
      <w:r w:rsidR="00E65CC8" w:rsidRPr="00AA7456">
        <w:rPr>
          <w:rFonts w:ascii="Montserrat" w:hAnsi="Montserrat"/>
          <w:b/>
          <w:bCs/>
          <w:sz w:val="48"/>
          <w:szCs w:val="48"/>
        </w:rPr>
        <w:t>es</w:t>
      </w:r>
    </w:p>
    <w:p w14:paraId="0260633A" w14:textId="24C3B2CB" w:rsidR="00E65CC8" w:rsidRPr="00AA7456" w:rsidRDefault="00665A2B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2</w:t>
      </w:r>
      <w:r w:rsidR="00244793">
        <w:rPr>
          <w:rFonts w:ascii="Montserrat" w:hAnsi="Montserrat"/>
          <w:b/>
          <w:bCs/>
          <w:sz w:val="56"/>
          <w:szCs w:val="56"/>
        </w:rPr>
        <w:t>1</w:t>
      </w:r>
    </w:p>
    <w:p w14:paraId="5B902362" w14:textId="7E31139F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r w:rsidR="00F21F4E">
        <w:rPr>
          <w:rFonts w:ascii="Montserrat" w:hAnsi="Montserrat"/>
          <w:b/>
          <w:bCs/>
          <w:sz w:val="48"/>
          <w:szCs w:val="48"/>
        </w:rPr>
        <w:t>noviem</w:t>
      </w:r>
      <w:r w:rsidRPr="00AA7456">
        <w:rPr>
          <w:rFonts w:ascii="Montserrat" w:hAnsi="Montserrat"/>
          <w:b/>
          <w:bCs/>
          <w:sz w:val="48"/>
          <w:szCs w:val="48"/>
        </w:rPr>
        <w:t>bre</w:t>
      </w:r>
    </w:p>
    <w:p w14:paraId="394481B3" w14:textId="14308167" w:rsidR="00E65CC8" w:rsidRPr="00F21F4E" w:rsidRDefault="00E65CC8" w:rsidP="00AA7456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23E109F0" w14:textId="1439CDED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37866E13" w14:textId="2CA44022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82789">
        <w:rPr>
          <w:rFonts w:ascii="Montserrat" w:hAnsi="Montserrat"/>
          <w:b/>
          <w:bCs/>
          <w:sz w:val="52"/>
          <w:szCs w:val="52"/>
        </w:rPr>
        <w:t>Matemáticas</w:t>
      </w:r>
    </w:p>
    <w:p w14:paraId="343D1FAF" w14:textId="27F5536B" w:rsidR="00E65CC8" w:rsidRPr="00F21F4E" w:rsidRDefault="00E65CC8" w:rsidP="00382789">
      <w:pPr>
        <w:spacing w:after="0" w:line="240" w:lineRule="auto"/>
        <w:jc w:val="center"/>
        <w:rPr>
          <w:rFonts w:ascii="Montserrat" w:hAnsi="Montserrat"/>
          <w:sz w:val="36"/>
          <w:szCs w:val="36"/>
        </w:rPr>
      </w:pPr>
    </w:p>
    <w:p w14:paraId="098DF75B" w14:textId="337AFB0C" w:rsidR="00E65CC8" w:rsidRPr="00382789" w:rsidRDefault="00E65CC8" w:rsidP="00382789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82789">
        <w:rPr>
          <w:rFonts w:ascii="Montserrat" w:hAnsi="Montserrat"/>
          <w:i/>
          <w:iCs/>
          <w:sz w:val="48"/>
          <w:szCs w:val="48"/>
        </w:rPr>
        <w:t>¿Cómo se ven?</w:t>
      </w:r>
    </w:p>
    <w:p w14:paraId="0FFDCCA9" w14:textId="16A125F2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3F397162" w14:textId="19BF867C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396FA44" w14:textId="41975A3E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 xml:space="preserve">Aprendizaje esperado: </w:t>
      </w:r>
      <w:r w:rsidR="0089269F">
        <w:rPr>
          <w:rFonts w:ascii="Montserrat" w:hAnsi="Montserrat"/>
          <w:i/>
          <w:iCs/>
        </w:rPr>
        <w:t>r</w:t>
      </w:r>
      <w:r w:rsidRPr="00382789">
        <w:rPr>
          <w:rFonts w:ascii="Montserrat" w:hAnsi="Montserrat"/>
          <w:i/>
          <w:iCs/>
        </w:rPr>
        <w:t>epresentación plana de cuerpos vistos desde diferentes puntos de referencia</w:t>
      </w:r>
    </w:p>
    <w:p w14:paraId="4C8D159D" w14:textId="5B83119C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E4764E3" w14:textId="23D56657" w:rsidR="00E65CC8" w:rsidRPr="00382789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82789">
        <w:rPr>
          <w:rFonts w:ascii="Montserrat" w:hAnsi="Montserrat"/>
          <w:b/>
          <w:bCs/>
          <w:i/>
          <w:iCs/>
        </w:rPr>
        <w:t>Énfasis:</w:t>
      </w:r>
      <w:r w:rsidR="0089269F">
        <w:rPr>
          <w:rFonts w:ascii="Montserrat" w:hAnsi="Montserrat"/>
          <w:i/>
          <w:iCs/>
        </w:rPr>
        <w:t xml:space="preserve"> d</w:t>
      </w:r>
      <w:r w:rsidRPr="00382789">
        <w:rPr>
          <w:rFonts w:ascii="Montserrat" w:hAnsi="Montserrat"/>
          <w:i/>
          <w:iCs/>
        </w:rPr>
        <w:t>escribir y dibujar objetos a partir de distintos puntos de vista.</w:t>
      </w:r>
    </w:p>
    <w:p w14:paraId="394B1769" w14:textId="10CDE140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499205F1" w14:textId="0DB41DD5" w:rsidR="00E65CC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1E93C02" w14:textId="7BB00B70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B8F6193" w14:textId="0D5AE367" w:rsidR="00A76F48" w:rsidRPr="00AA7456" w:rsidRDefault="00A76F48" w:rsidP="00AA745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AA7456">
        <w:rPr>
          <w:rFonts w:ascii="Montserrat" w:eastAsia="Times New Roman" w:hAnsi="Montserrat" w:cs="Arial"/>
          <w:color w:val="000000" w:themeColor="text1"/>
        </w:rPr>
        <w:t>El día de hoy vas a estudiar un contenido relacionado con la geometría. Aprenderás a describir y dibujar objetos, considerando distintas posiciones.</w:t>
      </w:r>
    </w:p>
    <w:p w14:paraId="2BB3CB6A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0C623BF4" w14:textId="75A993E2" w:rsidR="00E65CC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empez</w:t>
      </w:r>
      <w:r w:rsidR="006603F4">
        <w:rPr>
          <w:rFonts w:ascii="Montserrat" w:hAnsi="Montserrat"/>
        </w:rPr>
        <w:t>ar, observa la siguiente imagen.</w:t>
      </w:r>
    </w:p>
    <w:p w14:paraId="577EC0A8" w14:textId="34B1DB1A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62F47C4" w14:textId="11D6A081" w:rsidR="00A76F48" w:rsidRPr="00AA7456" w:rsidRDefault="00A76F48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1D83141" wp14:editId="42AD0C36">
            <wp:extent cx="1394710" cy="1693123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596" cy="17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ECB5" w14:textId="7777777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3F9082B9" w14:textId="426CA73D" w:rsidR="00A76F48" w:rsidRDefault="006603F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un lugar muy bonito, ¿No te parece? te imaginas, ¿C</w:t>
      </w:r>
      <w:r w:rsidR="00A76F48" w:rsidRPr="00AA7456">
        <w:rPr>
          <w:rFonts w:ascii="Montserrat" w:hAnsi="Montserrat"/>
        </w:rPr>
        <w:t>ómo se vería este paisa</w:t>
      </w:r>
      <w:r>
        <w:rPr>
          <w:rFonts w:ascii="Montserrat" w:hAnsi="Montserrat"/>
        </w:rPr>
        <w:t>je ilustrado desde otro ángulo? es decir, ¿D</w:t>
      </w:r>
      <w:r w:rsidR="00A76F48" w:rsidRPr="00AA7456">
        <w:rPr>
          <w:rFonts w:ascii="Montserrat" w:hAnsi="Montserrat"/>
        </w:rPr>
        <w:t>esde otra posición o vista?</w:t>
      </w:r>
    </w:p>
    <w:p w14:paraId="13D6189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25F3D404" w14:textId="177B3E7E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imaginas cómo se vería esa hermosísima cascada vista desde arriba, vista de un lado o quizá vista desde abajo?</w:t>
      </w:r>
    </w:p>
    <w:p w14:paraId="6E191A1F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82ADF20" w14:textId="63D5327B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Cualquier objeto puede ser representado desde dif</w:t>
      </w:r>
      <w:r w:rsidR="006603F4">
        <w:rPr>
          <w:rFonts w:ascii="Montserrat" w:hAnsi="Montserrat"/>
        </w:rPr>
        <w:t xml:space="preserve">erentes puntos de referencia, a </w:t>
      </w:r>
      <w:r w:rsidRPr="00AA7456">
        <w:rPr>
          <w:rFonts w:ascii="Montserrat" w:hAnsi="Montserrat"/>
        </w:rPr>
        <w:t xml:space="preserve">estos puntos se les llaman </w:t>
      </w:r>
      <w:r w:rsidRPr="000F4C5D">
        <w:rPr>
          <w:rFonts w:ascii="Montserrat" w:hAnsi="Montserrat"/>
          <w:smallCaps/>
        </w:rPr>
        <w:t>vistas</w:t>
      </w:r>
      <w:r w:rsidR="006603F4">
        <w:rPr>
          <w:rFonts w:ascii="Montserrat" w:hAnsi="Montserrat"/>
        </w:rPr>
        <w:t>, e</w:t>
      </w:r>
      <w:r w:rsidRPr="00AA7456">
        <w:rPr>
          <w:rFonts w:ascii="Montserrat" w:hAnsi="Montserrat"/>
        </w:rPr>
        <w:t>se es el tema que trabajarás hoy.</w:t>
      </w:r>
    </w:p>
    <w:p w14:paraId="58082C7F" w14:textId="4C9FE4B8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2D1645DB" w14:textId="6392E8DE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tienes libros en casa sobre el tema, o cuentas con Internet, explóralos para saber más.</w:t>
      </w:r>
    </w:p>
    <w:p w14:paraId="7DEB06FA" w14:textId="324E1295" w:rsidR="00A76F48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82BB737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54A0ED53" w14:textId="7213A01A" w:rsidR="00A76F48" w:rsidRPr="00382789" w:rsidRDefault="00A76F48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82789">
        <w:rPr>
          <w:rFonts w:ascii="Montserrat" w:hAnsi="Montserrat"/>
          <w:b/>
          <w:bCs/>
          <w:sz w:val="28"/>
          <w:szCs w:val="28"/>
        </w:rPr>
        <w:t>¿Qué hacemos?</w:t>
      </w:r>
    </w:p>
    <w:p w14:paraId="75F200ED" w14:textId="601A6B1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708C7B2C" w14:textId="4CE383F7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las siguientes actividades.</w:t>
      </w:r>
    </w:p>
    <w:p w14:paraId="4F4A691B" w14:textId="74AF0A7F" w:rsidR="00A76F48" w:rsidRPr="00AA7456" w:rsidRDefault="00A76F48" w:rsidP="00AA7456">
      <w:pPr>
        <w:spacing w:after="0" w:line="240" w:lineRule="auto"/>
        <w:jc w:val="both"/>
        <w:rPr>
          <w:rFonts w:ascii="Montserrat" w:hAnsi="Montserrat"/>
        </w:rPr>
      </w:pPr>
    </w:p>
    <w:p w14:paraId="5DC913DF" w14:textId="7FA66001" w:rsidR="00E9377E" w:rsidRPr="006603F4" w:rsidRDefault="00E9377E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</w:rPr>
      </w:pPr>
      <w:r w:rsidRPr="006603F4">
        <w:rPr>
          <w:rFonts w:ascii="Montserrat" w:hAnsi="Montserrat"/>
          <w:bCs/>
        </w:rPr>
        <w:t xml:space="preserve">Lee a continuación </w:t>
      </w:r>
      <w:r w:rsidR="00C34B00" w:rsidRPr="006603F4">
        <w:rPr>
          <w:rFonts w:ascii="Montserrat" w:hAnsi="Montserrat"/>
          <w:bCs/>
        </w:rPr>
        <w:t>las descripciones</w:t>
      </w:r>
      <w:r w:rsidR="0038618E" w:rsidRPr="006603F4">
        <w:rPr>
          <w:rFonts w:ascii="Montserrat" w:hAnsi="Montserrat"/>
          <w:bCs/>
        </w:rPr>
        <w:t xml:space="preserve"> que se dan y </w:t>
      </w:r>
      <w:r w:rsidRPr="006603F4">
        <w:rPr>
          <w:rFonts w:ascii="Montserrat" w:hAnsi="Montserrat"/>
          <w:bCs/>
        </w:rPr>
        <w:t>trata de adivinar de qué objeto</w:t>
      </w:r>
      <w:r w:rsidR="00C34B00" w:rsidRPr="006603F4">
        <w:rPr>
          <w:rFonts w:ascii="Montserrat" w:hAnsi="Montserrat"/>
          <w:bCs/>
        </w:rPr>
        <w:t>s</w:t>
      </w:r>
      <w:r w:rsidRPr="006603F4">
        <w:rPr>
          <w:rFonts w:ascii="Montserrat" w:hAnsi="Montserrat"/>
          <w:bCs/>
        </w:rPr>
        <w:t xml:space="preserve"> se trata</w:t>
      </w:r>
      <w:r w:rsidR="00382789" w:rsidRPr="006603F4">
        <w:rPr>
          <w:rFonts w:ascii="Montserrat" w:hAnsi="Montserrat"/>
          <w:bCs/>
        </w:rPr>
        <w:t>.</w:t>
      </w:r>
    </w:p>
    <w:p w14:paraId="5FE13A21" w14:textId="77777777" w:rsidR="00382789" w:rsidRPr="00382789" w:rsidRDefault="00382789" w:rsidP="0038278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9B2496C" w14:textId="1AE8335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smallCaps/>
        </w:rPr>
        <w:t>Descripción 1</w:t>
      </w:r>
      <w:r w:rsidR="006603F4">
        <w:rPr>
          <w:rFonts w:ascii="Montserrat" w:hAnsi="Montserrat"/>
        </w:rPr>
        <w:t xml:space="preserve">: </w:t>
      </w:r>
      <w:r w:rsidRPr="00AA7456">
        <w:rPr>
          <w:rFonts w:ascii="Montserrat" w:hAnsi="Montserrat"/>
        </w:rPr>
        <w:t>Su base es circular y de igual diámetro es su parte super</w:t>
      </w:r>
      <w:r w:rsidR="006603F4">
        <w:rPr>
          <w:rFonts w:ascii="Montserrat" w:hAnsi="Montserrat"/>
        </w:rPr>
        <w:t xml:space="preserve">ior, sirve para tomar líquidos, </w:t>
      </w:r>
      <w:r w:rsidRPr="00AA7456">
        <w:rPr>
          <w:rFonts w:ascii="Montserrat" w:hAnsi="Montserrat"/>
        </w:rPr>
        <w:t xml:space="preserve">¿Sabes qué objeto es? </w:t>
      </w:r>
    </w:p>
    <w:p w14:paraId="629C0DB9" w14:textId="17C756D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55B2768" w14:textId="7B135D7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D586E52" wp14:editId="12DA8275">
            <wp:extent cx="574431" cy="93431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53" cy="9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4AAB1" w14:textId="25C13D62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15CA5DB" w14:textId="1D4CD9E7" w:rsidR="00E9377E" w:rsidRDefault="00382789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</w:t>
      </w:r>
      <w:r w:rsidR="00E9377E" w:rsidRPr="00AA7456">
        <w:rPr>
          <w:rFonts w:ascii="Montserrat" w:hAnsi="Montserrat"/>
        </w:rPr>
        <w:t xml:space="preserve"> vaso</w:t>
      </w:r>
      <w:r>
        <w:rPr>
          <w:rFonts w:ascii="Montserrat" w:hAnsi="Montserrat"/>
        </w:rPr>
        <w:t>.</w:t>
      </w:r>
    </w:p>
    <w:p w14:paraId="6B575A85" w14:textId="1138955C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42C69ECC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C083039" w14:textId="63F912D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  <w:smallCaps/>
        </w:rPr>
        <w:t>Descripción 2</w:t>
      </w:r>
      <w:r w:rsidR="006603F4">
        <w:rPr>
          <w:rFonts w:ascii="Montserrat" w:hAnsi="Montserrat"/>
        </w:rPr>
        <w:t xml:space="preserve">: </w:t>
      </w:r>
      <w:r w:rsidRPr="00AA7456">
        <w:rPr>
          <w:rFonts w:ascii="Montserrat" w:hAnsi="Montserrat"/>
        </w:rPr>
        <w:t>Tiene dos bases cuadradas y cuatro caras laterales externas rectan</w:t>
      </w:r>
      <w:r w:rsidR="006603F4">
        <w:rPr>
          <w:rFonts w:ascii="Montserrat" w:hAnsi="Montserrat"/>
        </w:rPr>
        <w:t>gulares, lo usamos para empacar,</w:t>
      </w:r>
      <w:r w:rsidR="00382789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¿Sabes qué objeto es?</w:t>
      </w:r>
    </w:p>
    <w:p w14:paraId="07601B41" w14:textId="0D024B55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C10B0A1" w14:textId="55EE4B7D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D2EB67" wp14:editId="541861DE">
            <wp:extent cx="1324708" cy="617450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3421" cy="6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7277" w14:textId="6553C7F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Una caja</w:t>
      </w:r>
      <w:r w:rsidR="006603F4">
        <w:rPr>
          <w:rFonts w:ascii="Montserrat" w:hAnsi="Montserrat"/>
        </w:rPr>
        <w:t>.</w:t>
      </w:r>
    </w:p>
    <w:p w14:paraId="620F6243" w14:textId="309E914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E38AE48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2C129F0" w14:textId="08356DE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Descripción 3:</w:t>
      </w:r>
      <w:r w:rsidR="006603F4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Es circular, plano, puede ser de plástico o</w:t>
      </w:r>
      <w:r w:rsidR="006603F4">
        <w:rPr>
          <w:rFonts w:ascii="Montserrat" w:hAnsi="Montserrat"/>
        </w:rPr>
        <w:t xml:space="preserve"> cristal, lo empleamos al comer,</w:t>
      </w:r>
      <w:r w:rsidR="00382789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¿Sabes qué objeto es?</w:t>
      </w:r>
    </w:p>
    <w:p w14:paraId="4DB39EF0" w14:textId="38663145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37CFCB5" w14:textId="29B34991" w:rsidR="00E9377E" w:rsidRPr="00AA7456" w:rsidRDefault="00E9377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E19FC4B" wp14:editId="14EFBA81">
            <wp:extent cx="1371600" cy="545768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4762" cy="56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D91C8" w14:textId="3F6E6DE3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72CCBB" w14:textId="7EE5291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Un plato plano.</w:t>
      </w:r>
    </w:p>
    <w:p w14:paraId="614255EC" w14:textId="2BF98CE8" w:rsidR="00FD7E1B" w:rsidRPr="006603F4" w:rsidRDefault="00FD7E1B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Cs/>
        </w:rPr>
      </w:pPr>
      <w:r w:rsidRPr="006603F4">
        <w:rPr>
          <w:rFonts w:ascii="Montserrat" w:hAnsi="Montserrat"/>
          <w:bCs/>
        </w:rPr>
        <w:t>Analiza con mucha atención la siguiente imagen para que veas cuáles son las vistas que pueden servir de referencia al presentar un objeto</w:t>
      </w:r>
      <w:r w:rsidR="006603F4">
        <w:rPr>
          <w:rFonts w:ascii="Montserrat" w:hAnsi="Montserrat"/>
          <w:bCs/>
        </w:rPr>
        <w:t>, en este caso, una taza.</w:t>
      </w:r>
    </w:p>
    <w:p w14:paraId="4351D2FA" w14:textId="77777777" w:rsidR="0038618E" w:rsidRPr="00382789" w:rsidRDefault="0038618E" w:rsidP="0038618E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</w:p>
    <w:p w14:paraId="11C6A855" w14:textId="0D348745" w:rsidR="00FD7E1B" w:rsidRPr="00AA7456" w:rsidRDefault="00FD7E1B" w:rsidP="00AA7456">
      <w:pPr>
        <w:spacing w:after="0" w:line="240" w:lineRule="auto"/>
        <w:jc w:val="both"/>
        <w:rPr>
          <w:rFonts w:ascii="Montserrat" w:hAnsi="Montserrat"/>
        </w:rPr>
      </w:pPr>
    </w:p>
    <w:p w14:paraId="2BD636A4" w14:textId="59ED1D92" w:rsidR="00FD7E1B" w:rsidRPr="00AA7456" w:rsidRDefault="00FD7E1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334FB8C" wp14:editId="78452A6D">
            <wp:extent cx="5612130" cy="126111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444D9" w14:textId="6B223EBA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BCD5631" w14:textId="100C48EC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puedes ver, </w:t>
      </w:r>
      <w:r w:rsidR="006603F4">
        <w:rPr>
          <w:rFonts w:ascii="Montserrat" w:hAnsi="Montserrat"/>
        </w:rPr>
        <w:t>se tienen las siguientes vistas:</w:t>
      </w:r>
    </w:p>
    <w:p w14:paraId="3B35E689" w14:textId="1DD9E39F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1C1E00D5" w14:textId="77777777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inferior o vista desde abajo. </w:t>
      </w:r>
    </w:p>
    <w:p w14:paraId="4612B94E" w14:textId="5663BBEA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o vista del lado izquierdo. </w:t>
      </w:r>
    </w:p>
    <w:p w14:paraId="575BBB94" w14:textId="16F27A5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posterior o vista desde atrás.</w:t>
      </w:r>
    </w:p>
    <w:p w14:paraId="7537F939" w14:textId="6F52E214" w:rsidR="005A63EB" w:rsidRPr="00AA7456" w:rsidRDefault="0038618E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5A63EB" w:rsidRPr="00AA7456">
        <w:rPr>
          <w:rFonts w:ascii="Montserrat" w:hAnsi="Montserrat"/>
        </w:rPr>
        <w:t xml:space="preserve">a vista frontal o vista desde frente. </w:t>
      </w:r>
    </w:p>
    <w:p w14:paraId="7F610573" w14:textId="08264F6D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derecha o vista del lado derecho. </w:t>
      </w:r>
    </w:p>
    <w:p w14:paraId="4AFE1A09" w14:textId="11BCD41F" w:rsidR="005A63EB" w:rsidRPr="00AA7456" w:rsidRDefault="005A63EB" w:rsidP="00AA745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superior o vista desde arriba.</w:t>
      </w:r>
    </w:p>
    <w:p w14:paraId="142258C5" w14:textId="77777777" w:rsidR="005A63EB" w:rsidRPr="00AA7456" w:rsidRDefault="005A63EB" w:rsidP="00AA745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7747FF2" w14:textId="78EFAA58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Estas vistas son generadas desde los diferentes puntos de referencia, es decir, según </w:t>
      </w:r>
      <w:r w:rsidR="0038618E">
        <w:rPr>
          <w:rFonts w:ascii="Montserrat" w:hAnsi="Montserrat"/>
        </w:rPr>
        <w:t xml:space="preserve">el punto </w:t>
      </w:r>
      <w:r w:rsidRPr="00AA7456">
        <w:rPr>
          <w:rFonts w:ascii="Montserrat" w:hAnsi="Montserrat"/>
        </w:rPr>
        <w:t xml:space="preserve">donde te encuentres y veas al objeto. </w:t>
      </w:r>
    </w:p>
    <w:p w14:paraId="6C82A934" w14:textId="7F10E633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465C2432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6A24F507" w14:textId="3D68B87B" w:rsidR="00E9377E" w:rsidRPr="006603F4" w:rsidRDefault="00E9377E" w:rsidP="0038278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6603F4">
        <w:rPr>
          <w:rFonts w:ascii="Montserrat" w:hAnsi="Montserrat"/>
          <w:bCs/>
        </w:rPr>
        <w:t xml:space="preserve">Observa </w:t>
      </w:r>
      <w:r w:rsidR="00FD7E1B" w:rsidRPr="006603F4">
        <w:rPr>
          <w:rFonts w:ascii="Montserrat" w:hAnsi="Montserrat"/>
          <w:bCs/>
        </w:rPr>
        <w:t xml:space="preserve">nuevamente </w:t>
      </w:r>
      <w:r w:rsidRPr="006603F4">
        <w:rPr>
          <w:rFonts w:ascii="Montserrat" w:hAnsi="Montserrat"/>
          <w:bCs/>
        </w:rPr>
        <w:t xml:space="preserve">los objetos que acabas de adivinar </w:t>
      </w:r>
      <w:r w:rsidR="00FD7E1B" w:rsidRPr="006603F4">
        <w:rPr>
          <w:rFonts w:ascii="Montserrat" w:hAnsi="Montserrat"/>
          <w:bCs/>
        </w:rPr>
        <w:t xml:space="preserve">en la actividad 1 a partir de </w:t>
      </w:r>
      <w:r w:rsidRPr="006603F4">
        <w:rPr>
          <w:rFonts w:ascii="Montserrat" w:hAnsi="Montserrat"/>
          <w:bCs/>
        </w:rPr>
        <w:t>la vista que se indique</w:t>
      </w:r>
      <w:r w:rsidR="006603F4">
        <w:rPr>
          <w:rFonts w:ascii="Montserrat" w:hAnsi="Montserrat"/>
          <w:bCs/>
        </w:rPr>
        <w:t>, p</w:t>
      </w:r>
      <w:r w:rsidRPr="006603F4">
        <w:rPr>
          <w:rFonts w:ascii="Montserrat" w:hAnsi="Montserrat"/>
          <w:bCs/>
        </w:rPr>
        <w:t>osteriormente ubi</w:t>
      </w:r>
      <w:r w:rsidR="00FD7E1B" w:rsidRPr="006603F4">
        <w:rPr>
          <w:rFonts w:ascii="Montserrat" w:hAnsi="Montserrat"/>
          <w:bCs/>
        </w:rPr>
        <w:t>ca</w:t>
      </w:r>
      <w:r w:rsidRPr="006603F4">
        <w:rPr>
          <w:rFonts w:ascii="Montserrat" w:hAnsi="Montserrat"/>
          <w:bCs/>
        </w:rPr>
        <w:t xml:space="preserve"> la representación de esa vista</w:t>
      </w:r>
      <w:r w:rsidRPr="006603F4">
        <w:rPr>
          <w:rFonts w:ascii="Montserrat" w:hAnsi="Montserrat"/>
        </w:rPr>
        <w:t>.</w:t>
      </w:r>
    </w:p>
    <w:p w14:paraId="14D811C8" w14:textId="77777777" w:rsidR="00382789" w:rsidRPr="00AA7456" w:rsidRDefault="00382789" w:rsidP="00382789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A39261D" w14:textId="1562E838" w:rsidR="005A63EB" w:rsidRDefault="005A63E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imagen que logres captar de tu vista, la plasmarás en un dibujo, elaborado con figuras geométricas que ya conoces</w:t>
      </w:r>
      <w:r w:rsidR="0038618E">
        <w:rPr>
          <w:rFonts w:ascii="Montserrat" w:hAnsi="Montserrat"/>
        </w:rPr>
        <w:t xml:space="preserve">, de esa forma </w:t>
      </w:r>
      <w:r w:rsidRPr="00AA7456">
        <w:rPr>
          <w:rFonts w:ascii="Montserrat" w:hAnsi="Montserrat"/>
        </w:rPr>
        <w:t>representarás la vista.</w:t>
      </w:r>
    </w:p>
    <w:p w14:paraId="553463A5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9C2D110" w14:textId="1B38B66F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Pero antes, ve los</w:t>
      </w:r>
      <w:r w:rsidR="005A63EB" w:rsidRPr="00AA7456">
        <w:rPr>
          <w:rFonts w:ascii="Montserrat" w:hAnsi="Montserrat"/>
        </w:rPr>
        <w:t xml:space="preserve"> </w:t>
      </w:r>
      <w:r w:rsidR="00382789" w:rsidRPr="00AA7456">
        <w:rPr>
          <w:rFonts w:ascii="Montserrat" w:hAnsi="Montserrat"/>
        </w:rPr>
        <w:t>siguientes ejemplos</w:t>
      </w:r>
      <w:r w:rsidR="005A63EB" w:rsidRPr="00AA7456">
        <w:rPr>
          <w:rFonts w:ascii="Montserrat" w:hAnsi="Montserrat"/>
        </w:rPr>
        <w:t xml:space="preserve">, </w:t>
      </w:r>
      <w:r w:rsidRPr="00AA7456">
        <w:rPr>
          <w:rFonts w:ascii="Montserrat" w:hAnsi="Montserrat"/>
        </w:rPr>
        <w:t xml:space="preserve">utilizando la </w:t>
      </w:r>
      <w:r w:rsidR="005A63EB" w:rsidRPr="00AA7456">
        <w:rPr>
          <w:rFonts w:ascii="Montserrat" w:hAnsi="Montserrat"/>
        </w:rPr>
        <w:t xml:space="preserve">imagen </w:t>
      </w:r>
      <w:r w:rsidR="00D67685" w:rsidRPr="00AA7456">
        <w:rPr>
          <w:rFonts w:ascii="Montserrat" w:hAnsi="Montserrat"/>
        </w:rPr>
        <w:t>de la taza</w:t>
      </w:r>
      <w:r w:rsidR="008C3FE3">
        <w:rPr>
          <w:rFonts w:ascii="Montserrat" w:hAnsi="Montserrat"/>
        </w:rPr>
        <w:t>, d</w:t>
      </w:r>
      <w:r w:rsidR="005A63EB" w:rsidRPr="00AA7456">
        <w:rPr>
          <w:rFonts w:ascii="Montserrat" w:hAnsi="Montserrat"/>
        </w:rPr>
        <w:t>i a qué vista corresponde.</w:t>
      </w:r>
    </w:p>
    <w:p w14:paraId="44C96139" w14:textId="19CE4724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98BFED5" w14:textId="7A43BE57" w:rsidR="005A63EB" w:rsidRPr="00AA7456" w:rsidRDefault="005A63EB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3EA0565" wp14:editId="68E813A7">
            <wp:extent cx="1800000" cy="123120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A9D92" w14:textId="77777777" w:rsidR="005A63EB" w:rsidRPr="00AA7456" w:rsidRDefault="005A63EB" w:rsidP="00AA7456">
      <w:pPr>
        <w:spacing w:after="0" w:line="240" w:lineRule="auto"/>
        <w:jc w:val="both"/>
        <w:rPr>
          <w:rFonts w:ascii="Montserrat" w:hAnsi="Montserrat"/>
        </w:rPr>
      </w:pPr>
    </w:p>
    <w:p w14:paraId="2AD6A035" w14:textId="0E4430DE" w:rsidR="006E2E93" w:rsidRDefault="00D6768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Seguramente contestaste que e</w:t>
      </w:r>
      <w:r w:rsidR="00E9377E" w:rsidRPr="00AA7456">
        <w:rPr>
          <w:rFonts w:ascii="Montserrat" w:hAnsi="Montserrat"/>
        </w:rPr>
        <w:t>s la taza vista desde arriba</w:t>
      </w:r>
      <w:r w:rsidR="008C3FE3">
        <w:rPr>
          <w:rFonts w:ascii="Montserrat" w:hAnsi="Montserrat"/>
        </w:rPr>
        <w:t>, muy bien, t</w:t>
      </w:r>
      <w:r w:rsidR="00E9377E" w:rsidRPr="00AA7456">
        <w:rPr>
          <w:rFonts w:ascii="Montserrat" w:hAnsi="Montserrat"/>
        </w:rPr>
        <w:t>ambién se le conoce como vista superior</w:t>
      </w:r>
      <w:r w:rsidR="006E2E93" w:rsidRPr="00AA7456">
        <w:rPr>
          <w:rFonts w:ascii="Montserrat" w:hAnsi="Montserrat"/>
        </w:rPr>
        <w:t>.</w:t>
      </w:r>
    </w:p>
    <w:p w14:paraId="23B749D3" w14:textId="2CD1DC57" w:rsidR="00E9377E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fuera la vista inferior</w:t>
      </w:r>
      <w:r w:rsidR="00E9377E" w:rsidRPr="00AA7456">
        <w:rPr>
          <w:rFonts w:ascii="Montserrat" w:hAnsi="Montserrat"/>
        </w:rPr>
        <w:t xml:space="preserve"> o desde abajo</w:t>
      </w:r>
      <w:r w:rsidRPr="00AA7456">
        <w:rPr>
          <w:rFonts w:ascii="Montserrat" w:hAnsi="Montserrat"/>
        </w:rPr>
        <w:t>, ¿</w:t>
      </w:r>
      <w:r w:rsidR="00E9377E" w:rsidRPr="00AA7456">
        <w:rPr>
          <w:rFonts w:ascii="Montserrat" w:hAnsi="Montserrat"/>
        </w:rPr>
        <w:t>Cre</w:t>
      </w:r>
      <w:r w:rsidRPr="00AA7456">
        <w:rPr>
          <w:rFonts w:ascii="Montserrat" w:hAnsi="Montserrat"/>
        </w:rPr>
        <w:t>es</w:t>
      </w:r>
      <w:r w:rsidR="00E9377E" w:rsidRPr="00AA7456">
        <w:rPr>
          <w:rFonts w:ascii="Montserrat" w:hAnsi="Montserrat"/>
        </w:rPr>
        <w:t xml:space="preserve"> que se verían iguales</w:t>
      </w:r>
      <w:r w:rsidR="008C3FE3">
        <w:rPr>
          <w:rFonts w:ascii="Montserrat" w:hAnsi="Montserrat"/>
        </w:rPr>
        <w:t>? t</w:t>
      </w:r>
      <w:r w:rsidRPr="00AA7456">
        <w:rPr>
          <w:rFonts w:ascii="Montserrat" w:hAnsi="Montserrat"/>
        </w:rPr>
        <w:t xml:space="preserve">al vez la vista </w:t>
      </w:r>
      <w:r w:rsidR="00E9377E" w:rsidRPr="00AA7456">
        <w:rPr>
          <w:rFonts w:ascii="Montserrat" w:hAnsi="Montserrat"/>
        </w:rPr>
        <w:t xml:space="preserve">inferior o desde abajo, </w:t>
      </w:r>
      <w:r w:rsidR="008C3FE3">
        <w:rPr>
          <w:rFonts w:ascii="Montserrat" w:hAnsi="Montserrat"/>
        </w:rPr>
        <w:t>el círculo se vería más claro, e</w:t>
      </w:r>
      <w:r w:rsidR="00E9377E" w:rsidRPr="00AA7456">
        <w:rPr>
          <w:rFonts w:ascii="Montserrat" w:hAnsi="Montserrat"/>
        </w:rPr>
        <w:t xml:space="preserve">l color de este círculo </w:t>
      </w:r>
      <w:r w:rsidRPr="00AA7456">
        <w:rPr>
          <w:rFonts w:ascii="Montserrat" w:hAnsi="Montserrat"/>
        </w:rPr>
        <w:t>da la i</w:t>
      </w:r>
      <w:r w:rsidR="00E9377E" w:rsidRPr="00AA7456">
        <w:rPr>
          <w:rFonts w:ascii="Montserrat" w:hAnsi="Montserrat"/>
        </w:rPr>
        <w:t>dea de profundidad.</w:t>
      </w:r>
    </w:p>
    <w:p w14:paraId="4DA5B39B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62F0F56" w14:textId="1571F489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</w:t>
      </w:r>
      <w:r w:rsidR="0038618E">
        <w:rPr>
          <w:rFonts w:ascii="Montserrat" w:hAnsi="Montserrat"/>
        </w:rPr>
        <w:t>la</w:t>
      </w:r>
      <w:r w:rsidRPr="00AA7456">
        <w:rPr>
          <w:rFonts w:ascii="Montserrat" w:hAnsi="Montserrat"/>
        </w:rPr>
        <w:t xml:space="preserve"> representación de la vista, </w:t>
      </w:r>
      <w:r w:rsidR="00E9377E" w:rsidRPr="00AA7456">
        <w:rPr>
          <w:rFonts w:ascii="Montserrat" w:hAnsi="Montserrat"/>
        </w:rPr>
        <w:t xml:space="preserve">los colores pueden ser de gran utilidad para identificar o representar las imágenes. </w:t>
      </w:r>
    </w:p>
    <w:p w14:paraId="07A141D5" w14:textId="77777777" w:rsidR="006E2E93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</w:p>
    <w:p w14:paraId="61EE159B" w14:textId="324F3AD8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la </w:t>
      </w:r>
      <w:r w:rsidR="00E9377E" w:rsidRPr="00AA7456">
        <w:rPr>
          <w:rFonts w:ascii="Montserrat" w:hAnsi="Montserrat"/>
        </w:rPr>
        <w:t>siguiente imagen.</w:t>
      </w:r>
    </w:p>
    <w:p w14:paraId="05BFC72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741B78" w14:textId="05359F2E" w:rsidR="00E9377E" w:rsidRPr="00AA7456" w:rsidRDefault="006E2E93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5285BC8" wp14:editId="2A46DF69">
            <wp:extent cx="1800000" cy="9972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1F12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72436547" w14:textId="4EF28AAD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ver, son dos vistas</w:t>
      </w:r>
      <w:r w:rsidR="008C3FE3">
        <w:rPr>
          <w:rFonts w:ascii="Montserrat" w:hAnsi="Montserrat"/>
        </w:rPr>
        <w:t>: L</w:t>
      </w:r>
      <w:r w:rsidR="00E9377E" w:rsidRPr="00AA7456">
        <w:rPr>
          <w:rFonts w:ascii="Montserrat" w:hAnsi="Montserrat"/>
        </w:rPr>
        <w:t xml:space="preserve">a del lado derecho y la del lado </w:t>
      </w:r>
      <w:r w:rsidR="008C3FE3">
        <w:rPr>
          <w:rFonts w:ascii="Montserrat" w:hAnsi="Montserrat"/>
        </w:rPr>
        <w:t>izquierdo, t</w:t>
      </w:r>
      <w:r w:rsidRPr="00AA7456">
        <w:rPr>
          <w:rFonts w:ascii="Montserrat" w:hAnsi="Montserrat"/>
        </w:rPr>
        <w:t>ambién</w:t>
      </w:r>
      <w:r w:rsidR="00E9377E" w:rsidRPr="00AA7456">
        <w:rPr>
          <w:rFonts w:ascii="Montserrat" w:hAnsi="Montserrat"/>
        </w:rPr>
        <w:t xml:space="preserve"> se les co</w:t>
      </w:r>
      <w:r w:rsidR="008C3FE3">
        <w:rPr>
          <w:rFonts w:ascii="Montserrat" w:hAnsi="Montserrat"/>
        </w:rPr>
        <w:t>noce como vista lateral derecha y vista lateral izquierda, e</w:t>
      </w:r>
      <w:r w:rsidR="00E9377E" w:rsidRPr="00AA7456">
        <w:rPr>
          <w:rFonts w:ascii="Montserrat" w:hAnsi="Montserrat"/>
        </w:rPr>
        <w:t xml:space="preserve">n estas representaciones los rectángulos ayudan a ilustrar con mucha claridad lo que se ve desde ambos lados y en el caso </w:t>
      </w:r>
      <w:r w:rsidRPr="00AA7456">
        <w:rPr>
          <w:rFonts w:ascii="Montserrat" w:hAnsi="Montserrat"/>
        </w:rPr>
        <w:t xml:space="preserve">del asa, se utilizan </w:t>
      </w:r>
      <w:r w:rsidR="00E9377E" w:rsidRPr="00AA7456">
        <w:rPr>
          <w:rFonts w:ascii="Montserrat" w:hAnsi="Montserrat"/>
        </w:rPr>
        <w:t>líneas curvas para representarla, aunque no con mucha exactitud, pero da una idea muy aproximada de cómo se ve.</w:t>
      </w:r>
    </w:p>
    <w:p w14:paraId="1E914AB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6ECBE2D" w14:textId="46D1B232" w:rsidR="00E9377E" w:rsidRPr="00AA7456" w:rsidRDefault="006E2E93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Ahora observa esta </w:t>
      </w:r>
      <w:r w:rsidR="00E9377E" w:rsidRPr="00AA7456">
        <w:rPr>
          <w:rFonts w:ascii="Montserrat" w:hAnsi="Montserrat"/>
        </w:rPr>
        <w:t>imagen</w:t>
      </w:r>
      <w:r w:rsidR="000804FE" w:rsidRPr="00AA7456">
        <w:rPr>
          <w:rFonts w:ascii="Montserrat" w:hAnsi="Montserrat"/>
        </w:rPr>
        <w:t>:</w:t>
      </w:r>
    </w:p>
    <w:p w14:paraId="75AE07FF" w14:textId="3075A7B1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2CAEF410" w14:textId="4ED5DD95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DA279D0" w14:textId="45ADBD6C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548B8F8" wp14:editId="19AAA1D3">
            <wp:extent cx="1800000" cy="1263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A0D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BBEE97" w14:textId="4CF2C1A7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Seguramente ya reconociste que e</w:t>
      </w:r>
      <w:r w:rsidR="00E9377E" w:rsidRPr="00AA7456">
        <w:rPr>
          <w:rFonts w:ascii="Montserrat" w:hAnsi="Montserrat"/>
        </w:rPr>
        <w:t>s la vista desde abajo</w:t>
      </w:r>
      <w:r w:rsidR="008C3FE3">
        <w:rPr>
          <w:rFonts w:ascii="Montserrat" w:hAnsi="Montserrat"/>
        </w:rPr>
        <w:t xml:space="preserve">, a </w:t>
      </w:r>
      <w:r w:rsidR="00E9377E" w:rsidRPr="00AA7456">
        <w:rPr>
          <w:rFonts w:ascii="Montserrat" w:hAnsi="Montserrat"/>
        </w:rPr>
        <w:t>esta vista se le nombra también vista inferior.</w:t>
      </w:r>
    </w:p>
    <w:p w14:paraId="4F2F7F83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3A3467D0" w14:textId="1B6AB8B6" w:rsidR="00E9377E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Reflexiona sobre lo </w:t>
      </w:r>
      <w:r w:rsidR="00E9377E" w:rsidRPr="00AA7456">
        <w:rPr>
          <w:rFonts w:ascii="Montserrat" w:hAnsi="Montserrat"/>
        </w:rPr>
        <w:t xml:space="preserve">importante </w:t>
      </w:r>
      <w:r w:rsidRPr="00AA7456">
        <w:rPr>
          <w:rFonts w:ascii="Montserrat" w:hAnsi="Montserrat"/>
        </w:rPr>
        <w:t xml:space="preserve">que </w:t>
      </w:r>
      <w:r w:rsidR="00E9377E" w:rsidRPr="00AA7456">
        <w:rPr>
          <w:rFonts w:ascii="Montserrat" w:hAnsi="Montserrat"/>
        </w:rPr>
        <w:t>es observar con mucho detenimiento las formas que tienen los objetos para dibujar de mejor manera las representacione</w:t>
      </w:r>
      <w:r w:rsidR="008C3FE3">
        <w:rPr>
          <w:rFonts w:ascii="Montserrat" w:hAnsi="Montserrat"/>
        </w:rPr>
        <w:t>s de las vistas tal y como son, s</w:t>
      </w:r>
      <w:r w:rsidR="00E9377E" w:rsidRPr="00AA7456">
        <w:rPr>
          <w:rFonts w:ascii="Montserrat" w:hAnsi="Montserrat"/>
        </w:rPr>
        <w:t xml:space="preserve">in embargo, </w:t>
      </w:r>
      <w:r w:rsidRPr="00AA7456">
        <w:rPr>
          <w:rFonts w:ascii="Montserrat" w:hAnsi="Montserrat"/>
        </w:rPr>
        <w:t xml:space="preserve">puedes </w:t>
      </w:r>
      <w:r w:rsidR="00E9377E" w:rsidRPr="00AA7456">
        <w:rPr>
          <w:rFonts w:ascii="Montserrat" w:hAnsi="Montserrat"/>
        </w:rPr>
        <w:t xml:space="preserve">dibujar </w:t>
      </w:r>
      <w:r w:rsidR="0038618E">
        <w:rPr>
          <w:rFonts w:ascii="Montserrat" w:hAnsi="Montserrat"/>
        </w:rPr>
        <w:t xml:space="preserve">la </w:t>
      </w:r>
      <w:r w:rsidR="00E9377E" w:rsidRPr="00AA7456">
        <w:rPr>
          <w:rFonts w:ascii="Montserrat" w:hAnsi="Montserrat"/>
        </w:rPr>
        <w:t>representación de cada vista con mayor facilidad si asocias las formas de los objetos con las figuras geométricas a las que más se pare</w:t>
      </w:r>
      <w:r w:rsidRPr="00AA7456">
        <w:rPr>
          <w:rFonts w:ascii="Montserrat" w:hAnsi="Montserrat"/>
        </w:rPr>
        <w:t>cen</w:t>
      </w:r>
      <w:r w:rsidR="00E9377E" w:rsidRPr="00AA7456">
        <w:rPr>
          <w:rFonts w:ascii="Montserrat" w:hAnsi="Montserrat"/>
        </w:rPr>
        <w:t>.</w:t>
      </w:r>
    </w:p>
    <w:p w14:paraId="44D8238A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077F762D" w14:textId="07E2252B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C77EDB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figuras geométricas emplearí</w:t>
      </w:r>
      <w:r w:rsidR="000804FE" w:rsidRPr="00AA7456">
        <w:rPr>
          <w:rFonts w:ascii="Montserrat" w:hAnsi="Montserrat"/>
        </w:rPr>
        <w:t>a</w:t>
      </w:r>
      <w:r w:rsidRPr="00AA7456">
        <w:rPr>
          <w:rFonts w:ascii="Montserrat" w:hAnsi="Montserrat"/>
        </w:rPr>
        <w:t xml:space="preserve">s para </w:t>
      </w:r>
      <w:r w:rsidR="000804FE" w:rsidRPr="00AA7456">
        <w:rPr>
          <w:rFonts w:ascii="Montserrat" w:hAnsi="Montserrat"/>
        </w:rPr>
        <w:t>hacer el d</w:t>
      </w:r>
      <w:r w:rsidRPr="00AA7456">
        <w:rPr>
          <w:rFonts w:ascii="Montserrat" w:hAnsi="Montserrat"/>
        </w:rPr>
        <w:t>ibujo que representa la vista inferior de la taza?</w:t>
      </w:r>
    </w:p>
    <w:p w14:paraId="2E1F9AAE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53B42025" w14:textId="77777777" w:rsidR="00C77EDB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pueden ser </w:t>
      </w:r>
      <w:r w:rsidR="00E9377E" w:rsidRPr="00AA7456">
        <w:rPr>
          <w:rFonts w:ascii="Montserrat" w:hAnsi="Montserrat"/>
        </w:rPr>
        <w:t xml:space="preserve">dos círculos, uno un poco más pequeño que el otro y un </w:t>
      </w:r>
      <w:r w:rsidR="00382789" w:rsidRPr="00AA7456">
        <w:rPr>
          <w:rFonts w:ascii="Montserrat" w:hAnsi="Montserrat"/>
        </w:rPr>
        <w:t>rectángulo.</w:t>
      </w:r>
    </w:p>
    <w:p w14:paraId="59E6B253" w14:textId="0EC3C842" w:rsidR="00E9377E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Quedaría</w:t>
      </w:r>
      <w:r w:rsidR="00E9377E" w:rsidRPr="00AA7456">
        <w:rPr>
          <w:rFonts w:ascii="Montserrat" w:hAnsi="Montserrat"/>
        </w:rPr>
        <w:t xml:space="preserve"> algo parecido a esto</w:t>
      </w:r>
      <w:r w:rsidR="00C77EDB">
        <w:rPr>
          <w:rFonts w:ascii="Montserrat" w:hAnsi="Montserrat"/>
        </w:rPr>
        <w:t>:</w:t>
      </w:r>
    </w:p>
    <w:p w14:paraId="0254053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C594B33" w14:textId="176C7657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704A067" wp14:editId="1CFA6ED6">
            <wp:extent cx="1800000" cy="1306800"/>
            <wp:effectExtent l="0" t="0" r="0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C38F3" w14:textId="22232F9A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AE5E968" w14:textId="2138190B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002581CF" w14:textId="743E56FC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ya puedes continuar con la actividad. Recuerda, tienes que decir a qué vista corresponde, considerando los objetos de la actividad 1.</w:t>
      </w:r>
    </w:p>
    <w:p w14:paraId="169C0952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1E028A26" w14:textId="7C4FDC31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EBF3D0A" wp14:editId="3E343768">
            <wp:extent cx="3818021" cy="1307070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2317" cy="13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FDB3" w14:textId="77777777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3EF0C73" w14:textId="0371E12B" w:rsidR="000804F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1DA5058E" w14:textId="5ED2DE1E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5AA01451" w14:textId="3C5D0163" w:rsidR="000804F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70AFA12" wp14:editId="4ACFA29B">
            <wp:extent cx="1440000" cy="1479600"/>
            <wp:effectExtent l="0" t="0" r="8255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9938E" w14:textId="77777777" w:rsidR="000804F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</w:p>
    <w:p w14:paraId="75619518" w14:textId="4BBE8096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 xml:space="preserve">ué observas? ¿Qué forma tiene lo que observas? ¿A qué objeto corresponde? </w:t>
      </w:r>
      <w:r w:rsidR="008C3FE3">
        <w:rPr>
          <w:rFonts w:ascii="Montserrat" w:hAnsi="Montserrat"/>
        </w:rPr>
        <w:t>c</w:t>
      </w:r>
      <w:r w:rsidR="000804FE" w:rsidRPr="00AA7456">
        <w:rPr>
          <w:rFonts w:ascii="Montserrat" w:hAnsi="Montserrat"/>
        </w:rPr>
        <w:t xml:space="preserve">omo puedes ver, es un </w:t>
      </w:r>
      <w:r w:rsidRPr="00AA7456">
        <w:rPr>
          <w:rFonts w:ascii="Montserrat" w:hAnsi="Montserrat"/>
        </w:rPr>
        <w:t>cuadrado y definitivamente es una representación de la caja de cartón.</w:t>
      </w:r>
    </w:p>
    <w:p w14:paraId="3BA1A50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EEED4A4" w14:textId="0A429A49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</w:t>
      </w:r>
      <w:r w:rsidR="000804FE" w:rsidRPr="00AA7456">
        <w:rPr>
          <w:rFonts w:ascii="Montserrat" w:hAnsi="Montserrat"/>
        </w:rPr>
        <w:t>Q</w:t>
      </w:r>
      <w:r w:rsidRPr="00AA7456">
        <w:rPr>
          <w:rFonts w:ascii="Montserrat" w:hAnsi="Montserrat"/>
        </w:rPr>
        <w:t>ué vista de la caja está representada?</w:t>
      </w:r>
      <w:r w:rsidR="000804FE" w:rsidRPr="00AA7456">
        <w:rPr>
          <w:rFonts w:ascii="Montserrat" w:hAnsi="Montserrat"/>
        </w:rPr>
        <w:t xml:space="preserve"> seguramente ya sabes que </w:t>
      </w:r>
      <w:r w:rsidRPr="00AA7456">
        <w:rPr>
          <w:rFonts w:ascii="Montserrat" w:hAnsi="Montserrat"/>
        </w:rPr>
        <w:t>pueden ser 2</w:t>
      </w:r>
      <w:r w:rsidR="000804FE" w:rsidRPr="00AA7456">
        <w:rPr>
          <w:rFonts w:ascii="Montserrat" w:hAnsi="Montserrat"/>
        </w:rPr>
        <w:t xml:space="preserve">: </w:t>
      </w:r>
      <w:r w:rsidR="008C3FE3">
        <w:rPr>
          <w:rFonts w:ascii="Montserrat" w:hAnsi="Montserrat"/>
        </w:rPr>
        <w:t>L</w:t>
      </w:r>
      <w:r w:rsidRPr="00AA7456">
        <w:rPr>
          <w:rFonts w:ascii="Montserrat" w:hAnsi="Montserrat"/>
        </w:rPr>
        <w:t>a vista de arriba o la vista desde abajo, ya que ambas pueden ser representadas por la misma figura.</w:t>
      </w:r>
    </w:p>
    <w:p w14:paraId="35DA6F98" w14:textId="17F7DB69" w:rsidR="00382789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6BE54E1" w14:textId="77777777" w:rsidR="008C3FE3" w:rsidRDefault="008C3FE3" w:rsidP="00AA7456">
      <w:pPr>
        <w:spacing w:after="0" w:line="240" w:lineRule="auto"/>
        <w:jc w:val="both"/>
        <w:rPr>
          <w:rFonts w:ascii="Montserrat" w:hAnsi="Montserrat"/>
        </w:rPr>
      </w:pPr>
    </w:p>
    <w:p w14:paraId="39937998" w14:textId="6A5EE19E" w:rsidR="00E9377E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1A81AC18" w14:textId="7A55356C" w:rsidR="00E9377E" w:rsidRPr="00AA7456" w:rsidRDefault="000804FE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1EF63DA" wp14:editId="6065299F">
            <wp:extent cx="1440000" cy="1407600"/>
            <wp:effectExtent l="0" t="0" r="8255" b="254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CA24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2FCEDD" w14:textId="5C3C1C3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corresponde? ¿Qué vista está representada?</w:t>
      </w:r>
    </w:p>
    <w:p w14:paraId="2D1FB92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50E9782" w14:textId="43B92E56" w:rsidR="00E9377E" w:rsidRPr="00AA7456" w:rsidRDefault="000804F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pienses que puede ser el vaso, pero observa que </w:t>
      </w:r>
      <w:r w:rsidR="00E9377E" w:rsidRPr="00AA7456">
        <w:rPr>
          <w:rFonts w:ascii="Montserrat" w:hAnsi="Montserrat"/>
        </w:rPr>
        <w:t>la distancia entre los círculos es demasiado an</w:t>
      </w:r>
      <w:r w:rsidR="008C3FE3">
        <w:rPr>
          <w:rFonts w:ascii="Montserrat" w:hAnsi="Montserrat"/>
        </w:rPr>
        <w:t>cha para representar el grosor, p</w:t>
      </w:r>
      <w:r w:rsidR="002711BC" w:rsidRPr="00AA7456">
        <w:rPr>
          <w:rFonts w:ascii="Montserrat" w:hAnsi="Montserrat"/>
        </w:rPr>
        <w:t xml:space="preserve">or lo que es más posible que sea </w:t>
      </w:r>
      <w:r w:rsidR="00E9377E" w:rsidRPr="00AA7456">
        <w:rPr>
          <w:rFonts w:ascii="Montserrat" w:hAnsi="Montserrat"/>
        </w:rPr>
        <w:t>el plato</w:t>
      </w:r>
      <w:r w:rsidR="00C77EDB">
        <w:rPr>
          <w:rFonts w:ascii="Montserrat" w:hAnsi="Montserrat"/>
        </w:rPr>
        <w:t xml:space="preserve">, </w:t>
      </w:r>
      <w:r w:rsidR="00E9377E" w:rsidRPr="00AA7456">
        <w:rPr>
          <w:rFonts w:ascii="Montserrat" w:hAnsi="Montserrat"/>
        </w:rPr>
        <w:t>visto desde abajo, ya que, si fuera la vista superior, el círculo de adentro debería ser más grande.</w:t>
      </w:r>
    </w:p>
    <w:p w14:paraId="0BD7329E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55FE1F" w14:textId="0EA14F48" w:rsidR="00E9377E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48CA73" wp14:editId="619FCF8B">
            <wp:extent cx="2548800" cy="2520000"/>
            <wp:effectExtent l="0" t="0" r="444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88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D38F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87B0F29" w14:textId="3EE6A7B4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Observa</w:t>
      </w:r>
      <w:r w:rsidR="00E9377E" w:rsidRPr="00AA7456">
        <w:rPr>
          <w:rFonts w:ascii="Montserrat" w:hAnsi="Montserrat"/>
        </w:rPr>
        <w:t xml:space="preserve"> las representaciones de la vista superior e inferior del plato y, efectivamente, la imagen </w:t>
      </w:r>
      <w:r w:rsidRPr="00AA7456">
        <w:rPr>
          <w:rFonts w:ascii="Montserrat" w:hAnsi="Montserrat"/>
        </w:rPr>
        <w:t xml:space="preserve">2 </w:t>
      </w:r>
      <w:r w:rsidR="00E9377E" w:rsidRPr="00AA7456">
        <w:rPr>
          <w:rFonts w:ascii="Montserrat" w:hAnsi="Montserrat"/>
        </w:rPr>
        <w:t>que observaste corresponde a la vista desde abajo del plato.</w:t>
      </w:r>
    </w:p>
    <w:p w14:paraId="7401554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3C20709" w14:textId="183DB866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Observa </w:t>
      </w:r>
      <w:r w:rsidR="00E9377E" w:rsidRPr="00AA7456">
        <w:rPr>
          <w:rFonts w:ascii="Montserrat" w:hAnsi="Montserrat"/>
        </w:rPr>
        <w:t>una vista más de este objeto:</w:t>
      </w:r>
    </w:p>
    <w:p w14:paraId="12D7EF82" w14:textId="010C0886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45AFBC4B" w14:textId="01ED50AD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83CA922" wp14:editId="23FAA52F">
            <wp:extent cx="4320000" cy="1393200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A7208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650343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¿Podrías decir qué vista es? </w:t>
      </w:r>
    </w:p>
    <w:p w14:paraId="7DF093C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161F2C4" w14:textId="68CF150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 xml:space="preserve">s la vista lateral, aunque por su forma, la representación será igual desde cualquier lado que </w:t>
      </w:r>
      <w:r w:rsidRPr="00AA7456">
        <w:rPr>
          <w:rFonts w:ascii="Montserrat" w:hAnsi="Montserrat"/>
        </w:rPr>
        <w:t>se observe</w:t>
      </w:r>
      <w:r w:rsidR="008C3FE3">
        <w:rPr>
          <w:rFonts w:ascii="Montserrat" w:hAnsi="Montserrat"/>
        </w:rPr>
        <w:t>, a</w:t>
      </w:r>
      <w:r w:rsidR="00E9377E" w:rsidRPr="00AA7456">
        <w:rPr>
          <w:rFonts w:ascii="Montserrat" w:hAnsi="Montserrat"/>
        </w:rPr>
        <w:t xml:space="preserve">sí que no importa si </w:t>
      </w:r>
      <w:r w:rsidRPr="00AA7456">
        <w:rPr>
          <w:rFonts w:ascii="Montserrat" w:hAnsi="Montserrat"/>
        </w:rPr>
        <w:t xml:space="preserve">se ve </w:t>
      </w:r>
      <w:r w:rsidR="00E9377E" w:rsidRPr="00AA7456">
        <w:rPr>
          <w:rFonts w:ascii="Montserrat" w:hAnsi="Montserrat"/>
        </w:rPr>
        <w:t>del lado derecho o desde el izquierdo.</w:t>
      </w:r>
    </w:p>
    <w:p w14:paraId="75AB08F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D83DBAC" w14:textId="5B4E41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Es importante hacer notar que esta representación lateral se realizó empleando un rectángulo y un trapecio. </w:t>
      </w:r>
    </w:p>
    <w:p w14:paraId="068F3DB7" w14:textId="4AE9EEA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B761AE6" w14:textId="77777777" w:rsidR="00382789" w:rsidRPr="00AA7456" w:rsidRDefault="00382789" w:rsidP="00AA7456">
      <w:pPr>
        <w:spacing w:after="0" w:line="240" w:lineRule="auto"/>
        <w:jc w:val="both"/>
        <w:rPr>
          <w:rFonts w:ascii="Montserrat" w:hAnsi="Montserrat"/>
        </w:rPr>
      </w:pPr>
    </w:p>
    <w:p w14:paraId="159AA3DE" w14:textId="31C9DD63" w:rsidR="002711BC" w:rsidRPr="00AA7456" w:rsidRDefault="008C3FE3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0E88EB71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7819381E" w14:textId="49CD345C" w:rsidR="002711BC" w:rsidRPr="00AA7456" w:rsidRDefault="002711BC" w:rsidP="00382789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05E8F0D" wp14:editId="26A2D990">
            <wp:extent cx="638095" cy="1457143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826A" w14:textId="77777777" w:rsidR="002711BC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53911D31" w14:textId="1DF4AEB0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objeto corresponde y qué vista está representada?</w:t>
      </w:r>
    </w:p>
    <w:p w14:paraId="0119BC9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64B3E3" w14:textId="0AD1E221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Po</w:t>
      </w:r>
      <w:r w:rsidR="00E9377E" w:rsidRPr="00AA7456">
        <w:rPr>
          <w:rFonts w:ascii="Montserrat" w:hAnsi="Montserrat"/>
        </w:rPr>
        <w:t xml:space="preserve">dría ser la vista lateral del vaso o de la caja de cartón, aunque por la posición en que se muestra, y el ancho, </w:t>
      </w:r>
      <w:r w:rsidRPr="00AA7456">
        <w:rPr>
          <w:rFonts w:ascii="Montserrat" w:hAnsi="Montserrat"/>
        </w:rPr>
        <w:t xml:space="preserve">es más probable que sea </w:t>
      </w:r>
      <w:r w:rsidR="00E9377E" w:rsidRPr="00AA7456">
        <w:rPr>
          <w:rFonts w:ascii="Montserrat" w:hAnsi="Montserrat"/>
        </w:rPr>
        <w:t>el vaso.</w:t>
      </w:r>
    </w:p>
    <w:p w14:paraId="5955ECCC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14FB5666" w14:textId="46CA2C52" w:rsidR="00E9377E" w:rsidRPr="00AA7456" w:rsidRDefault="002711BC" w:rsidP="00EA31DB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51331E9" wp14:editId="4CF297EF">
            <wp:extent cx="4320000" cy="1782000"/>
            <wp:effectExtent l="0" t="0" r="4445" b="889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E43AD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EE6F54D" w14:textId="5CEC584D" w:rsidR="00E9377E" w:rsidRPr="00AA7456" w:rsidRDefault="002711BC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dar la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respuesta</w:t>
      </w:r>
      <w:r w:rsidR="00C77EDB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correcta</w:t>
      </w:r>
      <w:r w:rsidR="00C77EDB">
        <w:rPr>
          <w:rFonts w:ascii="Montserrat" w:hAnsi="Montserrat"/>
        </w:rPr>
        <w:t>s en esta actividad</w:t>
      </w:r>
      <w:r w:rsidRPr="00AA7456">
        <w:rPr>
          <w:rFonts w:ascii="Montserrat" w:hAnsi="Montserrat"/>
        </w:rPr>
        <w:t xml:space="preserve">, sirvieron de apoyo </w:t>
      </w:r>
      <w:r w:rsidR="00E9377E" w:rsidRPr="00AA7456">
        <w:rPr>
          <w:rFonts w:ascii="Montserrat" w:hAnsi="Montserrat"/>
        </w:rPr>
        <w:t>dos referentes importantes</w:t>
      </w:r>
      <w:r w:rsidRPr="00AA7456">
        <w:rPr>
          <w:rFonts w:ascii="Montserrat" w:hAnsi="Montserrat"/>
        </w:rPr>
        <w:t>:</w:t>
      </w:r>
      <w:r w:rsidR="00D144EA">
        <w:rPr>
          <w:rFonts w:ascii="Montserrat" w:hAnsi="Montserrat"/>
        </w:rPr>
        <w:t xml:space="preserve"> L</w:t>
      </w:r>
      <w:r w:rsidR="00E9377E" w:rsidRPr="00AA7456">
        <w:rPr>
          <w:rFonts w:ascii="Montserrat" w:hAnsi="Montserrat"/>
        </w:rPr>
        <w:t>a posición en que se presenta la figura y la comparación de las dimensiones que pueden estar representadas.</w:t>
      </w:r>
    </w:p>
    <w:p w14:paraId="0D5D605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64572BF" w14:textId="03F903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30F768B" wp14:editId="4250A6B3">
            <wp:extent cx="4172400" cy="2732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72400" cy="273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FE780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30DD74B" w14:textId="2E68605C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</w:t>
      </w:r>
      <w:r w:rsidR="002711BC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observar, las figuras geométricas que </w:t>
      </w:r>
      <w:r w:rsidR="002711BC" w:rsidRPr="00AA7456">
        <w:rPr>
          <w:rFonts w:ascii="Montserrat" w:hAnsi="Montserrat"/>
        </w:rPr>
        <w:t xml:space="preserve">se emplean </w:t>
      </w:r>
      <w:r w:rsidRPr="00AA7456">
        <w:rPr>
          <w:rFonts w:ascii="Montserrat" w:hAnsi="Montserrat"/>
        </w:rPr>
        <w:t>para dibujar las distintas vistas de un objeto resaltan sus características más representativas. En algunos casos estas representaciones no coinciden exactamente con la realidad, pero son lo más cercanas</w:t>
      </w:r>
      <w:r w:rsidR="00D144EA">
        <w:rPr>
          <w:rFonts w:ascii="Montserrat" w:hAnsi="Montserrat"/>
        </w:rPr>
        <w:t xml:space="preserve"> posibles a ella, c</w:t>
      </w:r>
      <w:r w:rsidRPr="00AA7456">
        <w:rPr>
          <w:rFonts w:ascii="Montserrat" w:hAnsi="Montserrat"/>
        </w:rPr>
        <w:t>omo en el caso de la vista lateral del plato, que se diseñó empleando un rectángulo y un trapecio.</w:t>
      </w:r>
    </w:p>
    <w:p w14:paraId="65091B15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60CF5E" w14:textId="5D86934F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 todas las figuras que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pueden servir para representar las distintas vistas ya las conoces.</w:t>
      </w:r>
    </w:p>
    <w:p w14:paraId="020021B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A1A37C7" w14:textId="5B8F1CC0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Ya viste que para identificar la descripción de lo que ves y representarlo en un dibujo, es </w:t>
      </w:r>
      <w:r w:rsidR="00F016A9">
        <w:rPr>
          <w:rFonts w:ascii="Montserrat" w:hAnsi="Montserrat"/>
        </w:rPr>
        <w:t>importante ser muy observador, e</w:t>
      </w:r>
      <w:r w:rsidRPr="00AA7456">
        <w:rPr>
          <w:rFonts w:ascii="Montserrat" w:hAnsi="Montserrat"/>
        </w:rPr>
        <w:t xml:space="preserve">l uso de instrumentos de trazo como regla y escuadra </w:t>
      </w:r>
      <w:r w:rsidR="002711BC" w:rsidRPr="00AA7456">
        <w:rPr>
          <w:rFonts w:ascii="Montserrat" w:hAnsi="Montserrat"/>
        </w:rPr>
        <w:t xml:space="preserve">te </w:t>
      </w:r>
      <w:r w:rsidRPr="00AA7456">
        <w:rPr>
          <w:rFonts w:ascii="Montserrat" w:hAnsi="Montserrat"/>
        </w:rPr>
        <w:t>permite</w:t>
      </w:r>
      <w:r w:rsidR="002711BC" w:rsidRPr="00AA7456">
        <w:rPr>
          <w:rFonts w:ascii="Montserrat" w:hAnsi="Montserrat"/>
        </w:rPr>
        <w:t xml:space="preserve">n </w:t>
      </w:r>
      <w:r w:rsidRPr="00AA7456">
        <w:rPr>
          <w:rFonts w:ascii="Montserrat" w:hAnsi="Montserrat"/>
        </w:rPr>
        <w:t xml:space="preserve">realizar </w:t>
      </w:r>
      <w:r w:rsidR="002711BC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>representaciones con mejor calidad.</w:t>
      </w:r>
    </w:p>
    <w:p w14:paraId="319D3B97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3ADAC66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7968D545" w14:textId="26CDFD7F" w:rsidR="00E9377E" w:rsidRPr="00F016A9" w:rsidRDefault="002711BC" w:rsidP="00EF34A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F016A9">
        <w:rPr>
          <w:rFonts w:ascii="Montserrat" w:hAnsi="Montserrat"/>
          <w:bCs/>
        </w:rPr>
        <w:t>Observa el siguiente objeto:</w:t>
      </w:r>
    </w:p>
    <w:p w14:paraId="4782BDDD" w14:textId="77777777" w:rsidR="002711BC" w:rsidRPr="00F016A9" w:rsidRDefault="002711BC" w:rsidP="00AA7456">
      <w:pPr>
        <w:spacing w:after="0" w:line="240" w:lineRule="auto"/>
        <w:jc w:val="both"/>
        <w:rPr>
          <w:rFonts w:ascii="Montserrat" w:hAnsi="Montserrat"/>
        </w:rPr>
      </w:pPr>
    </w:p>
    <w:p w14:paraId="0BDB4E86" w14:textId="2B72DBB2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062F74E" wp14:editId="1FB66728">
            <wp:extent cx="600000" cy="1466667"/>
            <wp:effectExtent l="0" t="0" r="0" b="63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50605" w14:textId="77777777" w:rsidR="00F016A9" w:rsidRDefault="00F016A9" w:rsidP="00AA7456">
      <w:pPr>
        <w:spacing w:after="0" w:line="240" w:lineRule="auto"/>
        <w:jc w:val="both"/>
        <w:rPr>
          <w:rFonts w:ascii="Montserrat" w:hAnsi="Montserrat"/>
        </w:rPr>
      </w:pPr>
    </w:p>
    <w:p w14:paraId="40A4F158" w14:textId="1C4ED24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¿Cómo realizarías una vista lateral de</w:t>
      </w:r>
      <w:r w:rsidR="00EB6B12">
        <w:rPr>
          <w:rFonts w:ascii="Montserrat" w:hAnsi="Montserrat"/>
        </w:rPr>
        <w:t xml:space="preserve"> este </w:t>
      </w:r>
      <w:r w:rsidRPr="00AA7456">
        <w:rPr>
          <w:rFonts w:ascii="Montserrat" w:hAnsi="Montserrat"/>
        </w:rPr>
        <w:t>objeto?</w:t>
      </w:r>
    </w:p>
    <w:p w14:paraId="48DCF6C3" w14:textId="77777777" w:rsidR="003814C7" w:rsidRPr="00AA7456" w:rsidRDefault="003814C7" w:rsidP="00AA7456">
      <w:pPr>
        <w:spacing w:after="0" w:line="240" w:lineRule="auto"/>
        <w:jc w:val="both"/>
        <w:rPr>
          <w:rFonts w:ascii="Montserrat" w:hAnsi="Montserrat"/>
        </w:rPr>
      </w:pPr>
    </w:p>
    <w:p w14:paraId="5EC92339" w14:textId="1FA795FF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realizar una vista lateral, se puede emplear un rectángulo que representaría el cuerpo de la botella, para la parte del cuello se puede emplear un trapecio y finalmente para la tap</w:t>
      </w:r>
      <w:r w:rsidR="000246E2">
        <w:rPr>
          <w:rFonts w:ascii="Montserrat" w:hAnsi="Montserrat"/>
        </w:rPr>
        <w:t>a se puede trazar un rectángulo.</w:t>
      </w:r>
    </w:p>
    <w:p w14:paraId="12CBA53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98D3C0B" w14:textId="69F24436" w:rsidR="00E9377E" w:rsidRPr="00AA7456" w:rsidRDefault="002711BC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E2FCD2C" wp14:editId="7549A0AF">
            <wp:extent cx="2160000" cy="1202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5336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4BF69DCA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40AAC96" w14:textId="4EDD6FC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Ahora, si observas la botella desde arriba, ¿</w:t>
      </w:r>
      <w:r w:rsidR="000246E2">
        <w:rPr>
          <w:rFonts w:ascii="Montserrat" w:hAnsi="Montserrat"/>
        </w:rPr>
        <w:t>C</w:t>
      </w:r>
      <w:r w:rsidRPr="00AA7456">
        <w:rPr>
          <w:rFonts w:ascii="Montserrat" w:hAnsi="Montserrat"/>
        </w:rPr>
        <w:t>ómo será el dibujo de esa vista?</w:t>
      </w:r>
    </w:p>
    <w:p w14:paraId="288B9CC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D70AC17" w14:textId="3D8E2E26" w:rsidR="00B846E1" w:rsidRPr="00AA7456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Podría representarse trazando dos círculos de distinto diámetro, uno para representar al centro la tapa y otro circulo más amplio que simbolice el cuerpo de la botella. </w:t>
      </w:r>
    </w:p>
    <w:p w14:paraId="0F0A7788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0A229C2" w14:textId="5F4945D1" w:rsidR="00E9377E" w:rsidRPr="00AA7456" w:rsidRDefault="00B846E1" w:rsidP="003814C7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9084469" wp14:editId="1B24FEA4">
            <wp:extent cx="2160000" cy="10944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8C939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B240647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FC6FF19" w14:textId="701DA65F" w:rsidR="00E9377E" w:rsidRDefault="00B846E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</w:t>
      </w:r>
      <w:r w:rsidR="00E9377E" w:rsidRPr="00AA7456">
        <w:rPr>
          <w:rFonts w:ascii="Montserrat" w:hAnsi="Montserrat"/>
        </w:rPr>
        <w:t>ara representar esta vista</w:t>
      </w:r>
      <w:r w:rsidRPr="00AA7456">
        <w:rPr>
          <w:rFonts w:ascii="Montserrat" w:hAnsi="Montserrat"/>
        </w:rPr>
        <w:t xml:space="preserve">, se empleó </w:t>
      </w:r>
      <w:r w:rsidR="00E9377E" w:rsidRPr="00AA7456">
        <w:rPr>
          <w:rFonts w:ascii="Montserrat" w:hAnsi="Montserrat"/>
        </w:rPr>
        <w:t xml:space="preserve">algo que se llama </w:t>
      </w:r>
      <w:r w:rsidR="00E9377E" w:rsidRPr="00AA7456">
        <w:rPr>
          <w:rFonts w:ascii="Montserrat" w:hAnsi="Montserrat"/>
          <w:smallCaps/>
        </w:rPr>
        <w:t>círculos concéntricos</w:t>
      </w:r>
      <w:r w:rsidR="000246E2">
        <w:rPr>
          <w:rFonts w:ascii="Montserrat" w:hAnsi="Montserrat"/>
        </w:rPr>
        <w:t xml:space="preserve"> que son </w:t>
      </w:r>
      <w:r w:rsidR="00E9377E" w:rsidRPr="00AA7456">
        <w:rPr>
          <w:rFonts w:ascii="Montserrat" w:hAnsi="Montserrat"/>
        </w:rPr>
        <w:t>círculos que tienen el mismo centro, pero diferente radio.</w:t>
      </w:r>
    </w:p>
    <w:p w14:paraId="428B0B7C" w14:textId="77777777" w:rsidR="007D7C35" w:rsidRPr="00AA7456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0353879" w14:textId="1222E1F4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</w:t>
      </w:r>
      <w:r w:rsidR="00E9377E" w:rsidRPr="00AA7456">
        <w:rPr>
          <w:rFonts w:ascii="Montserrat" w:hAnsi="Montserrat"/>
        </w:rPr>
        <w:t>n la representación de la taza también se emple</w:t>
      </w:r>
      <w:r w:rsidRPr="00AA7456">
        <w:rPr>
          <w:rFonts w:ascii="Montserrat" w:hAnsi="Montserrat"/>
        </w:rPr>
        <w:t xml:space="preserve">aron </w:t>
      </w:r>
      <w:r w:rsidR="00E9377E" w:rsidRPr="00AA7456">
        <w:rPr>
          <w:rFonts w:ascii="Montserrat" w:hAnsi="Montserrat"/>
        </w:rPr>
        <w:t xml:space="preserve">círculos concéntricos. </w:t>
      </w:r>
    </w:p>
    <w:p w14:paraId="697F7B65" w14:textId="6B44592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381C32F6" w14:textId="77777777" w:rsidR="007D7C35" w:rsidRPr="000246E2" w:rsidRDefault="007D7C35" w:rsidP="00AA7456">
      <w:pPr>
        <w:spacing w:after="0" w:line="240" w:lineRule="auto"/>
        <w:jc w:val="both"/>
        <w:rPr>
          <w:rFonts w:ascii="Montserrat" w:hAnsi="Montserrat"/>
        </w:rPr>
      </w:pPr>
    </w:p>
    <w:p w14:paraId="5AADB8CB" w14:textId="4A1A4D30" w:rsidR="00E9377E" w:rsidRPr="007D7C35" w:rsidRDefault="00586C68" w:rsidP="00EF34A2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0246E2">
        <w:rPr>
          <w:rFonts w:ascii="Montserrat" w:hAnsi="Montserrat"/>
          <w:bCs/>
        </w:rPr>
        <w:t>Observa el siguiente objeto:</w:t>
      </w:r>
    </w:p>
    <w:p w14:paraId="55971B30" w14:textId="77777777" w:rsidR="00E9377E" w:rsidRPr="007D7C35" w:rsidRDefault="00E9377E" w:rsidP="00AA7456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26F4925" w14:textId="059176ED" w:rsidR="00E9377E" w:rsidRPr="00AA7456" w:rsidRDefault="00586C68" w:rsidP="007D7C3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388C26A8" wp14:editId="2CDBD778">
            <wp:extent cx="1180800" cy="1400400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F90B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3F4C6F3" w14:textId="22BD5146" w:rsidR="00E9377E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Realiza la</w:t>
      </w:r>
      <w:r w:rsidR="00E9377E" w:rsidRPr="00AA7456">
        <w:rPr>
          <w:rFonts w:ascii="Montserrat" w:hAnsi="Montserrat"/>
        </w:rPr>
        <w:t>s representaciones desde arriba y lateral</w:t>
      </w:r>
      <w:r w:rsidR="000246E2">
        <w:rPr>
          <w:rFonts w:ascii="Montserrat" w:hAnsi="Montserrat"/>
        </w:rPr>
        <w:t>, i</w:t>
      </w:r>
      <w:r w:rsidRPr="00AA7456">
        <w:rPr>
          <w:rFonts w:ascii="Montserrat" w:hAnsi="Montserrat"/>
        </w:rPr>
        <w:t>nténtalo en tu cuaderno primero y luego continúa leyendo para verificar tu resultado.</w:t>
      </w:r>
    </w:p>
    <w:p w14:paraId="7C9B9E29" w14:textId="586127A9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La vista desde arriba puede realizarse dibujando tres círculos concéntricos,</w:t>
      </w:r>
      <w:r w:rsidR="00586C68" w:rsidRPr="00AA7456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stos serán de diversos tamaños; el de mayor diámetro representa la parte de arriba o la boca del vaso, otro con diámetro menor que el anterior</w:t>
      </w:r>
      <w:r w:rsidR="00EB6B12">
        <w:rPr>
          <w:rFonts w:ascii="Montserrat" w:hAnsi="Montserrat"/>
        </w:rPr>
        <w:t>,</w:t>
      </w:r>
      <w:r w:rsidRPr="00AA7456">
        <w:rPr>
          <w:rFonts w:ascii="Montserrat" w:hAnsi="Montserrat"/>
        </w:rPr>
        <w:t xml:space="preserve"> para representar el cuerpo y un tercero, que sería el de menor diámetro para representar la parte de la base. </w:t>
      </w:r>
    </w:p>
    <w:p w14:paraId="790F96A2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6612BBE9" w14:textId="7E8F4042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58A11558" wp14:editId="0C21AAC3">
            <wp:extent cx="1440000" cy="1609200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166C" w14:textId="09B05A01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lateral: </w:t>
      </w:r>
      <w:r w:rsidR="000246E2">
        <w:rPr>
          <w:rFonts w:ascii="Montserrat" w:hAnsi="Montserrat"/>
        </w:rPr>
        <w:t>V</w:t>
      </w:r>
      <w:r w:rsidR="00E9377E" w:rsidRPr="00AA7456">
        <w:rPr>
          <w:rFonts w:ascii="Montserrat" w:hAnsi="Montserrat"/>
        </w:rPr>
        <w:t xml:space="preserve">isto de lado el vaso, </w:t>
      </w:r>
      <w:r w:rsidRPr="00AA7456">
        <w:rPr>
          <w:rFonts w:ascii="Montserrat" w:hAnsi="Montserrat"/>
        </w:rPr>
        <w:t xml:space="preserve">se puede </w:t>
      </w:r>
      <w:r w:rsidR="00E9377E" w:rsidRPr="00AA7456">
        <w:rPr>
          <w:rFonts w:ascii="Montserrat" w:hAnsi="Montserrat"/>
        </w:rPr>
        <w:t>repre</w:t>
      </w:r>
      <w:r w:rsidR="000246E2">
        <w:rPr>
          <w:rFonts w:ascii="Montserrat" w:hAnsi="Montserrat"/>
        </w:rPr>
        <w:t>sentar dibujando tres figuras, u</w:t>
      </w:r>
      <w:r w:rsidR="00E9377E" w:rsidRPr="00AA7456">
        <w:rPr>
          <w:rFonts w:ascii="Montserrat" w:hAnsi="Montserrat"/>
        </w:rPr>
        <w:t>n rectángulo delgado en la parte de arriba que corresponde a la boca del vaso, dos trapecios uno más grande que otro, los cuales representan</w:t>
      </w:r>
      <w:r w:rsidRPr="00AA7456">
        <w:rPr>
          <w:rFonts w:ascii="Montserrat" w:hAnsi="Montserrat"/>
        </w:rPr>
        <w:t>:</w:t>
      </w:r>
      <w:r w:rsidR="000246E2">
        <w:rPr>
          <w:rFonts w:ascii="Montserrat" w:hAnsi="Montserrat"/>
        </w:rPr>
        <w:t xml:space="preserve"> E</w:t>
      </w:r>
      <w:r w:rsidR="00E9377E" w:rsidRPr="00AA7456">
        <w:rPr>
          <w:rFonts w:ascii="Montserrat" w:hAnsi="Montserrat"/>
        </w:rPr>
        <w:t>l mayor, el cuerpo y, el menor, la base, respectivamente</w:t>
      </w:r>
      <w:r w:rsidRPr="00AA7456">
        <w:rPr>
          <w:rFonts w:ascii="Montserrat" w:hAnsi="Montserrat"/>
        </w:rPr>
        <w:t>.</w:t>
      </w:r>
    </w:p>
    <w:p w14:paraId="5B72D4DF" w14:textId="432880C1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3E0425C" w14:textId="33DE758F" w:rsidR="00586C68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7850B946" wp14:editId="02A0C253">
            <wp:extent cx="1170000" cy="1440000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C2B3" w14:textId="77777777" w:rsidR="00586C68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</w:p>
    <w:p w14:paraId="5F5D4C39" w14:textId="04018CA8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Como puedes darte cuenta, l</w:t>
      </w:r>
      <w:r w:rsidR="00E9377E" w:rsidRPr="00AA7456">
        <w:rPr>
          <w:rFonts w:ascii="Montserrat" w:hAnsi="Montserrat"/>
        </w:rPr>
        <w:t xml:space="preserve">as representaciones </w:t>
      </w:r>
      <w:r w:rsidRPr="00AA7456">
        <w:rPr>
          <w:rFonts w:ascii="Montserrat" w:hAnsi="Montserrat"/>
        </w:rPr>
        <w:t xml:space="preserve">se pueden </w:t>
      </w:r>
      <w:r w:rsidR="00E9377E" w:rsidRPr="00AA7456">
        <w:rPr>
          <w:rFonts w:ascii="Montserrat" w:hAnsi="Montserrat"/>
        </w:rPr>
        <w:t xml:space="preserve">enriquecer empleando figuras como rectángulos, cuadrados, triángulos, trapecios, etc., para </w:t>
      </w:r>
      <w:r w:rsidRPr="00AA7456">
        <w:rPr>
          <w:rFonts w:ascii="Montserrat" w:hAnsi="Montserrat"/>
        </w:rPr>
        <w:t xml:space="preserve">hacer referencia </w:t>
      </w:r>
      <w:r w:rsidR="00E9377E" w:rsidRPr="00AA7456">
        <w:rPr>
          <w:rFonts w:ascii="Montserrat" w:hAnsi="Montserrat"/>
        </w:rPr>
        <w:t>a las distintas formas que pueden tener los objetos en</w:t>
      </w:r>
      <w:r w:rsidRPr="00AA7456">
        <w:rPr>
          <w:rFonts w:ascii="Montserrat" w:hAnsi="Montserrat"/>
        </w:rPr>
        <w:t xml:space="preserve"> una </w:t>
      </w:r>
      <w:r w:rsidR="00E9377E" w:rsidRPr="00AA7456">
        <w:rPr>
          <w:rFonts w:ascii="Montserrat" w:hAnsi="Montserrat"/>
        </w:rPr>
        <w:t>vista.</w:t>
      </w:r>
    </w:p>
    <w:p w14:paraId="13E24F1F" w14:textId="6C4BA891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D8EA848" w14:textId="223B765B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54343EB8" w14:textId="00020414" w:rsidR="00586C68" w:rsidRDefault="00586C68" w:rsidP="00EF34A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r w:rsidRPr="000246E2">
        <w:rPr>
          <w:rFonts w:ascii="Montserrat" w:hAnsi="Montserrat"/>
          <w:bCs/>
        </w:rPr>
        <w:t>Observa el siguiente objeto:</w:t>
      </w:r>
    </w:p>
    <w:p w14:paraId="6863332D" w14:textId="77777777" w:rsidR="000246E2" w:rsidRPr="000246E2" w:rsidRDefault="000246E2" w:rsidP="000246E2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</w:p>
    <w:p w14:paraId="6C0210FB" w14:textId="5D8D2486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ABF22BE" wp14:editId="24525076">
            <wp:extent cx="1952625" cy="1728073"/>
            <wp:effectExtent l="0" t="0" r="0" b="571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2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FEB13" w14:textId="77777777" w:rsidR="00EB6B12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Como </w:t>
      </w:r>
      <w:r w:rsidR="00586C68" w:rsidRPr="00AA7456">
        <w:rPr>
          <w:rFonts w:ascii="Montserrat" w:hAnsi="Montserrat"/>
        </w:rPr>
        <w:t xml:space="preserve">te puedes </w:t>
      </w:r>
      <w:r w:rsidRPr="00AA7456">
        <w:rPr>
          <w:rFonts w:ascii="Montserrat" w:hAnsi="Montserrat"/>
        </w:rPr>
        <w:t xml:space="preserve">dar cuenta se trata de una silla, en la que se indica su vista frontal. </w:t>
      </w:r>
    </w:p>
    <w:p w14:paraId="5BEE8737" w14:textId="77777777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3E702876" w14:textId="60BA08C0" w:rsidR="00E9377E" w:rsidRPr="00AA7456" w:rsidRDefault="00586C68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las siguientes </w:t>
      </w:r>
      <w:r w:rsidR="00E9377E" w:rsidRPr="00AA7456">
        <w:rPr>
          <w:rFonts w:ascii="Montserrat" w:hAnsi="Montserrat"/>
        </w:rPr>
        <w:t xml:space="preserve">imágenes </w:t>
      </w:r>
      <w:r w:rsidRPr="00AA7456">
        <w:rPr>
          <w:rFonts w:ascii="Montserrat" w:hAnsi="Montserrat"/>
        </w:rPr>
        <w:t xml:space="preserve">identifica a </w:t>
      </w:r>
      <w:r w:rsidR="00E9377E" w:rsidRPr="00AA7456">
        <w:rPr>
          <w:rFonts w:ascii="Montserrat" w:hAnsi="Montserrat"/>
        </w:rPr>
        <w:t>qué vista podría corresponder.</w:t>
      </w:r>
    </w:p>
    <w:p w14:paraId="6FCD0949" w14:textId="637B2D84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078E0057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7920FAA7" w14:textId="502C8362" w:rsidR="00586C68" w:rsidRPr="00AA7456" w:rsidRDefault="00EF34A2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1</w:t>
      </w:r>
    </w:p>
    <w:p w14:paraId="0C104201" w14:textId="0010B1C9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B810ECA" wp14:editId="77CBAB2A">
            <wp:extent cx="914400" cy="1440000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E06E" w14:textId="2511D898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66DDC">
        <w:rPr>
          <w:rFonts w:ascii="Montserrat" w:hAnsi="Montserrat"/>
        </w:rPr>
        <w:t xml:space="preserve"> a</w:t>
      </w:r>
      <w:r w:rsidRPr="00AA7456">
        <w:rPr>
          <w:rFonts w:ascii="Montserrat" w:hAnsi="Montserrat"/>
        </w:rPr>
        <w:t xml:space="preserve"> la vista lateral izquierda</w:t>
      </w:r>
      <w:r w:rsidR="00586C68" w:rsidRPr="00AA7456">
        <w:rPr>
          <w:rFonts w:ascii="Montserrat" w:hAnsi="Montserrat"/>
        </w:rPr>
        <w:t>.</w:t>
      </w:r>
    </w:p>
    <w:p w14:paraId="1C86DC9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0C18EEB" w14:textId="7AD5453C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586C68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>viendo el lado izquierdo de la silla, ver</w:t>
      </w:r>
      <w:r w:rsidR="00586C68" w:rsidRPr="00AA7456">
        <w:rPr>
          <w:rFonts w:ascii="Montserrat" w:hAnsi="Montserrat"/>
        </w:rPr>
        <w:t>á</w:t>
      </w:r>
      <w:r w:rsidRPr="00AA7456">
        <w:rPr>
          <w:rFonts w:ascii="Montserrat" w:hAnsi="Montserrat"/>
        </w:rPr>
        <w:t xml:space="preserve">s que se puede representar esta vista mediante rectángulos. </w:t>
      </w:r>
    </w:p>
    <w:p w14:paraId="385E4753" w14:textId="38AEF8FD" w:rsidR="00EB6B12" w:rsidRDefault="00EB6B12" w:rsidP="00AA7456">
      <w:pPr>
        <w:spacing w:after="0" w:line="240" w:lineRule="auto"/>
        <w:jc w:val="both"/>
        <w:rPr>
          <w:rFonts w:ascii="Montserrat" w:hAnsi="Montserrat"/>
        </w:rPr>
      </w:pPr>
    </w:p>
    <w:p w14:paraId="2B92DD79" w14:textId="77777777" w:rsidR="00666DDC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</w:p>
    <w:p w14:paraId="0556F695" w14:textId="14F35A1D" w:rsidR="00E9377E" w:rsidRPr="00AA7456" w:rsidRDefault="00666DDC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2</w:t>
      </w:r>
    </w:p>
    <w:p w14:paraId="7CDAEA93" w14:textId="7FCF3BE1" w:rsidR="00E9377E" w:rsidRPr="00AA7456" w:rsidRDefault="00586C68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4C3914E2" wp14:editId="4EA3AA5E">
            <wp:extent cx="669600" cy="1440000"/>
            <wp:effectExtent l="0" t="0" r="0" b="825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6718B" w14:textId="77777777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12288B1" w14:textId="2AFC349A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 este dibujo?</w:t>
      </w:r>
      <w:r w:rsidR="00521D34">
        <w:rPr>
          <w:rFonts w:ascii="Montserrat" w:hAnsi="Montserrat"/>
        </w:rPr>
        <w:t xml:space="preserve"> e</w:t>
      </w:r>
      <w:r w:rsidR="00A70684" w:rsidRPr="00AA7456">
        <w:rPr>
          <w:rFonts w:ascii="Montserrat" w:hAnsi="Montserrat"/>
        </w:rPr>
        <w:t xml:space="preserve">s </w:t>
      </w:r>
      <w:r w:rsidRPr="00AA7456">
        <w:rPr>
          <w:rFonts w:ascii="Montserrat" w:hAnsi="Montserrat"/>
        </w:rPr>
        <w:t>la vista de atrás o posterior.</w:t>
      </w:r>
    </w:p>
    <w:p w14:paraId="287AC87F" w14:textId="77777777" w:rsidR="00521D3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3035FCC0" w14:textId="693E28BD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Si </w:t>
      </w:r>
      <w:r w:rsidR="00A70684" w:rsidRPr="00AA7456">
        <w:rPr>
          <w:rFonts w:ascii="Montserrat" w:hAnsi="Montserrat"/>
        </w:rPr>
        <w:t xml:space="preserve">te posicionas </w:t>
      </w:r>
      <w:r w:rsidRPr="00AA7456">
        <w:rPr>
          <w:rFonts w:ascii="Montserrat" w:hAnsi="Montserrat"/>
        </w:rPr>
        <w:t xml:space="preserve">atrás de la silla y la miras, </w:t>
      </w:r>
      <w:r w:rsidR="00A70684" w:rsidRPr="00AA7456">
        <w:rPr>
          <w:rFonts w:ascii="Montserrat" w:hAnsi="Montserrat"/>
        </w:rPr>
        <w:t>se obtendrá la vista de la imagen 2.</w:t>
      </w:r>
    </w:p>
    <w:p w14:paraId="10ADD698" w14:textId="6AA338BC" w:rsidR="00A70684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7D2BFCE6" w14:textId="77777777" w:rsidR="00521D34" w:rsidRDefault="00521D34" w:rsidP="00AA7456">
      <w:pPr>
        <w:spacing w:after="0" w:line="240" w:lineRule="auto"/>
        <w:jc w:val="both"/>
        <w:rPr>
          <w:rFonts w:ascii="Montserrat" w:hAnsi="Montserrat"/>
        </w:rPr>
      </w:pPr>
    </w:p>
    <w:p w14:paraId="571FF9A0" w14:textId="4CA8A76E" w:rsidR="00A70684" w:rsidRPr="00AA7456" w:rsidRDefault="00521D34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3</w:t>
      </w:r>
    </w:p>
    <w:p w14:paraId="10AC9849" w14:textId="62D4B1A8" w:rsidR="00E9377E" w:rsidRPr="00AA7456" w:rsidRDefault="00A70684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14B05CDD" wp14:editId="15F40D01">
            <wp:extent cx="774000" cy="1440000"/>
            <wp:effectExtent l="0" t="0" r="7620" b="825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74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9F752" w14:textId="43F53548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652908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lateral derecha, porque, aunque se parece a la vista lateral izquierda, cambia el lado donde se posiciona el respaldo de la silla.</w:t>
      </w:r>
    </w:p>
    <w:p w14:paraId="4701E406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2E958EDA" w14:textId="5DF5B4F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 vista lateral izquierda tiene el respaldo de la silla del lado izquierdo y la vista lateral derecha tiene el respaldo del lado derecho, </w:t>
      </w:r>
      <w:r w:rsidR="00EB6B12" w:rsidRPr="00AA7456">
        <w:rPr>
          <w:rFonts w:ascii="Montserrat" w:hAnsi="Montserrat"/>
        </w:rPr>
        <w:t>de acuerdo con</w:t>
      </w:r>
      <w:r w:rsidRPr="00AA7456">
        <w:rPr>
          <w:rFonts w:ascii="Montserrat" w:hAnsi="Montserrat"/>
        </w:rPr>
        <w:t xml:space="preserve"> </w:t>
      </w:r>
      <w:r w:rsidR="00A70684" w:rsidRPr="00AA7456">
        <w:rPr>
          <w:rFonts w:ascii="Montserrat" w:hAnsi="Montserrat"/>
        </w:rPr>
        <w:t>la vista de quien observa.</w:t>
      </w:r>
    </w:p>
    <w:p w14:paraId="6B77448F" w14:textId="3109D988" w:rsidR="003A37E5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61EB1018" w14:textId="77777777" w:rsidR="00652908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</w:p>
    <w:p w14:paraId="2E1BBEF9" w14:textId="35CA246D" w:rsidR="00A70684" w:rsidRPr="00AA7456" w:rsidRDefault="00652908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Imagen 4</w:t>
      </w:r>
    </w:p>
    <w:p w14:paraId="335FA13D" w14:textId="2A685EE6" w:rsidR="00E9377E" w:rsidRPr="00AA7456" w:rsidRDefault="00A70684" w:rsidP="003A37E5">
      <w:pPr>
        <w:spacing w:after="0" w:line="240" w:lineRule="auto"/>
        <w:jc w:val="center"/>
        <w:rPr>
          <w:rFonts w:ascii="Montserrat" w:hAnsi="Montserrat"/>
        </w:rPr>
      </w:pPr>
      <w:r w:rsidRPr="00AA7456">
        <w:rPr>
          <w:rFonts w:ascii="Montserrat" w:hAnsi="Montserrat"/>
          <w:noProof/>
          <w:lang w:val="en-US"/>
        </w:rPr>
        <w:drawing>
          <wp:inline distT="0" distB="0" distL="0" distR="0" wp14:anchorId="010D5D9F" wp14:editId="78CD5BD9">
            <wp:extent cx="933333" cy="1123810"/>
            <wp:effectExtent l="0" t="0" r="635" b="63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33333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81D1" w14:textId="77777777" w:rsidR="00E9377E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</w:p>
    <w:p w14:paraId="570CECB1" w14:textId="13B7C6D3" w:rsidR="00E9377E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¿A qué vista corresponderá el dibujo?</w:t>
      </w:r>
      <w:r w:rsidR="009C6EC1">
        <w:rPr>
          <w:rFonts w:ascii="Montserrat" w:hAnsi="Montserrat"/>
        </w:rPr>
        <w:t xml:space="preserve"> e</w:t>
      </w:r>
      <w:r w:rsidRPr="00AA7456">
        <w:rPr>
          <w:rFonts w:ascii="Montserrat" w:hAnsi="Montserrat"/>
        </w:rPr>
        <w:t>s la vista superior o desde arriba, ya que si fuera la vista inferior deberían estar presentes, en las esquinas de la figura, 4 cuadrados que representarían las patas de la silla.</w:t>
      </w:r>
    </w:p>
    <w:p w14:paraId="3A06834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4B14FF50" w14:textId="45555AFD" w:rsidR="00E9377E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</w:t>
      </w:r>
      <w:r w:rsidR="00E9377E" w:rsidRPr="00AA7456">
        <w:rPr>
          <w:rFonts w:ascii="Montserrat" w:hAnsi="Montserrat"/>
        </w:rPr>
        <w:t xml:space="preserve">i </w:t>
      </w:r>
      <w:r w:rsidRPr="00AA7456">
        <w:rPr>
          <w:rFonts w:ascii="Montserrat" w:hAnsi="Montserrat"/>
        </w:rPr>
        <w:t xml:space="preserve">te posicionas </w:t>
      </w:r>
      <w:r w:rsidR="00E9377E" w:rsidRPr="00AA7456">
        <w:rPr>
          <w:rFonts w:ascii="Montserrat" w:hAnsi="Montserrat"/>
        </w:rPr>
        <w:t xml:space="preserve">por encima de la silla y miras hacia abajo, </w:t>
      </w:r>
      <w:r w:rsidRPr="00AA7456">
        <w:rPr>
          <w:rFonts w:ascii="Montserrat" w:hAnsi="Montserrat"/>
        </w:rPr>
        <w:t>obtendrías la vista de la imagen 4.</w:t>
      </w:r>
    </w:p>
    <w:p w14:paraId="76906304" w14:textId="77777777" w:rsidR="00A70684" w:rsidRPr="00AA7456" w:rsidRDefault="00A70684" w:rsidP="00AA7456">
      <w:pPr>
        <w:spacing w:after="0" w:line="240" w:lineRule="auto"/>
        <w:jc w:val="both"/>
        <w:rPr>
          <w:rFonts w:ascii="Montserrat" w:hAnsi="Montserrat"/>
        </w:rPr>
      </w:pPr>
    </w:p>
    <w:p w14:paraId="2E154758" w14:textId="0ECBCC90" w:rsidR="00E9377E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¿Observaste </w:t>
      </w:r>
      <w:r w:rsidR="00E9377E" w:rsidRPr="00AA7456">
        <w:rPr>
          <w:rFonts w:ascii="Montserrat" w:hAnsi="Montserrat"/>
        </w:rPr>
        <w:t xml:space="preserve">qué algunas imágenes son de un color y otras de otro? </w:t>
      </w:r>
      <w:r w:rsidR="009C6EC1">
        <w:rPr>
          <w:rFonts w:ascii="Montserrat" w:hAnsi="Montserrat"/>
        </w:rPr>
        <w:t>e</w:t>
      </w:r>
      <w:r w:rsidRPr="00AA7456">
        <w:rPr>
          <w:rFonts w:ascii="Montserrat" w:hAnsi="Montserrat"/>
        </w:rPr>
        <w:t>sto se debe a que la si</w:t>
      </w:r>
      <w:r w:rsidR="009C6EC1">
        <w:rPr>
          <w:rFonts w:ascii="Montserrat" w:hAnsi="Montserrat"/>
        </w:rPr>
        <w:t xml:space="preserve">lla está pintada de esa forma, </w:t>
      </w:r>
      <w:r w:rsidRPr="00AA7456">
        <w:rPr>
          <w:rFonts w:ascii="Montserrat" w:hAnsi="Montserrat"/>
        </w:rPr>
        <w:t xml:space="preserve">en este ejemplo, la </w:t>
      </w:r>
      <w:r w:rsidR="00E9377E" w:rsidRPr="00AA7456">
        <w:rPr>
          <w:rFonts w:ascii="Montserrat" w:hAnsi="Montserrat"/>
        </w:rPr>
        <w:t>forma en cómo están aplicados los colores azul y gris en la silla, sirven para representar con mayor precisión las diferentes vistas.</w:t>
      </w:r>
    </w:p>
    <w:p w14:paraId="79573D1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FA21F04" w14:textId="47620616" w:rsidR="00A76F48" w:rsidRPr="00AA7456" w:rsidRDefault="00E9377E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Además de los colores</w:t>
      </w:r>
      <w:r w:rsidR="00A70684" w:rsidRPr="00AA7456">
        <w:rPr>
          <w:rFonts w:ascii="Montserrat" w:hAnsi="Montserrat"/>
        </w:rPr>
        <w:t xml:space="preserve">, se pueden </w:t>
      </w:r>
      <w:r w:rsidRPr="00AA7456">
        <w:rPr>
          <w:rFonts w:ascii="Montserrat" w:hAnsi="Montserrat"/>
        </w:rPr>
        <w:t>utilizar distintos referentes presentes en los objetos, como formas, cortes, inclinaciones, alturas, etc.</w:t>
      </w:r>
    </w:p>
    <w:p w14:paraId="23F16F12" w14:textId="6EB8143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2F367FD0" w14:textId="772E716A" w:rsidR="00212C21" w:rsidRDefault="00A7068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>En esta clase aprendiste a describir y dibujar objetos a partir de distintos puntos de vista</w:t>
      </w:r>
      <w:r w:rsidR="00212C21" w:rsidRPr="00AA7456">
        <w:rPr>
          <w:rFonts w:ascii="Montserrat" w:hAnsi="Montserrat"/>
        </w:rPr>
        <w:t>:</w:t>
      </w:r>
    </w:p>
    <w:p w14:paraId="4BC1DE7A" w14:textId="77777777" w:rsidR="00464431" w:rsidRPr="00AA7456" w:rsidRDefault="00464431" w:rsidP="00AA7456">
      <w:pPr>
        <w:spacing w:after="0" w:line="240" w:lineRule="auto"/>
        <w:jc w:val="both"/>
        <w:rPr>
          <w:rFonts w:ascii="Montserrat" w:hAnsi="Montserrat"/>
        </w:rPr>
      </w:pPr>
    </w:p>
    <w:p w14:paraId="6B61FE67" w14:textId="38821F1A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Te diste cuenta de que la representación de un mismo objeto puede tener una apariencia diferente, de acuerdo con la posición y la ubicación que tenga la persona que observa.</w:t>
      </w:r>
    </w:p>
    <w:p w14:paraId="303E9615" w14:textId="20E8BE50" w:rsidR="00212C21" w:rsidRPr="00AA7456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Para determinar los elementos que se incluirán en la representación de una vista, se pueden identificar las características más representativas del objeto, como formas</w:t>
      </w:r>
      <w:r w:rsidR="00EB6B12">
        <w:rPr>
          <w:rFonts w:ascii="Montserrat" w:hAnsi="Montserrat"/>
        </w:rPr>
        <w:t>, c</w:t>
      </w:r>
      <w:r w:rsidRPr="00AA7456">
        <w:rPr>
          <w:rFonts w:ascii="Montserrat" w:hAnsi="Montserrat"/>
        </w:rPr>
        <w:t>olores o posición.</w:t>
      </w:r>
    </w:p>
    <w:p w14:paraId="32DC4D4D" w14:textId="4020B80F" w:rsidR="00212C21" w:rsidRDefault="00212C21" w:rsidP="00AA745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Cada una de las representaciones, dependiendo de la vista que se trate, reciben los siguientes nombres:</w:t>
      </w:r>
    </w:p>
    <w:p w14:paraId="4241F3B0" w14:textId="77777777" w:rsidR="00464431" w:rsidRDefault="00464431" w:rsidP="0046443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D351D55" w14:textId="3B7374B9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inferior o vista desde abajo</w:t>
      </w:r>
      <w:r w:rsidR="009C6EC1">
        <w:rPr>
          <w:rFonts w:ascii="Montserrat" w:hAnsi="Montserrat"/>
        </w:rPr>
        <w:t>.</w:t>
      </w:r>
    </w:p>
    <w:p w14:paraId="29AC72B6" w14:textId="5751B0D3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lateral izquierda o vista del lado izquierdo</w:t>
      </w:r>
      <w:r w:rsidR="009C6EC1">
        <w:rPr>
          <w:rFonts w:ascii="Montserrat" w:hAnsi="Montserrat"/>
        </w:rPr>
        <w:t>.</w:t>
      </w:r>
    </w:p>
    <w:p w14:paraId="0EB7C7D9" w14:textId="73F983C3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posterior o vista desde atrás</w:t>
      </w:r>
      <w:r w:rsidR="009C6EC1">
        <w:rPr>
          <w:rFonts w:ascii="Montserrat" w:hAnsi="Montserrat"/>
        </w:rPr>
        <w:t>.</w:t>
      </w:r>
    </w:p>
    <w:p w14:paraId="2D5AB662" w14:textId="4640CC5F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frontal o vista desde frente</w:t>
      </w:r>
      <w:r w:rsidR="009C6EC1">
        <w:rPr>
          <w:rFonts w:ascii="Montserrat" w:hAnsi="Montserrat"/>
        </w:rPr>
        <w:t>.</w:t>
      </w:r>
    </w:p>
    <w:p w14:paraId="2D16E341" w14:textId="3EED2E28" w:rsidR="00212C21" w:rsidRPr="00AA7456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lateral derecha o vista del lado derecho</w:t>
      </w:r>
      <w:r w:rsidR="009C6EC1">
        <w:rPr>
          <w:rFonts w:ascii="Montserrat" w:hAnsi="Montserrat"/>
        </w:rPr>
        <w:t>.</w:t>
      </w:r>
    </w:p>
    <w:p w14:paraId="3F21AB7D" w14:textId="2C107F9C" w:rsidR="00212C21" w:rsidRDefault="00212C21" w:rsidP="00AA7456">
      <w:pPr>
        <w:pStyle w:val="Prrafodelista"/>
        <w:numPr>
          <w:ilvl w:val="0"/>
          <w:numId w:val="10"/>
        </w:numPr>
        <w:spacing w:after="0" w:line="240" w:lineRule="auto"/>
        <w:ind w:left="3119" w:hanging="284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Vista superior o vista desde arriba</w:t>
      </w:r>
      <w:r w:rsidR="009C6EC1">
        <w:rPr>
          <w:rFonts w:ascii="Montserrat" w:hAnsi="Montserrat"/>
        </w:rPr>
        <w:t>.</w:t>
      </w:r>
    </w:p>
    <w:p w14:paraId="21C1DF4B" w14:textId="77777777" w:rsidR="003A37E5" w:rsidRPr="00AA7456" w:rsidRDefault="003A37E5" w:rsidP="003A37E5">
      <w:pPr>
        <w:pStyle w:val="Prrafodelista"/>
        <w:spacing w:after="0" w:line="240" w:lineRule="auto"/>
        <w:ind w:left="3119"/>
        <w:jc w:val="both"/>
        <w:rPr>
          <w:rFonts w:ascii="Montserrat" w:hAnsi="Montserrat"/>
        </w:rPr>
      </w:pPr>
    </w:p>
    <w:p w14:paraId="7A772195" w14:textId="11BCD22C" w:rsidR="00212C21" w:rsidRPr="00AA7456" w:rsidRDefault="00212C21" w:rsidP="00AA745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Las figuras geométricas, los colores, las </w:t>
      </w:r>
      <w:r w:rsidR="0089269F" w:rsidRPr="00AA7456">
        <w:rPr>
          <w:rFonts w:ascii="Montserrat" w:hAnsi="Montserrat"/>
        </w:rPr>
        <w:t>líneas</w:t>
      </w:r>
      <w:r w:rsidR="0089269F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>son algunos de los recursos gráficos que se pueden utilizar para desarrollar las distintas vistas.</w:t>
      </w:r>
    </w:p>
    <w:p w14:paraId="20D64A50" w14:textId="25A00615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22F1BDC0" w14:textId="2AAABFFD" w:rsidR="00212C21" w:rsidRPr="00AA7456" w:rsidRDefault="0089269F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Plática</w:t>
      </w:r>
      <w:r w:rsidR="00212C21" w:rsidRPr="00AA7456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22667BD4" w14:textId="74C4D556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3E3947E4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FB0E57" w14:textId="7866DFDB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¡Buen trabajo!</w:t>
      </w:r>
    </w:p>
    <w:p w14:paraId="1DA6DC7B" w14:textId="25652158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3BCEB76" w14:textId="5FA1FC00" w:rsidR="00212C21" w:rsidRPr="003A37E5" w:rsidRDefault="00212C21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9C6EC1">
        <w:rPr>
          <w:rFonts w:ascii="Montserrat" w:hAnsi="Montserrat"/>
          <w:b/>
          <w:bCs/>
          <w:sz w:val="24"/>
          <w:szCs w:val="24"/>
        </w:rPr>
        <w:t>.</w:t>
      </w:r>
    </w:p>
    <w:p w14:paraId="0C4C1739" w14:textId="5E23A5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8987C27" w14:textId="2CDF9985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19114362" w14:textId="0FFC5DAA" w:rsidR="00212C21" w:rsidRPr="003A37E5" w:rsidRDefault="00212C21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9C6EC1">
        <w:rPr>
          <w:rFonts w:ascii="Montserrat" w:hAnsi="Montserrat"/>
          <w:b/>
          <w:bCs/>
          <w:sz w:val="28"/>
          <w:szCs w:val="28"/>
        </w:rPr>
        <w:t>:</w:t>
      </w:r>
    </w:p>
    <w:p w14:paraId="6CCC5C07" w14:textId="463C69B2" w:rsidR="00212C21" w:rsidRPr="00AA7456" w:rsidRDefault="00212C21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2D43074C" w14:textId="3BCAC707" w:rsidR="00212C21" w:rsidRDefault="00212C21" w:rsidP="00AA7456">
      <w:pPr>
        <w:spacing w:after="0" w:line="240" w:lineRule="auto"/>
        <w:jc w:val="both"/>
        <w:rPr>
          <w:rFonts w:ascii="Montserrat" w:hAnsi="Montserrat"/>
        </w:rPr>
      </w:pPr>
    </w:p>
    <w:p w14:paraId="6D423294" w14:textId="05C8EDBB" w:rsidR="00F21F4E" w:rsidRDefault="00F21F4E" w:rsidP="00AA7456">
      <w:pPr>
        <w:spacing w:after="0" w:line="240" w:lineRule="auto"/>
        <w:jc w:val="both"/>
        <w:rPr>
          <w:rFonts w:ascii="Montserrat" w:hAnsi="Montserrat"/>
        </w:rPr>
      </w:pPr>
      <w:r w:rsidRPr="00F21F4E">
        <w:rPr>
          <w:rFonts w:ascii="Montserrat" w:hAnsi="Montserrat"/>
        </w:rPr>
        <w:t>https://www.conaliteg.sep.gob.mx/</w:t>
      </w:r>
    </w:p>
    <w:sectPr w:rsidR="00F21F4E" w:rsidSect="00AA7456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D5BDF" w14:textId="77777777" w:rsidR="00B144EA" w:rsidRDefault="00B144EA" w:rsidP="00196F6E">
      <w:pPr>
        <w:spacing w:after="0" w:line="240" w:lineRule="auto"/>
      </w:pPr>
      <w:r>
        <w:separator/>
      </w:r>
    </w:p>
  </w:endnote>
  <w:endnote w:type="continuationSeparator" w:id="0">
    <w:p w14:paraId="344CC840" w14:textId="77777777" w:rsidR="00B144EA" w:rsidRDefault="00B144EA" w:rsidP="0019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2E274" w14:textId="77777777" w:rsidR="002D2FD8" w:rsidRDefault="002D2F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B02E" w14:textId="77777777" w:rsidR="002D2FD8" w:rsidRPr="002D2FD8" w:rsidRDefault="002D2FD8" w:rsidP="002D2FD8">
    <w:pPr>
      <w:rPr>
        <w:rFonts w:ascii="Calibri" w:eastAsia="Calibri" w:hAnsi="Calibri" w:cs="Calibri"/>
        <w:sz w:val="18"/>
        <w:szCs w:val="18"/>
        <w:lang w:eastAsia="es-MX"/>
      </w:rPr>
    </w:pPr>
  </w:p>
  <w:p w14:paraId="4777A99B" w14:textId="77777777" w:rsidR="002D2FD8" w:rsidRPr="002D2FD8" w:rsidRDefault="002D2FD8" w:rsidP="002D2FD8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2D2FD8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2D2FD8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54B2716E" w14:textId="77777777" w:rsidR="002D2FD8" w:rsidRPr="002D2FD8" w:rsidRDefault="002D2FD8" w:rsidP="002D2FD8">
    <w:pPr>
      <w:spacing w:after="0" w:line="240" w:lineRule="auto"/>
      <w:jc w:val="right"/>
      <w:rPr>
        <w:rFonts w:ascii="Montserrat" w:hAnsi="Montserrat"/>
        <w:color w:val="222A35" w:themeColor="text2" w:themeShade="80"/>
        <w:sz w:val="18"/>
        <w:szCs w:val="18"/>
      </w:rPr>
    </w:pPr>
    <w:r w:rsidRPr="002D2FD8">
      <w:rPr>
        <w:rFonts w:ascii="Montserrat" w:hAnsi="Montserrat"/>
        <w:i/>
        <w:iCs/>
        <w:color w:val="000000"/>
        <w:sz w:val="18"/>
        <w:szCs w:val="18"/>
      </w:rPr>
      <w:tab/>
    </w:r>
    <w:r w:rsidRPr="002D2FD8">
      <w:rPr>
        <w:rFonts w:ascii="Montserrat" w:hAnsi="Montserrat"/>
        <w:i/>
        <w:iCs/>
        <w:color w:val="000000"/>
        <w:sz w:val="18"/>
        <w:szCs w:val="18"/>
      </w:rPr>
      <w:tab/>
    </w:r>
    <w:r w:rsidRPr="002D2FD8">
      <w:rPr>
        <w:rFonts w:ascii="Montserrat" w:hAnsi="Montserrat"/>
        <w:i/>
        <w:iCs/>
        <w:color w:val="000000"/>
        <w:sz w:val="18"/>
        <w:szCs w:val="18"/>
      </w:rPr>
      <w:tab/>
    </w:r>
    <w:r w:rsidRPr="002D2FD8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2D2FD8">
      <w:rPr>
        <w:rFonts w:ascii="Montserrat" w:hAnsi="Montserrat"/>
        <w:sz w:val="18"/>
        <w:szCs w:val="18"/>
        <w:lang w:val="es-ES"/>
      </w:rPr>
      <w:t xml:space="preserve">Página </w:t>
    </w:r>
    <w:r w:rsidRPr="002D2FD8">
      <w:rPr>
        <w:rFonts w:ascii="Montserrat" w:hAnsi="Montserrat"/>
        <w:sz w:val="18"/>
        <w:szCs w:val="18"/>
      </w:rPr>
      <w:fldChar w:fldCharType="begin"/>
    </w:r>
    <w:r w:rsidRPr="002D2FD8">
      <w:rPr>
        <w:rFonts w:ascii="Montserrat" w:hAnsi="Montserrat"/>
        <w:sz w:val="18"/>
        <w:szCs w:val="18"/>
      </w:rPr>
      <w:instrText>PAGE   \* MERGEFORMAT</w:instrText>
    </w:r>
    <w:r w:rsidRPr="002D2FD8">
      <w:rPr>
        <w:rFonts w:ascii="Montserrat" w:hAnsi="Montserrat"/>
        <w:sz w:val="18"/>
        <w:szCs w:val="18"/>
      </w:rPr>
      <w:fldChar w:fldCharType="separate"/>
    </w:r>
    <w:r w:rsidRPr="002D2FD8">
      <w:rPr>
        <w:rFonts w:ascii="Montserrat" w:hAnsi="Montserrat"/>
        <w:sz w:val="18"/>
        <w:szCs w:val="18"/>
      </w:rPr>
      <w:t>1</w:t>
    </w:r>
    <w:r w:rsidRPr="002D2FD8">
      <w:rPr>
        <w:rFonts w:ascii="Montserrat" w:hAnsi="Montserrat"/>
        <w:sz w:val="18"/>
        <w:szCs w:val="18"/>
      </w:rPr>
      <w:fldChar w:fldCharType="end"/>
    </w:r>
    <w:r w:rsidRPr="002D2FD8">
      <w:rPr>
        <w:rFonts w:ascii="Montserrat" w:hAnsi="Montserrat"/>
        <w:sz w:val="18"/>
        <w:szCs w:val="18"/>
        <w:lang w:val="es-ES"/>
      </w:rPr>
      <w:t xml:space="preserve">  de  </w:t>
    </w:r>
    <w:r w:rsidRPr="002D2FD8">
      <w:rPr>
        <w:rFonts w:ascii="Montserrat" w:hAnsi="Montserrat"/>
        <w:sz w:val="18"/>
        <w:szCs w:val="18"/>
      </w:rPr>
      <w:fldChar w:fldCharType="begin"/>
    </w:r>
    <w:r w:rsidRPr="002D2FD8">
      <w:rPr>
        <w:rFonts w:ascii="Montserrat" w:hAnsi="Montserrat"/>
        <w:sz w:val="18"/>
        <w:szCs w:val="18"/>
      </w:rPr>
      <w:instrText>NUMPAGES  \* Arabic  \* MERGEFORMAT</w:instrText>
    </w:r>
    <w:r w:rsidRPr="002D2FD8">
      <w:rPr>
        <w:rFonts w:ascii="Montserrat" w:hAnsi="Montserrat"/>
        <w:sz w:val="18"/>
        <w:szCs w:val="18"/>
      </w:rPr>
      <w:fldChar w:fldCharType="separate"/>
    </w:r>
    <w:r w:rsidRPr="002D2FD8">
      <w:rPr>
        <w:rFonts w:ascii="Montserrat" w:hAnsi="Montserrat"/>
        <w:sz w:val="18"/>
        <w:szCs w:val="18"/>
      </w:rPr>
      <w:t>11</w:t>
    </w:r>
    <w:r w:rsidRPr="002D2FD8">
      <w:rPr>
        <w:rFonts w:ascii="Montserrat" w:hAnsi="Montserrat"/>
        <w:sz w:val="18"/>
        <w:szCs w:val="18"/>
      </w:rPr>
      <w:fldChar w:fldCharType="end"/>
    </w:r>
  </w:p>
  <w:p w14:paraId="39C58E0C" w14:textId="77777777" w:rsidR="002D2FD8" w:rsidRDefault="002D2FD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4ACF" w14:textId="77777777" w:rsidR="002D2FD8" w:rsidRDefault="002D2F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F285" w14:textId="77777777" w:rsidR="00B144EA" w:rsidRDefault="00B144EA" w:rsidP="00196F6E">
      <w:pPr>
        <w:spacing w:after="0" w:line="240" w:lineRule="auto"/>
      </w:pPr>
      <w:r>
        <w:separator/>
      </w:r>
    </w:p>
  </w:footnote>
  <w:footnote w:type="continuationSeparator" w:id="0">
    <w:p w14:paraId="7B555E19" w14:textId="77777777" w:rsidR="00B144EA" w:rsidRDefault="00B144EA" w:rsidP="00196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2300" w14:textId="77777777" w:rsidR="002D2FD8" w:rsidRDefault="002D2F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4602" w14:textId="77777777" w:rsidR="002D2FD8" w:rsidRDefault="002D2F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6457" w14:textId="77777777" w:rsidR="002D2FD8" w:rsidRDefault="002D2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3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7BB05DFB"/>
    <w:multiLevelType w:val="hybridMultilevel"/>
    <w:tmpl w:val="3B545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762460">
    <w:abstractNumId w:val="11"/>
  </w:num>
  <w:num w:numId="2" w16cid:durableId="265309059">
    <w:abstractNumId w:val="9"/>
  </w:num>
  <w:num w:numId="3" w16cid:durableId="250353411">
    <w:abstractNumId w:val="18"/>
  </w:num>
  <w:num w:numId="4" w16cid:durableId="1697998358">
    <w:abstractNumId w:val="5"/>
  </w:num>
  <w:num w:numId="5" w16cid:durableId="1397626773">
    <w:abstractNumId w:val="0"/>
  </w:num>
  <w:num w:numId="6" w16cid:durableId="1419907134">
    <w:abstractNumId w:val="16"/>
  </w:num>
  <w:num w:numId="7" w16cid:durableId="294142423">
    <w:abstractNumId w:val="13"/>
  </w:num>
  <w:num w:numId="8" w16cid:durableId="253786978">
    <w:abstractNumId w:val="2"/>
  </w:num>
  <w:num w:numId="9" w16cid:durableId="874972197">
    <w:abstractNumId w:val="3"/>
  </w:num>
  <w:num w:numId="10" w16cid:durableId="1448623912">
    <w:abstractNumId w:val="12"/>
  </w:num>
  <w:num w:numId="11" w16cid:durableId="1319112124">
    <w:abstractNumId w:val="8"/>
  </w:num>
  <w:num w:numId="12" w16cid:durableId="703091141">
    <w:abstractNumId w:val="7"/>
  </w:num>
  <w:num w:numId="13" w16cid:durableId="989292749">
    <w:abstractNumId w:val="6"/>
  </w:num>
  <w:num w:numId="14" w16cid:durableId="1309045447">
    <w:abstractNumId w:val="14"/>
  </w:num>
  <w:num w:numId="15" w16cid:durableId="1227838130">
    <w:abstractNumId w:val="1"/>
  </w:num>
  <w:num w:numId="16" w16cid:durableId="416096405">
    <w:abstractNumId w:val="10"/>
  </w:num>
  <w:num w:numId="17" w16cid:durableId="130680704">
    <w:abstractNumId w:val="17"/>
  </w:num>
  <w:num w:numId="18" w16cid:durableId="1766882324">
    <w:abstractNumId w:val="4"/>
  </w:num>
  <w:num w:numId="19" w16cid:durableId="1379669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8"/>
    <w:rsid w:val="000246E2"/>
    <w:rsid w:val="0003430D"/>
    <w:rsid w:val="000804FE"/>
    <w:rsid w:val="00084620"/>
    <w:rsid w:val="000F4C5D"/>
    <w:rsid w:val="0012349C"/>
    <w:rsid w:val="00124F8B"/>
    <w:rsid w:val="001435B4"/>
    <w:rsid w:val="00174E12"/>
    <w:rsid w:val="00196F6E"/>
    <w:rsid w:val="00212C21"/>
    <w:rsid w:val="00227D6D"/>
    <w:rsid w:val="00244793"/>
    <w:rsid w:val="002711BC"/>
    <w:rsid w:val="00274464"/>
    <w:rsid w:val="00277481"/>
    <w:rsid w:val="002C4663"/>
    <w:rsid w:val="002D2FD8"/>
    <w:rsid w:val="002D6410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1880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5A2B"/>
    <w:rsid w:val="00666DDC"/>
    <w:rsid w:val="0067307A"/>
    <w:rsid w:val="00674680"/>
    <w:rsid w:val="00674DD2"/>
    <w:rsid w:val="006A2D19"/>
    <w:rsid w:val="006C76CD"/>
    <w:rsid w:val="006E2E93"/>
    <w:rsid w:val="006E689C"/>
    <w:rsid w:val="00731839"/>
    <w:rsid w:val="007B3D76"/>
    <w:rsid w:val="007D7C35"/>
    <w:rsid w:val="008036AA"/>
    <w:rsid w:val="008147F2"/>
    <w:rsid w:val="0082559A"/>
    <w:rsid w:val="00835089"/>
    <w:rsid w:val="0085511F"/>
    <w:rsid w:val="00880F46"/>
    <w:rsid w:val="0089269F"/>
    <w:rsid w:val="008A4262"/>
    <w:rsid w:val="008C3FE3"/>
    <w:rsid w:val="00902D6D"/>
    <w:rsid w:val="00916045"/>
    <w:rsid w:val="009479D7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144EA"/>
    <w:rsid w:val="00B3362D"/>
    <w:rsid w:val="00B52EF9"/>
    <w:rsid w:val="00B846E1"/>
    <w:rsid w:val="00BC0B9C"/>
    <w:rsid w:val="00BD194C"/>
    <w:rsid w:val="00BF0631"/>
    <w:rsid w:val="00C2585E"/>
    <w:rsid w:val="00C34B00"/>
    <w:rsid w:val="00C77EDB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F34A2"/>
    <w:rsid w:val="00F016A9"/>
    <w:rsid w:val="00F21F4E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2D2F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FD8"/>
  </w:style>
  <w:style w:type="paragraph" w:styleId="Piedepgina">
    <w:name w:val="footer"/>
    <w:basedOn w:val="Normal"/>
    <w:link w:val="PiedepginaCar"/>
    <w:uiPriority w:val="99"/>
    <w:unhideWhenUsed/>
    <w:rsid w:val="002D2F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3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1757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2022-09-28T20:11:00Z</dcterms:created>
  <dcterms:modified xsi:type="dcterms:W3CDTF">2022-11-09T17:30:00Z</dcterms:modified>
</cp:coreProperties>
</file>