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B071F8" w:rsidR="007A2AB5" w:rsidP="00B071F8" w:rsidRDefault="00672A2A" w14:paraId="7EF3CC32" w14:textId="08A649E3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bookmarkStart w:name="_Hlk54032709" w:id="0"/>
      <w:bookmarkEnd w:id="0"/>
      <w:r w:rsidRPr="00B071F8">
        <w:rPr>
          <w:rFonts w:ascii="Montserrat" w:hAnsi="Montserrat"/>
          <w:b/>
          <w:bCs/>
          <w:sz w:val="48"/>
          <w:szCs w:val="48"/>
        </w:rPr>
        <w:t>Lunes</w:t>
      </w:r>
    </w:p>
    <w:p w:rsidRPr="00B071F8" w:rsidR="00672A2A" w:rsidP="00B071F8" w:rsidRDefault="00BA1F66" w14:paraId="4396CD65" w14:textId="313AD32F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0</w:t>
      </w:r>
      <w:r w:rsidR="000C3130">
        <w:rPr>
          <w:rFonts w:ascii="Montserrat" w:hAnsi="Montserrat"/>
          <w:b/>
          <w:bCs/>
          <w:sz w:val="56"/>
          <w:szCs w:val="56"/>
        </w:rPr>
        <w:t>7</w:t>
      </w:r>
    </w:p>
    <w:p w:rsidRPr="00B071F8" w:rsidR="00672A2A" w:rsidP="00B071F8" w:rsidRDefault="00C00FDD" w14:paraId="75DCDB79" w14:textId="67C771F5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</w:t>
      </w:r>
      <w:r w:rsidR="00BA1F66">
        <w:rPr>
          <w:rFonts w:ascii="Montserrat" w:hAnsi="Montserrat"/>
          <w:b/>
          <w:bCs/>
          <w:sz w:val="48"/>
          <w:szCs w:val="48"/>
        </w:rPr>
        <w:t>e noviem</w:t>
      </w:r>
      <w:r w:rsidRPr="00B071F8" w:rsidR="00672A2A">
        <w:rPr>
          <w:rFonts w:ascii="Montserrat" w:hAnsi="Montserrat"/>
          <w:b/>
          <w:bCs/>
          <w:sz w:val="48"/>
          <w:szCs w:val="48"/>
        </w:rPr>
        <w:t>bre</w:t>
      </w:r>
    </w:p>
    <w:p w:rsidR="00BA1F66" w:rsidP="00B071F8" w:rsidRDefault="00BA1F66" w14:paraId="2AB4B10A" w14:textId="77777777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:rsidRPr="00B071F8" w:rsidR="00672A2A" w:rsidP="00B071F8" w:rsidRDefault="00672A2A" w14:paraId="3D4F76E0" w14:textId="268A8247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B071F8">
        <w:rPr>
          <w:rFonts w:ascii="Montserrat" w:hAnsi="Montserrat"/>
          <w:b/>
          <w:bCs/>
          <w:sz w:val="52"/>
          <w:szCs w:val="52"/>
        </w:rPr>
        <w:t>Cuarto de Primaria</w:t>
      </w:r>
    </w:p>
    <w:p w:rsidRPr="00170333" w:rsidR="00672A2A" w:rsidP="00170333" w:rsidRDefault="00E25497" w14:paraId="1A80E5F8" w14:textId="5D1BF938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70333">
        <w:rPr>
          <w:rFonts w:ascii="Montserrat" w:hAnsi="Montserrat"/>
          <w:b/>
          <w:bCs/>
          <w:sz w:val="52"/>
          <w:szCs w:val="52"/>
        </w:rPr>
        <w:t>A</w:t>
      </w:r>
      <w:r w:rsidRPr="00170333" w:rsidR="00672A2A">
        <w:rPr>
          <w:rFonts w:ascii="Montserrat" w:hAnsi="Montserrat"/>
          <w:b/>
          <w:bCs/>
          <w:sz w:val="52"/>
          <w:szCs w:val="52"/>
        </w:rPr>
        <w:t>rtes</w:t>
      </w:r>
    </w:p>
    <w:p w:rsidR="00BA1F66" w:rsidP="00170333" w:rsidRDefault="00BA1F66" w14:paraId="0CF4EEB2" w14:textId="77777777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:rsidR="00672A2A" w:rsidP="00170333" w:rsidRDefault="00672A2A" w14:paraId="2772C3EC" w14:textId="2B75CFFF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170333">
        <w:rPr>
          <w:rFonts w:ascii="Montserrat" w:hAnsi="Montserrat"/>
          <w:i/>
          <w:iCs/>
          <w:sz w:val="48"/>
          <w:szCs w:val="48"/>
        </w:rPr>
        <w:t>Juguemos a reinterpretar</w:t>
      </w:r>
    </w:p>
    <w:p w:rsidRPr="00170333" w:rsidR="00BA1F66" w:rsidP="00BA1F66" w:rsidRDefault="00BA1F66" w14:paraId="61B93F5A" w14:textId="77777777">
      <w:pPr>
        <w:spacing w:after="0" w:line="240" w:lineRule="auto"/>
        <w:jc w:val="both"/>
        <w:rPr>
          <w:rFonts w:ascii="Montserrat" w:hAnsi="Montserrat"/>
          <w:i/>
          <w:iCs/>
          <w:sz w:val="48"/>
          <w:szCs w:val="48"/>
        </w:rPr>
      </w:pPr>
    </w:p>
    <w:p w:rsidRPr="00170333" w:rsidR="00672A2A" w:rsidP="00F046BF" w:rsidRDefault="00672A2A" w14:paraId="5FDD246A" w14:textId="64BFFE21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31F2DFD" w:rsidR="00672A2A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031F2DFD" w:rsidR="00672A2A">
        <w:rPr>
          <w:rFonts w:ascii="Montserrat" w:hAnsi="Montserrat"/>
          <w:i w:val="1"/>
          <w:iCs w:val="1"/>
        </w:rPr>
        <w:t xml:space="preserve"> </w:t>
      </w:r>
      <w:r w:rsidRPr="031F2DFD" w:rsidR="000C3130">
        <w:rPr>
          <w:rFonts w:ascii="Montserrat" w:hAnsi="Montserrat"/>
          <w:i w:val="1"/>
          <w:iCs w:val="1"/>
        </w:rPr>
        <w:t>c</w:t>
      </w:r>
      <w:r w:rsidRPr="031F2DFD" w:rsidR="00672A2A">
        <w:rPr>
          <w:rFonts w:ascii="Montserrat" w:hAnsi="Montserrat"/>
          <w:i w:val="1"/>
          <w:iCs w:val="1"/>
        </w:rPr>
        <w:t>ompara piezas artísticas tridimensionales e identifica sus características.</w:t>
      </w:r>
    </w:p>
    <w:p w:rsidR="031F2DFD" w:rsidP="031F2DFD" w:rsidRDefault="031F2DFD" w14:paraId="16E77492" w14:textId="4E0BC348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Pr="00170333" w:rsidR="00672A2A" w:rsidP="00F046BF" w:rsidRDefault="00672A2A" w14:paraId="2FAA2B61" w14:textId="739BDA8F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70333">
        <w:rPr>
          <w:rFonts w:ascii="Montserrat" w:hAnsi="Montserrat"/>
          <w:b/>
          <w:bCs/>
          <w:i/>
          <w:iCs/>
        </w:rPr>
        <w:t>Énfasis:</w:t>
      </w:r>
      <w:r w:rsidRPr="00170333">
        <w:rPr>
          <w:rFonts w:ascii="Montserrat" w:hAnsi="Montserrat"/>
          <w:i/>
          <w:iCs/>
        </w:rPr>
        <w:t xml:space="preserve"> </w:t>
      </w:r>
      <w:r w:rsidR="000C3130">
        <w:rPr>
          <w:rFonts w:ascii="Montserrat" w:hAnsi="Montserrat"/>
          <w:i/>
          <w:iCs/>
        </w:rPr>
        <w:t>e</w:t>
      </w:r>
      <w:r w:rsidRPr="00170333">
        <w:rPr>
          <w:rFonts w:ascii="Montserrat" w:hAnsi="Montserrat"/>
          <w:i/>
          <w:iCs/>
        </w:rPr>
        <w:t>lige una pieza artística tridimensional que haya llamado su atención para reinterpretarla mediante figuras geométricas u orgánicas a fin de darle un sentido propio.</w:t>
      </w:r>
    </w:p>
    <w:p w:rsidRPr="00F046BF" w:rsidR="00E25497" w:rsidP="00F046BF" w:rsidRDefault="00E25497" w14:paraId="210A4C6A" w14:textId="2322391B">
      <w:pPr>
        <w:spacing w:after="0" w:line="240" w:lineRule="auto"/>
        <w:jc w:val="both"/>
        <w:rPr>
          <w:rFonts w:ascii="Montserrat" w:hAnsi="Montserrat"/>
        </w:rPr>
      </w:pPr>
    </w:p>
    <w:p w:rsidRPr="00F046BF" w:rsidR="00E25497" w:rsidP="00F046BF" w:rsidRDefault="00E25497" w14:paraId="72F575EE" w14:textId="4DBA2358">
      <w:pPr>
        <w:spacing w:after="0" w:line="240" w:lineRule="auto"/>
        <w:jc w:val="both"/>
        <w:rPr>
          <w:rFonts w:ascii="Montserrat" w:hAnsi="Montserrat"/>
        </w:rPr>
      </w:pPr>
    </w:p>
    <w:p w:rsidRPr="00170333" w:rsidR="00E25497" w:rsidP="00F046BF" w:rsidRDefault="00E25497" w14:paraId="78EAD8C8" w14:textId="54F851A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170333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BA1F66" w:rsidP="00BA1F66" w:rsidRDefault="00BA1F66" w14:paraId="16B1CFE7" w14:textId="77777777">
      <w:pPr>
        <w:spacing w:after="0" w:line="240" w:lineRule="auto"/>
        <w:jc w:val="both"/>
        <w:rPr>
          <w:rFonts w:ascii="Montserrat" w:hAnsi="Montserrat"/>
        </w:rPr>
      </w:pPr>
    </w:p>
    <w:p w:rsidR="00BA1F66" w:rsidP="00BA1F66" w:rsidRDefault="00BA1F66" w14:paraId="368A70AC" w14:textId="456D8C7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Pr="00F046BF" w:rsidR="00E25497">
        <w:rPr>
          <w:rFonts w:ascii="Montserrat" w:hAnsi="Montserrat"/>
        </w:rPr>
        <w:t xml:space="preserve">bservarás algunas piezas artísticas tridimensionales, para conocer los </w:t>
      </w:r>
    </w:p>
    <w:p w:rsidR="00E25497" w:rsidP="00F046BF" w:rsidRDefault="00E25497" w14:paraId="594978D1" w14:textId="2EF2F206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conceptos de </w:t>
      </w:r>
      <w:r w:rsidRPr="002B62A9">
        <w:rPr>
          <w:rFonts w:ascii="Montserrat" w:hAnsi="Montserrat"/>
          <w:smallCaps/>
        </w:rPr>
        <w:t>interpretar</w:t>
      </w:r>
      <w:r w:rsidRPr="00F046BF">
        <w:rPr>
          <w:rFonts w:ascii="Montserrat" w:hAnsi="Montserrat"/>
        </w:rPr>
        <w:t xml:space="preserve"> y </w:t>
      </w:r>
      <w:r w:rsidRPr="002B62A9">
        <w:rPr>
          <w:rFonts w:ascii="Montserrat" w:hAnsi="Montserrat"/>
          <w:smallCaps/>
        </w:rPr>
        <w:t>reinterpretar</w:t>
      </w:r>
      <w:r w:rsidRPr="00F046BF">
        <w:rPr>
          <w:rFonts w:ascii="Montserrat" w:hAnsi="Montserrat"/>
        </w:rPr>
        <w:t xml:space="preserve"> una obra artística.</w:t>
      </w:r>
    </w:p>
    <w:p w:rsidRPr="00F046BF" w:rsidR="00170333" w:rsidP="00F046BF" w:rsidRDefault="00170333" w14:paraId="393B95F0" w14:textId="77777777">
      <w:pPr>
        <w:spacing w:after="0" w:line="240" w:lineRule="auto"/>
        <w:jc w:val="both"/>
        <w:rPr>
          <w:rFonts w:ascii="Montserrat" w:hAnsi="Montserrat"/>
        </w:rPr>
      </w:pPr>
    </w:p>
    <w:p w:rsidR="00E25497" w:rsidP="00F046BF" w:rsidRDefault="00C00FDD" w14:paraId="3F982461" w14:textId="2004B30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F046BF" w:rsidR="00E25497">
        <w:rPr>
          <w:rFonts w:ascii="Montserrat" w:hAnsi="Montserrat"/>
        </w:rPr>
        <w:t>einterpretar</w:t>
      </w:r>
      <w:r>
        <w:rPr>
          <w:rFonts w:ascii="Montserrat" w:hAnsi="Montserrat"/>
        </w:rPr>
        <w:t>ás</w:t>
      </w:r>
      <w:r w:rsidRPr="00F046BF" w:rsidR="00E25497">
        <w:rPr>
          <w:rFonts w:ascii="Montserrat" w:hAnsi="Montserrat"/>
        </w:rPr>
        <w:t xml:space="preserve"> una obra de la artista brasileña Lygia Clark con materiales que tengas en casa</w:t>
      </w:r>
      <w:r w:rsidR="00170333">
        <w:rPr>
          <w:rFonts w:ascii="Montserrat" w:hAnsi="Montserrat"/>
        </w:rPr>
        <w:t>.</w:t>
      </w:r>
    </w:p>
    <w:p w:rsidRPr="00F046BF" w:rsidR="00C00FDD" w:rsidP="00F046BF" w:rsidRDefault="00C00FDD" w14:paraId="4BEBA914" w14:textId="77777777">
      <w:pPr>
        <w:spacing w:after="0" w:line="240" w:lineRule="auto"/>
        <w:jc w:val="both"/>
        <w:rPr>
          <w:rFonts w:ascii="Montserrat" w:hAnsi="Montserrat"/>
        </w:rPr>
      </w:pPr>
    </w:p>
    <w:p w:rsidRPr="00F046BF" w:rsidR="00E25497" w:rsidP="00F046BF" w:rsidRDefault="00BA1F66" w14:paraId="1B3471DA" w14:textId="75CA3A0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La </w:t>
      </w:r>
      <w:r>
        <w:rPr>
          <w:rFonts w:ascii="Montserrat" w:hAnsi="Montserrat"/>
        </w:rPr>
        <w:t>sesión</w:t>
      </w:r>
      <w:r w:rsidRPr="00F046BF">
        <w:rPr>
          <w:rFonts w:ascii="Montserrat" w:hAnsi="Montserrat"/>
        </w:rPr>
        <w:t xml:space="preserve"> anterior aprendiste sobre: escultura, instalación, arte objeto y body paint.</w:t>
      </w:r>
    </w:p>
    <w:p w:rsidRPr="00F046BF" w:rsidR="00E25497" w:rsidP="00F046BF" w:rsidRDefault="00E25497" w14:paraId="1CC46DE7" w14:textId="70448DF8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¿Estás listo para </w:t>
      </w:r>
      <w:r w:rsidRPr="00F046BF" w:rsidR="00B21972">
        <w:rPr>
          <w:rFonts w:ascii="Montserrat" w:hAnsi="Montserrat"/>
        </w:rPr>
        <w:t>usa</w:t>
      </w:r>
      <w:r w:rsidR="00C00FDD">
        <w:rPr>
          <w:rFonts w:ascii="Montserrat" w:hAnsi="Montserrat"/>
        </w:rPr>
        <w:t>r tu imaginación y creatividad?</w:t>
      </w:r>
    </w:p>
    <w:p w:rsidR="00B21972" w:rsidP="00F046BF" w:rsidRDefault="00B21972" w14:paraId="7EC44F38" w14:textId="45CF3C78">
      <w:pPr>
        <w:spacing w:after="0" w:line="240" w:lineRule="auto"/>
        <w:jc w:val="both"/>
        <w:rPr>
          <w:rFonts w:ascii="Montserrat" w:hAnsi="Montserrat"/>
        </w:rPr>
      </w:pPr>
    </w:p>
    <w:p w:rsidRPr="00F046BF" w:rsidR="00170333" w:rsidP="00F046BF" w:rsidRDefault="00170333" w14:paraId="3A4F954C" w14:textId="77777777">
      <w:pPr>
        <w:spacing w:after="0" w:line="240" w:lineRule="auto"/>
        <w:jc w:val="both"/>
        <w:rPr>
          <w:rFonts w:ascii="Montserrat" w:hAnsi="Montserrat"/>
        </w:rPr>
      </w:pPr>
    </w:p>
    <w:p w:rsidRPr="00170333" w:rsidR="00B21972" w:rsidP="00F046BF" w:rsidRDefault="00B21972" w14:paraId="03378A03" w14:textId="48F0B2F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170333">
        <w:rPr>
          <w:rFonts w:ascii="Montserrat" w:hAnsi="Montserrat"/>
          <w:b/>
          <w:bCs/>
          <w:sz w:val="28"/>
          <w:szCs w:val="28"/>
        </w:rPr>
        <w:t>¿Qué hacemos?</w:t>
      </w:r>
    </w:p>
    <w:p w:rsidRPr="00F046BF" w:rsidR="00B21972" w:rsidP="00F046BF" w:rsidRDefault="00B21972" w14:paraId="550DFB61" w14:textId="14718FAF">
      <w:pPr>
        <w:spacing w:after="0" w:line="240" w:lineRule="auto"/>
        <w:jc w:val="both"/>
        <w:rPr>
          <w:rFonts w:ascii="Montserrat" w:hAnsi="Montserrat"/>
        </w:rPr>
      </w:pPr>
    </w:p>
    <w:p w:rsidRPr="00C00FDD" w:rsidR="00B21972" w:rsidP="00C00FDD" w:rsidRDefault="00B21972" w14:paraId="79C99D46" w14:textId="2FD116A0">
      <w:pPr>
        <w:spacing w:after="0" w:line="240" w:lineRule="auto"/>
        <w:jc w:val="both"/>
        <w:rPr>
          <w:rFonts w:ascii="Montserrat" w:hAnsi="Montserrat"/>
        </w:rPr>
      </w:pPr>
      <w:r w:rsidRPr="00C00FDD">
        <w:rPr>
          <w:rFonts w:ascii="Montserrat" w:hAnsi="Montserrat"/>
          <w:bCs/>
        </w:rPr>
        <w:t xml:space="preserve">Lee con atención la siguiente pregunta que hace un alumno sobre el tema de hoy, y la respuesta </w:t>
      </w:r>
      <w:r w:rsidRPr="00C00FDD" w:rsidR="002B62A9">
        <w:rPr>
          <w:rFonts w:ascii="Montserrat" w:hAnsi="Montserrat"/>
          <w:bCs/>
        </w:rPr>
        <w:t>que se da:</w:t>
      </w:r>
    </w:p>
    <w:p w:rsidRPr="00F046BF" w:rsidR="00170333" w:rsidP="00C00FDD" w:rsidRDefault="00C00FDD" w14:paraId="020399BF" w14:textId="7DF9C0CB">
      <w:pPr>
        <w:spacing w:after="0" w:line="240" w:lineRule="auto"/>
        <w:jc w:val="center"/>
        <w:rPr>
          <w:rFonts w:ascii="Montserrat" w:hAnsi="Montserrat"/>
        </w:rPr>
      </w:pPr>
      <w:r w:rsidRPr="00C00FDD">
        <w:rPr>
          <w:noProof/>
        </w:rPr>
        <w:lastRenderedPageBreak/>
        <w:drawing>
          <wp:inline distT="0" distB="0" distL="0" distR="0" wp14:anchorId="71662B6C" wp14:editId="2EFF430B">
            <wp:extent cx="3244132" cy="509060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9983" cy="5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FDD" w:rsidP="00F046BF" w:rsidRDefault="00C00FDD" w14:paraId="0A0D5B51" w14:textId="77777777">
      <w:pPr>
        <w:spacing w:after="0" w:line="240" w:lineRule="auto"/>
        <w:jc w:val="both"/>
        <w:rPr>
          <w:rFonts w:ascii="Montserrat" w:hAnsi="Montserrat"/>
          <w:smallCaps/>
        </w:rPr>
      </w:pPr>
    </w:p>
    <w:p w:rsidR="00B21972" w:rsidP="00F046BF" w:rsidRDefault="00C00FDD" w14:paraId="0A3A28FC" w14:textId="304B633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smallCaps/>
        </w:rPr>
        <w:t>LA INTERPRETACIÓN</w:t>
      </w:r>
      <w:r w:rsidRPr="00F046BF" w:rsidR="00B21972">
        <w:rPr>
          <w:rFonts w:ascii="Montserrat" w:hAnsi="Montserrat"/>
        </w:rPr>
        <w:t xml:space="preserve">: es una de las actividades humanas, muy necesaria, que se aplica a cualquier campo del quehacer y desarrollo de la humanidad. Consiste en dotar de significado o descifrar los significados </w:t>
      </w:r>
      <w:r w:rsidR="001243CC">
        <w:rPr>
          <w:rFonts w:ascii="Montserrat" w:hAnsi="Montserrat"/>
        </w:rPr>
        <w:t xml:space="preserve">que encierran </w:t>
      </w:r>
      <w:r w:rsidRPr="00F046BF" w:rsidR="00B21972">
        <w:rPr>
          <w:rFonts w:ascii="Montserrat" w:hAnsi="Montserrat"/>
        </w:rPr>
        <w:t>en datos, objetos, entes, acciones, situaciones o fenómenos. El objetivo de la interpretación es servir como puente de comprensión entre el objeto incomprendido y el sujeto que lo comprende.</w:t>
      </w:r>
    </w:p>
    <w:p w:rsidR="00C00FDD" w:rsidP="00F046BF" w:rsidRDefault="00C00FDD" w14:paraId="572A1FFA" w14:textId="77777777">
      <w:pPr>
        <w:spacing w:after="0" w:line="240" w:lineRule="auto"/>
        <w:jc w:val="both"/>
        <w:rPr>
          <w:rFonts w:ascii="Montserrat" w:hAnsi="Montserrat"/>
        </w:rPr>
      </w:pPr>
    </w:p>
    <w:p w:rsidRPr="00F046BF" w:rsidR="00B21972" w:rsidP="00F046BF" w:rsidRDefault="00C00FDD" w14:paraId="496978E9" w14:textId="118BF7F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smallCaps/>
        </w:rPr>
        <w:t>LA REINTERPRETACIÓN</w:t>
      </w:r>
      <w:r w:rsidRPr="00F046BF" w:rsidR="00B21972">
        <w:rPr>
          <w:rFonts w:ascii="Montserrat" w:hAnsi="Montserrat"/>
        </w:rPr>
        <w:t>: es un proceso por dem</w:t>
      </w:r>
      <w:r w:rsidRPr="00F046BF" w:rsidR="00B21972">
        <w:rPr>
          <w:rFonts w:ascii="Montserrat" w:hAnsi="Montserrat" w:cs="Montserrat"/>
        </w:rPr>
        <w:t>á</w:t>
      </w:r>
      <w:r w:rsidRPr="00F046BF" w:rsidR="00B21972">
        <w:rPr>
          <w:rFonts w:ascii="Montserrat" w:hAnsi="Montserrat"/>
        </w:rPr>
        <w:t>s interesante y enriquecedor, pues ampl</w:t>
      </w:r>
      <w:r w:rsidRPr="00F046BF" w:rsidR="00B21972">
        <w:rPr>
          <w:rFonts w:ascii="Montserrat" w:hAnsi="Montserrat" w:cs="Montserrat"/>
        </w:rPr>
        <w:t>í</w:t>
      </w:r>
      <w:r w:rsidRPr="00F046BF" w:rsidR="00B21972">
        <w:rPr>
          <w:rFonts w:ascii="Montserrat" w:hAnsi="Montserrat"/>
        </w:rPr>
        <w:t>a, profundiza y mejora la interpretaci</w:t>
      </w:r>
      <w:r w:rsidRPr="00F046BF" w:rsidR="00B21972">
        <w:rPr>
          <w:rFonts w:ascii="Montserrat" w:hAnsi="Montserrat" w:cs="Montserrat"/>
        </w:rPr>
        <w:t>ó</w:t>
      </w:r>
      <w:r w:rsidRPr="00F046BF" w:rsidR="00B21972">
        <w:rPr>
          <w:rFonts w:ascii="Montserrat" w:hAnsi="Montserrat"/>
        </w:rPr>
        <w:t>n. Se puede considerar como una evolución interpretativa. Su mejor aporte es que reviven, redinamizan, retraen las viejas interpretaciones y las actualizan; las contextualizan.</w:t>
      </w:r>
    </w:p>
    <w:p w:rsidRPr="00F046BF" w:rsidR="00B21972" w:rsidP="00F046BF" w:rsidRDefault="00B21972" w14:paraId="1E2679A2" w14:textId="77777777">
      <w:pPr>
        <w:spacing w:after="0" w:line="240" w:lineRule="auto"/>
        <w:jc w:val="both"/>
        <w:rPr>
          <w:rFonts w:ascii="Montserrat" w:hAnsi="Montserrat"/>
        </w:rPr>
      </w:pPr>
    </w:p>
    <w:p w:rsidR="00B21972" w:rsidP="000B7C51" w:rsidRDefault="00B21972" w14:paraId="7888E984" w14:textId="4E90D0CB">
      <w:pPr>
        <w:spacing w:after="0" w:line="240" w:lineRule="auto"/>
        <w:jc w:val="both"/>
        <w:rPr>
          <w:rFonts w:ascii="Montserrat" w:hAnsi="Montserrat"/>
          <w:bCs/>
        </w:rPr>
      </w:pPr>
      <w:r w:rsidRPr="000B7C51">
        <w:rPr>
          <w:rFonts w:ascii="Montserrat" w:hAnsi="Montserrat"/>
          <w:bCs/>
        </w:rPr>
        <w:t>Observa las siguientes imágenes que te ayudarán a comprender la interpretación y la reinterpretación.</w:t>
      </w:r>
    </w:p>
    <w:p w:rsidR="000B7C51" w:rsidP="000B7C51" w:rsidRDefault="000B7C51" w14:paraId="24A6E313" w14:textId="45463114">
      <w:pPr>
        <w:spacing w:after="0" w:line="240" w:lineRule="auto"/>
        <w:jc w:val="center"/>
        <w:rPr>
          <w:rFonts w:ascii="Montserrat" w:hAnsi="Montserrat"/>
          <w:bCs/>
        </w:rPr>
      </w:pPr>
      <w:r w:rsidRPr="000B7C51">
        <w:rPr>
          <w:noProof/>
        </w:rPr>
        <w:drawing>
          <wp:inline distT="0" distB="0" distL="0" distR="0" wp14:anchorId="30D5B491" wp14:editId="55AE93F7">
            <wp:extent cx="1424397" cy="1080000"/>
            <wp:effectExtent l="0" t="0" r="4445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439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046BF" w:rsidR="000B7C51" w:rsidP="000B7C51" w:rsidRDefault="000B7C51" w14:paraId="1AEE71F8" w14:textId="77777777">
      <w:pPr>
        <w:spacing w:after="0" w:line="240" w:lineRule="auto"/>
        <w:jc w:val="both"/>
        <w:rPr>
          <w:rFonts w:ascii="Montserrat" w:hAnsi="Montserrat"/>
        </w:rPr>
      </w:pPr>
    </w:p>
    <w:p w:rsidR="00B21972" w:rsidP="00F046BF" w:rsidRDefault="00B21972" w14:paraId="377357A7" w14:textId="1B5E886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En la imagen de la derecha se puede </w:t>
      </w:r>
      <w:r w:rsidR="000B7C51">
        <w:rPr>
          <w:rFonts w:ascii="Montserrat" w:hAnsi="Montserrat"/>
        </w:rPr>
        <w:t>observar</w:t>
      </w:r>
      <w:r w:rsidRPr="00F046BF">
        <w:rPr>
          <w:rFonts w:ascii="Montserrat" w:hAnsi="Montserrat"/>
        </w:rPr>
        <w:t xml:space="preserve"> la silueta de una mujer y en la izquierda puedes observar la interpretación que el artista José Luis Cuevas hace de la figura de una mujer, en su obra que se llama: “La Giganta”. En esta escultura el artista representa la libertad femenina, libre de ataduras, es una escultura muy grande que refleja mucha fuerza.</w:t>
      </w:r>
    </w:p>
    <w:p w:rsidRPr="00F046BF" w:rsidR="00170333" w:rsidP="00F046BF" w:rsidRDefault="00170333" w14:paraId="0148D6FA" w14:textId="77777777">
      <w:pPr>
        <w:spacing w:after="0" w:line="240" w:lineRule="auto"/>
        <w:jc w:val="both"/>
        <w:rPr>
          <w:rFonts w:ascii="Montserrat" w:hAnsi="Montserrat"/>
        </w:rPr>
      </w:pPr>
    </w:p>
    <w:p w:rsidRPr="00F046BF" w:rsidR="00B21972" w:rsidP="00F046BF" w:rsidRDefault="00B21972" w14:paraId="5EF66E51" w14:textId="7E15946A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En este ejemplo puedes ver cómo un artista hace una interpretación </w:t>
      </w:r>
      <w:r w:rsidR="00BE5F8C">
        <w:rPr>
          <w:rFonts w:ascii="Montserrat" w:hAnsi="Montserrat"/>
        </w:rPr>
        <w:t xml:space="preserve">de algo que él quiere mostrar, </w:t>
      </w:r>
      <w:r w:rsidRPr="00F046BF">
        <w:rPr>
          <w:rFonts w:ascii="Montserrat" w:hAnsi="Montserrat"/>
        </w:rPr>
        <w:t>es una manera de poder expresar lo que piensa.</w:t>
      </w:r>
    </w:p>
    <w:p w:rsidRPr="00F046BF" w:rsidR="00B21972" w:rsidP="00F046BF" w:rsidRDefault="00B21972" w14:paraId="2EF312A9" w14:textId="77777777">
      <w:pPr>
        <w:spacing w:after="0" w:line="240" w:lineRule="auto"/>
        <w:jc w:val="both"/>
        <w:rPr>
          <w:rFonts w:ascii="Montserrat" w:hAnsi="Montserrat"/>
        </w:rPr>
      </w:pPr>
    </w:p>
    <w:p w:rsidRPr="00F046BF" w:rsidR="002B290F" w:rsidP="00F046BF" w:rsidRDefault="00B21972" w14:paraId="6C53E8E9" w14:textId="0A7D13F0">
      <w:pPr>
        <w:spacing w:after="0" w:line="240" w:lineRule="auto"/>
        <w:jc w:val="both"/>
        <w:rPr>
          <w:rFonts w:ascii="Montserrat" w:hAnsi="Montserrat"/>
        </w:rPr>
      </w:pPr>
      <w:r w:rsidRPr="031F2DFD" w:rsidR="00B21972">
        <w:rPr>
          <w:rFonts w:ascii="Montserrat" w:hAnsi="Montserrat"/>
        </w:rPr>
        <w:t xml:space="preserve">A </w:t>
      </w:r>
      <w:r w:rsidRPr="031F2DFD" w:rsidR="002B290F">
        <w:rPr>
          <w:rFonts w:ascii="Montserrat" w:hAnsi="Montserrat"/>
        </w:rPr>
        <w:t>continuación,</w:t>
      </w:r>
      <w:r w:rsidRPr="031F2DFD" w:rsidR="00B21972">
        <w:rPr>
          <w:rFonts w:ascii="Montserrat" w:hAnsi="Montserrat"/>
        </w:rPr>
        <w:t xml:space="preserve"> </w:t>
      </w:r>
      <w:r w:rsidRPr="031F2DFD" w:rsidR="000B7C51">
        <w:rPr>
          <w:rFonts w:ascii="Montserrat" w:hAnsi="Montserrat"/>
        </w:rPr>
        <w:t>observa</w:t>
      </w:r>
      <w:r w:rsidRPr="031F2DFD" w:rsidR="00B21972">
        <w:rPr>
          <w:rFonts w:ascii="Montserrat" w:hAnsi="Montserrat"/>
        </w:rPr>
        <w:t xml:space="preserve"> otras imágenes que te </w:t>
      </w:r>
      <w:r w:rsidRPr="031F2DFD" w:rsidR="1E50DFD1">
        <w:rPr>
          <w:rFonts w:ascii="Montserrat" w:hAnsi="Montserrat"/>
        </w:rPr>
        <w:t>van a</w:t>
      </w:r>
      <w:r w:rsidRPr="031F2DFD" w:rsidR="000C3130">
        <w:rPr>
          <w:rFonts w:ascii="Montserrat" w:hAnsi="Montserrat"/>
        </w:rPr>
        <w:t xml:space="preserve"> </w:t>
      </w:r>
      <w:r w:rsidRPr="031F2DFD" w:rsidR="000B7C51">
        <w:rPr>
          <w:rFonts w:ascii="Montserrat" w:hAnsi="Montserrat"/>
        </w:rPr>
        <w:t>ayudar</w:t>
      </w:r>
      <w:r w:rsidRPr="031F2DFD" w:rsidR="00B21972">
        <w:rPr>
          <w:rFonts w:ascii="Montserrat" w:hAnsi="Montserrat"/>
        </w:rPr>
        <w:t xml:space="preserve"> </w:t>
      </w:r>
      <w:r w:rsidRPr="031F2DFD" w:rsidR="000C3130">
        <w:rPr>
          <w:rFonts w:ascii="Montserrat" w:hAnsi="Montserrat"/>
        </w:rPr>
        <w:t xml:space="preserve">a </w:t>
      </w:r>
      <w:r w:rsidRPr="031F2DFD" w:rsidR="00B21972">
        <w:rPr>
          <w:rFonts w:ascii="Montserrat" w:hAnsi="Montserrat"/>
        </w:rPr>
        <w:t xml:space="preserve">comprender el concepto de </w:t>
      </w:r>
      <w:r w:rsidRPr="031F2DFD" w:rsidR="002B290F">
        <w:rPr>
          <w:rFonts w:ascii="Montserrat" w:hAnsi="Montserrat"/>
        </w:rPr>
        <w:t>reinterpretación</w:t>
      </w:r>
      <w:r w:rsidRPr="031F2DFD" w:rsidR="00B21972">
        <w:rPr>
          <w:rFonts w:ascii="Montserrat" w:hAnsi="Montserrat"/>
        </w:rPr>
        <w:t xml:space="preserve"> en las obras artísticas. </w:t>
      </w:r>
    </w:p>
    <w:p w:rsidRPr="00F046BF" w:rsidR="00B21972" w:rsidP="000B7C51" w:rsidRDefault="000B7C51" w14:paraId="0D461C0C" w14:textId="2942784F">
      <w:pPr>
        <w:spacing w:after="0" w:line="240" w:lineRule="auto"/>
        <w:jc w:val="center"/>
        <w:rPr>
          <w:rFonts w:ascii="Montserrat" w:hAnsi="Montserrat"/>
        </w:rPr>
      </w:pPr>
      <w:r w:rsidRPr="000B7C51">
        <w:rPr>
          <w:noProof/>
        </w:rPr>
        <w:drawing>
          <wp:inline distT="0" distB="0" distL="0" distR="0" wp14:anchorId="760E3F8B" wp14:editId="3EEEA9F8">
            <wp:extent cx="2172607" cy="10800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260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046BF" w:rsidR="00B21972" w:rsidP="00F046BF" w:rsidRDefault="00B21972" w14:paraId="2B4A882A" w14:textId="77777777">
      <w:pPr>
        <w:spacing w:after="0" w:line="240" w:lineRule="auto"/>
        <w:jc w:val="both"/>
        <w:rPr>
          <w:rFonts w:ascii="Montserrat" w:hAnsi="Montserrat"/>
        </w:rPr>
      </w:pPr>
    </w:p>
    <w:p w:rsidRPr="00F046BF" w:rsidR="002B290F" w:rsidP="00F046BF" w:rsidRDefault="002B290F" w14:paraId="632D1CD6" w14:textId="44B38B85">
      <w:pPr>
        <w:spacing w:after="0" w:line="240" w:lineRule="auto"/>
        <w:jc w:val="both"/>
        <w:rPr>
          <w:rFonts w:ascii="Montserrat" w:hAnsi="Montserrat"/>
        </w:rPr>
      </w:pPr>
      <w:r w:rsidRPr="031F2DFD" w:rsidR="002B290F">
        <w:rPr>
          <w:rFonts w:ascii="Montserrat" w:hAnsi="Montserrat"/>
        </w:rPr>
        <w:t xml:space="preserve">La imagen de la izquierda es una famosa obra del artista Augusto Rodin que se llama “El pensador” y la de la derecha, es una imagen de la misma obra, pero con una </w:t>
      </w:r>
      <w:r w:rsidRPr="031F2DFD" w:rsidR="38A6746F">
        <w:rPr>
          <w:rFonts w:ascii="Montserrat" w:hAnsi="Montserrat"/>
        </w:rPr>
        <w:t>reinterpretación</w:t>
      </w:r>
      <w:r w:rsidRPr="031F2DFD" w:rsidR="002B290F">
        <w:rPr>
          <w:rFonts w:ascii="Montserrat" w:hAnsi="Montserrat"/>
        </w:rPr>
        <w:t xml:space="preserve"> que se le puede dar </w:t>
      </w:r>
      <w:r w:rsidRPr="031F2DFD" w:rsidR="00170333">
        <w:rPr>
          <w:rFonts w:ascii="Montserrat" w:hAnsi="Montserrat"/>
        </w:rPr>
        <w:t>de acuerdo con el</w:t>
      </w:r>
      <w:r w:rsidRPr="031F2DFD" w:rsidR="002B290F">
        <w:rPr>
          <w:rFonts w:ascii="Montserrat" w:hAnsi="Montserrat"/>
        </w:rPr>
        <w:t xml:space="preserve"> contexto. La diferencia es el </w:t>
      </w:r>
      <w:r w:rsidRPr="031F2DFD" w:rsidR="002B290F">
        <w:rPr>
          <w:rFonts w:ascii="Montserrat" w:hAnsi="Montserrat"/>
        </w:rPr>
        <w:t>sentido y significado que se hace de esa obra, lo que hace que no sea una copia de la original.</w:t>
      </w:r>
      <w:r w:rsidRPr="031F2DFD" w:rsidR="00B40673">
        <w:rPr>
          <w:rFonts w:ascii="Montserrat" w:hAnsi="Montserrat"/>
        </w:rPr>
        <w:t xml:space="preserve"> </w:t>
      </w:r>
      <w:r w:rsidRPr="031F2DFD" w:rsidR="002B290F">
        <w:rPr>
          <w:rFonts w:ascii="Montserrat" w:hAnsi="Montserrat"/>
        </w:rPr>
        <w:t>La escultura de Rodin se encuentra en Francia y fue construida entre 1881 y 1882.</w:t>
      </w:r>
    </w:p>
    <w:p w:rsidRPr="00F046BF" w:rsidR="00170333" w:rsidP="00F046BF" w:rsidRDefault="00170333" w14:paraId="3AE0E74A" w14:textId="5D4743D8">
      <w:pPr>
        <w:spacing w:after="0" w:line="240" w:lineRule="auto"/>
        <w:jc w:val="both"/>
        <w:rPr>
          <w:rFonts w:ascii="Montserrat" w:hAnsi="Montserrat"/>
        </w:rPr>
      </w:pPr>
    </w:p>
    <w:p w:rsidRPr="003C6D9F" w:rsidR="002B290F" w:rsidP="003C6D9F" w:rsidRDefault="002B290F" w14:paraId="27B0A297" w14:textId="57967C09">
      <w:pPr>
        <w:spacing w:after="0" w:line="240" w:lineRule="auto"/>
        <w:jc w:val="both"/>
        <w:rPr>
          <w:rFonts w:ascii="Montserrat" w:hAnsi="Montserrat"/>
          <w:bCs/>
        </w:rPr>
      </w:pPr>
      <w:r w:rsidRPr="003C6D9F">
        <w:rPr>
          <w:rFonts w:ascii="Montserrat" w:hAnsi="Montserrat"/>
          <w:bCs/>
        </w:rPr>
        <w:t>Observa el siguiente video</w:t>
      </w:r>
      <w:r w:rsidR="000B7C51">
        <w:rPr>
          <w:rFonts w:ascii="Montserrat" w:hAnsi="Montserrat"/>
          <w:bCs/>
        </w:rPr>
        <w:t xml:space="preserve">, en </w:t>
      </w:r>
      <w:r w:rsidRPr="003C6D9F">
        <w:rPr>
          <w:rFonts w:ascii="Montserrat" w:hAnsi="Montserrat"/>
          <w:bCs/>
        </w:rPr>
        <w:t xml:space="preserve">los fragmentos del minuto 7:12 a 8:56 y del 15:17 a 17:47 </w:t>
      </w:r>
    </w:p>
    <w:p w:rsidRPr="00F046BF" w:rsidR="00B21972" w:rsidP="00F046BF" w:rsidRDefault="00B21972" w14:paraId="2AF1AA6F" w14:textId="3E5A554B">
      <w:pPr>
        <w:spacing w:after="0" w:line="240" w:lineRule="auto"/>
        <w:jc w:val="both"/>
        <w:rPr>
          <w:rFonts w:ascii="Montserrat" w:hAnsi="Montserrat"/>
        </w:rPr>
      </w:pPr>
    </w:p>
    <w:p w:rsidR="000B7C51" w:rsidP="000B7C51" w:rsidRDefault="002B290F" w14:paraId="3C39083E" w14:textId="7777777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3C6D9F">
        <w:rPr>
          <w:rFonts w:ascii="Montserrat" w:hAnsi="Montserrat"/>
          <w:b/>
          <w:bCs/>
        </w:rPr>
        <w:t>dTodo - Sebastián, artista y escultor (15/01/2014)</w:t>
      </w:r>
    </w:p>
    <w:p w:rsidRPr="000B7C51" w:rsidR="002B290F" w:rsidP="000B7C51" w:rsidRDefault="000C3130" w14:paraId="56BC5643" w14:textId="1A8A06F1">
      <w:pPr>
        <w:spacing w:after="0" w:line="240" w:lineRule="auto"/>
        <w:ind w:left="360"/>
        <w:jc w:val="both"/>
        <w:rPr>
          <w:rStyle w:val="Hipervnculo"/>
          <w:rFonts w:ascii="Montserrat" w:hAnsi="Montserrat"/>
          <w:b/>
          <w:bCs/>
          <w:color w:val="auto"/>
          <w:u w:val="none"/>
        </w:rPr>
      </w:pPr>
      <w:hyperlink w:history="1" r:id="rId11">
        <w:r w:rsidRPr="000B7C51" w:rsidR="002B290F">
          <w:rPr>
            <w:rStyle w:val="Hipervnculo"/>
            <w:rFonts w:ascii="Montserrat" w:hAnsi="Montserrat"/>
          </w:rPr>
          <w:t>https://youtu.be/iuIveM0kRgA</w:t>
        </w:r>
      </w:hyperlink>
    </w:p>
    <w:p w:rsidRPr="00F046BF" w:rsidR="00170333" w:rsidP="00F046BF" w:rsidRDefault="00170333" w14:paraId="1D3989CA" w14:textId="77777777">
      <w:pPr>
        <w:spacing w:after="0" w:line="240" w:lineRule="auto"/>
        <w:jc w:val="both"/>
        <w:rPr>
          <w:rFonts w:ascii="Montserrat" w:hAnsi="Montserrat"/>
        </w:rPr>
      </w:pPr>
    </w:p>
    <w:p w:rsidRPr="00F046BF" w:rsidR="00B21972" w:rsidP="00F046BF" w:rsidRDefault="00170333" w14:paraId="023D17F8" w14:textId="642DDDB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este video </w:t>
      </w:r>
      <w:r w:rsidRPr="00170333">
        <w:rPr>
          <w:rFonts w:ascii="Montserrat" w:hAnsi="Montserrat"/>
        </w:rPr>
        <w:t>el escultor Sebastián muestra parte de su obra, en la que se puede apreciar esculturas tridimensionales elaboradas con base en la geometría</w:t>
      </w:r>
      <w:r w:rsidR="001243CC">
        <w:rPr>
          <w:rFonts w:ascii="Montserrat" w:hAnsi="Montserrat"/>
        </w:rPr>
        <w:t xml:space="preserve">. </w:t>
      </w:r>
      <w:r w:rsidR="003C6D9F">
        <w:rPr>
          <w:rFonts w:ascii="Montserrat" w:hAnsi="Montserrat"/>
        </w:rPr>
        <w:t>A</w:t>
      </w:r>
      <w:r w:rsidRPr="00170333" w:rsidR="003C6D9F">
        <w:rPr>
          <w:rFonts w:ascii="Montserrat" w:hAnsi="Montserrat"/>
        </w:rPr>
        <w:t>demás,</w:t>
      </w:r>
      <w:r w:rsidRPr="00170333">
        <w:rPr>
          <w:rFonts w:ascii="Montserrat" w:hAnsi="Montserrat"/>
        </w:rPr>
        <w:t xml:space="preserve"> comenta cómo el color puede ser un elemento fundamental en la interpretación de su trabajo escultórico</w:t>
      </w:r>
      <w:r>
        <w:rPr>
          <w:rFonts w:ascii="Montserrat" w:hAnsi="Montserrat"/>
        </w:rPr>
        <w:t>, d</w:t>
      </w:r>
      <w:r w:rsidRPr="00F046BF" w:rsidR="00B21972">
        <w:rPr>
          <w:rFonts w:ascii="Montserrat" w:hAnsi="Montserrat"/>
        </w:rPr>
        <w:t>ependiendo del contexto, por ejemplo “El Caballito”, que se encuentra en la Ciudad de México y El Monumento a la Mexicanid</w:t>
      </w:r>
      <w:r w:rsidR="003C6D9F">
        <w:rPr>
          <w:rFonts w:ascii="Montserrat" w:hAnsi="Montserrat"/>
        </w:rPr>
        <w:t>ad en Ciudad Juárez, Chihuahua.</w:t>
      </w:r>
    </w:p>
    <w:p w:rsidRPr="00F046BF" w:rsidR="002B290F" w:rsidP="00F046BF" w:rsidRDefault="002B290F" w14:paraId="18FDF6B4" w14:textId="77777777">
      <w:pPr>
        <w:spacing w:after="0" w:line="240" w:lineRule="auto"/>
        <w:jc w:val="both"/>
        <w:rPr>
          <w:rFonts w:ascii="Montserrat" w:hAnsi="Montserrat"/>
        </w:rPr>
      </w:pPr>
    </w:p>
    <w:p w:rsidRPr="000B7C51" w:rsidR="00B21972" w:rsidP="000B7C51" w:rsidRDefault="002B290F" w14:paraId="4057F37B" w14:textId="34012B88">
      <w:pPr>
        <w:spacing w:after="0" w:line="240" w:lineRule="auto"/>
        <w:jc w:val="both"/>
        <w:rPr>
          <w:rFonts w:ascii="Montserrat" w:hAnsi="Montserrat"/>
          <w:bCs/>
        </w:rPr>
      </w:pPr>
      <w:r w:rsidRPr="000B7C51">
        <w:rPr>
          <w:rFonts w:ascii="Montserrat" w:hAnsi="Montserrat"/>
          <w:bCs/>
        </w:rPr>
        <w:t xml:space="preserve">Observa los siguientes ejemplos de obras artísticas tridimensionales y di cuál te gusta más, o </w:t>
      </w:r>
      <w:r w:rsidRPr="000B7C51" w:rsidR="00B21972">
        <w:rPr>
          <w:rFonts w:ascii="Montserrat" w:hAnsi="Montserrat"/>
          <w:bCs/>
        </w:rPr>
        <w:t xml:space="preserve">te llama la atención </w:t>
      </w:r>
    </w:p>
    <w:p w:rsidRPr="00F046BF" w:rsidR="00B21972" w:rsidP="00230BF2" w:rsidRDefault="00230BF2" w14:paraId="2D78B565" w14:textId="549ED270">
      <w:pPr>
        <w:spacing w:after="0" w:line="240" w:lineRule="auto"/>
        <w:jc w:val="center"/>
        <w:rPr>
          <w:rFonts w:ascii="Montserrat" w:hAnsi="Montserrat"/>
        </w:rPr>
      </w:pPr>
      <w:r w:rsidRPr="00230BF2">
        <w:rPr>
          <w:noProof/>
        </w:rPr>
        <w:drawing>
          <wp:inline distT="0" distB="0" distL="0" distR="0" wp14:anchorId="6BFC01CE" wp14:editId="4E3CDC22">
            <wp:extent cx="2721788" cy="162000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2178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046BF" w:rsidR="00B21972" w:rsidP="00F046BF" w:rsidRDefault="00B21972" w14:paraId="0AD3BA9D" w14:textId="12D62E82">
      <w:pPr>
        <w:spacing w:after="0" w:line="240" w:lineRule="auto"/>
        <w:jc w:val="both"/>
        <w:rPr>
          <w:rFonts w:ascii="Montserrat" w:hAnsi="Montserrat"/>
        </w:rPr>
      </w:pPr>
    </w:p>
    <w:p w:rsidR="00B21972" w:rsidP="00F046BF" w:rsidRDefault="00DB2AB2" w14:paraId="59E62527" w14:textId="074439F3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Observa ahora una reinterpretación de la última obra: </w:t>
      </w:r>
      <w:bookmarkStart w:name="_Hlk54032307" w:id="1"/>
      <w:r w:rsidRPr="00F046BF">
        <w:rPr>
          <w:rFonts w:ascii="Montserrat" w:hAnsi="Montserrat"/>
          <w:i/>
          <w:iCs/>
        </w:rPr>
        <w:t>Bicho em si</w:t>
      </w:r>
      <w:r w:rsidRPr="00F046BF">
        <w:rPr>
          <w:rFonts w:ascii="Montserrat" w:hAnsi="Montserrat"/>
        </w:rPr>
        <w:t>:</w:t>
      </w:r>
    </w:p>
    <w:bookmarkEnd w:id="1"/>
    <w:p w:rsidRPr="00F046BF" w:rsidR="00B21972" w:rsidP="00170333" w:rsidRDefault="00DB2AB2" w14:paraId="2776BF1D" w14:textId="47986FD6">
      <w:pPr>
        <w:spacing w:after="0" w:line="240" w:lineRule="auto"/>
        <w:jc w:val="center"/>
        <w:rPr>
          <w:rFonts w:ascii="Montserrat" w:hAnsi="Montserrat"/>
        </w:rPr>
      </w:pPr>
      <w:r w:rsidRPr="00F046BF">
        <w:rPr>
          <w:rFonts w:ascii="Montserrat" w:hAnsi="Montserrat"/>
          <w:noProof/>
          <w:lang w:val="en-US"/>
        </w:rPr>
        <w:drawing>
          <wp:inline distT="0" distB="0" distL="0" distR="0" wp14:anchorId="3E074DA4" wp14:editId="6F994156">
            <wp:extent cx="1614953" cy="1080000"/>
            <wp:effectExtent l="0" t="0" r="4445" b="635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495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046BF" w:rsidR="00DB2AB2" w:rsidP="00F046BF" w:rsidRDefault="00DB2AB2" w14:paraId="025CBCA3" w14:textId="3ABD68B8">
      <w:pPr>
        <w:spacing w:after="0" w:line="240" w:lineRule="auto"/>
        <w:jc w:val="both"/>
        <w:rPr>
          <w:rFonts w:ascii="Montserrat" w:hAnsi="Montserrat"/>
        </w:rPr>
      </w:pPr>
    </w:p>
    <w:p w:rsidR="00DB2AB2" w:rsidP="00F046BF" w:rsidRDefault="00DB2AB2" w14:paraId="03D46530" w14:textId="5ECA9150">
      <w:pPr>
        <w:pStyle w:val="Normal1"/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Intenta hacer tú una reinterpretación de la obra </w:t>
      </w:r>
      <w:r w:rsidRPr="00F046BF">
        <w:rPr>
          <w:rFonts w:ascii="Montserrat" w:hAnsi="Montserrat"/>
          <w:i/>
          <w:iCs/>
        </w:rPr>
        <w:t xml:space="preserve">Bicho em si, </w:t>
      </w:r>
      <w:r w:rsidRPr="00F046BF">
        <w:rPr>
          <w:rFonts w:ascii="Montserrat" w:hAnsi="Montserrat"/>
        </w:rPr>
        <w:t>con materiales que tengas en casa, como:</w:t>
      </w:r>
    </w:p>
    <w:p w:rsidRPr="00F046BF" w:rsidR="00170333" w:rsidP="00F046BF" w:rsidRDefault="00170333" w14:paraId="1C3596A3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="00B40673" w:rsidP="00B40673" w:rsidRDefault="00B40673" w14:paraId="252B6975" w14:textId="77777777">
      <w:pPr>
        <w:pStyle w:val="Normal1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Arial" w:cs="Arial"/>
        </w:rPr>
        <w:sectPr w:rsidR="00B40673" w:rsidSect="00F046B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orient="portrait"/>
          <w:pgMar w:top="1701" w:right="1418" w:bottom="1701" w:left="1418" w:header="709" w:footer="709" w:gutter="0"/>
          <w:cols w:space="708"/>
          <w:docGrid w:linePitch="360"/>
        </w:sectPr>
      </w:pPr>
    </w:p>
    <w:p w:rsidRPr="00F046BF" w:rsidR="00DB2AB2" w:rsidP="00B40673" w:rsidRDefault="00B40673" w14:paraId="063A873B" w14:textId="60F76AF5">
      <w:pPr>
        <w:pStyle w:val="Normal1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 w:eastAsia="Arial" w:cs="Arial"/>
        </w:rPr>
        <w:t>Cartulina de colores</w:t>
      </w:r>
    </w:p>
    <w:p w:rsidRPr="00F046BF" w:rsidR="00DB2AB2" w:rsidP="00B40673" w:rsidRDefault="00DB2AB2" w14:paraId="0E629D08" w14:textId="77777777">
      <w:pPr>
        <w:pStyle w:val="Normal1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 w:eastAsia="Arial" w:cs="Arial"/>
        </w:rPr>
        <w:t>Cinta adhesiva transparente</w:t>
      </w:r>
    </w:p>
    <w:p w:rsidRPr="00F046BF" w:rsidR="00DB2AB2" w:rsidP="00B40673" w:rsidRDefault="00DB2AB2" w14:paraId="782EF107" w14:textId="77777777">
      <w:pPr>
        <w:pStyle w:val="Normal1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 w:eastAsia="Arial" w:cs="Arial"/>
        </w:rPr>
        <w:t>Regla</w:t>
      </w:r>
    </w:p>
    <w:p w:rsidRPr="00F046BF" w:rsidR="00DB2AB2" w:rsidP="00B40673" w:rsidRDefault="00DB2AB2" w14:paraId="3BE1916E" w14:textId="77777777">
      <w:pPr>
        <w:pStyle w:val="Normal1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 w:eastAsia="Arial" w:cs="Arial"/>
        </w:rPr>
        <w:t>Escuadras</w:t>
      </w:r>
    </w:p>
    <w:p w:rsidRPr="00F046BF" w:rsidR="00DB2AB2" w:rsidP="00B40673" w:rsidRDefault="00DB2AB2" w14:paraId="5794F46A" w14:textId="77777777">
      <w:pPr>
        <w:pStyle w:val="Normal1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 w:eastAsia="Arial" w:cs="Arial"/>
        </w:rPr>
        <w:t>Compás</w:t>
      </w:r>
    </w:p>
    <w:p w:rsidRPr="00F046BF" w:rsidR="00DB2AB2" w:rsidP="00B40673" w:rsidRDefault="00DB2AB2" w14:paraId="08715CFB" w14:textId="51FB9BCC">
      <w:pPr>
        <w:pStyle w:val="Normal1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 w:eastAsia="Arial" w:cs="Arial"/>
        </w:rPr>
        <w:t xml:space="preserve">Lápiz </w:t>
      </w:r>
    </w:p>
    <w:p w:rsidRPr="00B40673" w:rsidR="00DB2AB2" w:rsidP="00B40673" w:rsidRDefault="00DB2AB2" w14:paraId="0F673AD5" w14:textId="0008ADD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B40673">
        <w:rPr>
          <w:rFonts w:ascii="Montserrat" w:hAnsi="Montserrat" w:eastAsia="Arial" w:cs="Arial"/>
        </w:rPr>
        <w:t>Tijeras</w:t>
      </w:r>
    </w:p>
    <w:p w:rsidR="00B40673" w:rsidP="00F046BF" w:rsidRDefault="00B40673" w14:paraId="0531075C" w14:textId="77777777">
      <w:pPr>
        <w:spacing w:after="0" w:line="240" w:lineRule="auto"/>
        <w:jc w:val="both"/>
        <w:rPr>
          <w:rFonts w:ascii="Montserrat" w:hAnsi="Montserrat"/>
        </w:rPr>
        <w:sectPr w:rsidR="00B40673" w:rsidSect="00B40673">
          <w:type w:val="continuous"/>
          <w:pgSz w:w="12240" w:h="15840" w:orient="portrait"/>
          <w:pgMar w:top="1701" w:right="1418" w:bottom="1701" w:left="1418" w:header="709" w:footer="709" w:gutter="0"/>
          <w:cols w:space="708" w:num="2"/>
          <w:docGrid w:linePitch="360"/>
        </w:sectPr>
      </w:pPr>
    </w:p>
    <w:p w:rsidRPr="00F046BF" w:rsidR="00DB2AB2" w:rsidP="00F046BF" w:rsidRDefault="00DB2AB2" w14:paraId="1E1541A1" w14:textId="0D796554">
      <w:pPr>
        <w:spacing w:after="0" w:line="240" w:lineRule="auto"/>
        <w:jc w:val="both"/>
        <w:rPr>
          <w:rFonts w:ascii="Montserrat" w:hAnsi="Montserrat"/>
        </w:rPr>
      </w:pPr>
    </w:p>
    <w:p w:rsidR="00DB2AB2" w:rsidP="00F046BF" w:rsidRDefault="008928C4" w14:paraId="6E20C343" w14:textId="59BA8560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>Para concluir con esta sesión, recuerda que aprendiste</w:t>
      </w:r>
      <w:r w:rsidRPr="00F046BF" w:rsidR="00DB2AB2">
        <w:rPr>
          <w:rFonts w:ascii="Montserrat" w:hAnsi="Montserrat" w:eastAsia="Arial" w:cs="Arial"/>
        </w:rPr>
        <w:t xml:space="preserve"> los conceptos de interpretación y reinterpretación de piezas artísticas tridimensionales.</w:t>
      </w:r>
      <w:r w:rsidR="00154185">
        <w:rPr>
          <w:rFonts w:ascii="Montserrat" w:hAnsi="Montserrat" w:eastAsia="Arial" w:cs="Arial"/>
        </w:rPr>
        <w:t xml:space="preserve"> </w:t>
      </w:r>
      <w:r w:rsidRPr="00F046BF" w:rsidR="00DB2AB2">
        <w:rPr>
          <w:rFonts w:ascii="Montserrat" w:hAnsi="Montserrat" w:eastAsia="Arial" w:cs="Arial"/>
        </w:rPr>
        <w:t xml:space="preserve">Elegiste una obra tridimensional y la </w:t>
      </w:r>
      <w:r w:rsidRPr="00F046BF" w:rsidR="00722E48">
        <w:rPr>
          <w:rFonts w:ascii="Montserrat" w:hAnsi="Montserrat" w:eastAsia="Arial" w:cs="Arial"/>
        </w:rPr>
        <w:t>reinterpretaste.</w:t>
      </w:r>
    </w:p>
    <w:p w:rsidRPr="00F046BF" w:rsidR="00154185" w:rsidP="00F046BF" w:rsidRDefault="00154185" w14:paraId="30F9831B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F046BF" w:rsidR="00DB2AB2" w:rsidP="00F046BF" w:rsidRDefault="00DB2AB2" w14:paraId="79EFCEA8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154185" w:rsidR="00DB2AB2" w:rsidP="00F046BF" w:rsidRDefault="00722E48" w14:paraId="7FD803D4" w14:textId="3BC333C5">
      <w:pPr>
        <w:pStyle w:val="Normal1"/>
        <w:spacing w:after="0" w:line="240" w:lineRule="auto"/>
        <w:jc w:val="both"/>
        <w:rPr>
          <w:rFonts w:ascii="Montserrat" w:hAnsi="Montserrat" w:eastAsia="Arial" w:cs="Arial"/>
          <w:b/>
          <w:sz w:val="28"/>
          <w:szCs w:val="28"/>
        </w:rPr>
      </w:pPr>
      <w:r w:rsidRPr="00154185">
        <w:rPr>
          <w:rFonts w:ascii="Montserrat" w:hAnsi="Montserrat" w:eastAsia="Arial" w:cs="Arial"/>
          <w:b/>
          <w:sz w:val="28"/>
          <w:szCs w:val="28"/>
        </w:rPr>
        <w:t xml:space="preserve">El </w:t>
      </w:r>
      <w:r w:rsidR="000C3130">
        <w:rPr>
          <w:rFonts w:ascii="Montserrat" w:hAnsi="Montserrat" w:eastAsia="Arial" w:cs="Arial"/>
          <w:b/>
          <w:sz w:val="28"/>
          <w:szCs w:val="28"/>
        </w:rPr>
        <w:t>r</w:t>
      </w:r>
      <w:r w:rsidRPr="00154185">
        <w:rPr>
          <w:rFonts w:ascii="Montserrat" w:hAnsi="Montserrat" w:eastAsia="Arial" w:cs="Arial"/>
          <w:b/>
          <w:sz w:val="28"/>
          <w:szCs w:val="28"/>
        </w:rPr>
        <w:t xml:space="preserve">eto de </w:t>
      </w:r>
      <w:r w:rsidR="000C3130">
        <w:rPr>
          <w:rFonts w:ascii="Montserrat" w:hAnsi="Montserrat" w:eastAsia="Arial" w:cs="Arial"/>
          <w:b/>
          <w:sz w:val="28"/>
          <w:szCs w:val="28"/>
        </w:rPr>
        <w:t>h</w:t>
      </w:r>
      <w:r w:rsidRPr="00154185">
        <w:rPr>
          <w:rFonts w:ascii="Montserrat" w:hAnsi="Montserrat" w:eastAsia="Arial" w:cs="Arial"/>
          <w:b/>
          <w:sz w:val="28"/>
          <w:szCs w:val="28"/>
        </w:rPr>
        <w:t>oy:</w:t>
      </w:r>
    </w:p>
    <w:p w:rsidRPr="00F046BF" w:rsidR="00722E48" w:rsidP="00F046BF" w:rsidRDefault="00722E48" w14:paraId="29E2CE94" w14:textId="7622660E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="00DB2AB2" w:rsidP="008928C4" w:rsidRDefault="00722E48" w14:paraId="38CC920E" w14:textId="2F4BBB28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F046BF">
        <w:rPr>
          <w:rFonts w:ascii="Montserrat" w:hAnsi="Montserrat" w:eastAsia="Arial" w:cs="Arial"/>
        </w:rPr>
        <w:t xml:space="preserve">Busca e identifica </w:t>
      </w:r>
      <w:r w:rsidRPr="00F046BF" w:rsidR="00DB2AB2">
        <w:rPr>
          <w:rFonts w:ascii="Montserrat" w:hAnsi="Montserrat" w:eastAsia="Arial" w:cs="Arial"/>
        </w:rPr>
        <w:t>más esculturas tridimensionales en tus libros de texto</w:t>
      </w:r>
      <w:r w:rsidRPr="00F046BF">
        <w:rPr>
          <w:rFonts w:ascii="Montserrat" w:hAnsi="Montserrat" w:eastAsia="Arial" w:cs="Arial"/>
        </w:rPr>
        <w:t xml:space="preserve">. Escoge </w:t>
      </w:r>
      <w:r w:rsidRPr="00F046BF" w:rsidR="00DB2AB2">
        <w:rPr>
          <w:rFonts w:ascii="Montserrat" w:hAnsi="Montserrat" w:eastAsia="Arial" w:cs="Arial"/>
        </w:rPr>
        <w:t>una escultura que haya llamado tu atención y te guste.</w:t>
      </w:r>
    </w:p>
    <w:p w:rsidRPr="00F046BF" w:rsidR="00170333" w:rsidP="008928C4" w:rsidRDefault="00170333" w14:paraId="0757AECC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="00DB2AB2" w:rsidP="008928C4" w:rsidRDefault="00DB2AB2" w14:paraId="1B0BF728" w14:textId="283527EC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F046BF">
        <w:rPr>
          <w:rFonts w:ascii="Montserrat" w:hAnsi="Montserrat" w:eastAsia="Arial" w:cs="Arial"/>
        </w:rPr>
        <w:t>Busca materiales en casa con los que puedas reinterpretar tu propia escultura.</w:t>
      </w:r>
    </w:p>
    <w:p w:rsidRPr="00F046BF" w:rsidR="00154185" w:rsidP="008928C4" w:rsidRDefault="00154185" w14:paraId="1A494E6C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F046BF" w:rsidR="00DB2AB2" w:rsidP="008928C4" w:rsidRDefault="00DB2AB2" w14:paraId="35158BBB" w14:textId="521E795A">
      <w:pPr>
        <w:pStyle w:val="Normal1"/>
        <w:spacing w:after="0" w:line="240" w:lineRule="auto"/>
        <w:jc w:val="both"/>
        <w:rPr>
          <w:rFonts w:ascii="Montserrat" w:hAnsi="Montserrat" w:eastAsia="Arial" w:cs="Arial"/>
          <w:highlight w:val="yellow"/>
        </w:rPr>
      </w:pPr>
      <w:r w:rsidRPr="00F046BF">
        <w:rPr>
          <w:rFonts w:ascii="Montserrat" w:hAnsi="Montserrat" w:eastAsia="Arial" w:cs="Arial"/>
        </w:rPr>
        <w:t>Muéstrala a tus familiares y pide que te den su opinión.</w:t>
      </w:r>
    </w:p>
    <w:p w:rsidRPr="00F046BF" w:rsidR="00722E48" w:rsidP="00F046BF" w:rsidRDefault="00722E48" w14:paraId="7FAA93AD" w14:textId="11523F36">
      <w:pPr>
        <w:spacing w:after="0" w:line="240" w:lineRule="auto"/>
        <w:jc w:val="both"/>
        <w:rPr>
          <w:rFonts w:ascii="Montserrat" w:hAnsi="Montserrat"/>
        </w:rPr>
      </w:pPr>
    </w:p>
    <w:p w:rsidRPr="00F046BF" w:rsidR="00722E48" w:rsidP="00F046BF" w:rsidRDefault="000C3130" w14:paraId="4C8DA9D6" w14:textId="56A5168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Plática</w:t>
      </w:r>
      <w:r w:rsidRPr="00F046BF" w:rsidR="00722E48">
        <w:rPr>
          <w:rFonts w:ascii="Montserrat" w:hAnsi="Montserrat"/>
        </w:rPr>
        <w:t xml:space="preserve"> con tu familia lo que aprendiste, seguro les parecerá interes</w:t>
      </w:r>
      <w:r w:rsidR="008C2AC4">
        <w:rPr>
          <w:rFonts w:ascii="Montserrat" w:hAnsi="Montserrat"/>
        </w:rPr>
        <w:t>ante y podrán decirte algo más.</w:t>
      </w:r>
    </w:p>
    <w:p w:rsidR="00722E48" w:rsidP="00F046BF" w:rsidRDefault="00722E48" w14:paraId="6DF90E6D" w14:textId="639B8FA9">
      <w:pPr>
        <w:spacing w:after="0" w:line="240" w:lineRule="auto"/>
        <w:jc w:val="both"/>
        <w:rPr>
          <w:rFonts w:ascii="Montserrat" w:hAnsi="Montserrat"/>
        </w:rPr>
      </w:pPr>
    </w:p>
    <w:p w:rsidRPr="00F046BF" w:rsidR="008928C4" w:rsidP="00F046BF" w:rsidRDefault="008928C4" w14:paraId="61E333CA" w14:textId="77777777">
      <w:pPr>
        <w:spacing w:after="0" w:line="240" w:lineRule="auto"/>
        <w:jc w:val="both"/>
        <w:rPr>
          <w:rFonts w:ascii="Montserrat" w:hAnsi="Montserrat"/>
        </w:rPr>
      </w:pPr>
    </w:p>
    <w:p w:rsidRPr="00170333" w:rsidR="00722E48" w:rsidP="00170333" w:rsidRDefault="00722E48" w14:paraId="788FF203" w14:textId="61D4888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70333">
        <w:rPr>
          <w:rFonts w:ascii="Montserrat" w:hAnsi="Montserrat"/>
          <w:b/>
          <w:bCs/>
          <w:sz w:val="24"/>
          <w:szCs w:val="24"/>
        </w:rPr>
        <w:t>¡Buen trabajo!</w:t>
      </w:r>
    </w:p>
    <w:p w:rsidRPr="00170333" w:rsidR="00722E48" w:rsidP="00170333" w:rsidRDefault="00722E48" w14:paraId="31866EF2" w14:textId="0D5B13D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Pr="00170333" w:rsidR="00722E48" w:rsidP="00170333" w:rsidRDefault="00722E48" w14:paraId="7A1484A7" w14:textId="3C0168F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70333">
        <w:rPr>
          <w:rFonts w:ascii="Montserrat" w:hAnsi="Montserrat"/>
          <w:b/>
          <w:bCs/>
          <w:sz w:val="24"/>
          <w:szCs w:val="24"/>
        </w:rPr>
        <w:t>Gracias por tu esfuerzo</w:t>
      </w:r>
    </w:p>
    <w:sectPr w:rsidRPr="00170333" w:rsidR="00722E48" w:rsidSect="00B40673"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5085" w:rsidP="00753038" w:rsidRDefault="00565085" w14:paraId="16B29ABD" w14:textId="77777777">
      <w:pPr>
        <w:spacing w:after="0" w:line="240" w:lineRule="auto"/>
      </w:pPr>
      <w:r>
        <w:separator/>
      </w:r>
    </w:p>
  </w:endnote>
  <w:endnote w:type="continuationSeparator" w:id="0">
    <w:p w:rsidR="00565085" w:rsidP="00753038" w:rsidRDefault="00565085" w14:paraId="263CCC3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130" w:rsidRDefault="000C3130" w14:paraId="77FEFF5C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130" w:rsidRDefault="000C3130" w14:paraId="2931BC3C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130" w:rsidRDefault="000C3130" w14:paraId="28A841F4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5085" w:rsidP="00753038" w:rsidRDefault="00565085" w14:paraId="39828321" w14:textId="77777777">
      <w:pPr>
        <w:spacing w:after="0" w:line="240" w:lineRule="auto"/>
      </w:pPr>
      <w:r>
        <w:separator/>
      </w:r>
    </w:p>
  </w:footnote>
  <w:footnote w:type="continuationSeparator" w:id="0">
    <w:p w:rsidR="00565085" w:rsidP="00753038" w:rsidRDefault="00565085" w14:paraId="53207A4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130" w:rsidRDefault="000C3130" w14:paraId="62D3C7B9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130" w:rsidRDefault="000C3130" w14:paraId="6A93BB3C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130" w:rsidRDefault="000C3130" w14:paraId="00F9F6DE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237B"/>
    <w:multiLevelType w:val="multilevel"/>
    <w:tmpl w:val="0C7C487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4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D4140F"/>
    <w:multiLevelType w:val="hybridMultilevel"/>
    <w:tmpl w:val="50CE42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53A10"/>
    <w:multiLevelType w:val="hybridMultilevel"/>
    <w:tmpl w:val="484CECE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15B9"/>
    <w:multiLevelType w:val="hybridMultilevel"/>
    <w:tmpl w:val="3CA274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83AE1"/>
    <w:multiLevelType w:val="hybridMultilevel"/>
    <w:tmpl w:val="3CA274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05BE9"/>
    <w:multiLevelType w:val="hybridMultilevel"/>
    <w:tmpl w:val="7ECCEC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DA05EF"/>
    <w:multiLevelType w:val="hybridMultilevel"/>
    <w:tmpl w:val="AE9C3C4C"/>
    <w:lvl w:ilvl="0" w:tplc="A64E87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71D6E"/>
    <w:multiLevelType w:val="hybridMultilevel"/>
    <w:tmpl w:val="60028B8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147A9"/>
    <w:multiLevelType w:val="hybridMultilevel"/>
    <w:tmpl w:val="3B28D2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B52B9"/>
    <w:multiLevelType w:val="hybridMultilevel"/>
    <w:tmpl w:val="91107A88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0" w15:restartNumberingAfterBreak="0">
    <w:nsid w:val="38014CD8"/>
    <w:multiLevelType w:val="hybridMultilevel"/>
    <w:tmpl w:val="860AA5D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B9E657C"/>
    <w:multiLevelType w:val="hybridMultilevel"/>
    <w:tmpl w:val="15B8AD62"/>
    <w:lvl w:ilvl="0" w:tplc="5AD04C50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431143"/>
    <w:multiLevelType w:val="hybridMultilevel"/>
    <w:tmpl w:val="AC2CC79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A3006"/>
    <w:multiLevelType w:val="multilevel"/>
    <w:tmpl w:val="14F6A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FD27799"/>
    <w:multiLevelType w:val="hybridMultilevel"/>
    <w:tmpl w:val="0B9CA5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369C5"/>
    <w:multiLevelType w:val="hybridMultilevel"/>
    <w:tmpl w:val="EC9E14BA"/>
    <w:lvl w:ilvl="0" w:tplc="5AD04C50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D42A2"/>
    <w:multiLevelType w:val="hybridMultilevel"/>
    <w:tmpl w:val="81BA26B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3718C"/>
    <w:multiLevelType w:val="hybridMultilevel"/>
    <w:tmpl w:val="2B6C1286"/>
    <w:lvl w:ilvl="0" w:tplc="5AD04C50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93CA0"/>
    <w:multiLevelType w:val="hybridMultilevel"/>
    <w:tmpl w:val="956CCC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46B73"/>
    <w:multiLevelType w:val="hybridMultilevel"/>
    <w:tmpl w:val="687E2F1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A325F"/>
    <w:multiLevelType w:val="multilevel"/>
    <w:tmpl w:val="F8B005F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4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C05DB"/>
    <w:multiLevelType w:val="hybridMultilevel"/>
    <w:tmpl w:val="987EC2BC"/>
    <w:lvl w:ilvl="0" w:tplc="136C8A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E5E2028"/>
    <w:multiLevelType w:val="hybridMultilevel"/>
    <w:tmpl w:val="F8D4680C"/>
    <w:lvl w:ilvl="0" w:tplc="0884E9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32752">
    <w:abstractNumId w:val="0"/>
  </w:num>
  <w:num w:numId="2" w16cid:durableId="1211266984">
    <w:abstractNumId w:val="10"/>
  </w:num>
  <w:num w:numId="3" w16cid:durableId="1026062920">
    <w:abstractNumId w:val="17"/>
  </w:num>
  <w:num w:numId="4" w16cid:durableId="1161845560">
    <w:abstractNumId w:val="11"/>
  </w:num>
  <w:num w:numId="5" w16cid:durableId="783573443">
    <w:abstractNumId w:val="15"/>
  </w:num>
  <w:num w:numId="6" w16cid:durableId="638071275">
    <w:abstractNumId w:val="5"/>
  </w:num>
  <w:num w:numId="7" w16cid:durableId="1974291553">
    <w:abstractNumId w:val="22"/>
  </w:num>
  <w:num w:numId="8" w16cid:durableId="828248630">
    <w:abstractNumId w:val="7"/>
  </w:num>
  <w:num w:numId="9" w16cid:durableId="601425091">
    <w:abstractNumId w:val="20"/>
  </w:num>
  <w:num w:numId="10" w16cid:durableId="2124569539">
    <w:abstractNumId w:val="6"/>
  </w:num>
  <w:num w:numId="11" w16cid:durableId="1468936137">
    <w:abstractNumId w:val="13"/>
  </w:num>
  <w:num w:numId="12" w16cid:durableId="59137420">
    <w:abstractNumId w:val="21"/>
  </w:num>
  <w:num w:numId="13" w16cid:durableId="577246781">
    <w:abstractNumId w:val="16"/>
  </w:num>
  <w:num w:numId="14" w16cid:durableId="1529024946">
    <w:abstractNumId w:val="19"/>
  </w:num>
  <w:num w:numId="15" w16cid:durableId="1350720438">
    <w:abstractNumId w:val="14"/>
  </w:num>
  <w:num w:numId="16" w16cid:durableId="1003244268">
    <w:abstractNumId w:val="8"/>
  </w:num>
  <w:num w:numId="17" w16cid:durableId="2133287060">
    <w:abstractNumId w:val="4"/>
  </w:num>
  <w:num w:numId="18" w16cid:durableId="1963657967">
    <w:abstractNumId w:val="12"/>
  </w:num>
  <w:num w:numId="19" w16cid:durableId="1295714554">
    <w:abstractNumId w:val="2"/>
  </w:num>
  <w:num w:numId="20" w16cid:durableId="2097436456">
    <w:abstractNumId w:val="3"/>
  </w:num>
  <w:num w:numId="21" w16cid:durableId="2113277723">
    <w:abstractNumId w:val="18"/>
  </w:num>
  <w:num w:numId="22" w16cid:durableId="1100834659">
    <w:abstractNumId w:val="1"/>
  </w:num>
  <w:num w:numId="23" w16cid:durableId="11928402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A2A"/>
    <w:rsid w:val="0000476F"/>
    <w:rsid w:val="00064AF2"/>
    <w:rsid w:val="000B7B21"/>
    <w:rsid w:val="000B7C51"/>
    <w:rsid w:val="000C3130"/>
    <w:rsid w:val="000D6B61"/>
    <w:rsid w:val="001243CC"/>
    <w:rsid w:val="00154185"/>
    <w:rsid w:val="0015781D"/>
    <w:rsid w:val="00170333"/>
    <w:rsid w:val="001E1FE3"/>
    <w:rsid w:val="00204F17"/>
    <w:rsid w:val="0020527D"/>
    <w:rsid w:val="00215282"/>
    <w:rsid w:val="00230BF2"/>
    <w:rsid w:val="00250075"/>
    <w:rsid w:val="00254808"/>
    <w:rsid w:val="002562A5"/>
    <w:rsid w:val="00261735"/>
    <w:rsid w:val="002753D9"/>
    <w:rsid w:val="002830A4"/>
    <w:rsid w:val="0029031C"/>
    <w:rsid w:val="002B290F"/>
    <w:rsid w:val="002B62A9"/>
    <w:rsid w:val="002D3E7E"/>
    <w:rsid w:val="00381D15"/>
    <w:rsid w:val="003A7357"/>
    <w:rsid w:val="003C6D9F"/>
    <w:rsid w:val="003E7E4C"/>
    <w:rsid w:val="003F7A97"/>
    <w:rsid w:val="0041507D"/>
    <w:rsid w:val="00443AC2"/>
    <w:rsid w:val="00472581"/>
    <w:rsid w:val="00497256"/>
    <w:rsid w:val="0053607C"/>
    <w:rsid w:val="00565085"/>
    <w:rsid w:val="005902B8"/>
    <w:rsid w:val="005D2D80"/>
    <w:rsid w:val="005F72FE"/>
    <w:rsid w:val="006406DF"/>
    <w:rsid w:val="00672A2A"/>
    <w:rsid w:val="006860CA"/>
    <w:rsid w:val="006A5875"/>
    <w:rsid w:val="006E4176"/>
    <w:rsid w:val="00722E48"/>
    <w:rsid w:val="00725186"/>
    <w:rsid w:val="00732DF5"/>
    <w:rsid w:val="00735770"/>
    <w:rsid w:val="00753038"/>
    <w:rsid w:val="0076519C"/>
    <w:rsid w:val="00787573"/>
    <w:rsid w:val="007A2AB5"/>
    <w:rsid w:val="007A3B10"/>
    <w:rsid w:val="007A7F34"/>
    <w:rsid w:val="007C45D9"/>
    <w:rsid w:val="00833F2F"/>
    <w:rsid w:val="008745DC"/>
    <w:rsid w:val="0088239F"/>
    <w:rsid w:val="008928C4"/>
    <w:rsid w:val="008C2AC4"/>
    <w:rsid w:val="008F0FD8"/>
    <w:rsid w:val="00963AD9"/>
    <w:rsid w:val="009C46A9"/>
    <w:rsid w:val="009D0231"/>
    <w:rsid w:val="009D57C1"/>
    <w:rsid w:val="009F406C"/>
    <w:rsid w:val="00A32447"/>
    <w:rsid w:val="00AB6C44"/>
    <w:rsid w:val="00AE3758"/>
    <w:rsid w:val="00AE60B4"/>
    <w:rsid w:val="00B071F8"/>
    <w:rsid w:val="00B10DD2"/>
    <w:rsid w:val="00B21972"/>
    <w:rsid w:val="00B2397C"/>
    <w:rsid w:val="00B40673"/>
    <w:rsid w:val="00B55F55"/>
    <w:rsid w:val="00B955C2"/>
    <w:rsid w:val="00BA1F66"/>
    <w:rsid w:val="00BB3457"/>
    <w:rsid w:val="00BE5F8C"/>
    <w:rsid w:val="00C00DB6"/>
    <w:rsid w:val="00C00FDD"/>
    <w:rsid w:val="00C10E49"/>
    <w:rsid w:val="00C1158C"/>
    <w:rsid w:val="00C579F7"/>
    <w:rsid w:val="00C90F3F"/>
    <w:rsid w:val="00CB7C2D"/>
    <w:rsid w:val="00CE058A"/>
    <w:rsid w:val="00CE7E50"/>
    <w:rsid w:val="00CF3C32"/>
    <w:rsid w:val="00D17B11"/>
    <w:rsid w:val="00DB2AB2"/>
    <w:rsid w:val="00DC5F3D"/>
    <w:rsid w:val="00DD457D"/>
    <w:rsid w:val="00DE313D"/>
    <w:rsid w:val="00E25497"/>
    <w:rsid w:val="00E27CC1"/>
    <w:rsid w:val="00E336A7"/>
    <w:rsid w:val="00E5001D"/>
    <w:rsid w:val="00F046BF"/>
    <w:rsid w:val="00F226B3"/>
    <w:rsid w:val="00F461B5"/>
    <w:rsid w:val="00F50EB1"/>
    <w:rsid w:val="00F971B6"/>
    <w:rsid w:val="00FA7382"/>
    <w:rsid w:val="00FF3072"/>
    <w:rsid w:val="031F2DFD"/>
    <w:rsid w:val="1E50DFD1"/>
    <w:rsid w:val="38A6746F"/>
    <w:rsid w:val="6746E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5F2DB"/>
  <w15:chartTrackingRefBased/>
  <w15:docId w15:val="{0EE16837-6D58-4233-B482-B3BC66D9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F72F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F72FE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5F72F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F72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5F72F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normal2">
    <w:name w:val="Plain Table 2"/>
    <w:basedOn w:val="Tablanormal"/>
    <w:uiPriority w:val="42"/>
    <w:rsid w:val="00C00DB6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Tablaconcuadrcula1clara-nfasis5">
    <w:name w:val="Grid Table 1 Light Accent 5"/>
    <w:basedOn w:val="Tablanormal"/>
    <w:uiPriority w:val="46"/>
    <w:rsid w:val="00C00DB6"/>
    <w:pPr>
      <w:spacing w:after="0" w:line="240" w:lineRule="auto"/>
    </w:pPr>
    <w:tblPr>
      <w:tblStyleRowBandSize w:val="1"/>
      <w:tblStyleColBandSize w:val="1"/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75303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53038"/>
  </w:style>
  <w:style w:type="paragraph" w:styleId="Piedepgina">
    <w:name w:val="footer"/>
    <w:basedOn w:val="Normal"/>
    <w:link w:val="PiedepginaCar"/>
    <w:uiPriority w:val="99"/>
    <w:unhideWhenUsed/>
    <w:rsid w:val="0075303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53038"/>
  </w:style>
  <w:style w:type="paragraph" w:styleId="Normal1" w:customStyle="1">
    <w:name w:val="Normal1"/>
    <w:qFormat/>
    <w:rsid w:val="00DB2AB2"/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5.png" Id="rId13" /><Relationship Type="http://schemas.openxmlformats.org/officeDocument/2006/relationships/header" Target="header3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footer" Target="footer2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iuIveM0kRgA" TargetMode="External" Id="rId11" /><Relationship Type="http://schemas.openxmlformats.org/officeDocument/2006/relationships/webSettings" Target="webSettings.xml" Id="rId5" /><Relationship Type="http://schemas.openxmlformats.org/officeDocument/2006/relationships/header" Target="header2.xml" Id="rId15" /><Relationship Type="http://schemas.openxmlformats.org/officeDocument/2006/relationships/image" Target="media/image3.png" Id="rId10" /><Relationship Type="http://schemas.openxmlformats.org/officeDocument/2006/relationships/footer" Target="footer3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2C17F-81CD-47E9-8A55-FA222F0CFF6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Norma Manzano López</lastModifiedBy>
  <revision>3</revision>
  <dcterms:created xsi:type="dcterms:W3CDTF">2022-10-14T13:34:00.0000000Z</dcterms:created>
  <dcterms:modified xsi:type="dcterms:W3CDTF">2022-11-03T15:48:47.7034072Z</dcterms:modified>
</coreProperties>
</file>