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EC2C27" w14:textId="77777777" w:rsidR="008C6886" w:rsidRPr="00E65114" w:rsidRDefault="00FD2701" w:rsidP="00E65114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>Miércoles</w:t>
      </w:r>
    </w:p>
    <w:p w14:paraId="6266B739" w14:textId="271B5C3A" w:rsidR="007D5011" w:rsidRPr="00E65114" w:rsidRDefault="00FD2701" w:rsidP="00E65114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1</w:t>
      </w:r>
      <w:r w:rsidR="000216E5">
        <w:rPr>
          <w:rFonts w:ascii="Montserrat" w:hAnsi="Montserrat"/>
          <w:b/>
          <w:sz w:val="56"/>
          <w:szCs w:val="56"/>
        </w:rPr>
        <w:t>2</w:t>
      </w:r>
    </w:p>
    <w:p w14:paraId="198FE47E" w14:textId="77777777" w:rsidR="007D5011" w:rsidRPr="00E65114" w:rsidRDefault="007D5011" w:rsidP="00E65114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E65114">
        <w:rPr>
          <w:rFonts w:ascii="Montserrat" w:hAnsi="Montserrat"/>
          <w:b/>
          <w:sz w:val="48"/>
          <w:szCs w:val="48"/>
        </w:rPr>
        <w:t xml:space="preserve">de </w:t>
      </w:r>
      <w:r w:rsidR="005312FD" w:rsidRPr="00E65114">
        <w:rPr>
          <w:rFonts w:ascii="Montserrat" w:hAnsi="Montserrat"/>
          <w:b/>
          <w:sz w:val="48"/>
          <w:szCs w:val="48"/>
        </w:rPr>
        <w:t>octubre</w:t>
      </w:r>
    </w:p>
    <w:p w14:paraId="403D86FF" w14:textId="77777777" w:rsidR="00FD2701" w:rsidRDefault="00FD2701" w:rsidP="00E65114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</w:p>
    <w:p w14:paraId="1370BA95" w14:textId="77777777" w:rsidR="007D5011" w:rsidRPr="00E65114" w:rsidRDefault="007D5011" w:rsidP="00E65114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E65114">
        <w:rPr>
          <w:rFonts w:ascii="Montserrat" w:hAnsi="Montserrat"/>
          <w:b/>
          <w:sz w:val="52"/>
          <w:szCs w:val="52"/>
        </w:rPr>
        <w:t>Cuarto de Primaria</w:t>
      </w:r>
    </w:p>
    <w:p w14:paraId="66B2A6B7" w14:textId="77777777" w:rsidR="007D5011" w:rsidRPr="00D242CA" w:rsidRDefault="00400F99" w:rsidP="00D242CA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>
        <w:rPr>
          <w:rFonts w:ascii="Montserrat" w:hAnsi="Montserrat"/>
          <w:b/>
          <w:sz w:val="52"/>
          <w:szCs w:val="52"/>
        </w:rPr>
        <w:t>Lengua Materna</w:t>
      </w:r>
    </w:p>
    <w:p w14:paraId="6EB2AA59" w14:textId="77777777" w:rsidR="00FD2701" w:rsidRDefault="00FD2701" w:rsidP="00D242CA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</w:p>
    <w:p w14:paraId="573DF970" w14:textId="77777777" w:rsidR="007D5011" w:rsidRPr="00D242CA" w:rsidRDefault="007D5011" w:rsidP="00D242CA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D242CA">
        <w:rPr>
          <w:rFonts w:ascii="Montserrat" w:hAnsi="Montserrat"/>
          <w:i/>
          <w:sz w:val="48"/>
          <w:szCs w:val="48"/>
        </w:rPr>
        <w:t>Visión de Anáhuac</w:t>
      </w:r>
    </w:p>
    <w:p w14:paraId="7F97271C" w14:textId="77777777" w:rsidR="00D242CA" w:rsidRDefault="00D242CA" w:rsidP="000C1E25">
      <w:pPr>
        <w:spacing w:after="0" w:line="240" w:lineRule="auto"/>
        <w:jc w:val="both"/>
        <w:rPr>
          <w:rFonts w:ascii="Montserrat" w:hAnsi="Montserrat"/>
        </w:rPr>
      </w:pPr>
    </w:p>
    <w:p w14:paraId="64C44CD0" w14:textId="77777777" w:rsidR="00FD2701" w:rsidRPr="000C1E25" w:rsidRDefault="00FD2701" w:rsidP="000C1E25">
      <w:pPr>
        <w:spacing w:after="0" w:line="240" w:lineRule="auto"/>
        <w:jc w:val="both"/>
        <w:rPr>
          <w:rFonts w:ascii="Montserrat" w:hAnsi="Montserrat"/>
        </w:rPr>
      </w:pPr>
    </w:p>
    <w:p w14:paraId="59C3BA47" w14:textId="0DD22939" w:rsidR="007D5011" w:rsidRPr="00D242CA" w:rsidRDefault="007D5011" w:rsidP="000C1E25">
      <w:pPr>
        <w:spacing w:after="0" w:line="240" w:lineRule="auto"/>
        <w:jc w:val="both"/>
        <w:rPr>
          <w:rFonts w:ascii="Montserrat" w:hAnsi="Montserrat"/>
          <w:i/>
        </w:rPr>
      </w:pPr>
      <w:r w:rsidRPr="00D242CA">
        <w:rPr>
          <w:rFonts w:ascii="Montserrat" w:hAnsi="Montserrat"/>
          <w:b/>
          <w:i/>
        </w:rPr>
        <w:t>Aprendizaje esperado:</w:t>
      </w:r>
      <w:r w:rsidR="00673763" w:rsidRPr="00D242CA">
        <w:rPr>
          <w:rFonts w:ascii="Montserrat" w:hAnsi="Montserrat"/>
          <w:i/>
        </w:rPr>
        <w:t xml:space="preserve"> </w:t>
      </w:r>
      <w:r w:rsidR="001C34CF">
        <w:rPr>
          <w:rFonts w:ascii="Montserrat" w:hAnsi="Montserrat"/>
          <w:i/>
        </w:rPr>
        <w:t>l</w:t>
      </w:r>
      <w:r w:rsidR="00673763" w:rsidRPr="00D242CA">
        <w:rPr>
          <w:rFonts w:ascii="Montserrat" w:hAnsi="Montserrat"/>
          <w:i/>
        </w:rPr>
        <w:t>ocaliza información específica a partir de la lectura de diversos textos sobre un tema.</w:t>
      </w:r>
    </w:p>
    <w:p w14:paraId="44CE1327" w14:textId="77777777" w:rsidR="00D242CA" w:rsidRPr="00D242CA" w:rsidRDefault="00D242CA" w:rsidP="000C1E25">
      <w:pPr>
        <w:spacing w:after="0" w:line="240" w:lineRule="auto"/>
        <w:jc w:val="both"/>
        <w:rPr>
          <w:rFonts w:ascii="Montserrat" w:hAnsi="Montserrat"/>
          <w:i/>
        </w:rPr>
      </w:pPr>
    </w:p>
    <w:p w14:paraId="30C1A572" w14:textId="320196DA" w:rsidR="007D5011" w:rsidRPr="00D242CA" w:rsidRDefault="007D5011" w:rsidP="000C1E25">
      <w:pPr>
        <w:spacing w:after="0" w:line="240" w:lineRule="auto"/>
        <w:jc w:val="both"/>
        <w:rPr>
          <w:rFonts w:ascii="Montserrat" w:hAnsi="Montserrat"/>
          <w:i/>
        </w:rPr>
      </w:pPr>
      <w:r w:rsidRPr="00D242CA">
        <w:rPr>
          <w:rFonts w:ascii="Montserrat" w:hAnsi="Montserrat"/>
          <w:b/>
          <w:i/>
        </w:rPr>
        <w:t>Énfasis:</w:t>
      </w:r>
      <w:r w:rsidR="00673763" w:rsidRPr="00D242CA">
        <w:rPr>
          <w:rFonts w:ascii="Montserrat" w:hAnsi="Montserrat"/>
          <w:i/>
        </w:rPr>
        <w:t xml:space="preserve"> </w:t>
      </w:r>
      <w:r w:rsidR="001C34CF">
        <w:rPr>
          <w:rFonts w:ascii="Montserrat" w:hAnsi="Montserrat"/>
          <w:i/>
        </w:rPr>
        <w:t>b</w:t>
      </w:r>
      <w:r w:rsidR="00673763" w:rsidRPr="00D242CA">
        <w:rPr>
          <w:rFonts w:ascii="Montserrat" w:hAnsi="Montserrat"/>
          <w:i/>
        </w:rPr>
        <w:t>úsqueda de información para responder preguntas planteadas a partir de su interés sobre un tema.</w:t>
      </w:r>
    </w:p>
    <w:p w14:paraId="0FF4DDEF" w14:textId="77777777" w:rsidR="00D242CA" w:rsidRDefault="00D242CA" w:rsidP="000C1E25">
      <w:pPr>
        <w:spacing w:after="0" w:line="240" w:lineRule="auto"/>
        <w:jc w:val="both"/>
        <w:rPr>
          <w:rFonts w:ascii="Montserrat" w:hAnsi="Montserrat"/>
        </w:rPr>
      </w:pPr>
    </w:p>
    <w:p w14:paraId="3FF2D34B" w14:textId="77777777" w:rsidR="00FD2701" w:rsidRPr="000C1E25" w:rsidRDefault="00FD2701" w:rsidP="000C1E25">
      <w:pPr>
        <w:spacing w:after="0" w:line="240" w:lineRule="auto"/>
        <w:jc w:val="both"/>
        <w:rPr>
          <w:rFonts w:ascii="Montserrat" w:hAnsi="Montserrat"/>
        </w:rPr>
      </w:pPr>
    </w:p>
    <w:p w14:paraId="61A0CA4C" w14:textId="77777777" w:rsidR="007D5011" w:rsidRPr="00D242CA" w:rsidRDefault="008C6886" w:rsidP="000C1E2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D242CA">
        <w:rPr>
          <w:rFonts w:ascii="Montserrat" w:hAnsi="Montserrat"/>
          <w:b/>
          <w:sz w:val="28"/>
          <w:szCs w:val="28"/>
        </w:rPr>
        <w:t>¿Qué vamos a aprender?</w:t>
      </w:r>
    </w:p>
    <w:p w14:paraId="707DAE95" w14:textId="77777777" w:rsidR="00D242CA" w:rsidRPr="000C1E25" w:rsidRDefault="00D242CA" w:rsidP="000C1E25">
      <w:pPr>
        <w:spacing w:after="0" w:line="240" w:lineRule="auto"/>
        <w:jc w:val="both"/>
        <w:rPr>
          <w:rFonts w:ascii="Montserrat" w:hAnsi="Montserrat"/>
        </w:rPr>
      </w:pPr>
    </w:p>
    <w:p w14:paraId="209F7654" w14:textId="77777777" w:rsidR="008C6886" w:rsidRPr="000C1E25" w:rsidRDefault="008C6886" w:rsidP="000C1E25">
      <w:pPr>
        <w:pStyle w:val="Normal1"/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Aprenderás cómo responder a preguntas sobre un tema de interés utilizando diversos textos.</w:t>
      </w:r>
    </w:p>
    <w:p w14:paraId="208B3315" w14:textId="77777777" w:rsidR="008C6886" w:rsidRPr="000C1E25" w:rsidRDefault="008C6886" w:rsidP="000C1E25">
      <w:pPr>
        <w:spacing w:after="0" w:line="240" w:lineRule="auto"/>
        <w:jc w:val="both"/>
        <w:rPr>
          <w:rFonts w:ascii="Montserrat" w:hAnsi="Montserrat"/>
        </w:rPr>
      </w:pPr>
    </w:p>
    <w:p w14:paraId="173379CF" w14:textId="77777777" w:rsidR="008C6886" w:rsidRDefault="008C6886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En sesiones anteriores ya has practicado cómo elaborar preguntas para investigar un tema de tu interés. Has utilizado la paráfrasis, las citas textuales y la construcción de respuest</w:t>
      </w:r>
      <w:r w:rsidR="00545F35">
        <w:rPr>
          <w:rFonts w:ascii="Montserrat" w:hAnsi="Montserrat"/>
        </w:rPr>
        <w:t>as a par</w:t>
      </w:r>
      <w:r w:rsidR="005952A8">
        <w:rPr>
          <w:rFonts w:ascii="Montserrat" w:hAnsi="Montserrat"/>
        </w:rPr>
        <w:t>tir de diversos textos, para responderlas.</w:t>
      </w:r>
    </w:p>
    <w:p w14:paraId="2CD4B120" w14:textId="77777777"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769BD191" w14:textId="77777777" w:rsidR="008C6886" w:rsidRPr="000C1E25" w:rsidRDefault="008C6886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Recuerda que</w:t>
      </w:r>
      <w:r w:rsidR="00400F99">
        <w:rPr>
          <w:rFonts w:ascii="Montserrat" w:hAnsi="Montserrat"/>
        </w:rPr>
        <w:t>,</w:t>
      </w:r>
      <w:r w:rsidRPr="000C1E25">
        <w:rPr>
          <w:rFonts w:ascii="Montserrat" w:hAnsi="Montserrat"/>
        </w:rPr>
        <w:t xml:space="preserve"> sobre cualquier tema de interés, se pueden formular preguntas, como las que ya has trabajado: </w:t>
      </w:r>
      <w:r w:rsidR="00400F99">
        <w:rPr>
          <w:rFonts w:ascii="Montserrat" w:hAnsi="Montserrat"/>
        </w:rPr>
        <w:t>¿</w:t>
      </w:r>
      <w:r w:rsidRPr="000C1E25">
        <w:rPr>
          <w:rFonts w:ascii="Montserrat" w:hAnsi="Montserrat"/>
        </w:rPr>
        <w:t>qué</w:t>
      </w:r>
      <w:r w:rsidR="00400F99">
        <w:rPr>
          <w:rFonts w:ascii="Montserrat" w:hAnsi="Montserrat"/>
        </w:rPr>
        <w:t>?</w:t>
      </w:r>
      <w:r w:rsidRPr="000C1E25">
        <w:rPr>
          <w:rFonts w:ascii="Montserrat" w:hAnsi="Montserrat"/>
        </w:rPr>
        <w:t xml:space="preserve">, </w:t>
      </w:r>
      <w:r w:rsidR="00400F99">
        <w:rPr>
          <w:rFonts w:ascii="Montserrat" w:hAnsi="Montserrat"/>
        </w:rPr>
        <w:t>¿</w:t>
      </w:r>
      <w:r w:rsidRPr="000C1E25">
        <w:rPr>
          <w:rFonts w:ascii="Montserrat" w:hAnsi="Montserrat"/>
        </w:rPr>
        <w:t>cómo</w:t>
      </w:r>
      <w:r w:rsidR="00400F99">
        <w:rPr>
          <w:rFonts w:ascii="Montserrat" w:hAnsi="Montserrat"/>
        </w:rPr>
        <w:t>?</w:t>
      </w:r>
      <w:r w:rsidRPr="000C1E25">
        <w:rPr>
          <w:rFonts w:ascii="Montserrat" w:hAnsi="Montserrat"/>
        </w:rPr>
        <w:t xml:space="preserve">, </w:t>
      </w:r>
      <w:r w:rsidR="00400F99">
        <w:rPr>
          <w:rFonts w:ascii="Montserrat" w:hAnsi="Montserrat"/>
        </w:rPr>
        <w:t>¿</w:t>
      </w:r>
      <w:r w:rsidRPr="000C1E25">
        <w:rPr>
          <w:rFonts w:ascii="Montserrat" w:hAnsi="Montserrat"/>
        </w:rPr>
        <w:t>cuándo</w:t>
      </w:r>
      <w:r w:rsidR="00400F99">
        <w:rPr>
          <w:rFonts w:ascii="Montserrat" w:hAnsi="Montserrat"/>
        </w:rPr>
        <w:t>?</w:t>
      </w:r>
      <w:r w:rsidRPr="000C1E25">
        <w:rPr>
          <w:rFonts w:ascii="Montserrat" w:hAnsi="Montserrat"/>
        </w:rPr>
        <w:t xml:space="preserve">, </w:t>
      </w:r>
      <w:r w:rsidR="00400F99">
        <w:rPr>
          <w:rFonts w:ascii="Montserrat" w:hAnsi="Montserrat"/>
        </w:rPr>
        <w:t>¿</w:t>
      </w:r>
      <w:r w:rsidRPr="000C1E25">
        <w:rPr>
          <w:rFonts w:ascii="Montserrat" w:hAnsi="Montserrat"/>
        </w:rPr>
        <w:t>dónde</w:t>
      </w:r>
      <w:r w:rsidR="00400F99">
        <w:rPr>
          <w:rFonts w:ascii="Montserrat" w:hAnsi="Montserrat"/>
        </w:rPr>
        <w:t>?</w:t>
      </w:r>
      <w:r w:rsidRPr="000C1E25">
        <w:rPr>
          <w:rFonts w:ascii="Montserrat" w:hAnsi="Montserrat"/>
        </w:rPr>
        <w:t xml:space="preserve">, </w:t>
      </w:r>
      <w:r w:rsidR="00400F99">
        <w:rPr>
          <w:rFonts w:ascii="Montserrat" w:hAnsi="Montserrat"/>
        </w:rPr>
        <w:t>¿</w:t>
      </w:r>
      <w:r w:rsidRPr="000C1E25">
        <w:rPr>
          <w:rFonts w:ascii="Montserrat" w:hAnsi="Montserrat"/>
        </w:rPr>
        <w:t>quién</w:t>
      </w:r>
      <w:r w:rsidR="00400F99">
        <w:rPr>
          <w:rFonts w:ascii="Montserrat" w:hAnsi="Montserrat"/>
        </w:rPr>
        <w:t>?</w:t>
      </w:r>
      <w:r w:rsidRPr="000C1E25">
        <w:rPr>
          <w:rFonts w:ascii="Montserrat" w:hAnsi="Montserrat"/>
        </w:rPr>
        <w:t>, etc. Estas preguntas, se pueden contestar consultando diversas fuentes.</w:t>
      </w:r>
      <w:r w:rsidR="00FD2701">
        <w:rPr>
          <w:rFonts w:ascii="Montserrat" w:hAnsi="Montserrat"/>
        </w:rPr>
        <w:t xml:space="preserve"> Y en esta sesión continuarás</w:t>
      </w:r>
      <w:r w:rsidRPr="000C1E25">
        <w:rPr>
          <w:rFonts w:ascii="Montserrat" w:hAnsi="Montserrat"/>
        </w:rPr>
        <w:t xml:space="preserve"> profundizando en este tema</w:t>
      </w:r>
      <w:r w:rsidR="005952A8">
        <w:rPr>
          <w:rFonts w:ascii="Montserrat" w:hAnsi="Montserrat"/>
        </w:rPr>
        <w:t>.</w:t>
      </w:r>
    </w:p>
    <w:p w14:paraId="52C3A9AD" w14:textId="77777777" w:rsidR="008C6886" w:rsidRPr="000C1E25" w:rsidRDefault="008C6886" w:rsidP="000C1E25">
      <w:pPr>
        <w:spacing w:after="0" w:line="240" w:lineRule="auto"/>
        <w:jc w:val="both"/>
        <w:rPr>
          <w:rFonts w:ascii="Montserrat" w:hAnsi="Montserrat"/>
        </w:rPr>
      </w:pPr>
    </w:p>
    <w:p w14:paraId="37513162" w14:textId="77777777" w:rsidR="008C6886" w:rsidRDefault="008C6886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En </w:t>
      </w:r>
      <w:r w:rsidR="00FD2701">
        <w:rPr>
          <w:rFonts w:ascii="Montserrat" w:hAnsi="Montserrat"/>
        </w:rPr>
        <w:t>el</w:t>
      </w:r>
      <w:r w:rsidRPr="000C1E25">
        <w:rPr>
          <w:rFonts w:ascii="Montserrat" w:hAnsi="Montserrat"/>
        </w:rPr>
        <w:t xml:space="preserve"> libro de </w:t>
      </w:r>
      <w:proofErr w:type="gramStart"/>
      <w:r w:rsidRPr="00FD2701">
        <w:rPr>
          <w:rFonts w:ascii="Montserrat" w:hAnsi="Montserrat"/>
          <w:i/>
        </w:rPr>
        <w:t>Español</w:t>
      </w:r>
      <w:proofErr w:type="gramEnd"/>
      <w:r w:rsidRPr="000C1E25">
        <w:rPr>
          <w:rFonts w:ascii="Montserrat" w:hAnsi="Montserrat"/>
        </w:rPr>
        <w:t>, puedes encontrar información relacionada con este tema, de la página 9 a la 18.</w:t>
      </w:r>
    </w:p>
    <w:p w14:paraId="40E046C8" w14:textId="77777777" w:rsidR="005312FD" w:rsidRPr="000C1E25" w:rsidRDefault="005312FD" w:rsidP="000C1E25">
      <w:pPr>
        <w:spacing w:after="0" w:line="240" w:lineRule="auto"/>
        <w:jc w:val="both"/>
        <w:rPr>
          <w:rFonts w:ascii="Montserrat" w:hAnsi="Montserrat"/>
        </w:rPr>
      </w:pPr>
    </w:p>
    <w:p w14:paraId="770839C0" w14:textId="77777777" w:rsidR="008C6886" w:rsidRPr="000C1E25" w:rsidRDefault="000216E5" w:rsidP="00545F35">
      <w:pPr>
        <w:spacing w:after="0" w:line="240" w:lineRule="auto"/>
        <w:jc w:val="center"/>
        <w:rPr>
          <w:rFonts w:ascii="Montserrat" w:hAnsi="Montserrat"/>
        </w:rPr>
      </w:pPr>
      <w:hyperlink r:id="rId8" w:anchor="page/9" w:history="1">
        <w:r w:rsidR="008C6886" w:rsidRPr="000C1E25">
          <w:rPr>
            <w:rStyle w:val="Hipervnculo"/>
            <w:rFonts w:ascii="Montserrat" w:hAnsi="Montserrat"/>
          </w:rPr>
          <w:t>https://libros.conal</w:t>
        </w:r>
        <w:r w:rsidR="008C6886" w:rsidRPr="000C1E25">
          <w:rPr>
            <w:rStyle w:val="Hipervnculo"/>
            <w:rFonts w:ascii="Montserrat" w:hAnsi="Montserrat"/>
          </w:rPr>
          <w:t>iteg.gob.mx/20/P4ESA.htm?#page/9</w:t>
        </w:r>
      </w:hyperlink>
    </w:p>
    <w:p w14:paraId="119C6573" w14:textId="77777777"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37ECB96E" w14:textId="77777777" w:rsidR="00FD2701" w:rsidRPr="000C1E25" w:rsidRDefault="00FD2701" w:rsidP="000C1E25">
      <w:pPr>
        <w:spacing w:after="0" w:line="240" w:lineRule="auto"/>
        <w:jc w:val="both"/>
        <w:rPr>
          <w:rFonts w:ascii="Montserrat" w:hAnsi="Montserrat"/>
        </w:rPr>
      </w:pPr>
    </w:p>
    <w:p w14:paraId="0F9283D6" w14:textId="77777777" w:rsidR="008C6886" w:rsidRPr="00545F35" w:rsidRDefault="008C6886" w:rsidP="000C1E2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545F35">
        <w:rPr>
          <w:rFonts w:ascii="Montserrat" w:hAnsi="Montserrat"/>
          <w:b/>
          <w:sz w:val="28"/>
          <w:szCs w:val="28"/>
        </w:rPr>
        <w:t>¿Qué hacemos?</w:t>
      </w:r>
    </w:p>
    <w:p w14:paraId="02D8582D" w14:textId="77777777" w:rsidR="008C6886" w:rsidRPr="000C1E25" w:rsidRDefault="008C6886" w:rsidP="000C1E25">
      <w:pPr>
        <w:spacing w:after="0" w:line="240" w:lineRule="auto"/>
        <w:jc w:val="both"/>
        <w:rPr>
          <w:rFonts w:ascii="Montserrat" w:hAnsi="Montserrat"/>
        </w:rPr>
      </w:pPr>
    </w:p>
    <w:p w14:paraId="40BB6900" w14:textId="77777777" w:rsidR="008C6886" w:rsidRPr="00FD2701" w:rsidRDefault="008C6886" w:rsidP="005312FD">
      <w:pPr>
        <w:spacing w:after="0" w:line="240" w:lineRule="auto"/>
        <w:jc w:val="both"/>
        <w:rPr>
          <w:rFonts w:ascii="Montserrat" w:hAnsi="Montserrat"/>
        </w:rPr>
      </w:pPr>
      <w:r w:rsidRPr="00FD2701">
        <w:rPr>
          <w:rFonts w:ascii="Montserrat" w:hAnsi="Montserrat"/>
        </w:rPr>
        <w:t>Lee con atención la lectura “Visión de Anáhuac”, de Alfonso Reyes, que viene en tu libro de lecturas, de las páginas 116 a 119.</w:t>
      </w:r>
    </w:p>
    <w:p w14:paraId="70B7F6BF" w14:textId="77777777" w:rsidR="008C6886" w:rsidRPr="00FD2701" w:rsidRDefault="008C6886" w:rsidP="00FD2701">
      <w:pPr>
        <w:spacing w:after="0" w:line="240" w:lineRule="auto"/>
        <w:jc w:val="both"/>
        <w:rPr>
          <w:rFonts w:ascii="Montserrat" w:hAnsi="Montserrat"/>
        </w:rPr>
      </w:pPr>
    </w:p>
    <w:p w14:paraId="5C81F4BF" w14:textId="77777777" w:rsidR="008C6886" w:rsidRPr="00FD2701" w:rsidRDefault="008C6886" w:rsidP="00FD2701">
      <w:pPr>
        <w:spacing w:after="0" w:line="240" w:lineRule="auto"/>
        <w:jc w:val="both"/>
        <w:rPr>
          <w:rFonts w:ascii="Montserrat" w:hAnsi="Montserrat"/>
        </w:rPr>
      </w:pPr>
      <w:r w:rsidRPr="00FD2701">
        <w:rPr>
          <w:rFonts w:ascii="Montserrat" w:hAnsi="Montserrat"/>
        </w:rPr>
        <w:t>Como dato interesante, busca en los créditos iconográficos, en la página 160, quién es el ilustrador de esta lectura. Encontrarás que es el artista Israel Barrón.</w:t>
      </w:r>
    </w:p>
    <w:p w14:paraId="00972ADE" w14:textId="77777777" w:rsidR="00E8110B" w:rsidRPr="00FD2701" w:rsidRDefault="00E8110B" w:rsidP="00FD2701">
      <w:pPr>
        <w:spacing w:after="0" w:line="240" w:lineRule="auto"/>
        <w:jc w:val="both"/>
        <w:rPr>
          <w:rFonts w:ascii="Montserrat" w:hAnsi="Montserrat"/>
        </w:rPr>
      </w:pPr>
    </w:p>
    <w:p w14:paraId="42543434" w14:textId="77777777" w:rsidR="00E8110B" w:rsidRPr="000C1E25" w:rsidRDefault="00E8110B" w:rsidP="00545F35">
      <w:pPr>
        <w:pStyle w:val="Prrafodelista"/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2C124488" wp14:editId="53DBECEC">
            <wp:extent cx="2594708" cy="1124206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0930" cy="114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39984" w14:textId="77777777" w:rsidR="00E8110B" w:rsidRPr="00FD2701" w:rsidRDefault="00E8110B" w:rsidP="00FD2701">
      <w:pPr>
        <w:spacing w:after="0" w:line="240" w:lineRule="auto"/>
        <w:jc w:val="both"/>
        <w:rPr>
          <w:rFonts w:ascii="Montserrat" w:hAnsi="Montserrat"/>
        </w:rPr>
      </w:pPr>
    </w:p>
    <w:p w14:paraId="0F052E1B" w14:textId="77777777" w:rsidR="008C6886" w:rsidRPr="00FD2701" w:rsidRDefault="008C6886" w:rsidP="00FD2701">
      <w:pPr>
        <w:spacing w:after="0" w:line="240" w:lineRule="auto"/>
        <w:jc w:val="both"/>
        <w:rPr>
          <w:rFonts w:ascii="Montserrat" w:hAnsi="Montserrat"/>
        </w:rPr>
      </w:pPr>
      <w:r w:rsidRPr="00FD2701">
        <w:rPr>
          <w:rFonts w:ascii="Montserrat" w:hAnsi="Montserrat"/>
        </w:rPr>
        <w:t>En esta lectura se describe</w:t>
      </w:r>
      <w:r w:rsidR="00F1193C" w:rsidRPr="00FD2701">
        <w:rPr>
          <w:rFonts w:ascii="Montserrat" w:hAnsi="Montserrat"/>
        </w:rPr>
        <w:t>n</w:t>
      </w:r>
      <w:r w:rsidRPr="00FD2701">
        <w:rPr>
          <w:rFonts w:ascii="Montserrat" w:hAnsi="Montserrat"/>
        </w:rPr>
        <w:t xml:space="preserve"> las impresiones que los españoles tuvieron al contemplar por primera vez el Valle de México o de Anáhuac.</w:t>
      </w:r>
    </w:p>
    <w:p w14:paraId="54C66A6B" w14:textId="77777777"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14:paraId="5AED75F1" w14:textId="77777777"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Se entiende por Valle de Anáhuac, a la región que ocupaban los pueblos lacustres de los lagos de Chalco, Texcoco y Xochimilco.</w:t>
      </w:r>
    </w:p>
    <w:p w14:paraId="62D28E0B" w14:textId="77777777"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14:paraId="42A020A0" w14:textId="77777777" w:rsidR="00FD2701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Lacustre quiere decir que está relacionado con el lago. Por eso, la vida de estos pueblos, que llegaron de diferentes regiones del norte, dependía totalmente de los lagos.</w:t>
      </w:r>
      <w:r w:rsidR="00FD2701">
        <w:rPr>
          <w:rFonts w:ascii="Montserrat" w:hAnsi="Montserrat"/>
        </w:rPr>
        <w:t xml:space="preserve"> </w:t>
      </w:r>
    </w:p>
    <w:p w14:paraId="141071CB" w14:textId="77777777" w:rsidR="00FD2701" w:rsidRDefault="00FD2701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14:paraId="55EA4027" w14:textId="77777777"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Sus actividades principales eran la agricultura, la pesca y el comercio. Tenían chinampas, acueductos y canales.</w:t>
      </w:r>
      <w:r w:rsidR="00FD2701">
        <w:rPr>
          <w:rFonts w:ascii="Montserrat" w:hAnsi="Montserrat"/>
        </w:rPr>
        <w:t xml:space="preserve"> </w:t>
      </w:r>
      <w:r w:rsidRPr="000C1E25">
        <w:rPr>
          <w:rFonts w:ascii="Montserrat" w:hAnsi="Montserrat"/>
        </w:rPr>
        <w:t>Viajaban en canoas y tenían mercados o tianguis donde intercambiaban sus productos.</w:t>
      </w:r>
    </w:p>
    <w:p w14:paraId="16ABF5FB" w14:textId="77777777"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14:paraId="5E08618B" w14:textId="77777777"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El Valle de Anáhuac ocupa todo lo que hoy es la Ciudad de México y algunas zonas de los estados que están alrededor.</w:t>
      </w:r>
    </w:p>
    <w:p w14:paraId="0292F6A7" w14:textId="77777777" w:rsidR="00E8110B" w:rsidRPr="000C1E25" w:rsidRDefault="00E8110B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14:paraId="5B0D2062" w14:textId="77777777" w:rsidR="00E8110B" w:rsidRPr="000C1E25" w:rsidRDefault="00E8110B" w:rsidP="00FD2701">
      <w:pPr>
        <w:pStyle w:val="Prrafodelista"/>
        <w:spacing w:after="0" w:line="240" w:lineRule="auto"/>
        <w:ind w:left="0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371CF992" wp14:editId="6D9F15BA">
            <wp:extent cx="3409950" cy="1722025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3762" cy="17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046E4" w14:textId="77777777" w:rsidR="008C6886" w:rsidRPr="00FD2701" w:rsidRDefault="008C6886" w:rsidP="00FD2701">
      <w:pPr>
        <w:spacing w:after="0" w:line="240" w:lineRule="auto"/>
        <w:jc w:val="both"/>
        <w:rPr>
          <w:rFonts w:ascii="Montserrat" w:hAnsi="Montserrat"/>
        </w:rPr>
      </w:pPr>
    </w:p>
    <w:p w14:paraId="1CCC69E7" w14:textId="77777777" w:rsidR="008C6886" w:rsidRPr="000C1E25" w:rsidRDefault="008C688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lastRenderedPageBreak/>
        <w:t>Trata de hacer tu lectura directamente en tu libro. Si no lo tienes a la mano, léelo a continuación.</w:t>
      </w:r>
    </w:p>
    <w:p w14:paraId="69078AEC" w14:textId="77777777" w:rsidR="008C6886" w:rsidRPr="000C1E25" w:rsidRDefault="008C688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14:paraId="61696EED" w14:textId="77777777" w:rsidR="008C6886" w:rsidRPr="000C1E25" w:rsidRDefault="008C6886" w:rsidP="00FD2701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0B11698C" wp14:editId="360AE5C5">
            <wp:extent cx="2437200" cy="3240000"/>
            <wp:effectExtent l="0" t="0" r="127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7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701" w:rsidRPr="000C1E25">
        <w:rPr>
          <w:rFonts w:ascii="Montserrat" w:hAnsi="Montserrat"/>
          <w:noProof/>
          <w:lang w:val="en-US"/>
        </w:rPr>
        <w:drawing>
          <wp:inline distT="0" distB="0" distL="0" distR="0" wp14:anchorId="5B1D7C19" wp14:editId="152EBA81">
            <wp:extent cx="2410200" cy="3240000"/>
            <wp:effectExtent l="0" t="0" r="952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10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16938" w14:textId="77777777" w:rsidR="008C6886" w:rsidRPr="000C1E25" w:rsidRDefault="008C6886" w:rsidP="00FD2701">
      <w:pPr>
        <w:spacing w:after="0" w:line="240" w:lineRule="auto"/>
        <w:jc w:val="both"/>
        <w:rPr>
          <w:rFonts w:ascii="Montserrat" w:hAnsi="Montserrat"/>
        </w:rPr>
      </w:pPr>
    </w:p>
    <w:p w14:paraId="10BE4B22" w14:textId="77777777" w:rsidR="008C6886" w:rsidRPr="000C1E25" w:rsidRDefault="00727A45" w:rsidP="00FD2701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3CB59E29" wp14:editId="1E8166AF">
            <wp:extent cx="2431800" cy="3240000"/>
            <wp:effectExtent l="0" t="0" r="698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31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701" w:rsidRPr="000C1E25">
        <w:rPr>
          <w:rFonts w:ascii="Montserrat" w:hAnsi="Montserrat"/>
          <w:noProof/>
          <w:lang w:val="en-US"/>
        </w:rPr>
        <w:drawing>
          <wp:inline distT="0" distB="0" distL="0" distR="0" wp14:anchorId="654D0E9B" wp14:editId="583631A4">
            <wp:extent cx="2403000" cy="32400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3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51D42" w14:textId="77777777" w:rsidR="00727A45" w:rsidRPr="000C1E25" w:rsidRDefault="00727A45" w:rsidP="00FD2701">
      <w:pPr>
        <w:spacing w:after="0" w:line="240" w:lineRule="auto"/>
        <w:jc w:val="both"/>
        <w:rPr>
          <w:rFonts w:ascii="Montserrat" w:hAnsi="Montserrat"/>
        </w:rPr>
      </w:pPr>
    </w:p>
    <w:p w14:paraId="2F5058E0" w14:textId="77777777" w:rsidR="00E8110B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¿Qué te interesa</w:t>
      </w:r>
      <w:r w:rsidR="00545F35">
        <w:rPr>
          <w:rFonts w:ascii="Montserrat" w:hAnsi="Montserrat"/>
        </w:rPr>
        <w:t>ría</w:t>
      </w:r>
      <w:r w:rsidRPr="000C1E25">
        <w:rPr>
          <w:rFonts w:ascii="Montserrat" w:hAnsi="Montserrat"/>
        </w:rPr>
        <w:t xml:space="preserve"> saber del Valle de Anáhuac?, tal vez, ¿cómo era el aspecto de la ciudad, sus calles y edificios? </w:t>
      </w:r>
    </w:p>
    <w:p w14:paraId="386E526E" w14:textId="77777777" w:rsidR="00E8110B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</w:p>
    <w:p w14:paraId="7B5D239E" w14:textId="77777777" w:rsidR="00E8110B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lastRenderedPageBreak/>
        <w:t>Con respecto a las calles y edificios, encuentras información en la página 116 y 117:</w:t>
      </w:r>
    </w:p>
    <w:p w14:paraId="3F2C668D" w14:textId="77777777" w:rsidR="00E8110B" w:rsidRDefault="00E8110B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321B388C" wp14:editId="59550FC6">
            <wp:extent cx="2895600" cy="179959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626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701">
        <w:rPr>
          <w:rFonts w:ascii="Montserrat" w:hAnsi="Montserrat"/>
        </w:rPr>
        <w:t xml:space="preserve">  </w:t>
      </w:r>
      <w:r w:rsidR="00FD2701" w:rsidRPr="000C1E25">
        <w:rPr>
          <w:rFonts w:ascii="Montserrat" w:hAnsi="Montserrat"/>
          <w:noProof/>
          <w:lang w:val="en-US"/>
        </w:rPr>
        <w:drawing>
          <wp:inline distT="0" distB="0" distL="0" distR="0" wp14:anchorId="2F4B129F" wp14:editId="6E16229E">
            <wp:extent cx="2708274" cy="18000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827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6F655" w14:textId="77777777"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7A04DCD0" w14:textId="77777777" w:rsidR="00E8110B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También puedes encontrar información sobre el aspecto de ciudades, calles y edificios en otras fuentes, por ejemplo, en las </w:t>
      </w:r>
      <w:r w:rsidRPr="000C1E25">
        <w:rPr>
          <w:rFonts w:ascii="Montserrat" w:hAnsi="Montserrat"/>
          <w:i/>
        </w:rPr>
        <w:t>Cartas y relaciones</w:t>
      </w:r>
      <w:r w:rsidR="002E579A" w:rsidRPr="000C1E25">
        <w:rPr>
          <w:rFonts w:ascii="Montserrat" w:hAnsi="Montserrat"/>
        </w:rPr>
        <w:t>, de Hernán Cortés</w:t>
      </w:r>
      <w:r w:rsidR="002D1BFA" w:rsidRPr="000C1E25">
        <w:rPr>
          <w:rStyle w:val="Refdenotaalpie"/>
          <w:rFonts w:ascii="Montserrat" w:hAnsi="Montserrat"/>
        </w:rPr>
        <w:footnoteReference w:id="1"/>
      </w:r>
      <w:r w:rsidR="002E579A" w:rsidRPr="000C1E25">
        <w:rPr>
          <w:rFonts w:ascii="Montserrat" w:hAnsi="Montserrat"/>
        </w:rPr>
        <w:t>.</w:t>
      </w:r>
    </w:p>
    <w:p w14:paraId="279811C6" w14:textId="77777777" w:rsidR="002D1BFA" w:rsidRPr="000C1E25" w:rsidRDefault="002D1BFA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623B04D4" wp14:editId="0D35158E">
            <wp:extent cx="2936251" cy="18000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3625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E964D" w14:textId="77777777" w:rsidR="002D1BFA" w:rsidRPr="000C1E25" w:rsidRDefault="002D1BFA" w:rsidP="000C1E25">
      <w:pPr>
        <w:spacing w:after="0" w:line="240" w:lineRule="auto"/>
        <w:jc w:val="both"/>
        <w:rPr>
          <w:rFonts w:ascii="Montserrat" w:hAnsi="Montserrat"/>
        </w:rPr>
      </w:pPr>
    </w:p>
    <w:p w14:paraId="4F08B262" w14:textId="77777777" w:rsidR="00E8110B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¿Cómo te imaginas que era la ciudad a partir de lo que has leído? ¿Te la imaginas como se muestra en la siguiente imagen?</w:t>
      </w:r>
    </w:p>
    <w:p w14:paraId="1BB02C1A" w14:textId="77777777" w:rsidR="008C6886" w:rsidRPr="000C1E25" w:rsidRDefault="00E8110B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4888A893" wp14:editId="3DB7EDE3">
            <wp:extent cx="2373749" cy="1800000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7374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89465" w14:textId="77777777" w:rsidR="005312FD" w:rsidRDefault="005312FD" w:rsidP="000C1E25">
      <w:pPr>
        <w:spacing w:after="0" w:line="240" w:lineRule="auto"/>
        <w:jc w:val="both"/>
        <w:rPr>
          <w:rFonts w:ascii="Montserrat" w:hAnsi="Montserrat"/>
        </w:rPr>
      </w:pPr>
    </w:p>
    <w:p w14:paraId="0881D451" w14:textId="77777777" w:rsidR="008C6886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¿Te interesaría saber cómo era su vestimenta? En el siguiente párrafo</w:t>
      </w:r>
      <w:r w:rsidR="002E579A" w:rsidRPr="000C1E25">
        <w:rPr>
          <w:rFonts w:ascii="Montserrat" w:hAnsi="Montserrat"/>
        </w:rPr>
        <w:t xml:space="preserve"> de la lectura, </w:t>
      </w:r>
      <w:r w:rsidRPr="000C1E25">
        <w:rPr>
          <w:rFonts w:ascii="Montserrat" w:hAnsi="Montserrat"/>
        </w:rPr>
        <w:t xml:space="preserve">puedes </w:t>
      </w:r>
      <w:r w:rsidR="002E579A" w:rsidRPr="000C1E25">
        <w:rPr>
          <w:rFonts w:ascii="Montserrat" w:hAnsi="Montserrat"/>
        </w:rPr>
        <w:t>encontrar</w:t>
      </w:r>
      <w:r w:rsidRPr="000C1E25">
        <w:rPr>
          <w:rFonts w:ascii="Montserrat" w:hAnsi="Montserrat"/>
        </w:rPr>
        <w:t xml:space="preserve"> información sobre este </w:t>
      </w:r>
      <w:r w:rsidR="002E579A" w:rsidRPr="000C1E25">
        <w:rPr>
          <w:rFonts w:ascii="Montserrat" w:hAnsi="Montserrat"/>
        </w:rPr>
        <w:t>punto</w:t>
      </w:r>
      <w:r w:rsidRPr="000C1E25">
        <w:rPr>
          <w:rFonts w:ascii="Montserrat" w:hAnsi="Montserrat"/>
        </w:rPr>
        <w:t>:</w:t>
      </w:r>
    </w:p>
    <w:p w14:paraId="77BAD0EF" w14:textId="77777777" w:rsidR="00E8110B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</w:p>
    <w:p w14:paraId="54EE52CA" w14:textId="77777777" w:rsidR="00E8110B" w:rsidRPr="000C1E25" w:rsidRDefault="00E8110B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542DF92D" wp14:editId="02BD19C7">
            <wp:extent cx="2907000" cy="1800000"/>
            <wp:effectExtent l="0" t="0" r="825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07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AF3DC" w14:textId="77777777"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319A2F04" w14:textId="77777777" w:rsidR="008C6886" w:rsidRPr="000C1E25" w:rsidRDefault="002E579A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También puedes encontrar información sobre las vestimentas en otra fuente, por ejemplo, en la </w:t>
      </w:r>
      <w:r w:rsidRPr="00C23070">
        <w:rPr>
          <w:rFonts w:ascii="Montserrat" w:hAnsi="Montserrat"/>
          <w:i/>
        </w:rPr>
        <w:t>Historia general de las cosas de la Nueva España</w:t>
      </w:r>
      <w:r w:rsidRPr="000C1E25">
        <w:rPr>
          <w:rFonts w:ascii="Montserrat" w:hAnsi="Montserrat"/>
        </w:rPr>
        <w:t>, de Fray Bernardino de Sahagún</w:t>
      </w:r>
      <w:r w:rsidR="002D1BFA" w:rsidRPr="000C1E25">
        <w:rPr>
          <w:rStyle w:val="Refdenotaalpie"/>
          <w:rFonts w:ascii="Montserrat" w:hAnsi="Montserrat"/>
        </w:rPr>
        <w:footnoteReference w:id="2"/>
      </w:r>
      <w:r w:rsidRPr="000C1E25">
        <w:rPr>
          <w:rFonts w:ascii="Montserrat" w:hAnsi="Montserrat"/>
        </w:rPr>
        <w:t>:</w:t>
      </w:r>
    </w:p>
    <w:p w14:paraId="030A7C1B" w14:textId="77777777" w:rsidR="008C6886" w:rsidRPr="000C1E25" w:rsidRDefault="002D1BFA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2B92A662" wp14:editId="3405D532">
            <wp:extent cx="1833732" cy="180000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3373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7CE82" w14:textId="77777777" w:rsidR="002D1BFA" w:rsidRPr="000C1E25" w:rsidRDefault="002D1BFA" w:rsidP="00545F35">
      <w:pPr>
        <w:spacing w:after="0" w:line="240" w:lineRule="auto"/>
        <w:jc w:val="center"/>
        <w:rPr>
          <w:rFonts w:ascii="Montserrat" w:hAnsi="Montserrat"/>
        </w:rPr>
      </w:pPr>
    </w:p>
    <w:p w14:paraId="11CA1BA3" w14:textId="77777777" w:rsidR="00545F35" w:rsidRDefault="00545F35" w:rsidP="00545F35">
      <w:pPr>
        <w:spacing w:after="0" w:line="240" w:lineRule="auto"/>
        <w:jc w:val="center"/>
        <w:rPr>
          <w:rFonts w:ascii="Montserrat" w:hAnsi="Montserrat"/>
        </w:rPr>
      </w:pPr>
      <w:r w:rsidRPr="00545F35">
        <w:rPr>
          <w:noProof/>
          <w:lang w:val="en-US"/>
        </w:rPr>
        <w:drawing>
          <wp:inline distT="0" distB="0" distL="0" distR="0" wp14:anchorId="5ED0B69B" wp14:editId="07FA312D">
            <wp:extent cx="3250692" cy="1800000"/>
            <wp:effectExtent l="0" t="0" r="698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35" t="1818" r="5138"/>
                    <a:stretch/>
                  </pic:blipFill>
                  <pic:spPr bwMode="auto">
                    <a:xfrm>
                      <a:off x="0" y="0"/>
                      <a:ext cx="3250692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92EE7F" w14:textId="77777777"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4CD42D0B" w14:textId="77777777" w:rsidR="002D1BFA" w:rsidRDefault="002D1BFA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Pero además de su vestimenta, te interesa saber, ¿cómo eran las joyas y adornos?</w:t>
      </w:r>
      <w:r w:rsidR="00545F35">
        <w:rPr>
          <w:rFonts w:ascii="Montserrat" w:hAnsi="Montserrat"/>
        </w:rPr>
        <w:t xml:space="preserve"> </w:t>
      </w:r>
      <w:r w:rsidRPr="000C1E25">
        <w:rPr>
          <w:rFonts w:ascii="Montserrat" w:hAnsi="Montserrat"/>
        </w:rPr>
        <w:t>En el siguiente párrafo de la lectura hay información:</w:t>
      </w:r>
    </w:p>
    <w:p w14:paraId="02D0CD9A" w14:textId="77777777"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1F6C2ED1" w14:textId="77777777" w:rsidR="002D1BFA" w:rsidRPr="000C1E25" w:rsidRDefault="002D1BFA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43D4F29" wp14:editId="5F129A21">
            <wp:extent cx="2970000" cy="1800000"/>
            <wp:effectExtent l="0" t="0" r="190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7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CBF4E" w14:textId="77777777"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5F53C05E" w14:textId="77777777" w:rsidR="002D1BFA" w:rsidRDefault="002D1BFA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También puedes encontrar información sobre las joyas y adornos en otra fuente: </w:t>
      </w:r>
      <w:r w:rsidRPr="00C23070">
        <w:rPr>
          <w:rFonts w:ascii="Montserrat" w:hAnsi="Montserrat"/>
          <w:i/>
        </w:rPr>
        <w:t>La visión de los vencidos</w:t>
      </w:r>
      <w:r w:rsidRPr="000C1E25">
        <w:rPr>
          <w:rFonts w:ascii="Montserrat" w:hAnsi="Montserrat"/>
        </w:rPr>
        <w:t>, de Miguel León-Portilla</w:t>
      </w:r>
      <w:r w:rsidRPr="000C1E25">
        <w:rPr>
          <w:rStyle w:val="Refdenotaalpie"/>
          <w:rFonts w:ascii="Montserrat" w:hAnsi="Montserrat"/>
        </w:rPr>
        <w:footnoteReference w:id="3"/>
      </w:r>
      <w:r w:rsidRPr="000C1E25">
        <w:rPr>
          <w:rFonts w:ascii="Montserrat" w:hAnsi="Montserrat"/>
        </w:rPr>
        <w:t>:</w:t>
      </w:r>
    </w:p>
    <w:p w14:paraId="2B07B65C" w14:textId="77777777" w:rsidR="002D1BFA" w:rsidRDefault="002D1BFA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¿Cómo imaginas las joyas y adornos? Observa la siguiente imagen</w:t>
      </w:r>
      <w:r w:rsidR="00545F35">
        <w:rPr>
          <w:rFonts w:ascii="Montserrat" w:hAnsi="Montserrat"/>
        </w:rPr>
        <w:t>:</w:t>
      </w:r>
    </w:p>
    <w:p w14:paraId="61EBA396" w14:textId="77777777" w:rsidR="00FD2701" w:rsidRDefault="00FD2701" w:rsidP="000C1E25">
      <w:pPr>
        <w:spacing w:after="0" w:line="240" w:lineRule="auto"/>
        <w:jc w:val="both"/>
        <w:rPr>
          <w:rFonts w:ascii="Montserrat" w:hAnsi="Montserrat"/>
        </w:rPr>
      </w:pPr>
    </w:p>
    <w:p w14:paraId="27EFAC3A" w14:textId="77777777" w:rsidR="00545F35" w:rsidRPr="000C1E25" w:rsidRDefault="00FD2701" w:rsidP="00FD2701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67AFD3B4" wp14:editId="5F5999EC">
            <wp:extent cx="2544175" cy="1800000"/>
            <wp:effectExtent l="0" t="0" r="889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17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EF4C7" w14:textId="77777777" w:rsidR="002D1BFA" w:rsidRPr="000C1E25" w:rsidRDefault="00D25641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0B72E467" wp14:editId="51B10BF3">
            <wp:extent cx="1283143" cy="18000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8314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1499D" w14:textId="77777777"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14:paraId="3DA1E546" w14:textId="77777777" w:rsidR="007D501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Las imágenes que has estado viendo, </w:t>
      </w:r>
      <w:r w:rsidR="002D1BFA" w:rsidRPr="000C1E25">
        <w:rPr>
          <w:rFonts w:ascii="Montserrat" w:hAnsi="Montserrat"/>
        </w:rPr>
        <w:t>pertenecen a un mural de Diego Rivera, que trata sobre México-Tenochtitlan.</w:t>
      </w:r>
    </w:p>
    <w:p w14:paraId="06E59516" w14:textId="77777777" w:rsidR="007D5011" w:rsidRPr="000C1E25" w:rsidRDefault="007D5011" w:rsidP="000C1E25">
      <w:pPr>
        <w:spacing w:after="0" w:line="240" w:lineRule="auto"/>
        <w:jc w:val="both"/>
        <w:rPr>
          <w:rFonts w:ascii="Montserrat" w:hAnsi="Montserrat"/>
        </w:rPr>
      </w:pPr>
    </w:p>
    <w:p w14:paraId="30951AA0" w14:textId="77777777" w:rsidR="00D25641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lastRenderedPageBreak/>
        <w:t>Para saber sobre algún tema, es importante consultar más de una fuente de información, co</w:t>
      </w:r>
      <w:r w:rsidR="00545F35">
        <w:rPr>
          <w:rFonts w:ascii="Montserrat" w:hAnsi="Montserrat"/>
        </w:rPr>
        <w:t>mo lo has hecho en esta sesión.</w:t>
      </w:r>
    </w:p>
    <w:p w14:paraId="632B375A" w14:textId="77777777"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0BF75FA0" w14:textId="77777777" w:rsidR="007D501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Lo importante es saber elegir las fuentes y orientar la búsqueda a partir de las preguntas.</w:t>
      </w:r>
    </w:p>
    <w:p w14:paraId="2C1C2E21" w14:textId="77777777"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502279E2" w14:textId="77777777" w:rsidR="005312FD" w:rsidRPr="000C1E25" w:rsidRDefault="005312FD" w:rsidP="000C1E25">
      <w:pPr>
        <w:spacing w:after="0" w:line="240" w:lineRule="auto"/>
        <w:jc w:val="both"/>
        <w:rPr>
          <w:rFonts w:ascii="Montserrat" w:hAnsi="Montserrat"/>
        </w:rPr>
      </w:pPr>
    </w:p>
    <w:p w14:paraId="55AAC165" w14:textId="5AE2DCC3" w:rsidR="007D5011" w:rsidRPr="00545F35" w:rsidRDefault="00D25641" w:rsidP="000C1E2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545F35">
        <w:rPr>
          <w:rFonts w:ascii="Montserrat" w:hAnsi="Montserrat"/>
          <w:b/>
          <w:sz w:val="28"/>
          <w:szCs w:val="28"/>
        </w:rPr>
        <w:t xml:space="preserve">El </w:t>
      </w:r>
      <w:r w:rsidR="001C34CF">
        <w:rPr>
          <w:rFonts w:ascii="Montserrat" w:hAnsi="Montserrat"/>
          <w:b/>
          <w:sz w:val="28"/>
          <w:szCs w:val="28"/>
        </w:rPr>
        <w:t>r</w:t>
      </w:r>
      <w:r w:rsidRPr="00545F35">
        <w:rPr>
          <w:rFonts w:ascii="Montserrat" w:hAnsi="Montserrat"/>
          <w:b/>
          <w:sz w:val="28"/>
          <w:szCs w:val="28"/>
        </w:rPr>
        <w:t xml:space="preserve">eto de </w:t>
      </w:r>
      <w:r w:rsidR="001C34CF">
        <w:rPr>
          <w:rFonts w:ascii="Montserrat" w:hAnsi="Montserrat"/>
          <w:b/>
          <w:sz w:val="28"/>
          <w:szCs w:val="28"/>
        </w:rPr>
        <w:t>h</w:t>
      </w:r>
      <w:r w:rsidRPr="00545F35">
        <w:rPr>
          <w:rFonts w:ascii="Montserrat" w:hAnsi="Montserrat"/>
          <w:b/>
          <w:sz w:val="28"/>
          <w:szCs w:val="28"/>
        </w:rPr>
        <w:t>oy:</w:t>
      </w:r>
    </w:p>
    <w:p w14:paraId="12CA27EB" w14:textId="77777777"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14:paraId="706A2F3F" w14:textId="77777777" w:rsidR="00D25641" w:rsidRPr="000C1E25" w:rsidRDefault="00D25641" w:rsidP="0012284B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Formula preguntas de interés sobre un tema que te guste</w:t>
      </w:r>
      <w:r w:rsidR="00C23070">
        <w:rPr>
          <w:rFonts w:ascii="Montserrat" w:hAnsi="Montserrat"/>
        </w:rPr>
        <w:t xml:space="preserve"> y escríbelas en tu cuaderno</w:t>
      </w:r>
      <w:r w:rsidRPr="000C1E25">
        <w:rPr>
          <w:rFonts w:ascii="Montserrat" w:hAnsi="Montserrat"/>
        </w:rPr>
        <w:t>. Busca información en di</w:t>
      </w:r>
      <w:r w:rsidR="00C23070">
        <w:rPr>
          <w:rFonts w:ascii="Montserrat" w:hAnsi="Montserrat"/>
        </w:rPr>
        <w:t xml:space="preserve">versas fuentes, para responderlas. </w:t>
      </w:r>
    </w:p>
    <w:p w14:paraId="34A36BAA" w14:textId="77777777" w:rsidR="007D5011" w:rsidRPr="000C1E25" w:rsidRDefault="007D5011" w:rsidP="000C1E25">
      <w:pPr>
        <w:spacing w:after="0" w:line="240" w:lineRule="auto"/>
        <w:jc w:val="both"/>
        <w:rPr>
          <w:rFonts w:ascii="Montserrat" w:hAnsi="Montserrat"/>
        </w:rPr>
      </w:pPr>
    </w:p>
    <w:p w14:paraId="7C662242" w14:textId="0E15B9A6" w:rsidR="007D5011" w:rsidRPr="000C1E25" w:rsidRDefault="000216E5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Plática</w:t>
      </w:r>
      <w:r w:rsidR="00D25641" w:rsidRPr="000C1E25">
        <w:rPr>
          <w:rFonts w:ascii="Montserrat" w:hAnsi="Montserrat"/>
        </w:rPr>
        <w:t xml:space="preserve"> con tu familia sobre lo que aprendiste, seguro les parecerá interesante y podrán decirte algo más.</w:t>
      </w:r>
    </w:p>
    <w:p w14:paraId="753D4572" w14:textId="77777777" w:rsidR="00D25641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14:paraId="4A9E0FD6" w14:textId="77777777"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14:paraId="2CD27476" w14:textId="77777777" w:rsidR="00D25641" w:rsidRPr="00545F35" w:rsidRDefault="00D25641" w:rsidP="00545F35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545F35">
        <w:rPr>
          <w:rFonts w:ascii="Montserrat" w:hAnsi="Montserrat"/>
          <w:b/>
          <w:sz w:val="24"/>
          <w:szCs w:val="24"/>
        </w:rPr>
        <w:t>¡Buen trabajo!</w:t>
      </w:r>
    </w:p>
    <w:p w14:paraId="20CAA60A" w14:textId="77777777" w:rsidR="00D25641" w:rsidRPr="00545F35" w:rsidRDefault="00D25641" w:rsidP="00545F35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195098F0" w14:textId="77777777" w:rsidR="00D25641" w:rsidRPr="00545F35" w:rsidRDefault="00D25641" w:rsidP="00545F35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545F35">
        <w:rPr>
          <w:rFonts w:ascii="Montserrat" w:hAnsi="Montserrat"/>
          <w:b/>
          <w:sz w:val="24"/>
          <w:szCs w:val="24"/>
        </w:rPr>
        <w:t>Gracias por tu esfuerzo</w:t>
      </w:r>
    </w:p>
    <w:p w14:paraId="4407F7B8" w14:textId="77777777"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14:paraId="00B72118" w14:textId="77777777"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14:paraId="0C7D41A1" w14:textId="77777777" w:rsidR="00D25641" w:rsidRPr="00545F35" w:rsidRDefault="00D25641" w:rsidP="000C1E2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545F35">
        <w:rPr>
          <w:rFonts w:ascii="Montserrat" w:hAnsi="Montserrat"/>
          <w:b/>
          <w:sz w:val="28"/>
          <w:szCs w:val="28"/>
        </w:rPr>
        <w:t>Para saber más</w:t>
      </w:r>
      <w:r w:rsidR="00DE4CCA">
        <w:rPr>
          <w:rFonts w:ascii="Montserrat" w:hAnsi="Montserrat"/>
          <w:b/>
          <w:sz w:val="28"/>
          <w:szCs w:val="28"/>
        </w:rPr>
        <w:t>:</w:t>
      </w:r>
    </w:p>
    <w:p w14:paraId="3C4B81E6" w14:textId="77777777"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Lecturas</w:t>
      </w:r>
    </w:p>
    <w:p w14:paraId="37C333AD" w14:textId="77777777"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14:paraId="56A25135" w14:textId="77777777" w:rsidR="00D25641" w:rsidRDefault="000216E5" w:rsidP="000C1E25">
      <w:pPr>
        <w:spacing w:after="0" w:line="240" w:lineRule="auto"/>
        <w:jc w:val="both"/>
        <w:rPr>
          <w:rFonts w:ascii="Montserrat" w:hAnsi="Montserrat"/>
        </w:rPr>
      </w:pPr>
      <w:hyperlink r:id="rId25" w:history="1">
        <w:r w:rsidR="00FD2701" w:rsidRPr="001704FA">
          <w:rPr>
            <w:rStyle w:val="Hipervnculo"/>
            <w:rFonts w:ascii="Montserrat" w:hAnsi="Montserrat"/>
          </w:rPr>
          <w:t>https://www.co</w:t>
        </w:r>
        <w:r w:rsidR="00FD2701" w:rsidRPr="001704FA">
          <w:rPr>
            <w:rStyle w:val="Hipervnculo"/>
            <w:rFonts w:ascii="Montserrat" w:hAnsi="Montserrat"/>
          </w:rPr>
          <w:t>naliteg.sep.gob.mx/</w:t>
        </w:r>
      </w:hyperlink>
    </w:p>
    <w:sectPr w:rsidR="00D25641" w:rsidSect="000C1E25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6623B7" w14:textId="77777777" w:rsidR="00482185" w:rsidRDefault="00482185" w:rsidP="002D1BFA">
      <w:pPr>
        <w:spacing w:after="0" w:line="240" w:lineRule="auto"/>
      </w:pPr>
      <w:r>
        <w:separator/>
      </w:r>
    </w:p>
  </w:endnote>
  <w:endnote w:type="continuationSeparator" w:id="0">
    <w:p w14:paraId="2D59E896" w14:textId="77777777" w:rsidR="00482185" w:rsidRDefault="00482185" w:rsidP="002D1B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243C87" w14:textId="77777777" w:rsidR="00482185" w:rsidRDefault="00482185" w:rsidP="002D1BFA">
      <w:pPr>
        <w:spacing w:after="0" w:line="240" w:lineRule="auto"/>
      </w:pPr>
      <w:r>
        <w:separator/>
      </w:r>
    </w:p>
  </w:footnote>
  <w:footnote w:type="continuationSeparator" w:id="0">
    <w:p w14:paraId="0907FF0E" w14:textId="77777777" w:rsidR="00482185" w:rsidRDefault="00482185" w:rsidP="002D1BFA">
      <w:pPr>
        <w:spacing w:after="0" w:line="240" w:lineRule="auto"/>
      </w:pPr>
      <w:r>
        <w:continuationSeparator/>
      </w:r>
    </w:p>
  </w:footnote>
  <w:footnote w:id="1">
    <w:p w14:paraId="2AE8A091" w14:textId="77777777" w:rsidR="00A31F57" w:rsidRPr="006E4ADB" w:rsidRDefault="00A31F57" w:rsidP="002D1BFA">
      <w:pPr>
        <w:pStyle w:val="Textonotapie"/>
      </w:pPr>
      <w:r>
        <w:rPr>
          <w:rStyle w:val="Refdenotaalpie"/>
        </w:rPr>
        <w:footnoteRef/>
      </w:r>
      <w:r>
        <w:t xml:space="preserve"> Página(s): 83 a 84. </w:t>
      </w:r>
      <w:r w:rsidRPr="006E4ADB">
        <w:t xml:space="preserve">Enlace: </w:t>
      </w:r>
      <w:hyperlink r:id="rId1" w:history="1">
        <w:r w:rsidRPr="006E4ADB">
          <w:rPr>
            <w:rStyle w:val="Hipervnculo"/>
          </w:rPr>
          <w:t>http://www.cervantesvirtual.com/obra/cartas-y-relaciones-de-hernan-cortes-al-emperador-carlos-v-974782/</w:t>
        </w:r>
      </w:hyperlink>
    </w:p>
    <w:p w14:paraId="39649379" w14:textId="77777777" w:rsidR="00A31F57" w:rsidRPr="006E4ADB" w:rsidRDefault="00A31F57" w:rsidP="002D1BFA">
      <w:pPr>
        <w:pStyle w:val="Textonotapie"/>
      </w:pPr>
    </w:p>
  </w:footnote>
  <w:footnote w:id="2">
    <w:p w14:paraId="627A56A8" w14:textId="77777777" w:rsidR="00A31F57" w:rsidRDefault="00A31F57" w:rsidP="002D1BFA">
      <w:pPr>
        <w:pStyle w:val="Textonotapie"/>
      </w:pPr>
      <w:r>
        <w:rPr>
          <w:rStyle w:val="Refdenotaalpie"/>
        </w:rPr>
        <w:footnoteRef/>
      </w:r>
      <w:r>
        <w:t xml:space="preserve"> Sahagún, Bernardino de, Historia general de las cosas de la Nueva España, volumen II, </w:t>
      </w:r>
      <w:proofErr w:type="spellStart"/>
      <w:r>
        <w:t>Gallica</w:t>
      </w:r>
      <w:proofErr w:type="spellEnd"/>
      <w:r>
        <w:t>.</w:t>
      </w:r>
    </w:p>
    <w:p w14:paraId="0A5B52BC" w14:textId="77777777" w:rsidR="00A31F57" w:rsidRPr="006E4ADB" w:rsidRDefault="00A31F57" w:rsidP="002D1BFA">
      <w:pPr>
        <w:pStyle w:val="Textonotapie"/>
      </w:pPr>
      <w:r>
        <w:t xml:space="preserve">Página(s): 293 a 297. </w:t>
      </w:r>
      <w:r w:rsidRPr="006E4ADB">
        <w:t>Enlace: https://gallica.bnf.fr/ark:/12148/bpt6k83043m/f296.image.texteImage</w:t>
      </w:r>
    </w:p>
  </w:footnote>
  <w:footnote w:id="3">
    <w:p w14:paraId="6C81B8C2" w14:textId="77777777" w:rsidR="00A31F57" w:rsidRDefault="00A31F57" w:rsidP="002D1BFA">
      <w:pPr>
        <w:pStyle w:val="Textonotapie"/>
      </w:pPr>
      <w:r>
        <w:rPr>
          <w:rStyle w:val="Refdenotaalpie"/>
        </w:rPr>
        <w:footnoteRef/>
      </w:r>
      <w:r>
        <w:t xml:space="preserve"> León-Portilla, Miguel, La visión de los vencidos, UNAM, DGSCA. Página(s): 35</w:t>
      </w:r>
    </w:p>
    <w:p w14:paraId="4799C8BC" w14:textId="77777777" w:rsidR="00A31F57" w:rsidRDefault="000216E5" w:rsidP="002D1BFA">
      <w:pPr>
        <w:pStyle w:val="Textonotapie"/>
      </w:pPr>
      <w:hyperlink r:id="rId2" w:history="1">
        <w:r w:rsidR="00A31F57" w:rsidRPr="002E471D">
          <w:rPr>
            <w:rStyle w:val="Hipervnculo"/>
          </w:rPr>
          <w:t>https://www.almendron.com/blog/wp-content/images/2014/05/vencidos.pdf</w:t>
        </w:r>
      </w:hyperlink>
    </w:p>
    <w:p w14:paraId="71B6C19D" w14:textId="77777777" w:rsidR="00A31F57" w:rsidRDefault="00A31F57" w:rsidP="002D1BFA">
      <w:pPr>
        <w:pStyle w:val="Textonotapie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631CB"/>
    <w:multiLevelType w:val="hybridMultilevel"/>
    <w:tmpl w:val="363280A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2779A1"/>
    <w:multiLevelType w:val="hybridMultilevel"/>
    <w:tmpl w:val="32C2B12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EE71FE"/>
    <w:multiLevelType w:val="hybridMultilevel"/>
    <w:tmpl w:val="7A941F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FD6E41"/>
    <w:multiLevelType w:val="hybridMultilevel"/>
    <w:tmpl w:val="AEA8FF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60B2752"/>
    <w:multiLevelType w:val="hybridMultilevel"/>
    <w:tmpl w:val="32C2B12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B42AB4"/>
    <w:multiLevelType w:val="hybridMultilevel"/>
    <w:tmpl w:val="5224B5E4"/>
    <w:lvl w:ilvl="0" w:tplc="8C4A72D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643E17"/>
    <w:multiLevelType w:val="hybridMultilevel"/>
    <w:tmpl w:val="6DA6FAEE"/>
    <w:lvl w:ilvl="0" w:tplc="1B70DB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C7C0F50"/>
    <w:multiLevelType w:val="hybridMultilevel"/>
    <w:tmpl w:val="9998C2C2"/>
    <w:lvl w:ilvl="0" w:tplc="1E0E491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6536C0"/>
    <w:multiLevelType w:val="hybridMultilevel"/>
    <w:tmpl w:val="D7464646"/>
    <w:lvl w:ilvl="0" w:tplc="66E016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64868287">
    <w:abstractNumId w:val="6"/>
  </w:num>
  <w:num w:numId="2" w16cid:durableId="49614847">
    <w:abstractNumId w:val="2"/>
  </w:num>
  <w:num w:numId="3" w16cid:durableId="159541382">
    <w:abstractNumId w:val="5"/>
  </w:num>
  <w:num w:numId="4" w16cid:durableId="1616401142">
    <w:abstractNumId w:val="0"/>
  </w:num>
  <w:num w:numId="5" w16cid:durableId="818812161">
    <w:abstractNumId w:val="7"/>
  </w:num>
  <w:num w:numId="6" w16cid:durableId="2101098378">
    <w:abstractNumId w:val="8"/>
  </w:num>
  <w:num w:numId="7" w16cid:durableId="1843006217">
    <w:abstractNumId w:val="3"/>
  </w:num>
  <w:num w:numId="8" w16cid:durableId="171336363">
    <w:abstractNumId w:val="1"/>
  </w:num>
  <w:num w:numId="9" w16cid:durableId="201124720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011"/>
    <w:rsid w:val="000216E5"/>
    <w:rsid w:val="000251DD"/>
    <w:rsid w:val="00056F85"/>
    <w:rsid w:val="000609F4"/>
    <w:rsid w:val="00083E0E"/>
    <w:rsid w:val="000A73AE"/>
    <w:rsid w:val="000C1E25"/>
    <w:rsid w:val="00103A94"/>
    <w:rsid w:val="0012284B"/>
    <w:rsid w:val="00170D3C"/>
    <w:rsid w:val="001867C6"/>
    <w:rsid w:val="001B76B2"/>
    <w:rsid w:val="001C34CF"/>
    <w:rsid w:val="00207E8D"/>
    <w:rsid w:val="00217405"/>
    <w:rsid w:val="002523A3"/>
    <w:rsid w:val="002A0CA9"/>
    <w:rsid w:val="002C5930"/>
    <w:rsid w:val="002D1BFA"/>
    <w:rsid w:val="002E579A"/>
    <w:rsid w:val="00342819"/>
    <w:rsid w:val="00366B2B"/>
    <w:rsid w:val="00371333"/>
    <w:rsid w:val="003844E4"/>
    <w:rsid w:val="003978AB"/>
    <w:rsid w:val="003C5B04"/>
    <w:rsid w:val="00400F99"/>
    <w:rsid w:val="00445976"/>
    <w:rsid w:val="00450092"/>
    <w:rsid w:val="00482185"/>
    <w:rsid w:val="00493643"/>
    <w:rsid w:val="004B0B3C"/>
    <w:rsid w:val="004C34EE"/>
    <w:rsid w:val="004C6606"/>
    <w:rsid w:val="005312FD"/>
    <w:rsid w:val="00545F35"/>
    <w:rsid w:val="005952A8"/>
    <w:rsid w:val="00645C98"/>
    <w:rsid w:val="00673763"/>
    <w:rsid w:val="00682661"/>
    <w:rsid w:val="006E3004"/>
    <w:rsid w:val="006E4ADB"/>
    <w:rsid w:val="00727A45"/>
    <w:rsid w:val="00736BC3"/>
    <w:rsid w:val="007A2974"/>
    <w:rsid w:val="007D5011"/>
    <w:rsid w:val="008459E6"/>
    <w:rsid w:val="00866F4D"/>
    <w:rsid w:val="008B7005"/>
    <w:rsid w:val="008C6886"/>
    <w:rsid w:val="008E1422"/>
    <w:rsid w:val="00952D3E"/>
    <w:rsid w:val="0096636F"/>
    <w:rsid w:val="009B70FE"/>
    <w:rsid w:val="009D5A29"/>
    <w:rsid w:val="00A23EBC"/>
    <w:rsid w:val="00A31F57"/>
    <w:rsid w:val="00A320C7"/>
    <w:rsid w:val="00A452CE"/>
    <w:rsid w:val="00B07F58"/>
    <w:rsid w:val="00B12B49"/>
    <w:rsid w:val="00B63BDC"/>
    <w:rsid w:val="00BC50AF"/>
    <w:rsid w:val="00C23070"/>
    <w:rsid w:val="00C37E97"/>
    <w:rsid w:val="00D242CA"/>
    <w:rsid w:val="00D25641"/>
    <w:rsid w:val="00D4677A"/>
    <w:rsid w:val="00D642B7"/>
    <w:rsid w:val="00D6541A"/>
    <w:rsid w:val="00DB4236"/>
    <w:rsid w:val="00DC7A3B"/>
    <w:rsid w:val="00DE4CCA"/>
    <w:rsid w:val="00E03093"/>
    <w:rsid w:val="00E55AC4"/>
    <w:rsid w:val="00E65114"/>
    <w:rsid w:val="00E757C5"/>
    <w:rsid w:val="00E8110B"/>
    <w:rsid w:val="00EA0EE8"/>
    <w:rsid w:val="00F1193C"/>
    <w:rsid w:val="00F12528"/>
    <w:rsid w:val="00F81695"/>
    <w:rsid w:val="00FD2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2A2EBE"/>
  <w15:chartTrackingRefBased/>
  <w15:docId w15:val="{3BB6769D-F83A-4307-801C-1425E058A0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E757C5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3978AB"/>
    <w:pPr>
      <w:ind w:left="720"/>
      <w:contextualSpacing/>
    </w:pPr>
  </w:style>
  <w:style w:type="paragraph" w:customStyle="1" w:styleId="Normal1">
    <w:name w:val="Normal1"/>
    <w:qFormat/>
    <w:rsid w:val="008C6886"/>
    <w:rPr>
      <w:rFonts w:ascii="Calibri" w:eastAsia="Calibri" w:hAnsi="Calibri" w:cs="Calibri"/>
      <w:lang w:eastAsia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2D1BFA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D1BFA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2D1BFA"/>
    <w:rPr>
      <w:vertAlign w:val="superscript"/>
    </w:rPr>
  </w:style>
  <w:style w:type="character" w:styleId="Hipervnculovisitado">
    <w:name w:val="FollowedHyperlink"/>
    <w:basedOn w:val="Fuentedeprrafopredeter"/>
    <w:uiPriority w:val="99"/>
    <w:semiHidden/>
    <w:unhideWhenUsed/>
    <w:rsid w:val="000216E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4ESA.htm?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www.conaliteg.sep.gob.mx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lmendron.com/blog/wp-content/images/2014/05/vencidos.pdf" TargetMode="External"/><Relationship Id="rId1" Type="http://schemas.openxmlformats.org/officeDocument/2006/relationships/hyperlink" Target="http://www.cervantesvirtual.com/obra/cartas-y-relaciones-de-hernan-cortes-al-emperador-carlos-v-974782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587B1A-E2BA-42FC-BA92-3D6FE6C2A8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655</Words>
  <Characters>3605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Maria de Lourdes Sepulveda Rostro</cp:lastModifiedBy>
  <cp:revision>6</cp:revision>
  <dcterms:created xsi:type="dcterms:W3CDTF">2021-08-11T19:33:00Z</dcterms:created>
  <dcterms:modified xsi:type="dcterms:W3CDTF">2022-09-08T23:12:00Z</dcterms:modified>
</cp:coreProperties>
</file>