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C42" w:rsidR="00CE1D4A" w:rsidP="00CE1D4A" w:rsidRDefault="00EA41A9" w14:paraId="3A4B8A69" w14:textId="1AE867D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Pr="00794C42" w:rsidR="00CE1D4A" w:rsidP="00CE1D4A" w:rsidRDefault="00EA41A9" w14:paraId="7F09A579" w14:textId="5E43C1B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C41E2D">
        <w:rPr>
          <w:rFonts w:ascii="Montserrat" w:hAnsi="Montserrat" w:cstheme="minorBidi"/>
          <w:b/>
          <w:color w:val="000000" w:themeColor="text1"/>
          <w:kern w:val="24"/>
          <w:sz w:val="56"/>
          <w:szCs w:val="72"/>
        </w:rPr>
        <w:t>3</w:t>
      </w:r>
    </w:p>
    <w:p w:rsidRPr="00794C42" w:rsidR="00CE1D4A" w:rsidP="00CE1D4A" w:rsidRDefault="00CE1D4A" w14:paraId="301E102A" w14:textId="4E95537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A41A9">
        <w:rPr>
          <w:rFonts w:ascii="Montserrat" w:hAnsi="Montserrat" w:cstheme="minorBidi"/>
          <w:b/>
          <w:color w:val="000000" w:themeColor="text1"/>
          <w:kern w:val="24"/>
          <w:sz w:val="48"/>
          <w:szCs w:val="48"/>
        </w:rPr>
        <w:t>octubre</w:t>
      </w:r>
    </w:p>
    <w:p w:rsidRPr="00794C42" w:rsidR="00CE1D4A" w:rsidP="00CE1D4A" w:rsidRDefault="00CE1D4A" w14:paraId="0C5EE2D1"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00CE1D4A" w:rsidP="00CE1D4A" w:rsidRDefault="00CE1D4A" w14:paraId="2F30315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rsidRPr="00794C42" w:rsidR="00C60757" w:rsidP="00794C42"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Ciencias. Química</w:t>
      </w:r>
    </w:p>
    <w:p w:rsidRPr="00794C42" w:rsidR="004206EB" w:rsidP="00794C42"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94C42" w:rsidR="00C60757" w:rsidP="00794C42" w:rsidRDefault="00E9633B" w14:paraId="5C2B921E" w14:textId="7F6B2B29">
      <w:pPr>
        <w:pStyle w:val="NormalWeb"/>
        <w:spacing w:before="0" w:beforeAutospacing="0" w:after="0" w:afterAutospacing="0"/>
        <w:jc w:val="center"/>
        <w:rPr>
          <w:rFonts w:ascii="Montserrat" w:hAnsi="Montserrat" w:cstheme="minorBidi"/>
          <w:i/>
          <w:color w:val="000000" w:themeColor="text1"/>
          <w:kern w:val="24"/>
          <w:sz w:val="48"/>
          <w:szCs w:val="40"/>
        </w:rPr>
      </w:pPr>
      <w:r w:rsidRPr="00E9633B">
        <w:rPr>
          <w:rFonts w:ascii="Montserrat" w:hAnsi="Montserrat" w:cstheme="minorBidi"/>
          <w:i/>
          <w:color w:val="000000" w:themeColor="text1"/>
          <w:kern w:val="24"/>
          <w:sz w:val="48"/>
          <w:szCs w:val="40"/>
        </w:rPr>
        <w:t>¿Cómo medimos las propiedades intensivas de los materiales?</w:t>
      </w:r>
    </w:p>
    <w:p w:rsidRPr="00794C42" w:rsidR="00C60757" w:rsidP="00794C42"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E9633B" w:rsidR="00B14CE3" w:rsidP="00E9633B" w:rsidRDefault="00B14CE3" w14:paraId="7A46812D" w14:textId="129080CF">
      <w:pPr>
        <w:spacing w:after="0" w:line="240" w:lineRule="auto"/>
        <w:jc w:val="both"/>
        <w:textAlignment w:val="baseline"/>
        <w:rPr>
          <w:rFonts w:ascii="Montserrat" w:hAnsi="Montserrat" w:eastAsia="Times New Roman" w:cs="Times New Roman"/>
          <w:i/>
          <w:lang w:eastAsia="es-MX"/>
        </w:rPr>
      </w:pPr>
      <w:r w:rsidRPr="00794C42">
        <w:rPr>
          <w:rFonts w:ascii="Montserrat" w:hAnsi="Montserrat" w:eastAsia="Times New Roman" w:cs="Times New Roman"/>
          <w:b/>
          <w:i/>
          <w:lang w:eastAsia="es-MX"/>
        </w:rPr>
        <w:t>Aprendizaje esperado:</w:t>
      </w:r>
      <w:r w:rsidRPr="00DD5686" w:rsidR="004957A5">
        <w:rPr>
          <w:rFonts w:ascii="Montserrat" w:hAnsi="Montserrat" w:eastAsia="Times New Roman" w:cs="Times New Roman"/>
          <w:i/>
          <w:lang w:eastAsia="es-MX"/>
        </w:rPr>
        <w:t xml:space="preserve"> </w:t>
      </w:r>
      <w:r w:rsidR="00C41E2D">
        <w:rPr>
          <w:rFonts w:ascii="Montserrat" w:hAnsi="Montserrat" w:eastAsia="Times New Roman" w:cs="Times New Roman"/>
          <w:i/>
          <w:lang w:eastAsia="es-MX"/>
        </w:rPr>
        <w:t>i</w:t>
      </w:r>
      <w:r w:rsidRPr="00E9633B" w:rsidR="00E9633B">
        <w:rPr>
          <w:rFonts w:ascii="Montserrat" w:hAnsi="Montserrat" w:eastAsia="Times New Roman" w:cs="Times New Roman"/>
          <w:i/>
          <w:lang w:eastAsia="es-MX"/>
        </w:rPr>
        <w:t>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rsidRPr="00794C42" w:rsidR="00DD5686" w:rsidP="00794C42" w:rsidRDefault="00DD5686" w14:paraId="1458AEDA" w14:textId="77777777">
      <w:pPr>
        <w:spacing w:after="0" w:line="240" w:lineRule="auto"/>
        <w:jc w:val="both"/>
        <w:textAlignment w:val="baseline"/>
        <w:rPr>
          <w:rFonts w:ascii="Montserrat" w:hAnsi="Montserrat" w:eastAsia="Times New Roman" w:cs="Times New Roman"/>
          <w:i/>
          <w:lang w:eastAsia="es-MX"/>
        </w:rPr>
      </w:pPr>
    </w:p>
    <w:p w:rsidRPr="00E9633B" w:rsidR="00A85D9D" w:rsidP="00794C42" w:rsidRDefault="00A85D9D" w14:paraId="7DD682AC" w14:textId="3D3B2942">
      <w:pPr>
        <w:spacing w:after="0" w:line="240" w:lineRule="auto"/>
        <w:jc w:val="both"/>
        <w:textAlignment w:val="baseline"/>
        <w:rPr>
          <w:rFonts w:ascii="Montserrat" w:hAnsi="Montserrat" w:eastAsia="Times New Roman" w:cs="Times New Roman"/>
          <w:i/>
          <w:lang w:eastAsia="es-MX"/>
        </w:rPr>
      </w:pPr>
      <w:r w:rsidRPr="00794C42">
        <w:rPr>
          <w:rFonts w:ascii="Montserrat" w:hAnsi="Montserrat" w:eastAsia="Times New Roman" w:cs="Times New Roman"/>
          <w:b/>
          <w:i/>
          <w:lang w:eastAsia="es-MX"/>
        </w:rPr>
        <w:t xml:space="preserve">Énfasis: </w:t>
      </w:r>
      <w:r w:rsidR="00C41E2D">
        <w:rPr>
          <w:rFonts w:ascii="Montserrat" w:hAnsi="Montserrat" w:eastAsia="Times New Roman" w:cs="Times New Roman"/>
          <w:i/>
          <w:lang w:eastAsia="es-MX"/>
        </w:rPr>
        <w:t>m</w:t>
      </w:r>
      <w:r w:rsidR="00E9633B">
        <w:rPr>
          <w:rFonts w:ascii="Montserrat" w:hAnsi="Montserrat" w:eastAsia="Times New Roman" w:cs="Times New Roman"/>
          <w:i/>
          <w:lang w:eastAsia="es-MX"/>
        </w:rPr>
        <w:t>edir algunas propiedades</w:t>
      </w:r>
      <w:r w:rsidRPr="00E9633B" w:rsidR="00E9633B">
        <w:rPr>
          <w:rFonts w:ascii="Montserrat" w:hAnsi="Montserrat" w:eastAsia="Times New Roman" w:cs="Times New Roman"/>
          <w:i/>
          <w:lang w:eastAsia="es-MX"/>
        </w:rPr>
        <w:t xml:space="preserve"> intensivas de los materiales</w:t>
      </w:r>
      <w:r w:rsidR="008C61CF">
        <w:rPr>
          <w:rFonts w:ascii="Montserrat" w:hAnsi="Montserrat" w:eastAsia="Times New Roman" w:cs="Times New Roman"/>
          <w:i/>
          <w:lang w:eastAsia="es-MX"/>
        </w:rPr>
        <w:t>.</w:t>
      </w:r>
    </w:p>
    <w:p w:rsidRPr="00E9633B" w:rsidR="004957A5" w:rsidP="00794C42"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794C42" w:rsidR="004957A5" w:rsidP="00794C42" w:rsidRDefault="004957A5" w14:paraId="601053D3" w14:textId="77777777">
      <w:pPr>
        <w:spacing w:after="0" w:line="240" w:lineRule="auto"/>
        <w:jc w:val="both"/>
        <w:textAlignment w:val="baseline"/>
        <w:rPr>
          <w:rFonts w:ascii="Montserrat" w:hAnsi="Montserrat"/>
          <w:color w:val="000000" w:themeColor="text1"/>
          <w:kern w:val="24"/>
          <w:szCs w:val="40"/>
        </w:rPr>
      </w:pPr>
    </w:p>
    <w:p w:rsidRPr="00794C42" w:rsidR="00C60757" w:rsidP="00794C42" w:rsidRDefault="00196669" w14:paraId="6D6CB3CB" w14:textId="6A275FEC">
      <w:pPr>
        <w:spacing w:after="0" w:line="240" w:lineRule="auto"/>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vamos</w:t>
      </w:r>
      <w:r w:rsidR="006215CE">
        <w:rPr>
          <w:rFonts w:ascii="Montserrat" w:hAnsi="Montserrat" w:eastAsia="Times New Roman" w:cs="Times New Roman"/>
          <w:b/>
          <w:bCs/>
          <w:sz w:val="28"/>
          <w:szCs w:val="24"/>
          <w:lang w:eastAsia="es-MX"/>
        </w:rPr>
        <w:t xml:space="preserve"> a</w:t>
      </w:r>
      <w:r>
        <w:rPr>
          <w:rFonts w:ascii="Montserrat" w:hAnsi="Montserrat" w:eastAsia="Times New Roman" w:cs="Times New Roman"/>
          <w:b/>
          <w:bCs/>
          <w:sz w:val="28"/>
          <w:szCs w:val="24"/>
          <w:lang w:eastAsia="es-MX"/>
        </w:rPr>
        <w:t xml:space="preserve"> aprender?</w:t>
      </w:r>
    </w:p>
    <w:p w:rsidR="004E7F17" w:rsidP="004E7F17" w:rsidRDefault="004E7F17" w14:paraId="08C91503" w14:textId="77777777">
      <w:pPr>
        <w:spacing w:after="0" w:line="240" w:lineRule="auto"/>
        <w:jc w:val="both"/>
        <w:rPr>
          <w:rFonts w:ascii="Montserrat" w:hAnsi="Montserrat" w:eastAsia="Times New Roman" w:cs="Arial"/>
          <w:bCs/>
          <w:color w:val="000000" w:themeColor="text1"/>
        </w:rPr>
      </w:pPr>
    </w:p>
    <w:p w:rsidRPr="00E17C49" w:rsidR="004E7F17" w:rsidP="004E7F17" w:rsidRDefault="004E7F17" w14:paraId="0C03BB2E" w14:textId="5C9CDCA2">
      <w:pPr>
        <w:spacing w:after="0" w:line="240" w:lineRule="auto"/>
        <w:jc w:val="both"/>
        <w:rPr>
          <w:rFonts w:ascii="Montserrat" w:hAnsi="Montserrat" w:eastAsia="Times New Roman" w:cs="Arial"/>
          <w:bCs/>
        </w:rPr>
      </w:pPr>
      <w:r w:rsidRPr="00FD07AC">
        <w:rPr>
          <w:rFonts w:ascii="Montserrat" w:hAnsi="Montserrat" w:eastAsia="Times New Roman" w:cs="Arial"/>
          <w:bCs/>
          <w:color w:val="000000" w:themeColor="text1"/>
        </w:rPr>
        <w:t xml:space="preserve">Recuerda que una de las limitaciones al tratar de medir la materia </w:t>
      </w:r>
      <w:r w:rsidRPr="00FD07AC">
        <w:rPr>
          <w:rFonts w:ascii="Montserrat" w:hAnsi="Montserrat" w:eastAsia="Times New Roman" w:cs="Arial"/>
          <w:bCs/>
        </w:rPr>
        <w:t>mediante nuestros</w:t>
      </w:r>
      <w:r w:rsidRPr="00FD07AC">
        <w:rPr>
          <w:rFonts w:ascii="Montserrat" w:hAnsi="Montserrat" w:eastAsia="Times New Roman" w:cs="Arial"/>
          <w:bCs/>
          <w:color w:val="000000" w:themeColor="text1"/>
        </w:rPr>
        <w:t xml:space="preserve"> sentidos es que los datos obtenidos no son confiables ya que dependen de la capacidad de percepción de las personas.</w:t>
      </w:r>
    </w:p>
    <w:p w:rsidRPr="00E17C49" w:rsidR="004E7F17" w:rsidP="004E7F17" w:rsidRDefault="004E7F17" w14:paraId="0EB1F8A7" w14:textId="77777777">
      <w:pPr>
        <w:spacing w:after="0" w:line="240" w:lineRule="auto"/>
        <w:jc w:val="both"/>
        <w:rPr>
          <w:rFonts w:ascii="Montserrat" w:hAnsi="Montserrat" w:eastAsia="Times New Roman" w:cs="Arial"/>
        </w:rPr>
      </w:pPr>
    </w:p>
    <w:p w:rsidRPr="00FD07AC" w:rsidR="004E7F17" w:rsidP="004E7F17" w:rsidRDefault="004E7F17" w14:paraId="5E72EE5F" w14:textId="1E0A4E5D">
      <w:pPr>
        <w:spacing w:after="0" w:line="240" w:lineRule="auto"/>
        <w:jc w:val="both"/>
        <w:rPr>
          <w:rFonts w:ascii="Montserrat" w:hAnsi="Montserrat" w:eastAsia="Times New Roman" w:cs="Arial"/>
          <w:bCs/>
        </w:rPr>
      </w:pPr>
      <w:r w:rsidRPr="00FD07AC">
        <w:rPr>
          <w:rFonts w:ascii="Montserrat" w:hAnsi="Montserrat" w:eastAsia="Times New Roman" w:cs="Arial"/>
          <w:bCs/>
        </w:rPr>
        <w:t xml:space="preserve">¿Qué instrumentos </w:t>
      </w:r>
      <w:r w:rsidR="00EA41A9">
        <w:rPr>
          <w:rFonts w:ascii="Montserrat" w:hAnsi="Montserrat" w:eastAsia="Times New Roman" w:cs="Arial"/>
          <w:bCs/>
        </w:rPr>
        <w:t xml:space="preserve">se </w:t>
      </w:r>
      <w:r w:rsidRPr="00FD07AC">
        <w:rPr>
          <w:rFonts w:ascii="Montserrat" w:hAnsi="Montserrat" w:eastAsia="Times New Roman" w:cs="Arial"/>
          <w:bCs/>
        </w:rPr>
        <w:t>utiliza para medir las propiedades intensivas de la materia?</w:t>
      </w:r>
    </w:p>
    <w:p w:rsidRPr="00FD07AC" w:rsidR="00B14CE3" w:rsidP="00FD07AC" w:rsidRDefault="00B14CE3" w14:paraId="7E3A7365" w14:textId="082A0B6C">
      <w:pPr>
        <w:spacing w:after="0" w:line="240" w:lineRule="auto"/>
        <w:jc w:val="both"/>
        <w:textAlignment w:val="baseline"/>
        <w:rPr>
          <w:rFonts w:ascii="Montserrat" w:hAnsi="Montserrat" w:eastAsia="Times New Roman" w:cs="Times New Roman"/>
          <w:lang w:eastAsia="es-MX"/>
        </w:rPr>
      </w:pPr>
    </w:p>
    <w:p w:rsidR="00D75D6C" w:rsidP="00FD07AC" w:rsidRDefault="00D75D6C" w14:paraId="0B83E830" w14:textId="2537C59F">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El propósito de esta sesión es medir las propiedades intensivas de algunas sustancias de uso cotidiano, a través de la experimentación.</w:t>
      </w:r>
    </w:p>
    <w:p w:rsidRPr="00FD07AC" w:rsidR="004E7F17" w:rsidP="00FD07AC" w:rsidRDefault="004E7F17" w14:paraId="67A51AB5" w14:textId="77777777">
      <w:pPr>
        <w:spacing w:after="0" w:line="240" w:lineRule="auto"/>
        <w:jc w:val="both"/>
        <w:rPr>
          <w:rFonts w:ascii="Montserrat" w:hAnsi="Montserrat" w:eastAsia="Times New Roman" w:cs="Arial"/>
          <w:bCs/>
          <w:color w:val="000000" w:themeColor="text1"/>
        </w:rPr>
      </w:pPr>
    </w:p>
    <w:p w:rsidR="00D75D6C" w:rsidP="00FD07AC" w:rsidRDefault="004E7F17" w14:paraId="31FEC7F9" w14:textId="159FA667">
      <w:pPr>
        <w:spacing w:after="0" w:line="240" w:lineRule="auto"/>
        <w:jc w:val="both"/>
        <w:rPr>
          <w:rFonts w:ascii="Montserrat" w:hAnsi="Montserrat" w:eastAsia="Times New Roman" w:cs="Arial"/>
          <w:bCs/>
        </w:rPr>
      </w:pPr>
      <w:r>
        <w:rPr>
          <w:rFonts w:ascii="Montserrat" w:hAnsi="Montserrat" w:eastAsia="Times New Roman" w:cs="Arial"/>
          <w:bCs/>
        </w:rPr>
        <w:t>Escribe en tu cuaderno</w:t>
      </w:r>
      <w:r w:rsidRPr="00FD07AC" w:rsidR="00D75D6C">
        <w:rPr>
          <w:rFonts w:ascii="Montserrat" w:hAnsi="Montserrat" w:eastAsia="Times New Roman" w:cs="Arial"/>
          <w:bCs/>
        </w:rPr>
        <w:t xml:space="preserve"> el reporte de práctica de los experimentos que </w:t>
      </w:r>
      <w:r w:rsidR="008C61CF">
        <w:rPr>
          <w:rFonts w:ascii="Montserrat" w:hAnsi="Montserrat" w:eastAsia="Times New Roman" w:cs="Arial"/>
          <w:bCs/>
        </w:rPr>
        <w:t>se desarrollaran a continuación</w:t>
      </w:r>
      <w:r w:rsidRPr="00FD07AC" w:rsidR="00D75D6C">
        <w:rPr>
          <w:rFonts w:ascii="Montserrat" w:hAnsi="Montserrat" w:eastAsia="Times New Roman" w:cs="Arial"/>
          <w:bCs/>
        </w:rPr>
        <w:t xml:space="preserve"> tu reporte debe contener los siguientes datos, observ</w:t>
      </w:r>
      <w:r w:rsidR="00E17C49">
        <w:rPr>
          <w:rFonts w:ascii="Montserrat" w:hAnsi="Montserrat" w:eastAsia="Times New Roman" w:cs="Arial"/>
          <w:bCs/>
        </w:rPr>
        <w:t>a:</w:t>
      </w:r>
    </w:p>
    <w:p w:rsidRPr="00FD07AC" w:rsidR="00E17C49" w:rsidP="00FD07AC" w:rsidRDefault="00E17C49" w14:paraId="0767E7F6" w14:textId="77777777">
      <w:pPr>
        <w:spacing w:after="0" w:line="240" w:lineRule="auto"/>
        <w:jc w:val="both"/>
        <w:rPr>
          <w:rFonts w:ascii="Montserrat" w:hAnsi="Montserrat" w:eastAsia="Times New Roman" w:cs="Arial"/>
          <w:bCs/>
        </w:rPr>
      </w:pPr>
    </w:p>
    <w:p w:rsidRPr="00FD07AC" w:rsidR="0026486C" w:rsidP="004E7F17" w:rsidRDefault="00D75D6C" w14:paraId="1E1385D1" w14:textId="6612D411">
      <w:pPr>
        <w:widowControl w:val="0"/>
        <w:spacing w:after="0" w:line="240" w:lineRule="auto"/>
        <w:jc w:val="center"/>
        <w:rPr>
          <w:rFonts w:ascii="Montserrat" w:hAnsi="Montserrat" w:eastAsia="Arial" w:cs="Arial"/>
        </w:rPr>
      </w:pPr>
      <w:r w:rsidRPr="00FD07AC">
        <w:rPr>
          <w:rFonts w:ascii="Montserrat" w:hAnsi="Montserrat" w:cs="Arial" w:eastAsiaTheme="minorEastAsia"/>
          <w:bCs/>
          <w:noProof/>
          <w:lang w:val="en-US"/>
        </w:rPr>
        <w:lastRenderedPageBreak/>
        <w:drawing>
          <wp:inline distT="0" distB="0" distL="0" distR="0" wp14:anchorId="483D2F8F" wp14:editId="58BACAD7">
            <wp:extent cx="2838450" cy="2047875"/>
            <wp:effectExtent l="0" t="0" r="0" b="9525"/>
            <wp:docPr id="1" name="Imagen 3" descr="+POIUYTREWQ:Users:macbookair:Desktop:Captura de pantalla 2020-08-30 a la(s) 00.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30 a la(s) 00.57.4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9664"/>
                    <a:stretch/>
                  </pic:blipFill>
                  <pic:spPr bwMode="auto">
                    <a:xfrm>
                      <a:off x="0" y="0"/>
                      <a:ext cx="2839455" cy="2048600"/>
                    </a:xfrm>
                    <a:prstGeom prst="rect">
                      <a:avLst/>
                    </a:prstGeom>
                    <a:noFill/>
                    <a:ln>
                      <a:noFill/>
                    </a:ln>
                    <a:extLst>
                      <a:ext uri="{53640926-AAD7-44D8-BBD7-CCE9431645EC}">
                        <a14:shadowObscured xmlns:a14="http://schemas.microsoft.com/office/drawing/2010/main"/>
                      </a:ext>
                    </a:extLst>
                  </pic:spPr>
                </pic:pic>
              </a:graphicData>
            </a:graphic>
          </wp:inline>
        </w:drawing>
      </w:r>
    </w:p>
    <w:p w:rsidRPr="00FD07AC" w:rsidR="00D75D6C" w:rsidP="00FD07AC" w:rsidRDefault="00D75D6C" w14:paraId="7B5E6C69" w14:textId="7071E8FC">
      <w:pPr>
        <w:widowControl w:val="0"/>
        <w:spacing w:after="0" w:line="240" w:lineRule="auto"/>
        <w:jc w:val="both"/>
        <w:rPr>
          <w:rFonts w:ascii="Montserrat" w:hAnsi="Montserrat" w:eastAsia="Arial" w:cs="Arial"/>
        </w:rPr>
      </w:pPr>
    </w:p>
    <w:p w:rsidRPr="00FD07AC" w:rsidR="00D75D6C" w:rsidP="00FD07AC" w:rsidRDefault="00D75D6C" w14:paraId="5D03FAAA" w14:textId="46204508">
      <w:pPr>
        <w:widowControl w:val="0"/>
        <w:spacing w:after="0" w:line="240" w:lineRule="auto"/>
        <w:jc w:val="both"/>
        <w:rPr>
          <w:rFonts w:ascii="Montserrat" w:hAnsi="Montserrat" w:eastAsia="Arial" w:cs="Arial"/>
        </w:rPr>
      </w:pPr>
      <w:r w:rsidRPr="00FD07AC">
        <w:rPr>
          <w:rFonts w:ascii="Montserrat" w:hAnsi="Montserrat" w:eastAsia="Times New Roman" w:cs="Arial"/>
          <w:bCs/>
        </w:rPr>
        <w:t>Finalmente reflexionar</w:t>
      </w:r>
      <w:r w:rsidR="004E7F17">
        <w:rPr>
          <w:rFonts w:ascii="Montserrat" w:hAnsi="Montserrat" w:eastAsia="Times New Roman" w:cs="Arial"/>
          <w:bCs/>
        </w:rPr>
        <w:t>ás</w:t>
      </w:r>
      <w:r w:rsidRPr="00FD07AC">
        <w:rPr>
          <w:rFonts w:ascii="Montserrat" w:hAnsi="Montserrat" w:eastAsia="Times New Roman" w:cs="Arial"/>
          <w:bCs/>
        </w:rPr>
        <w:t xml:space="preserve"> sobre</w:t>
      </w:r>
      <w:r w:rsidR="004E7F17">
        <w:rPr>
          <w:rFonts w:ascii="Montserrat" w:hAnsi="Montserrat" w:eastAsia="Times New Roman" w:cs="Arial"/>
          <w:bCs/>
        </w:rPr>
        <w:t xml:space="preserve"> lo aprendido respondiendo las siguientes preguntas:</w:t>
      </w:r>
    </w:p>
    <w:p w:rsidRPr="00FD07AC" w:rsidR="00D75D6C" w:rsidP="00FD07AC" w:rsidRDefault="00D75D6C" w14:paraId="283B176D" w14:textId="7DFE7228">
      <w:pPr>
        <w:widowControl w:val="0"/>
        <w:spacing w:after="0" w:line="240" w:lineRule="auto"/>
        <w:jc w:val="both"/>
        <w:rPr>
          <w:rFonts w:ascii="Montserrat" w:hAnsi="Montserrat" w:eastAsia="Arial" w:cs="Arial"/>
        </w:rPr>
      </w:pPr>
    </w:p>
    <w:p w:rsidRPr="00FD07AC" w:rsidR="00D75D6C" w:rsidP="004E7F17" w:rsidRDefault="00D75D6C" w14:paraId="256E6643" w14:textId="63A98288">
      <w:pPr>
        <w:widowControl w:val="0"/>
        <w:spacing w:after="0" w:line="240" w:lineRule="auto"/>
        <w:jc w:val="center"/>
        <w:rPr>
          <w:rFonts w:ascii="Montserrat" w:hAnsi="Montserrat" w:eastAsia="Arial" w:cs="Arial"/>
        </w:rPr>
      </w:pPr>
      <w:r w:rsidRPr="00FD07AC">
        <w:rPr>
          <w:rFonts w:ascii="Montserrat" w:hAnsi="Montserrat" w:eastAsia="Arial" w:cs="Arial"/>
          <w:b/>
          <w:noProof/>
          <w:lang w:val="en-US"/>
        </w:rPr>
        <w:drawing>
          <wp:inline distT="0" distB="0" distL="0" distR="0" wp14:anchorId="15BBC0B8" wp14:editId="2BCAF501">
            <wp:extent cx="2886075" cy="1619250"/>
            <wp:effectExtent l="0" t="0" r="9525" b="0"/>
            <wp:docPr id="3" name="Imagen 5" descr="+POIUYTREWQ:Users:macbookair:Desktop:Captura de pantalla 2020-08-30 a la(s) 00.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UYTREWQ:Users:macbookair:Desktop:Captura de pantalla 2020-08-30 a la(s) 00.59.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rsidRPr="00FD07AC" w:rsidR="00D75D6C" w:rsidP="00FD07AC" w:rsidRDefault="00D75D6C" w14:paraId="79018E58" w14:textId="4AD19EA3">
      <w:pPr>
        <w:widowControl w:val="0"/>
        <w:spacing w:after="0" w:line="240" w:lineRule="auto"/>
        <w:jc w:val="both"/>
        <w:rPr>
          <w:rFonts w:ascii="Montserrat" w:hAnsi="Montserrat" w:eastAsia="Arial" w:cs="Arial"/>
        </w:rPr>
      </w:pPr>
    </w:p>
    <w:p w:rsidR="00D75D6C" w:rsidP="00FD07AC" w:rsidRDefault="00D75D6C" w14:paraId="7C0DE966" w14:textId="1C3899EE">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Las dudas, inquietudes o dificultades que surjan al resolver los planteamientos los puedes disipar consultando tu libro de texto de Ciencias. Química en el tema 2 del bloque 1.</w:t>
      </w:r>
    </w:p>
    <w:p w:rsidRPr="00FD07AC" w:rsidR="00B26A77" w:rsidP="00FD07AC" w:rsidRDefault="00B26A77" w14:paraId="022E178B" w14:textId="77777777">
      <w:pPr>
        <w:spacing w:after="0" w:line="240" w:lineRule="auto"/>
        <w:jc w:val="both"/>
        <w:rPr>
          <w:rFonts w:ascii="Montserrat" w:hAnsi="Montserrat" w:eastAsia="Times New Roman" w:cs="Arial"/>
          <w:bCs/>
          <w:color w:val="000000" w:themeColor="text1"/>
        </w:rPr>
      </w:pPr>
    </w:p>
    <w:p w:rsidR="00D75D6C" w:rsidP="00FD07AC" w:rsidRDefault="00B26A77" w14:paraId="2E3264E1" w14:textId="7ABD5F9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Los materiales que </w:t>
      </w:r>
      <w:r w:rsidRPr="00FD07AC" w:rsidR="00D75D6C">
        <w:rPr>
          <w:rFonts w:ascii="Montserrat" w:hAnsi="Montserrat" w:eastAsia="Times New Roman" w:cs="Arial"/>
          <w:color w:val="000000" w:themeColor="text1"/>
        </w:rPr>
        <w:t>utilizar</w:t>
      </w:r>
      <w:r w:rsidR="00EA41A9">
        <w:rPr>
          <w:rFonts w:ascii="Montserrat" w:hAnsi="Montserrat" w:eastAsia="Times New Roman" w:cs="Arial"/>
          <w:color w:val="000000" w:themeColor="text1"/>
        </w:rPr>
        <w:t>ás</w:t>
      </w:r>
      <w:r w:rsidRPr="00FD07AC" w:rsidR="00D75D6C">
        <w:rPr>
          <w:rFonts w:ascii="Montserrat" w:hAnsi="Montserrat" w:eastAsia="Times New Roman" w:cs="Arial"/>
          <w:color w:val="000000" w:themeColor="text1"/>
        </w:rPr>
        <w:t xml:space="preserve"> en esta sesión y con los que cuentas en casa son los siguientes:</w:t>
      </w:r>
    </w:p>
    <w:p w:rsidR="00EA41A9" w:rsidP="00FD07AC" w:rsidRDefault="00EA41A9" w14:paraId="4E084585" w14:textId="2E5FE54C">
      <w:pPr>
        <w:spacing w:after="0" w:line="240" w:lineRule="auto"/>
        <w:jc w:val="both"/>
        <w:rPr>
          <w:rFonts w:ascii="Montserrat" w:hAnsi="Montserrat" w:eastAsia="Times New Roman" w:cs="Arial"/>
          <w:color w:val="000000" w:themeColor="text1"/>
        </w:rPr>
      </w:pPr>
    </w:p>
    <w:p w:rsidRPr="00343DB3" w:rsidR="00D75D6C" w:rsidP="00BE0618" w:rsidRDefault="00D75D6C" w14:paraId="7A0C4F87"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270 ml de aceite comestible de reúso</w:t>
      </w:r>
    </w:p>
    <w:p w:rsidRPr="00343DB3" w:rsidR="00D75D6C" w:rsidP="00BE0618" w:rsidRDefault="00D75D6C" w14:paraId="4553F750"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2 ml de miel </w:t>
      </w:r>
    </w:p>
    <w:p w:rsidRPr="00343DB3" w:rsidR="00D75D6C" w:rsidP="00BE0618" w:rsidRDefault="00D75D6C" w14:paraId="414388E9"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22 ml de detergente líquido</w:t>
      </w:r>
    </w:p>
    <w:p w:rsidRPr="00343DB3" w:rsidR="00D75D6C" w:rsidP="00BE0618" w:rsidRDefault="00D75D6C" w14:paraId="56E82C1C"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2 ml de alcohol</w:t>
      </w:r>
    </w:p>
    <w:p w:rsidRPr="00343DB3" w:rsidR="00D75D6C" w:rsidP="00BE0618" w:rsidRDefault="00D75D6C" w14:paraId="23F1035E"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590 ml de agua</w:t>
      </w:r>
    </w:p>
    <w:p w:rsidRPr="00343DB3" w:rsidR="00D75D6C" w:rsidP="00BE0618" w:rsidRDefault="00D75D6C" w14:paraId="701AF4C7"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120 g de sal </w:t>
      </w:r>
    </w:p>
    <w:p w:rsidRPr="00343DB3" w:rsidR="00D75D6C" w:rsidP="00BE0618" w:rsidRDefault="00D75D6C" w14:paraId="552D6902"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3 vasos transparentes graduados en centímetros</w:t>
      </w:r>
    </w:p>
    <w:p w:rsidRPr="00343DB3" w:rsidR="00D75D6C" w:rsidP="00BE0618" w:rsidRDefault="00D75D6C" w14:paraId="4A224F29"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2 vasos transparentes del mismo tamaño</w:t>
      </w:r>
    </w:p>
    <w:p w:rsidRPr="00343DB3" w:rsidR="00D75D6C" w:rsidP="00BE0618" w:rsidRDefault="00D75D6C" w14:paraId="2143C524"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3 piedras de un gramo cada una o canicas de la misma medida</w:t>
      </w:r>
    </w:p>
    <w:p w:rsidRPr="00343DB3" w:rsidR="00D75D6C" w:rsidP="00BE0618" w:rsidRDefault="00D75D6C" w14:paraId="3FEEC979"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Botella trasparente </w:t>
      </w:r>
    </w:p>
    <w:p w:rsidRPr="00343DB3" w:rsidR="00D75D6C" w:rsidP="00BE0618" w:rsidRDefault="00D75D6C" w14:paraId="46B4072A"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Cronometro o un reloj </w:t>
      </w:r>
    </w:p>
    <w:p w:rsidRPr="00343DB3" w:rsidR="00D75D6C" w:rsidP="00BE0618" w:rsidRDefault="00D75D6C" w14:paraId="0383B8CB"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Cinta adhesiva</w:t>
      </w:r>
    </w:p>
    <w:p w:rsidRPr="00343DB3" w:rsidR="00D75D6C" w:rsidP="00BE0618" w:rsidRDefault="00D75D6C" w14:paraId="6F54F1C0"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Regla </w:t>
      </w:r>
    </w:p>
    <w:p w:rsidRPr="00343DB3" w:rsidR="00D75D6C" w:rsidP="00BE0618" w:rsidRDefault="00D75D6C" w14:paraId="28CB40D2"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lastRenderedPageBreak/>
        <w:t xml:space="preserve">Bolígrafo </w:t>
      </w:r>
    </w:p>
    <w:p w:rsidRPr="00343DB3" w:rsidR="00D75D6C" w:rsidP="00BE0618" w:rsidRDefault="00D75D6C" w14:paraId="18828BB0"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Bitácora científica</w:t>
      </w:r>
    </w:p>
    <w:p w:rsidRPr="00343DB3" w:rsidR="00D75D6C" w:rsidP="00BE0618" w:rsidRDefault="00D75D6C" w14:paraId="633598C8"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Tu libro de texto de Ciencias. Química. </w:t>
      </w:r>
    </w:p>
    <w:p w:rsidRPr="00343DB3" w:rsidR="00D75D6C" w:rsidP="00BE0618" w:rsidRDefault="00D75D6C" w14:paraId="1A331331" w14:textId="77777777">
      <w:pPr>
        <w:pStyle w:val="Prrafodelista"/>
        <w:numPr>
          <w:ilvl w:val="0"/>
          <w:numId w:val="8"/>
        </w:numPr>
        <w:spacing w:after="0" w:line="240" w:lineRule="auto"/>
        <w:rPr>
          <w:rFonts w:ascii="Montserrat" w:hAnsi="Montserrat" w:eastAsia="Times New Roman" w:cs="Arial"/>
          <w:i/>
          <w:iCs/>
          <w:color w:val="000000" w:themeColor="text1"/>
          <w:lang w:val="es-MX"/>
        </w:rPr>
      </w:pPr>
      <w:r w:rsidRPr="00343DB3">
        <w:rPr>
          <w:rFonts w:ascii="Montserrat" w:hAnsi="Montserrat" w:eastAsia="Times New Roman" w:cs="Arial"/>
          <w:i/>
          <w:iCs/>
          <w:color w:val="000000" w:themeColor="text1"/>
          <w:lang w:val="es-MX"/>
        </w:rPr>
        <w:t xml:space="preserve">Recipiente plástico con tapa de 1L para tratamiento de desechos. </w:t>
      </w:r>
    </w:p>
    <w:p w:rsidRPr="00343DB3" w:rsidR="00D75D6C" w:rsidP="00FD07AC" w:rsidRDefault="00D75D6C" w14:paraId="66BFA230" w14:textId="60BDF682">
      <w:pPr>
        <w:widowControl w:val="0"/>
        <w:spacing w:after="0" w:line="240" w:lineRule="auto"/>
        <w:jc w:val="both"/>
        <w:rPr>
          <w:rFonts w:ascii="Montserrat" w:hAnsi="Montserrat" w:eastAsia="Arial" w:cs="Arial"/>
        </w:rPr>
      </w:pPr>
    </w:p>
    <w:p w:rsidRPr="00FD07AC" w:rsidR="00D75D6C" w:rsidP="00343DB3" w:rsidRDefault="00D75D6C" w14:paraId="72A6C8B8" w14:textId="4642C747">
      <w:pPr>
        <w:widowControl w:val="0"/>
        <w:spacing w:after="0" w:line="240" w:lineRule="auto"/>
        <w:jc w:val="center"/>
        <w:rPr>
          <w:rFonts w:ascii="Montserrat" w:hAnsi="Montserrat" w:eastAsia="Arial" w:cs="Arial"/>
        </w:rPr>
      </w:pPr>
      <w:r w:rsidRPr="00FD07AC">
        <w:rPr>
          <w:rFonts w:ascii="Montserrat" w:hAnsi="Montserrat" w:cs="Arial"/>
          <w:b/>
          <w:noProof/>
          <w:lang w:val="en-US"/>
        </w:rPr>
        <w:drawing>
          <wp:inline distT="0" distB="0" distL="0" distR="0" wp14:anchorId="0AE3B6E1" wp14:editId="59D3877A">
            <wp:extent cx="5229225" cy="2990850"/>
            <wp:effectExtent l="0" t="0" r="9525" b="0"/>
            <wp:docPr id="5" name="Imagen 7" descr="+POIUYTREWQ:Users:macbookair:Desktop:Captura de pantalla 2020-08-30 a la(s) 01.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IUYTREWQ:Users:macbookair:Desktop:Captura de pantalla 2020-08-30 a la(s) 01.02.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278" cy="2991452"/>
                    </a:xfrm>
                    <a:prstGeom prst="rect">
                      <a:avLst/>
                    </a:prstGeom>
                    <a:noFill/>
                    <a:ln>
                      <a:noFill/>
                    </a:ln>
                  </pic:spPr>
                </pic:pic>
              </a:graphicData>
            </a:graphic>
          </wp:inline>
        </w:drawing>
      </w:r>
    </w:p>
    <w:p w:rsidRPr="00FD07AC" w:rsidR="00D75D6C" w:rsidP="00FD07AC" w:rsidRDefault="00D75D6C" w14:paraId="59173CB2" w14:textId="6B806D66">
      <w:pPr>
        <w:widowControl w:val="0"/>
        <w:spacing w:after="0" w:line="240" w:lineRule="auto"/>
        <w:jc w:val="both"/>
        <w:rPr>
          <w:rFonts w:ascii="Montserrat" w:hAnsi="Montserrat" w:eastAsia="Arial" w:cs="Arial"/>
        </w:rPr>
      </w:pPr>
    </w:p>
    <w:p w:rsidRPr="00FD07AC" w:rsidR="00D75D6C" w:rsidP="00FD07AC" w:rsidRDefault="00343DB3" w14:paraId="3420D538" w14:textId="1C7748A0">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Es importante que n</w:t>
      </w:r>
      <w:r w:rsidRPr="00FD07AC" w:rsidR="00D75D6C">
        <w:rPr>
          <w:rFonts w:ascii="Montserrat" w:hAnsi="Montserrat" w:eastAsia="Times New Roman" w:cs="Arial"/>
          <w:bCs/>
          <w:color w:val="000000" w:themeColor="text1"/>
        </w:rPr>
        <w:t>o repitas experimentos donde se utiliza fuego o termómetro, ya que los materiales que se usan en un laboratorio están especialmente diseñados para soportar altas temperaturas de ebullición y fusión, los vasos y termómetros clínicos que tenemos en casa no cumplen con esas características, si se utilizan por error pueden provocar accidentes.</w:t>
      </w:r>
    </w:p>
    <w:p w:rsidRPr="00FD07AC" w:rsidR="00D75D6C" w:rsidP="00FD07AC" w:rsidRDefault="00D75D6C" w14:paraId="6AA0A09B" w14:textId="475F0145">
      <w:pPr>
        <w:spacing w:after="0" w:line="240" w:lineRule="auto"/>
        <w:jc w:val="both"/>
        <w:rPr>
          <w:rFonts w:ascii="Montserrat" w:hAnsi="Montserrat" w:eastAsia="Times New Roman" w:cs="Arial"/>
          <w:bCs/>
          <w:color w:val="000000" w:themeColor="text1"/>
        </w:rPr>
      </w:pPr>
    </w:p>
    <w:p w:rsidR="00D75D6C" w:rsidP="00FD07AC" w:rsidRDefault="00D75D6C" w14:paraId="01C217B4" w14:textId="55E29C4C">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Identifica siempre las sustancias con las que estás trabajando</w:t>
      </w:r>
      <w:r w:rsidR="00343DB3">
        <w:rPr>
          <w:rFonts w:ascii="Montserrat" w:hAnsi="Montserrat" w:eastAsia="Times New Roman" w:cs="Arial"/>
          <w:bCs/>
          <w:color w:val="000000" w:themeColor="text1"/>
        </w:rPr>
        <w:t>, etiquetándolas con su nombre.</w:t>
      </w:r>
    </w:p>
    <w:p w:rsidRPr="00FD07AC" w:rsidR="00343DB3" w:rsidP="00FD07AC" w:rsidRDefault="00343DB3" w14:paraId="7192E506" w14:textId="77777777">
      <w:pPr>
        <w:spacing w:after="0" w:line="240" w:lineRule="auto"/>
        <w:jc w:val="both"/>
        <w:rPr>
          <w:rFonts w:ascii="Montserrat" w:hAnsi="Montserrat" w:eastAsia="Times New Roman" w:cs="Arial"/>
          <w:bCs/>
          <w:color w:val="000000" w:themeColor="text1"/>
        </w:rPr>
      </w:pPr>
    </w:p>
    <w:p w:rsidRPr="00FD07AC" w:rsidR="00D75D6C" w:rsidP="00FD07AC" w:rsidRDefault="00D75D6C" w14:paraId="1E7132FE" w14:textId="054BF2B5">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Dispón de un recipiente de plástico con tapa y etiquétalo como “Aceite de desecho” y cuando este se haya llenado, entrega al responsable de la recolección de basura para continuar con el tratamiento adecuado de desechos.</w:t>
      </w:r>
    </w:p>
    <w:p w:rsidRPr="00FD07AC" w:rsidR="00D75D6C" w:rsidP="00FD07AC" w:rsidRDefault="00D75D6C" w14:paraId="0F30E99D" w14:textId="77777777">
      <w:pPr>
        <w:spacing w:after="0" w:line="240" w:lineRule="auto"/>
        <w:jc w:val="both"/>
        <w:rPr>
          <w:rFonts w:ascii="Montserrat" w:hAnsi="Montserrat" w:eastAsia="Times New Roman" w:cs="Arial"/>
          <w:bCs/>
          <w:color w:val="000000" w:themeColor="text1"/>
        </w:rPr>
      </w:pPr>
    </w:p>
    <w:p w:rsidR="00D75D6C" w:rsidP="00FD07AC" w:rsidRDefault="00D75D6C" w14:paraId="097EE5BF" w14:textId="37813381">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Investiga acerca de su adecuado uso y manejo y si es necesar</w:t>
      </w:r>
      <w:r w:rsidR="00343DB3">
        <w:rPr>
          <w:rFonts w:ascii="Montserrat" w:hAnsi="Montserrat" w:eastAsia="Times New Roman" w:cs="Arial"/>
          <w:bCs/>
          <w:color w:val="000000" w:themeColor="text1"/>
        </w:rPr>
        <w:t xml:space="preserve">io coloca un pictograma que te </w:t>
      </w:r>
      <w:r w:rsidRPr="00FD07AC">
        <w:rPr>
          <w:rFonts w:ascii="Montserrat" w:hAnsi="Montserrat" w:eastAsia="Times New Roman" w:cs="Arial"/>
          <w:bCs/>
          <w:color w:val="000000" w:themeColor="text1"/>
        </w:rPr>
        <w:t xml:space="preserve">permita tomar las medidas de seguridad pertinentes. </w:t>
      </w:r>
    </w:p>
    <w:p w:rsidRPr="00FD07AC" w:rsidR="00343DB3" w:rsidP="00FD07AC" w:rsidRDefault="00343DB3" w14:paraId="72A1B03B" w14:textId="77777777">
      <w:pPr>
        <w:spacing w:after="0" w:line="240" w:lineRule="auto"/>
        <w:jc w:val="both"/>
        <w:rPr>
          <w:rFonts w:ascii="Montserrat" w:hAnsi="Montserrat" w:eastAsia="Times New Roman" w:cs="Arial"/>
          <w:bCs/>
          <w:color w:val="000000" w:themeColor="text1"/>
        </w:rPr>
      </w:pPr>
    </w:p>
    <w:p w:rsidR="00D75D6C" w:rsidP="00FD07AC" w:rsidRDefault="00D75D6C" w14:paraId="71E4F9B9" w14:textId="7C70DEAB">
      <w:pPr>
        <w:shd w:val="clear" w:color="auto" w:fill="FFFFFF" w:themeFill="background1"/>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Sabías que 1</w:t>
      </w:r>
      <w:r w:rsidR="00343DB3">
        <w:rPr>
          <w:rFonts w:ascii="Montserrat" w:hAnsi="Montserrat" w:eastAsia="Times New Roman" w:cs="Arial"/>
          <w:bCs/>
          <w:color w:val="000000" w:themeColor="text1"/>
        </w:rPr>
        <w:t xml:space="preserve"> mililitro (m</w:t>
      </w:r>
      <w:r w:rsidR="00E17C49">
        <w:rPr>
          <w:rFonts w:ascii="Montserrat" w:hAnsi="Montserrat" w:eastAsia="Times New Roman" w:cs="Arial"/>
          <w:bCs/>
          <w:color w:val="000000" w:themeColor="text1"/>
        </w:rPr>
        <w:t>l</w:t>
      </w:r>
      <w:r w:rsidRPr="00FD07AC">
        <w:rPr>
          <w:rFonts w:ascii="Montserrat" w:hAnsi="Montserrat" w:eastAsia="Times New Roman" w:cs="Arial"/>
          <w:bCs/>
          <w:color w:val="000000" w:themeColor="text1"/>
        </w:rPr>
        <w:t>) de aceite de cocina que se arroja al agua, contamina 1000 Litros (L)</w:t>
      </w:r>
      <w:r w:rsidR="00490550">
        <w:rPr>
          <w:rFonts w:ascii="Montserrat" w:hAnsi="Montserrat" w:eastAsia="Times New Roman" w:cs="Arial"/>
          <w:bCs/>
          <w:color w:val="000000" w:themeColor="text1"/>
        </w:rPr>
        <w:t>.</w:t>
      </w:r>
    </w:p>
    <w:p w:rsidRPr="00FD07AC" w:rsidR="00343DB3" w:rsidP="00FD07AC" w:rsidRDefault="00343DB3" w14:paraId="66154BC8" w14:textId="77777777">
      <w:pPr>
        <w:shd w:val="clear" w:color="auto" w:fill="FFFFFF" w:themeFill="background1"/>
        <w:spacing w:after="0" w:line="240" w:lineRule="auto"/>
        <w:jc w:val="both"/>
        <w:rPr>
          <w:rFonts w:ascii="Montserrat" w:hAnsi="Montserrat" w:eastAsia="Times New Roman" w:cs="Arial"/>
          <w:bCs/>
          <w:color w:val="000000" w:themeColor="text1"/>
        </w:rPr>
      </w:pPr>
    </w:p>
    <w:p w:rsidR="00D75D6C" w:rsidP="00FD07AC" w:rsidRDefault="00343DB3" w14:paraId="7C5D7D1A" w14:textId="257A4AC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FD07AC" w:rsidR="00D75D6C">
        <w:rPr>
          <w:rFonts w:ascii="Montserrat" w:hAnsi="Montserrat" w:eastAsia="Times New Roman" w:cs="Arial"/>
          <w:color w:val="000000" w:themeColor="text1"/>
        </w:rPr>
        <w:t>onocerás cómo se pueden medir algunas propiedades intensivas de la materia y te darás cuenta de que están presentes en nuestra vida cotidiana.</w:t>
      </w:r>
    </w:p>
    <w:p w:rsidRPr="00FD07AC" w:rsidR="00452A15" w:rsidP="00FD07AC" w:rsidRDefault="00452A15" w14:paraId="5F93114D" w14:textId="77777777">
      <w:pPr>
        <w:spacing w:after="0" w:line="240" w:lineRule="auto"/>
        <w:jc w:val="both"/>
        <w:rPr>
          <w:rFonts w:ascii="Montserrat" w:hAnsi="Montserrat" w:eastAsia="Times New Roman" w:cs="Arial"/>
          <w:color w:val="000000" w:themeColor="text1"/>
        </w:rPr>
      </w:pPr>
    </w:p>
    <w:p w:rsidR="00161A93" w:rsidP="001035B2" w:rsidRDefault="00D75D6C" w14:paraId="1995CDE5" w14:textId="1CCFF8EA">
      <w:pPr>
        <w:spacing w:after="0" w:line="240" w:lineRule="auto"/>
        <w:jc w:val="both"/>
        <w:rPr>
          <w:rFonts w:ascii="Montserrat" w:hAnsi="Montserrat" w:eastAsia="Times New Roman" w:cs="Arial"/>
          <w:color w:val="000000" w:themeColor="text1"/>
        </w:rPr>
      </w:pPr>
      <w:r w:rsidRPr="00FD07AC">
        <w:rPr>
          <w:rFonts w:ascii="Montserrat" w:hAnsi="Montserrat" w:eastAsia="Times New Roman" w:cs="Arial"/>
          <w:color w:val="000000" w:themeColor="text1"/>
        </w:rPr>
        <w:lastRenderedPageBreak/>
        <w:t>Reflexion</w:t>
      </w:r>
      <w:r w:rsidR="00452A15">
        <w:rPr>
          <w:rFonts w:ascii="Montserrat" w:hAnsi="Montserrat" w:eastAsia="Times New Roman" w:cs="Arial"/>
          <w:color w:val="000000" w:themeColor="text1"/>
        </w:rPr>
        <w:t>a</w:t>
      </w:r>
      <w:r w:rsidRPr="00FD07AC">
        <w:rPr>
          <w:rFonts w:ascii="Montserrat" w:hAnsi="Montserrat" w:eastAsia="Times New Roman" w:cs="Arial"/>
          <w:color w:val="000000" w:themeColor="text1"/>
        </w:rPr>
        <w:t xml:space="preserve"> sobre cómo aplicar este conocimiento a tu contexto inmediato.</w:t>
      </w:r>
      <w:r w:rsidR="00452A15">
        <w:rPr>
          <w:rFonts w:ascii="Montserrat" w:hAnsi="Montserrat" w:eastAsia="Times New Roman" w:cs="Arial"/>
          <w:color w:val="000000" w:themeColor="text1"/>
        </w:rPr>
        <w:t xml:space="preserve"> </w:t>
      </w:r>
    </w:p>
    <w:p w:rsidRPr="005D25F0" w:rsidR="005D25F0" w:rsidP="005D25F0" w:rsidRDefault="005D25F0" w14:paraId="487ECC01" w14:textId="77777777">
      <w:pPr>
        <w:spacing w:after="0" w:line="240" w:lineRule="auto"/>
        <w:jc w:val="both"/>
        <w:rPr>
          <w:rFonts w:ascii="Montserrat" w:hAnsi="Montserrat" w:eastAsia="Times New Roman" w:cs="Arial"/>
          <w:color w:val="000000" w:themeColor="text1"/>
        </w:rPr>
      </w:pPr>
    </w:p>
    <w:p w:rsidRPr="005D25F0" w:rsidR="00161A93" w:rsidP="005D25F0" w:rsidRDefault="00161A93" w14:paraId="46D39FC9" w14:textId="77777777">
      <w:pPr>
        <w:widowControl w:val="0"/>
        <w:spacing w:after="0" w:line="240" w:lineRule="auto"/>
        <w:jc w:val="both"/>
        <w:rPr>
          <w:rFonts w:ascii="Montserrat" w:hAnsi="Montserrat" w:eastAsia="Arial" w:cs="Arial"/>
        </w:rPr>
      </w:pPr>
    </w:p>
    <w:p w:rsidRPr="00CD7B33" w:rsidR="00C60757" w:rsidP="005D25F0" w:rsidRDefault="00C60757" w14:paraId="35495CAC" w14:textId="240B0224">
      <w:pPr>
        <w:spacing w:after="0" w:line="240" w:lineRule="auto"/>
        <w:jc w:val="both"/>
        <w:textAlignment w:val="baseline"/>
        <w:rPr>
          <w:rFonts w:ascii="Montserrat" w:hAnsi="Montserrat" w:eastAsia="Times New Roman" w:cs="Times New Roman"/>
          <w:b/>
          <w:bCs/>
          <w:sz w:val="28"/>
          <w:szCs w:val="24"/>
          <w:lang w:eastAsia="es-MX"/>
        </w:rPr>
      </w:pPr>
      <w:r w:rsidRPr="00CD7B33">
        <w:rPr>
          <w:rFonts w:ascii="Montserrat" w:hAnsi="Montserrat" w:eastAsia="Times New Roman" w:cs="Times New Roman"/>
          <w:b/>
          <w:bCs/>
          <w:sz w:val="28"/>
          <w:szCs w:val="24"/>
          <w:lang w:eastAsia="es-MX"/>
        </w:rPr>
        <w:t>¿Qué hacemos?</w:t>
      </w:r>
    </w:p>
    <w:p w:rsidR="003675E8" w:rsidP="005D25F0" w:rsidRDefault="003675E8" w14:paraId="53CE2C88" w14:textId="10F98B65">
      <w:pPr>
        <w:spacing w:after="0" w:line="240" w:lineRule="auto"/>
        <w:jc w:val="both"/>
        <w:textAlignment w:val="baseline"/>
        <w:rPr>
          <w:rFonts w:ascii="Montserrat" w:hAnsi="Montserrat" w:eastAsia="Times New Roman" w:cs="Times New Roman"/>
          <w:lang w:eastAsia="es-MX"/>
        </w:rPr>
      </w:pPr>
    </w:p>
    <w:p w:rsidR="001035B2" w:rsidP="001035B2" w:rsidRDefault="001035B2" w14:paraId="571F2ED2" w14:textId="77777777">
      <w:pPr>
        <w:spacing w:after="0" w:line="240" w:lineRule="auto"/>
        <w:jc w:val="both"/>
        <w:rPr>
          <w:rFonts w:ascii="Montserrat" w:hAnsi="Montserrat" w:eastAsia="Times New Roman" w:cs="Arial"/>
          <w:bCs/>
          <w:color w:val="000000" w:themeColor="text1"/>
        </w:rPr>
      </w:pPr>
      <w:r w:rsidRPr="00FD07AC">
        <w:rPr>
          <w:rFonts w:ascii="Montserrat" w:hAnsi="Montserrat" w:eastAsia="Times New Roman" w:cs="Arial"/>
          <w:bCs/>
          <w:color w:val="000000" w:themeColor="text1"/>
        </w:rPr>
        <w:t>Anali</w:t>
      </w:r>
      <w:r>
        <w:rPr>
          <w:rFonts w:ascii="Montserrat" w:hAnsi="Montserrat" w:eastAsia="Times New Roman" w:cs="Arial"/>
          <w:bCs/>
          <w:color w:val="000000" w:themeColor="text1"/>
        </w:rPr>
        <w:t>za</w:t>
      </w:r>
      <w:r w:rsidRPr="00FD07AC">
        <w:rPr>
          <w:rFonts w:ascii="Montserrat" w:hAnsi="Montserrat" w:eastAsia="Times New Roman" w:cs="Arial"/>
          <w:bCs/>
          <w:color w:val="000000" w:themeColor="text1"/>
        </w:rPr>
        <w:t xml:space="preserve"> la siguiente presentación:</w:t>
      </w:r>
    </w:p>
    <w:p w:rsidRPr="00FD07AC" w:rsidR="001035B2" w:rsidP="001035B2" w:rsidRDefault="001035B2" w14:paraId="62541B15" w14:textId="77777777">
      <w:pPr>
        <w:spacing w:after="0" w:line="240" w:lineRule="auto"/>
        <w:jc w:val="both"/>
        <w:rPr>
          <w:rFonts w:ascii="Montserrat" w:hAnsi="Montserrat" w:eastAsia="Times New Roman" w:cs="Arial"/>
          <w:bCs/>
          <w:color w:val="000000" w:themeColor="text1"/>
        </w:rPr>
      </w:pPr>
    </w:p>
    <w:p w:rsidR="001035B2" w:rsidP="001035B2" w:rsidRDefault="001035B2" w14:paraId="4F9FEAF1" w14:textId="77777777">
      <w:pPr>
        <w:pStyle w:val="NormalWeb"/>
        <w:spacing w:before="0" w:beforeAutospacing="0" w:after="0" w:afterAutospacing="0"/>
        <w:jc w:val="both"/>
        <w:rPr>
          <w:rStyle w:val="Textoennegrita"/>
          <w:rFonts w:ascii="Montserrat" w:hAnsi="Montserrat" w:cs="Arial"/>
          <w:b w:val="0"/>
          <w:color w:val="000000"/>
          <w:sz w:val="22"/>
          <w:szCs w:val="22"/>
        </w:rPr>
      </w:pPr>
      <w:r w:rsidRPr="00452A15">
        <w:rPr>
          <w:rFonts w:ascii="Montserrat" w:hAnsi="Montserrat" w:cs="Arial"/>
          <w:sz w:val="22"/>
          <w:szCs w:val="22"/>
        </w:rPr>
        <w:t>Para extraer la sal de la salinera s</w:t>
      </w:r>
      <w:r w:rsidRPr="00452A15">
        <w:rPr>
          <w:rStyle w:val="Textoennegrita"/>
          <w:rFonts w:ascii="Montserrat" w:hAnsi="Montserrat" w:cs="Arial"/>
          <w:b w:val="0"/>
          <w:color w:val="000000"/>
          <w:sz w:val="22"/>
          <w:szCs w:val="22"/>
        </w:rPr>
        <w:t>e canaliza el agua del océano en balsas planas de poca profundidad, esperan a que la luz solar evapore el agua, y el viento cristalice la sal de cloruro de sodio mezclada con otras sales.</w:t>
      </w:r>
    </w:p>
    <w:p w:rsidRPr="00452A15" w:rsidR="001035B2" w:rsidP="001035B2" w:rsidRDefault="001035B2" w14:paraId="4504F21F" w14:textId="77777777">
      <w:pPr>
        <w:pStyle w:val="NormalWeb"/>
        <w:spacing w:before="0" w:beforeAutospacing="0" w:after="0" w:afterAutospacing="0"/>
        <w:jc w:val="both"/>
        <w:rPr>
          <w:rStyle w:val="Textoennegrita"/>
          <w:rFonts w:ascii="Montserrat" w:hAnsi="Montserrat" w:cs="Arial"/>
          <w:b w:val="0"/>
          <w:bCs w:val="0"/>
          <w:color w:val="000000"/>
          <w:sz w:val="22"/>
          <w:szCs w:val="22"/>
        </w:rPr>
      </w:pPr>
    </w:p>
    <w:p w:rsidR="001035B2" w:rsidP="001035B2" w:rsidRDefault="001035B2" w14:paraId="69C96F8B" w14:textId="77777777">
      <w:pPr>
        <w:pStyle w:val="NormalWeb"/>
        <w:spacing w:before="0" w:beforeAutospacing="0" w:after="0" w:afterAutospacing="0"/>
        <w:jc w:val="both"/>
        <w:rPr>
          <w:rStyle w:val="Textoennegrita"/>
          <w:rFonts w:ascii="Montserrat" w:hAnsi="Montserrat" w:cs="Arial"/>
          <w:b w:val="0"/>
          <w:color w:val="000000"/>
          <w:sz w:val="22"/>
          <w:szCs w:val="22"/>
        </w:rPr>
      </w:pPr>
      <w:r w:rsidRPr="00452A15">
        <w:rPr>
          <w:rStyle w:val="Textoennegrita"/>
          <w:rFonts w:ascii="Montserrat" w:hAnsi="Montserrat" w:cs="Arial"/>
          <w:b w:val="0"/>
          <w:color w:val="000000"/>
          <w:sz w:val="22"/>
          <w:szCs w:val="22"/>
        </w:rPr>
        <w:t>La obtención del cloruro de sodio conocido como sal de mesa, implica separarlo de las otras sustancias, aprovechando las propiedades que la diferencian del resto.</w:t>
      </w:r>
    </w:p>
    <w:p w:rsidRPr="00452A15" w:rsidR="001035B2" w:rsidP="001035B2" w:rsidRDefault="001035B2" w14:paraId="6FC910FE" w14:textId="77777777">
      <w:pPr>
        <w:pStyle w:val="NormalWeb"/>
        <w:spacing w:before="0" w:beforeAutospacing="0" w:after="0" w:afterAutospacing="0"/>
        <w:jc w:val="both"/>
        <w:rPr>
          <w:rStyle w:val="Textoennegrita"/>
          <w:rFonts w:ascii="Montserrat" w:hAnsi="Montserrat" w:cs="Arial"/>
          <w:b w:val="0"/>
          <w:bCs w:val="0"/>
          <w:color w:val="000000"/>
          <w:sz w:val="22"/>
          <w:szCs w:val="22"/>
        </w:rPr>
      </w:pPr>
    </w:p>
    <w:p w:rsidRPr="00452A15" w:rsidR="001035B2" w:rsidP="001035B2" w:rsidRDefault="001035B2" w14:paraId="0F9DD6E3" w14:textId="77777777">
      <w:pPr>
        <w:pStyle w:val="NormalWeb"/>
        <w:spacing w:before="0" w:beforeAutospacing="0" w:after="0" w:afterAutospacing="0"/>
        <w:jc w:val="both"/>
        <w:rPr>
          <w:rStyle w:val="Textoennegrita"/>
          <w:rFonts w:ascii="Montserrat" w:hAnsi="Montserrat" w:cs="Arial"/>
          <w:b w:val="0"/>
          <w:bCs w:val="0"/>
          <w:color w:val="000000"/>
          <w:sz w:val="22"/>
          <w:szCs w:val="22"/>
        </w:rPr>
      </w:pPr>
      <w:r w:rsidRPr="00452A15">
        <w:rPr>
          <w:rStyle w:val="Textoennegrita"/>
          <w:rFonts w:ascii="Montserrat" w:hAnsi="Montserrat" w:cs="Arial"/>
          <w:b w:val="0"/>
          <w:color w:val="000000"/>
          <w:sz w:val="22"/>
          <w:szCs w:val="22"/>
        </w:rPr>
        <w:t>¿Sabías qué? Por cada 1000 ml de agua hay 35 gramos de sales disueltas y que de estos 35 gramos el 80% corresponde al cloruro de sodio, también conocido como sal de mesa.</w:t>
      </w:r>
    </w:p>
    <w:p w:rsidRPr="00FD07AC" w:rsidR="001035B2" w:rsidP="001035B2" w:rsidRDefault="001035B2" w14:paraId="35498A9F" w14:textId="77777777">
      <w:pPr>
        <w:spacing w:after="0" w:line="240" w:lineRule="auto"/>
        <w:jc w:val="center"/>
        <w:rPr>
          <w:rFonts w:ascii="Montserrat" w:hAnsi="Montserrat" w:eastAsia="Times New Roman" w:cs="Arial"/>
          <w:b/>
          <w:color w:val="000000" w:themeColor="text1"/>
        </w:rPr>
      </w:pPr>
      <w:r w:rsidRPr="00FD07AC">
        <w:rPr>
          <w:rFonts w:ascii="Montserrat" w:hAnsi="Montserrat" w:cs="Arial"/>
          <w:b/>
          <w:noProof/>
          <w:lang w:val="en-US"/>
        </w:rPr>
        <w:drawing>
          <wp:inline distT="0" distB="0" distL="0" distR="0" wp14:anchorId="659F2B28" wp14:editId="26478B3A">
            <wp:extent cx="3019425" cy="1630680"/>
            <wp:effectExtent l="0" t="0" r="9525" b="7620"/>
            <wp:docPr id="72" name="Imagen 12" descr="+POIUYTREWQ:Users:macbookair:Desktop:Captura de pantalla 2020-08-30 a la(s) 01.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UYTREWQ:Users:macbookair:Desktop:Captura de pantalla 2020-08-30 a la(s) 01.17.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1316" cy="1631701"/>
                    </a:xfrm>
                    <a:prstGeom prst="rect">
                      <a:avLst/>
                    </a:prstGeom>
                    <a:noFill/>
                    <a:ln>
                      <a:noFill/>
                    </a:ln>
                  </pic:spPr>
                </pic:pic>
              </a:graphicData>
            </a:graphic>
          </wp:inline>
        </w:drawing>
      </w:r>
    </w:p>
    <w:p w:rsidRPr="00FD07AC" w:rsidR="001035B2" w:rsidP="001035B2" w:rsidRDefault="001035B2" w14:paraId="6157CC87" w14:textId="77777777">
      <w:pPr>
        <w:spacing w:after="0" w:line="240" w:lineRule="auto"/>
        <w:jc w:val="right"/>
        <w:rPr>
          <w:rFonts w:ascii="Montserrat" w:hAnsi="Montserrat" w:eastAsia="Times New Roman" w:cs="Arial"/>
          <w:b/>
          <w:color w:val="000000" w:themeColor="text1"/>
        </w:rPr>
      </w:pPr>
    </w:p>
    <w:p w:rsidRPr="00FD07AC" w:rsidR="001035B2" w:rsidP="001035B2" w:rsidRDefault="001035B2" w14:paraId="004E3DEC" w14:textId="77777777">
      <w:pPr>
        <w:pStyle w:val="Prrafodelista"/>
        <w:spacing w:after="0" w:line="240" w:lineRule="auto"/>
        <w:ind w:left="360"/>
        <w:jc w:val="right"/>
        <w:rPr>
          <w:rFonts w:ascii="Montserrat" w:hAnsi="Montserrat" w:cs="Arial"/>
          <w:b/>
        </w:rPr>
      </w:pPr>
    </w:p>
    <w:p w:rsidRPr="00FD07AC" w:rsidR="001035B2" w:rsidP="001035B2" w:rsidRDefault="001035B2" w14:paraId="54AA4945" w14:textId="77777777">
      <w:pPr>
        <w:pStyle w:val="Prrafodelista"/>
        <w:spacing w:after="0" w:line="240" w:lineRule="auto"/>
        <w:ind w:left="360"/>
        <w:jc w:val="right"/>
        <w:rPr>
          <w:rFonts w:ascii="Montserrat" w:hAnsi="Montserrat" w:cs="Arial"/>
          <w:b/>
        </w:rPr>
      </w:pPr>
      <w:r w:rsidRPr="00FD07AC">
        <w:rPr>
          <w:rFonts w:ascii="Montserrat" w:hAnsi="Montserrat" w:cs="Arial" w:eastAsiaTheme="minorEastAsia"/>
          <w:b/>
          <w:noProof/>
        </w:rPr>
        <mc:AlternateContent>
          <mc:Choice Requires="wps">
            <w:drawing>
              <wp:anchor distT="0" distB="0" distL="114300" distR="114300" simplePos="0" relativeHeight="251662336" behindDoc="0" locked="0" layoutInCell="1" allowOverlap="1" wp14:anchorId="21B506EA" wp14:editId="38D7067D">
                <wp:simplePos x="0" y="0"/>
                <wp:positionH relativeFrom="column">
                  <wp:posOffset>315678</wp:posOffset>
                </wp:positionH>
                <wp:positionV relativeFrom="paragraph">
                  <wp:posOffset>117696</wp:posOffset>
                </wp:positionV>
                <wp:extent cx="258418" cy="278296"/>
                <wp:effectExtent l="0" t="0" r="27940" b="26670"/>
                <wp:wrapNone/>
                <wp:docPr id="1073741835" name="Diagrama de flujo: conector 12"/>
                <wp:cNvGraphicFramePr/>
                <a:graphic xmlns:a="http://schemas.openxmlformats.org/drawingml/2006/main">
                  <a:graphicData uri="http://schemas.microsoft.com/office/word/2010/wordprocessingShape">
                    <wps:wsp>
                      <wps:cNvSpPr/>
                      <wps:spPr>
                        <a:xfrm>
                          <a:off x="0" y="0"/>
                          <a:ext cx="258418" cy="278296"/>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w14:anchorId="7D1B75EE">
                <v:path textboxrect="3163,3163,18437,18437" gradientshapeok="t" o:connecttype="custom" o:connectlocs="10800,0;3163,3163;0,10800;3163,18437;10800,21600;18437,18437;21600,10800;18437,3163"/>
              </v:shapetype>
              <v:shape id="Diagrama de flujo: conector 12" style="position:absolute;margin-left:24.85pt;margin-top:9.25pt;width:20.35pt;height:21.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1f4d78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">
                <v:stroke joinstyle="miter"/>
              </v:shape>
            </w:pict>
          </mc:Fallback>
        </mc:AlternateContent>
      </w:r>
      <w:r w:rsidRPr="00FD07AC">
        <w:rPr>
          <w:rFonts w:ascii="Montserrat" w:hAnsi="Montserrat" w:cs="Arial" w:eastAsiaTheme="minorEastAsia"/>
          <w:b/>
          <w:noProof/>
        </w:rPr>
        <mc:AlternateContent>
          <mc:Choice Requires="wps">
            <w:drawing>
              <wp:anchor distT="0" distB="0" distL="114300" distR="114300" simplePos="0" relativeHeight="251664384" behindDoc="0" locked="0" layoutInCell="1" allowOverlap="1" wp14:anchorId="2C20CE31" wp14:editId="0192ED0B">
                <wp:simplePos x="0" y="0"/>
                <wp:positionH relativeFrom="column">
                  <wp:posOffset>1573557</wp:posOffset>
                </wp:positionH>
                <wp:positionV relativeFrom="paragraph">
                  <wp:posOffset>29514</wp:posOffset>
                </wp:positionV>
                <wp:extent cx="89452" cy="397565"/>
                <wp:effectExtent l="19050" t="0" r="44450" b="21590"/>
                <wp:wrapNone/>
                <wp:docPr id="1073741836" name="Forma libre: forma 17"/>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a libre: forma 17" style="position:absolute;margin-left:123.9pt;margin-top:2.3pt;width:7.05pt;height:31.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spid="_x0000_s1026" filled="f" strokecolor="#2f528f" strokeweight="1pt" path="m9939,397565l89452,159026r,l,9939r,l9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" w14:anchorId="32329787">
                <v:stroke joinstyle="miter"/>
                <v:path arrowok="t" o:connecttype="custom" o:connectlocs="9939,397565;89452,159026;89452,159026;0,9939;0,9939;9939,0" o:connectangles="0,0,0,0,0,0"/>
              </v:shape>
            </w:pict>
          </mc:Fallback>
        </mc:AlternateContent>
      </w:r>
      <w:r w:rsidRPr="00FD07AC">
        <w:rPr>
          <w:rFonts w:ascii="Montserrat" w:hAnsi="Montserrat" w:cs="Arial" w:eastAsiaTheme="minorEastAsia"/>
          <w:b/>
          <w:noProof/>
        </w:rPr>
        <mc:AlternateContent>
          <mc:Choice Requires="wps">
            <w:drawing>
              <wp:anchor distT="0" distB="0" distL="114300" distR="114300" simplePos="0" relativeHeight="251663360" behindDoc="0" locked="0" layoutInCell="1" allowOverlap="1" wp14:anchorId="7C9C7E28" wp14:editId="1AA0C975">
                <wp:simplePos x="0" y="0"/>
                <wp:positionH relativeFrom="column">
                  <wp:posOffset>862385</wp:posOffset>
                </wp:positionH>
                <wp:positionV relativeFrom="paragraph">
                  <wp:posOffset>58254</wp:posOffset>
                </wp:positionV>
                <wp:extent cx="89452" cy="397565"/>
                <wp:effectExtent l="19050" t="0" r="44450" b="21590"/>
                <wp:wrapNone/>
                <wp:docPr id="1073741837" name="Forma libre: forma 15"/>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a libre: forma 15" style="position:absolute;margin-left:67.9pt;margin-top:4.6pt;width:7.05pt;height:31.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spid="_x0000_s1026" filled="f" strokecolor="#1f4d78 [1604]" strokeweight="1pt" path="m9939,397565l89452,159026r,l,9939r,l9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" w14:anchorId="6C76CF41">
                <v:stroke joinstyle="miter"/>
                <v:path arrowok="t" o:connecttype="custom" o:connectlocs="9939,397565;89452,159026;89452,159026;0,9939;0,9939;9939,0" o:connectangles="0,0,0,0,0,0"/>
              </v:shape>
            </w:pict>
          </mc:Fallback>
        </mc:AlternateContent>
      </w:r>
    </w:p>
    <w:p w:rsidRPr="00FD07AC" w:rsidR="001035B2" w:rsidP="001035B2" w:rsidRDefault="001035B2" w14:paraId="23C9C14C" w14:textId="77777777">
      <w:pPr>
        <w:pStyle w:val="Prrafodelista"/>
        <w:tabs>
          <w:tab w:val="left" w:pos="1300"/>
        </w:tabs>
        <w:spacing w:after="0" w:line="240" w:lineRule="auto"/>
        <w:ind w:left="360"/>
        <w:jc w:val="right"/>
        <w:rPr>
          <w:rFonts w:ascii="Montserrat" w:hAnsi="Montserrat" w:cs="Arial"/>
          <w:b/>
        </w:rPr>
      </w:pPr>
    </w:p>
    <w:p w:rsidRPr="00FD07AC" w:rsidR="001035B2" w:rsidP="001035B2" w:rsidRDefault="001035B2" w14:paraId="0E0951AF" w14:textId="77777777">
      <w:pPr>
        <w:pStyle w:val="Prrafodelista"/>
        <w:spacing w:after="0" w:line="240" w:lineRule="auto"/>
        <w:ind w:left="360"/>
        <w:jc w:val="right"/>
        <w:rPr>
          <w:rFonts w:ascii="Montserrat" w:hAnsi="Montserrat" w:cs="Arial"/>
          <w:b/>
        </w:rPr>
      </w:pPr>
    </w:p>
    <w:p w:rsidRPr="00FD07AC" w:rsidR="001035B2" w:rsidP="001035B2" w:rsidRDefault="001035B2" w14:paraId="168F6E95" w14:textId="77777777">
      <w:pPr>
        <w:pStyle w:val="Prrafodelista"/>
        <w:spacing w:after="0" w:line="240" w:lineRule="auto"/>
        <w:ind w:left="360"/>
        <w:jc w:val="right"/>
        <w:rPr>
          <w:rFonts w:ascii="Montserrat" w:hAnsi="Montserrat" w:cs="Arial"/>
          <w:b/>
        </w:rPr>
      </w:pPr>
      <w:r w:rsidRPr="00FD07AC">
        <w:rPr>
          <w:rFonts w:ascii="Montserrat" w:hAnsi="Montserrat" w:cs="Arial"/>
          <w:b/>
          <w:noProof/>
        </w:rPr>
        <mc:AlternateContent>
          <mc:Choice Requires="wps">
            <w:drawing>
              <wp:anchor distT="0" distB="0" distL="114300" distR="114300" simplePos="0" relativeHeight="251659264" behindDoc="0" locked="0" layoutInCell="1" allowOverlap="1" wp14:anchorId="255D555D" wp14:editId="08A08BAF">
                <wp:simplePos x="0" y="0"/>
                <wp:positionH relativeFrom="column">
                  <wp:posOffset>226419</wp:posOffset>
                </wp:positionH>
                <wp:positionV relativeFrom="paragraph">
                  <wp:posOffset>55355</wp:posOffset>
                </wp:positionV>
                <wp:extent cx="9939" cy="258418"/>
                <wp:effectExtent l="0" t="0" r="28575" b="27940"/>
                <wp:wrapNone/>
                <wp:docPr id="156" name="Conector recto 156"/>
                <wp:cNvGraphicFramePr/>
                <a:graphic xmlns:a="http://schemas.openxmlformats.org/drawingml/2006/main">
                  <a:graphicData uri="http://schemas.microsoft.com/office/word/2010/wordprocessingShape">
                    <wps:wsp>
                      <wps:cNvCnPr/>
                      <wps:spPr>
                        <a:xfrm flipH="1">
                          <a:off x="0" y="0"/>
                          <a:ext cx="9939" cy="258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5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17.85pt,4.35pt" to="18.65pt,24.7pt" w14:anchorId="0818D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">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0288" behindDoc="0" locked="0" layoutInCell="1" allowOverlap="1" wp14:anchorId="121B6336" wp14:editId="3FB9CFA8">
                <wp:simplePos x="0" y="0"/>
                <wp:positionH relativeFrom="column">
                  <wp:posOffset>1995583</wp:posOffset>
                </wp:positionH>
                <wp:positionV relativeFrom="paragraph">
                  <wp:posOffset>85173</wp:posOffset>
                </wp:positionV>
                <wp:extent cx="9939" cy="238539"/>
                <wp:effectExtent l="0" t="0" r="28575" b="28575"/>
                <wp:wrapNone/>
                <wp:docPr id="157" name="Conector recto 157"/>
                <wp:cNvGraphicFramePr/>
                <a:graphic xmlns:a="http://schemas.openxmlformats.org/drawingml/2006/main">
                  <a:graphicData uri="http://schemas.microsoft.com/office/word/2010/wordprocessingShape">
                    <wps:wsp>
                      <wps:cNvCnPr/>
                      <wps:spPr>
                        <a:xfrm>
                          <a:off x="0" y="0"/>
                          <a:ext cx="9939" cy="23853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157"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157.15pt,6.7pt" to="157.95pt,25.5pt" w14:anchorId="50839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">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1312" behindDoc="0" locked="0" layoutInCell="1" allowOverlap="1" wp14:anchorId="56602CFB" wp14:editId="42AA87EE">
                <wp:simplePos x="0" y="0"/>
                <wp:positionH relativeFrom="column">
                  <wp:posOffset>405323</wp:posOffset>
                </wp:positionH>
                <wp:positionV relativeFrom="paragraph">
                  <wp:posOffset>105050</wp:posOffset>
                </wp:positionV>
                <wp:extent cx="1506220" cy="99281"/>
                <wp:effectExtent l="0" t="0" r="17780" b="15240"/>
                <wp:wrapNone/>
                <wp:docPr id="158" name="Forma libre: forma 11"/>
                <wp:cNvGraphicFramePr/>
                <a:graphic xmlns:a="http://schemas.openxmlformats.org/drawingml/2006/main">
                  <a:graphicData uri="http://schemas.microsoft.com/office/word/2010/wordprocessingShape">
                    <wps:wsp>
                      <wps:cNvSpPr/>
                      <wps:spPr>
                        <a:xfrm>
                          <a:off x="0" y="0"/>
                          <a:ext cx="1506220" cy="99281"/>
                        </a:xfrm>
                        <a:custGeom>
                          <a:avLst/>
                          <a:gdLst>
                            <a:gd name="connsiteX0" fmla="*/ 0 w 1506513"/>
                            <a:gd name="connsiteY0" fmla="*/ 79531 h 138806"/>
                            <a:gd name="connsiteX1" fmla="*/ 397565 w 1506513"/>
                            <a:gd name="connsiteY1" fmla="*/ 69592 h 138806"/>
                            <a:gd name="connsiteX2" fmla="*/ 646044 w 1506513"/>
                            <a:gd name="connsiteY2" fmla="*/ 119287 h 138806"/>
                            <a:gd name="connsiteX3" fmla="*/ 1023731 w 1506513"/>
                            <a:gd name="connsiteY3" fmla="*/ 18 h 138806"/>
                            <a:gd name="connsiteX4" fmla="*/ 1461052 w 1506513"/>
                            <a:gd name="connsiteY4" fmla="*/ 129226 h 138806"/>
                            <a:gd name="connsiteX5" fmla="*/ 1470992 w 1506513"/>
                            <a:gd name="connsiteY5" fmla="*/ 119287 h 138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6513" h="138806">
                              <a:moveTo>
                                <a:pt x="0" y="79531"/>
                              </a:moveTo>
                              <a:cubicBezTo>
                                <a:pt x="144945" y="71248"/>
                                <a:pt x="289891" y="62966"/>
                                <a:pt x="397565" y="69592"/>
                              </a:cubicBezTo>
                              <a:cubicBezTo>
                                <a:pt x="505239" y="76218"/>
                                <a:pt x="541683" y="130883"/>
                                <a:pt x="646044" y="119287"/>
                              </a:cubicBezTo>
                              <a:cubicBezTo>
                                <a:pt x="750405" y="107691"/>
                                <a:pt x="887896" y="-1639"/>
                                <a:pt x="1023731" y="18"/>
                              </a:cubicBezTo>
                              <a:cubicBezTo>
                                <a:pt x="1159566" y="1674"/>
                                <a:pt x="1386509" y="109348"/>
                                <a:pt x="1461052" y="129226"/>
                              </a:cubicBezTo>
                              <a:cubicBezTo>
                                <a:pt x="1535596" y="149104"/>
                                <a:pt x="1503294" y="134195"/>
                                <a:pt x="1470992" y="1192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rma libre: forma 11" style="position:absolute;margin-left:31.9pt;margin-top:8.25pt;width:118.6pt;height: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06513,138806" o:spid="_x0000_s1026" filled="f" strokecolor="#1f4d78 [1604]" strokeweight="1pt" path="m,79531c144945,71248,289891,62966,397565,69592v107674,6626,144118,61291,248479,49695c750405,107691,887896,-1639,1023731,18v135835,1656,362778,109330,437321,129208c1535596,149104,1503294,134195,1470992,1192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" w14:anchorId="0B4A4AD5">
                <v:stroke joinstyle="miter"/>
                <v:path arrowok="t" o:connecttype="custom" o:connectlocs="0,56885;397488,49776;645918,85320;1023532,13;1460768,92429;1470706,85320" o:connectangles="0,0,0,0,0,0"/>
              </v:shape>
            </w:pict>
          </mc:Fallback>
        </mc:AlternateContent>
      </w:r>
    </w:p>
    <w:p w:rsidR="001035B2" w:rsidP="001035B2" w:rsidRDefault="001035B2" w14:paraId="179212F6" w14:textId="77777777">
      <w:pPr>
        <w:pStyle w:val="NormalWeb"/>
        <w:spacing w:before="0" w:beforeAutospacing="0" w:after="0" w:afterAutospacing="0"/>
        <w:jc w:val="center"/>
        <w:rPr>
          <w:rStyle w:val="Textoennegrita"/>
          <w:rFonts w:ascii="Montserrat" w:hAnsi="Montserrat" w:cs="Arial"/>
          <w:sz w:val="22"/>
          <w:szCs w:val="22"/>
        </w:rPr>
      </w:pPr>
    </w:p>
    <w:p w:rsidR="001035B2" w:rsidP="001035B2" w:rsidRDefault="001035B2" w14:paraId="59EE301F" w14:textId="77777777">
      <w:pPr>
        <w:pStyle w:val="NormalWeb"/>
        <w:spacing w:before="0" w:beforeAutospacing="0" w:after="0" w:afterAutospacing="0"/>
        <w:jc w:val="center"/>
        <w:rPr>
          <w:rStyle w:val="Textoennegrita"/>
          <w:rFonts w:ascii="Montserrat" w:hAnsi="Montserrat" w:cs="Arial"/>
          <w:sz w:val="22"/>
          <w:szCs w:val="22"/>
        </w:rPr>
      </w:pPr>
    </w:p>
    <w:p w:rsidR="001035B2" w:rsidP="001035B2" w:rsidRDefault="001035B2" w14:paraId="21B8FD6A" w14:textId="77777777">
      <w:pPr>
        <w:pStyle w:val="NormalWeb"/>
        <w:spacing w:before="0" w:beforeAutospacing="0" w:after="0" w:afterAutospacing="0"/>
        <w:jc w:val="both"/>
        <w:rPr>
          <w:rStyle w:val="Textoennegrita"/>
          <w:rFonts w:ascii="Montserrat" w:hAnsi="Montserrat" w:cs="Arial"/>
          <w:b w:val="0"/>
          <w:sz w:val="22"/>
          <w:szCs w:val="22"/>
        </w:rPr>
      </w:pPr>
      <w:r w:rsidRPr="00452A15">
        <w:rPr>
          <w:rStyle w:val="Textoennegrita"/>
          <w:rFonts w:ascii="Montserrat" w:hAnsi="Montserrat" w:cs="Arial"/>
          <w:b w:val="0"/>
          <w:sz w:val="22"/>
          <w:szCs w:val="22"/>
        </w:rPr>
        <w:t>Según el proyecto de Norma Oficial Mexicana-SAGARPA 2018, la sal de mar debe cumplir con las siguientes características sensoriales:</w:t>
      </w:r>
      <w:r>
        <w:rPr>
          <w:rStyle w:val="Textoennegrita"/>
          <w:rFonts w:ascii="Montserrat" w:hAnsi="Montserrat" w:cs="Arial"/>
          <w:b w:val="0"/>
          <w:sz w:val="22"/>
          <w:szCs w:val="22"/>
        </w:rPr>
        <w:t xml:space="preserve"> </w:t>
      </w:r>
      <w:r w:rsidRPr="00452A15">
        <w:rPr>
          <w:rStyle w:val="Textoennegrita"/>
          <w:rFonts w:ascii="Montserrat" w:hAnsi="Montserrat" w:cs="Arial"/>
          <w:b w:val="0"/>
          <w:sz w:val="22"/>
          <w:szCs w:val="22"/>
        </w:rPr>
        <w:t>Ser una sustancia formada por cristales blancos, inodora de sabor salino franco, soluble en agua y con un grado de pureza de 99.90%, para el consumo humano</w:t>
      </w:r>
      <w:r>
        <w:rPr>
          <w:rStyle w:val="Textoennegrita"/>
          <w:rFonts w:ascii="Montserrat" w:hAnsi="Montserrat" w:cs="Arial"/>
          <w:b w:val="0"/>
          <w:sz w:val="22"/>
          <w:szCs w:val="22"/>
        </w:rPr>
        <w:t>.</w:t>
      </w:r>
    </w:p>
    <w:p w:rsidRPr="00452A15" w:rsidR="001035B2" w:rsidP="001035B2" w:rsidRDefault="001035B2" w14:paraId="50DE916A" w14:textId="77777777">
      <w:pPr>
        <w:pStyle w:val="NormalWeb"/>
        <w:spacing w:before="0" w:beforeAutospacing="0" w:after="0" w:afterAutospacing="0"/>
        <w:jc w:val="both"/>
        <w:rPr>
          <w:rStyle w:val="Textoennegrita"/>
          <w:rFonts w:ascii="Montserrat" w:hAnsi="Montserrat" w:cs="Arial"/>
          <w:b w:val="0"/>
          <w:bCs w:val="0"/>
          <w:color w:val="000000"/>
          <w:sz w:val="22"/>
          <w:szCs w:val="22"/>
        </w:rPr>
      </w:pPr>
    </w:p>
    <w:p w:rsidRPr="00452A15" w:rsidR="001035B2" w:rsidP="001035B2" w:rsidRDefault="001035B2" w14:paraId="057D7B69" w14:textId="77777777">
      <w:pPr>
        <w:pStyle w:val="NormalWeb"/>
        <w:spacing w:before="0" w:beforeAutospacing="0" w:after="0" w:afterAutospacing="0"/>
        <w:jc w:val="both"/>
        <w:rPr>
          <w:rStyle w:val="Textoennegrita"/>
          <w:rFonts w:ascii="Montserrat" w:hAnsi="Montserrat" w:cs="Arial"/>
          <w:b w:val="0"/>
          <w:bCs w:val="0"/>
          <w:color w:val="000000" w:themeColor="text1"/>
          <w:sz w:val="22"/>
          <w:szCs w:val="22"/>
        </w:rPr>
      </w:pPr>
      <w:r w:rsidRPr="00452A15">
        <w:rPr>
          <w:rFonts w:ascii="Montserrat" w:hAnsi="Montserrat" w:cs="Arial"/>
          <w:color w:val="000000" w:themeColor="text1"/>
          <w:sz w:val="22"/>
          <w:szCs w:val="22"/>
        </w:rPr>
        <w:t xml:space="preserve">Con el fin de comprender este fenómeno y proceso natural desde una perspectiva científica, </w:t>
      </w:r>
      <w:r>
        <w:rPr>
          <w:rFonts w:ascii="Montserrat" w:hAnsi="Montserrat" w:cs="Arial"/>
          <w:color w:val="000000" w:themeColor="text1"/>
          <w:sz w:val="22"/>
          <w:szCs w:val="22"/>
        </w:rPr>
        <w:t>realiza si es posible, el siguiente</w:t>
      </w:r>
      <w:r w:rsidRPr="00452A15">
        <w:rPr>
          <w:rFonts w:ascii="Montserrat" w:hAnsi="Montserrat" w:cs="Arial"/>
          <w:color w:val="000000" w:themeColor="text1"/>
          <w:sz w:val="22"/>
          <w:szCs w:val="22"/>
        </w:rPr>
        <w:t xml:space="preserve"> experimento parecido a lo que sucede en las salineras.</w:t>
      </w:r>
      <w:r>
        <w:rPr>
          <w:rFonts w:ascii="Montserrat" w:hAnsi="Montserrat" w:cs="Arial"/>
          <w:color w:val="000000" w:themeColor="text1"/>
          <w:sz w:val="22"/>
          <w:szCs w:val="22"/>
        </w:rPr>
        <w:t xml:space="preserve"> </w:t>
      </w:r>
      <w:r w:rsidRPr="00452A15">
        <w:rPr>
          <w:rStyle w:val="Textoennegrita"/>
          <w:rFonts w:ascii="Montserrat" w:hAnsi="Montserrat" w:cs="Arial"/>
          <w:b w:val="0"/>
          <w:color w:val="000000"/>
          <w:sz w:val="22"/>
          <w:szCs w:val="22"/>
        </w:rPr>
        <w:t>Com</w:t>
      </w:r>
      <w:r>
        <w:rPr>
          <w:rStyle w:val="Textoennegrita"/>
          <w:rFonts w:ascii="Montserrat" w:hAnsi="Montserrat" w:cs="Arial"/>
          <w:b w:val="0"/>
          <w:color w:val="000000"/>
          <w:sz w:val="22"/>
          <w:szCs w:val="22"/>
        </w:rPr>
        <w:t>ienza</w:t>
      </w:r>
      <w:r w:rsidRPr="00452A15">
        <w:rPr>
          <w:rStyle w:val="Textoennegrita"/>
          <w:rFonts w:ascii="Montserrat" w:hAnsi="Montserrat" w:cs="Arial"/>
          <w:b w:val="0"/>
          <w:color w:val="000000"/>
          <w:sz w:val="22"/>
          <w:szCs w:val="22"/>
        </w:rPr>
        <w:t xml:space="preserve"> por simular el agua del océano formando una disolución de 100 ml de agua mezclada con 5 gramos de sal.</w:t>
      </w:r>
    </w:p>
    <w:p w:rsidR="001035B2" w:rsidP="001035B2" w:rsidRDefault="001035B2" w14:paraId="39F40DD6" w14:textId="77777777">
      <w:pPr>
        <w:spacing w:after="0" w:line="240" w:lineRule="auto"/>
        <w:jc w:val="both"/>
        <w:rPr>
          <w:rFonts w:ascii="Montserrat" w:hAnsi="Montserrat" w:cs="Arial"/>
          <w:color w:val="000000"/>
        </w:rPr>
      </w:pPr>
    </w:p>
    <w:p w:rsidR="001035B2" w:rsidP="001035B2" w:rsidRDefault="001035B2" w14:paraId="62C3A867" w14:textId="77777777">
      <w:pPr>
        <w:spacing w:after="0" w:line="240" w:lineRule="auto"/>
        <w:jc w:val="both"/>
        <w:rPr>
          <w:rFonts w:ascii="Montserrat" w:hAnsi="Montserrat" w:cs="Arial"/>
          <w:color w:val="000000"/>
        </w:rPr>
      </w:pPr>
      <w:r>
        <w:rPr>
          <w:rFonts w:ascii="Montserrat" w:hAnsi="Montserrat" w:cs="Arial"/>
          <w:color w:val="000000"/>
        </w:rPr>
        <w:lastRenderedPageBreak/>
        <w:t>Posteriormente vacía</w:t>
      </w:r>
      <w:r w:rsidRPr="00FD07AC">
        <w:rPr>
          <w:rFonts w:ascii="Montserrat" w:hAnsi="Montserrat" w:cs="Arial"/>
          <w:color w:val="000000"/>
        </w:rPr>
        <w:t xml:space="preserve"> </w:t>
      </w:r>
      <w:r>
        <w:rPr>
          <w:rFonts w:ascii="Montserrat" w:hAnsi="Montserrat" w:cs="Arial"/>
          <w:color w:val="000000"/>
        </w:rPr>
        <w:t>l</w:t>
      </w:r>
      <w:r w:rsidRPr="00FD07AC">
        <w:rPr>
          <w:rFonts w:ascii="Montserrat" w:hAnsi="Montserrat" w:cs="Arial"/>
          <w:color w:val="000000"/>
        </w:rPr>
        <w:t>a disolución en un contenedor, sobre el cual pondr</w:t>
      </w:r>
      <w:r>
        <w:rPr>
          <w:rFonts w:ascii="Montserrat" w:hAnsi="Montserrat" w:cs="Arial"/>
          <w:color w:val="000000"/>
        </w:rPr>
        <w:t xml:space="preserve">ás </w:t>
      </w:r>
      <w:r w:rsidRPr="00FD07AC">
        <w:rPr>
          <w:rFonts w:ascii="Montserrat" w:hAnsi="Montserrat" w:cs="Arial"/>
          <w:color w:val="000000"/>
        </w:rPr>
        <w:t>un tapón de corcho e introducir</w:t>
      </w:r>
      <w:r>
        <w:rPr>
          <w:rFonts w:ascii="Montserrat" w:hAnsi="Montserrat" w:cs="Arial"/>
          <w:color w:val="000000"/>
        </w:rPr>
        <w:t>ás</w:t>
      </w:r>
      <w:r w:rsidRPr="00FD07AC">
        <w:rPr>
          <w:rFonts w:ascii="Montserrat" w:hAnsi="Montserrat" w:cs="Arial"/>
          <w:color w:val="000000"/>
        </w:rPr>
        <w:t xml:space="preserve"> un termómetro para medir la temperatura exacta</w:t>
      </w:r>
      <w:r>
        <w:rPr>
          <w:rFonts w:ascii="Montserrat" w:hAnsi="Montserrat" w:cs="Arial"/>
          <w:color w:val="000000"/>
        </w:rPr>
        <w:t xml:space="preserve"> a la que comenzará a hervir</w:t>
      </w:r>
      <w:r w:rsidRPr="00FD07AC">
        <w:rPr>
          <w:rFonts w:ascii="Montserrat" w:hAnsi="Montserrat" w:cs="Arial"/>
          <w:color w:val="000000"/>
        </w:rPr>
        <w:t xml:space="preserve"> el agua.</w:t>
      </w:r>
    </w:p>
    <w:p w:rsidRPr="00FD07AC" w:rsidR="001035B2" w:rsidP="001035B2" w:rsidRDefault="001035B2" w14:paraId="07205335" w14:textId="77777777">
      <w:pPr>
        <w:spacing w:after="0" w:line="240" w:lineRule="auto"/>
        <w:jc w:val="both"/>
        <w:rPr>
          <w:rStyle w:val="Textoennegrita"/>
          <w:rFonts w:ascii="Montserrat" w:hAnsi="Montserrat" w:cs="Arial"/>
          <w:b w:val="0"/>
          <w:bCs w:val="0"/>
          <w:color w:val="000000"/>
        </w:rPr>
      </w:pPr>
    </w:p>
    <w:p w:rsidR="001035B2" w:rsidP="001035B2" w:rsidRDefault="001035B2" w14:paraId="7E24DF48" w14:textId="77777777">
      <w:pPr>
        <w:spacing w:after="0" w:line="240" w:lineRule="auto"/>
        <w:jc w:val="both"/>
        <w:rPr>
          <w:rFonts w:ascii="Montserrat" w:hAnsi="Montserrat" w:cs="Arial"/>
          <w:lang w:val="es-ES_tradnl"/>
        </w:rPr>
      </w:pPr>
      <w:r w:rsidRPr="00FD07AC">
        <w:rPr>
          <w:rFonts w:ascii="Montserrat" w:hAnsi="Montserrat" w:cs="Arial"/>
          <w:lang w:val="es-ES_tradnl"/>
        </w:rPr>
        <w:t>100 ml de agua, matraz, 5 gramos de sal, estufa, termómetro, tapón de corcho</w:t>
      </w:r>
      <w:r>
        <w:rPr>
          <w:rFonts w:ascii="Montserrat" w:hAnsi="Montserrat" w:cs="Arial"/>
          <w:lang w:val="es-ES_tradnl"/>
        </w:rPr>
        <w:t>.</w:t>
      </w:r>
    </w:p>
    <w:p w:rsidR="001035B2" w:rsidP="001035B2" w:rsidRDefault="001035B2" w14:paraId="6796D4D9" w14:textId="77777777">
      <w:pPr>
        <w:spacing w:after="0" w:line="240" w:lineRule="auto"/>
        <w:jc w:val="both"/>
        <w:rPr>
          <w:rFonts w:ascii="Montserrat" w:hAnsi="Montserrat" w:cs="Arial"/>
          <w:lang w:val="es-ES_tradnl"/>
        </w:rPr>
      </w:pPr>
    </w:p>
    <w:p w:rsidRPr="00FD07AC" w:rsidR="001035B2" w:rsidP="001035B2" w:rsidRDefault="001035B2" w14:paraId="2070873D" w14:textId="77777777">
      <w:pPr>
        <w:spacing w:after="0" w:line="240" w:lineRule="auto"/>
        <w:jc w:val="both"/>
        <w:rPr>
          <w:rFonts w:ascii="Montserrat" w:hAnsi="Montserrat" w:eastAsia="Times New Roman" w:cs="Arial"/>
          <w:b/>
          <w:color w:val="000000" w:themeColor="text1"/>
        </w:rPr>
      </w:pPr>
      <w:r>
        <w:rPr>
          <w:rFonts w:ascii="Montserrat" w:hAnsi="Montserrat" w:eastAsia="Times New Roman" w:cs="Arial"/>
          <w:bCs/>
          <w:color w:val="000000" w:themeColor="text1"/>
        </w:rPr>
        <w:t xml:space="preserve">¿Por </w:t>
      </w:r>
      <w:r w:rsidRPr="00FD07AC">
        <w:rPr>
          <w:rFonts w:ascii="Montserrat" w:hAnsi="Montserrat" w:eastAsia="Times New Roman" w:cs="Arial"/>
          <w:bCs/>
          <w:color w:val="000000" w:themeColor="text1"/>
        </w:rPr>
        <w:t>qué es importante medir las propiedades intensivas?</w:t>
      </w:r>
    </w:p>
    <w:p w:rsidRPr="00FD07AC" w:rsidR="001035B2" w:rsidP="001035B2" w:rsidRDefault="001035B2" w14:paraId="1800F30C" w14:textId="77777777">
      <w:pPr>
        <w:widowControl w:val="0"/>
        <w:spacing w:after="0" w:line="240" w:lineRule="auto"/>
        <w:jc w:val="both"/>
        <w:rPr>
          <w:rFonts w:ascii="Montserrat" w:hAnsi="Montserrat" w:eastAsia="Arial" w:cs="Arial"/>
        </w:rPr>
      </w:pPr>
    </w:p>
    <w:p w:rsidRPr="00FD07AC" w:rsidR="001035B2" w:rsidP="001035B2" w:rsidRDefault="001035B2" w14:paraId="7778DC90" w14:textId="77777777">
      <w:pPr>
        <w:widowControl w:val="0"/>
        <w:spacing w:after="0" w:line="240" w:lineRule="auto"/>
        <w:jc w:val="both"/>
        <w:rPr>
          <w:rFonts w:ascii="Montserrat" w:hAnsi="Montserrat" w:eastAsia="Arial" w:cs="Arial"/>
        </w:rPr>
      </w:pPr>
      <w:r w:rsidRPr="00FD07AC">
        <w:rPr>
          <w:rFonts w:ascii="Montserrat" w:hAnsi="Montserrat" w:cs="Arial"/>
          <w:color w:val="000000"/>
        </w:rPr>
        <w:t>¿Qué propiedades se aprovechan en el funcionamiento de un instrumento adecuado para medir la temperatura de ebullición, la temperatura de fusión, viscosidad, densidad y solubilidad?</w:t>
      </w:r>
    </w:p>
    <w:p w:rsidRPr="00FD07AC" w:rsidR="001035B2" w:rsidP="001035B2" w:rsidRDefault="001035B2" w14:paraId="72B26BE8" w14:textId="77777777">
      <w:pPr>
        <w:widowControl w:val="0"/>
        <w:spacing w:after="0" w:line="240" w:lineRule="auto"/>
        <w:jc w:val="both"/>
        <w:rPr>
          <w:rFonts w:ascii="Montserrat" w:hAnsi="Montserrat" w:eastAsia="Arial" w:cs="Arial"/>
        </w:rPr>
      </w:pPr>
    </w:p>
    <w:p w:rsidR="001035B2" w:rsidP="001035B2" w:rsidRDefault="001035B2" w14:paraId="41E29D31" w14:textId="77777777">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Las propiedades intensivas, como la dilatación y contracción térmica son dos propiedades que se han aprovechado para construir instrumentos de medición, llamados termómetros.</w:t>
      </w:r>
    </w:p>
    <w:p w:rsidRPr="008D5A62" w:rsidR="001035B2" w:rsidP="001035B2" w:rsidRDefault="001035B2" w14:paraId="2DB528A9" w14:textId="77777777">
      <w:pPr>
        <w:pStyle w:val="NormalWeb"/>
        <w:spacing w:before="0" w:beforeAutospacing="0" w:after="0" w:afterAutospacing="0"/>
        <w:jc w:val="both"/>
        <w:rPr>
          <w:rFonts w:ascii="Montserrat" w:hAnsi="Montserrat" w:cs="Arial"/>
          <w:color w:val="000000"/>
          <w:sz w:val="22"/>
          <w:szCs w:val="22"/>
        </w:rPr>
      </w:pPr>
    </w:p>
    <w:p w:rsidR="001035B2" w:rsidP="001035B2" w:rsidRDefault="001035B2" w14:paraId="19E5964A" w14:textId="77777777">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Los termómetros se clasifican de acuerdo con su uso:</w:t>
      </w:r>
    </w:p>
    <w:p w:rsidRPr="00FD07AC" w:rsidR="001035B2" w:rsidP="001035B2" w:rsidRDefault="001035B2" w14:paraId="17C365E2" w14:textId="77777777">
      <w:pPr>
        <w:pStyle w:val="NormalWeb"/>
        <w:spacing w:before="0" w:beforeAutospacing="0" w:after="0" w:afterAutospacing="0"/>
        <w:jc w:val="both"/>
        <w:rPr>
          <w:rFonts w:ascii="Montserrat" w:hAnsi="Montserrat" w:cs="Arial"/>
          <w:color w:val="000000"/>
          <w:sz w:val="22"/>
          <w:szCs w:val="22"/>
        </w:rPr>
      </w:pPr>
    </w:p>
    <w:p w:rsidRPr="00FD07AC" w:rsidR="001035B2" w:rsidP="001035B2" w:rsidRDefault="001035B2" w14:paraId="3E285024" w14:textId="77777777">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Clínicos: Tienen un rango de medición de temperatura de 35 a 40 grados Celsius.</w:t>
      </w:r>
    </w:p>
    <w:p w:rsidRPr="00FD07AC" w:rsidR="001035B2" w:rsidP="001035B2" w:rsidRDefault="001035B2" w14:paraId="2B974208" w14:textId="77777777">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Ambientales: Consideran un rango de menos 30 a 50 grados Celsius.</w:t>
      </w:r>
    </w:p>
    <w:p w:rsidRPr="00FD07AC" w:rsidR="001035B2" w:rsidP="001035B2" w:rsidRDefault="001035B2" w14:paraId="64CCF549" w14:textId="77777777">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 xml:space="preserve">Laboratorio: Miden un rango de menos 20 a 400 grados Celsius, su funcionamiento se basa en la dilatación y la contracción térmica las cuales son directamente proporcionales, pues se encuentran calibrados al incremento o </w:t>
      </w:r>
      <w:r>
        <w:rPr>
          <w:rFonts w:ascii="Montserrat" w:hAnsi="Montserrat" w:cs="Arial"/>
          <w:color w:val="000000"/>
          <w:sz w:val="22"/>
          <w:szCs w:val="22"/>
        </w:rPr>
        <w:t>disminución de la temperatura.</w:t>
      </w:r>
    </w:p>
    <w:p w:rsidR="001035B2" w:rsidP="001035B2" w:rsidRDefault="001035B2" w14:paraId="25EADD32" w14:textId="77777777">
      <w:pPr>
        <w:spacing w:after="0" w:line="240" w:lineRule="auto"/>
        <w:jc w:val="both"/>
        <w:rPr>
          <w:rFonts w:ascii="Montserrat" w:hAnsi="Montserrat" w:cs="Arial"/>
          <w:color w:val="000000"/>
        </w:rPr>
      </w:pPr>
    </w:p>
    <w:p w:rsidR="001035B2" w:rsidP="001035B2" w:rsidRDefault="001035B2" w14:paraId="3E347B51" w14:textId="77777777">
      <w:pPr>
        <w:spacing w:after="0" w:line="240" w:lineRule="auto"/>
        <w:jc w:val="both"/>
        <w:rPr>
          <w:rFonts w:ascii="Montserrat" w:hAnsi="Montserrat" w:cs="Arial"/>
          <w:color w:val="000000"/>
        </w:rPr>
      </w:pPr>
      <w:r w:rsidRPr="005D25F0">
        <w:rPr>
          <w:rFonts w:ascii="Montserrat" w:hAnsi="Montserrat" w:cs="Arial"/>
          <w:color w:val="000000"/>
        </w:rPr>
        <w:t>En México los termómetros tienen una escala graduada en grados Celsius, en esta escala 0°C es la temperatura a la cual se congela el agua y 100°C es la temperatura a la cual hierve, cuando se encuentra a nivel del mar.</w:t>
      </w:r>
    </w:p>
    <w:p w:rsidRPr="005D25F0" w:rsidR="001035B2" w:rsidP="001035B2" w:rsidRDefault="001035B2" w14:paraId="7E6B9615" w14:textId="77777777">
      <w:pPr>
        <w:spacing w:after="0" w:line="240" w:lineRule="auto"/>
        <w:jc w:val="both"/>
        <w:rPr>
          <w:rFonts w:ascii="Montserrat" w:hAnsi="Montserrat" w:cs="Arial"/>
          <w:color w:val="000000"/>
        </w:rPr>
      </w:pPr>
    </w:p>
    <w:p w:rsidR="001035B2" w:rsidP="001035B2" w:rsidRDefault="001035B2" w14:paraId="0069A4A9" w14:textId="77777777">
      <w:pPr>
        <w:spacing w:after="0" w:line="240" w:lineRule="auto"/>
        <w:jc w:val="both"/>
        <w:rPr>
          <w:rFonts w:ascii="Montserrat" w:hAnsi="Montserrat" w:eastAsia="Times New Roman" w:cs="Arial"/>
          <w:color w:val="000000" w:themeColor="text1"/>
        </w:rPr>
      </w:pPr>
      <w:r w:rsidRPr="005D25F0">
        <w:rPr>
          <w:rFonts w:ascii="Montserrat" w:hAnsi="Montserrat" w:eastAsia="Times New Roman" w:cs="Arial"/>
          <w:color w:val="000000" w:themeColor="text1"/>
        </w:rPr>
        <w:t xml:space="preserve">Los equipos que se utilizan a nivel industrial para medir el punto de fusión se basan en el cambio del estado sólido al estado líquido, registrando la temperatura a la que sucede dicho cambio. </w:t>
      </w:r>
    </w:p>
    <w:p w:rsidR="001035B2" w:rsidP="001035B2" w:rsidRDefault="001035B2" w14:paraId="6FDE92C7" w14:textId="77777777">
      <w:pPr>
        <w:spacing w:after="0" w:line="240" w:lineRule="auto"/>
        <w:jc w:val="both"/>
        <w:rPr>
          <w:rFonts w:ascii="Montserrat" w:hAnsi="Montserrat" w:eastAsia="Times New Roman" w:cs="Arial"/>
          <w:color w:val="000000" w:themeColor="text1"/>
        </w:rPr>
      </w:pPr>
    </w:p>
    <w:p w:rsidR="001035B2" w:rsidP="001035B2" w:rsidRDefault="001035B2" w14:paraId="48B1BCA7" w14:textId="77777777">
      <w:pPr>
        <w:spacing w:after="0" w:line="240" w:lineRule="auto"/>
        <w:jc w:val="both"/>
        <w:rPr>
          <w:rFonts w:ascii="Montserrat" w:hAnsi="Montserrat" w:eastAsia="Times New Roman" w:cs="Arial"/>
          <w:color w:val="000000" w:themeColor="text1"/>
        </w:rPr>
      </w:pPr>
      <w:r w:rsidRPr="005D25F0">
        <w:rPr>
          <w:rFonts w:ascii="Montserrat" w:hAnsi="Montserrat" w:eastAsia="Times New Roman" w:cs="Arial"/>
          <w:color w:val="000000" w:themeColor="text1"/>
        </w:rPr>
        <w:t>Estos equipos utilizan un termómetro unido a la base de un platillo de metal, sobre la cual se coloca la muestra a analizar y sobre ésta un lente de aumento, que permite fácilmente observar el cambio de estado, y el registro de la temperatura.</w:t>
      </w:r>
    </w:p>
    <w:p w:rsidR="001035B2" w:rsidP="005D25F0" w:rsidRDefault="001035B2" w14:paraId="1BD1B526" w14:textId="77777777">
      <w:pPr>
        <w:spacing w:after="0" w:line="240" w:lineRule="auto"/>
        <w:jc w:val="both"/>
        <w:textAlignment w:val="baseline"/>
        <w:rPr>
          <w:rFonts w:ascii="Montserrat" w:hAnsi="Montserrat" w:eastAsia="Times New Roman" w:cs="Times New Roman"/>
          <w:lang w:eastAsia="es-MX"/>
        </w:rPr>
      </w:pPr>
    </w:p>
    <w:p w:rsidR="00CD7B33" w:rsidP="00CD7B33" w:rsidRDefault="00CD7B33" w14:paraId="5B3E11A3" w14:textId="77777777">
      <w:pPr>
        <w:spacing w:after="0" w:line="240" w:lineRule="auto"/>
        <w:jc w:val="both"/>
        <w:rPr>
          <w:rFonts w:ascii="Montserrat" w:hAnsi="Montserrat" w:eastAsia="Times New Roman" w:cs="Arial"/>
          <w:color w:val="000000" w:themeColor="text1"/>
        </w:rPr>
      </w:pPr>
      <w:r w:rsidRPr="005D25F0">
        <w:rPr>
          <w:rFonts w:ascii="Montserrat" w:hAnsi="Montserrat" w:eastAsia="Times New Roman" w:cs="Arial"/>
          <w:color w:val="000000" w:themeColor="text1"/>
        </w:rPr>
        <w:t>Es momento de iniciar con los experimentos, recuerda hacer el registro de tu reporte de práctica.</w:t>
      </w:r>
    </w:p>
    <w:p w:rsidRPr="005D25F0" w:rsidR="00CD7B33" w:rsidP="00CD7B33" w:rsidRDefault="00CD7B33" w14:paraId="7737818A" w14:textId="77777777">
      <w:pPr>
        <w:spacing w:after="0" w:line="240" w:lineRule="auto"/>
        <w:jc w:val="both"/>
        <w:rPr>
          <w:rFonts w:ascii="Montserrat" w:hAnsi="Montserrat" w:eastAsia="Times New Roman" w:cs="Arial"/>
          <w:color w:val="000000" w:themeColor="text1"/>
        </w:rPr>
      </w:pPr>
    </w:p>
    <w:p w:rsidR="00CD7B33" w:rsidP="00CD7B33" w:rsidRDefault="00CD7B33" w14:paraId="2771777B" w14:textId="61075A12">
      <w:pPr>
        <w:spacing w:after="0" w:line="240" w:lineRule="auto"/>
        <w:jc w:val="both"/>
        <w:rPr>
          <w:rFonts w:ascii="Montserrat" w:hAnsi="Montserrat" w:eastAsia="Times New Roman" w:cs="Arial"/>
          <w:color w:val="000000" w:themeColor="text1"/>
        </w:rPr>
      </w:pPr>
      <w:r w:rsidRPr="005D25F0">
        <w:rPr>
          <w:rFonts w:ascii="Montserrat" w:hAnsi="Montserrat" w:eastAsia="Times New Roman" w:cs="Arial"/>
          <w:color w:val="000000" w:themeColor="text1"/>
        </w:rPr>
        <w:t>Con este experimento demostrar</w:t>
      </w:r>
      <w:r>
        <w:rPr>
          <w:rFonts w:ascii="Montserrat" w:hAnsi="Montserrat" w:eastAsia="Times New Roman" w:cs="Arial"/>
          <w:color w:val="000000" w:themeColor="text1"/>
        </w:rPr>
        <w:t>ás</w:t>
      </w:r>
      <w:r w:rsidRPr="005D25F0">
        <w:rPr>
          <w:rFonts w:ascii="Montserrat" w:hAnsi="Montserrat" w:eastAsia="Times New Roman" w:cs="Arial"/>
          <w:color w:val="000000" w:themeColor="text1"/>
        </w:rPr>
        <w:t xml:space="preserve"> que la viscosidad es la resistencia de un líquido a fluir. </w:t>
      </w:r>
    </w:p>
    <w:p w:rsidR="00CD7B33" w:rsidP="00CD7B33" w:rsidRDefault="00CD7B33" w14:paraId="47017656" w14:textId="77777777">
      <w:pPr>
        <w:spacing w:after="0" w:line="240" w:lineRule="auto"/>
        <w:jc w:val="both"/>
        <w:rPr>
          <w:rFonts w:ascii="Montserrat" w:hAnsi="Montserrat" w:eastAsia="Times New Roman" w:cs="Arial"/>
          <w:color w:val="000000" w:themeColor="text1"/>
        </w:rPr>
      </w:pPr>
    </w:p>
    <w:p w:rsidR="00CD7B33" w:rsidP="00CD7B33" w:rsidRDefault="00CD7B33" w14:paraId="1E25941E" w14:textId="2DEFFD2E">
      <w:pPr>
        <w:spacing w:after="0" w:line="240" w:lineRule="auto"/>
        <w:jc w:val="both"/>
        <w:rPr>
          <w:rFonts w:ascii="Montserrat" w:hAnsi="Montserrat" w:eastAsia="Times New Roman" w:cs="Arial"/>
          <w:color w:val="000000" w:themeColor="text1"/>
        </w:rPr>
      </w:pPr>
      <w:r w:rsidRPr="00CD7B33">
        <w:rPr>
          <w:rFonts w:ascii="Montserrat" w:hAnsi="Montserrat" w:eastAsia="Times New Roman" w:cs="Arial"/>
          <w:color w:val="000000" w:themeColor="text1"/>
        </w:rPr>
        <w:t>Necesita</w:t>
      </w:r>
      <w:r>
        <w:rPr>
          <w:rFonts w:ascii="Montserrat" w:hAnsi="Montserrat" w:eastAsia="Times New Roman" w:cs="Arial"/>
          <w:color w:val="000000" w:themeColor="text1"/>
        </w:rPr>
        <w:t>rás</w:t>
      </w:r>
      <w:r w:rsidRPr="00CD7B33">
        <w:rPr>
          <w:rFonts w:ascii="Montserrat" w:hAnsi="Montserrat" w:eastAsia="Times New Roman" w:cs="Arial"/>
          <w:color w:val="000000" w:themeColor="text1"/>
        </w:rPr>
        <w:t xml:space="preserve"> tres recipientes transparentes con tapa del mismo tamaño, graduados centímetro a centímetro desde la </w:t>
      </w:r>
      <w:r>
        <w:rPr>
          <w:rFonts w:ascii="Montserrat" w:hAnsi="Montserrat" w:eastAsia="Times New Roman" w:cs="Arial"/>
          <w:color w:val="000000" w:themeColor="text1"/>
        </w:rPr>
        <w:t>base hasta la superficie. Coloca</w:t>
      </w:r>
      <w:r w:rsidRPr="00CD7B33">
        <w:rPr>
          <w:rFonts w:ascii="Montserrat" w:hAnsi="Montserrat" w:eastAsia="Times New Roman" w:cs="Arial"/>
          <w:color w:val="000000" w:themeColor="text1"/>
        </w:rPr>
        <w:t>r</w:t>
      </w:r>
      <w:r>
        <w:rPr>
          <w:rFonts w:ascii="Montserrat" w:hAnsi="Montserrat" w:eastAsia="Times New Roman" w:cs="Arial"/>
          <w:color w:val="000000" w:themeColor="text1"/>
        </w:rPr>
        <w:t>ás</w:t>
      </w:r>
      <w:r w:rsidRPr="00CD7B33">
        <w:rPr>
          <w:rFonts w:ascii="Montserrat" w:hAnsi="Montserrat" w:eastAsia="Times New Roman" w:cs="Arial"/>
          <w:color w:val="000000" w:themeColor="text1"/>
        </w:rPr>
        <w:t xml:space="preserve"> una piedra o una canica de la misma masa en cada uno de los contenedores. Etiqueta los recipientes </w:t>
      </w:r>
      <w:r w:rsidRPr="00CD7B33">
        <w:rPr>
          <w:rFonts w:ascii="Montserrat" w:hAnsi="Montserrat" w:eastAsia="Times New Roman" w:cs="Arial"/>
          <w:color w:val="000000" w:themeColor="text1"/>
        </w:rPr>
        <w:lastRenderedPageBreak/>
        <w:t>con los nombres de las sustancias</w:t>
      </w:r>
      <w:r>
        <w:rPr>
          <w:rFonts w:ascii="Montserrat" w:hAnsi="Montserrat" w:eastAsia="Times New Roman" w:cs="Arial"/>
          <w:color w:val="000000" w:themeColor="text1"/>
        </w:rPr>
        <w:t xml:space="preserve"> que van a contener, e introduce</w:t>
      </w:r>
      <w:r w:rsidRPr="00CD7B33">
        <w:rPr>
          <w:rFonts w:ascii="Montserrat" w:hAnsi="Montserrat" w:eastAsia="Times New Roman" w:cs="Arial"/>
          <w:color w:val="000000" w:themeColor="text1"/>
        </w:rPr>
        <w:t xml:space="preserve"> en cada uno la sustancia con la que fue etique</w:t>
      </w:r>
      <w:r>
        <w:rPr>
          <w:rFonts w:ascii="Montserrat" w:hAnsi="Montserrat" w:eastAsia="Times New Roman" w:cs="Arial"/>
          <w:color w:val="000000" w:themeColor="text1"/>
        </w:rPr>
        <w:t>tado, hasta su total capacidad.</w:t>
      </w:r>
    </w:p>
    <w:p w:rsidRPr="00CD7B33" w:rsidR="00CD7B33" w:rsidP="00CD7B33" w:rsidRDefault="00CD7B33" w14:paraId="6AD09F75" w14:textId="77777777">
      <w:pPr>
        <w:spacing w:after="0" w:line="240" w:lineRule="auto"/>
        <w:jc w:val="both"/>
        <w:rPr>
          <w:rFonts w:ascii="Montserrat" w:hAnsi="Montserrat" w:eastAsia="Times New Roman" w:cs="Arial"/>
          <w:color w:val="000000" w:themeColor="text1"/>
        </w:rPr>
      </w:pPr>
    </w:p>
    <w:p w:rsidRPr="005D25F0" w:rsidR="00CD7B33" w:rsidP="00CD7B33" w:rsidRDefault="00CD7B33" w14:paraId="542FA525" w14:textId="2F209135">
      <w:pPr>
        <w:pStyle w:val="Prrafodelista"/>
        <w:spacing w:after="0" w:line="240" w:lineRule="auto"/>
        <w:jc w:val="both"/>
        <w:rPr>
          <w:rFonts w:ascii="Montserrat" w:hAnsi="Montserrat" w:eastAsia="Times New Roman" w:cs="Arial"/>
          <w:color w:val="000000" w:themeColor="text1"/>
          <w:lang w:val="es-MX"/>
        </w:rPr>
      </w:pPr>
      <w:r w:rsidRPr="005D25F0">
        <w:rPr>
          <w:rFonts w:ascii="Montserrat" w:hAnsi="Montserrat" w:eastAsia="Times New Roman" w:cs="Arial"/>
          <w:color w:val="000000" w:themeColor="text1"/>
          <w:lang w:val="es-MX"/>
        </w:rPr>
        <w:t xml:space="preserve">1. </w:t>
      </w:r>
      <w:bookmarkStart w:name="_Hlk49042348" w:id="0"/>
      <w:r w:rsidRPr="005D25F0">
        <w:rPr>
          <w:rFonts w:ascii="Montserrat" w:hAnsi="Montserrat" w:eastAsia="Times New Roman" w:cs="Arial"/>
          <w:color w:val="000000" w:themeColor="text1"/>
          <w:lang w:val="es-MX"/>
        </w:rPr>
        <w:t>Aceite comestible de reúso</w:t>
      </w:r>
      <w:r w:rsidR="00490550">
        <w:rPr>
          <w:rFonts w:ascii="Montserrat" w:hAnsi="Montserrat" w:eastAsia="Times New Roman" w:cs="Arial"/>
          <w:color w:val="000000" w:themeColor="text1"/>
          <w:lang w:val="es-MX"/>
        </w:rPr>
        <w:t>.</w:t>
      </w:r>
    </w:p>
    <w:p w:rsidR="00CD7B33" w:rsidP="00CD7B33" w:rsidRDefault="00CD7B33" w14:paraId="07A466DB" w14:textId="77777777">
      <w:pPr>
        <w:pStyle w:val="Prrafodelista"/>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 xml:space="preserve">2. </w:t>
      </w:r>
      <w:r w:rsidRPr="005D25F0">
        <w:rPr>
          <w:rFonts w:ascii="Montserrat" w:hAnsi="Montserrat" w:eastAsia="Times New Roman" w:cs="Arial"/>
          <w:color w:val="000000" w:themeColor="text1"/>
          <w:lang w:val="es-MX"/>
        </w:rPr>
        <w:t>Detergente líquido.</w:t>
      </w:r>
    </w:p>
    <w:p w:rsidRPr="005D25F0" w:rsidR="00CD7B33" w:rsidP="00CD7B33" w:rsidRDefault="00CD7B33" w14:paraId="42DF6EEF" w14:textId="25E2C4CB">
      <w:pPr>
        <w:pStyle w:val="Prrafodelista"/>
        <w:spacing w:after="0" w:line="240" w:lineRule="auto"/>
        <w:jc w:val="both"/>
        <w:rPr>
          <w:rFonts w:ascii="Montserrat" w:hAnsi="Montserrat" w:eastAsia="Times New Roman" w:cs="Arial"/>
          <w:color w:val="000000" w:themeColor="text1"/>
          <w:lang w:val="es-MX"/>
        </w:rPr>
      </w:pPr>
      <w:r w:rsidRPr="005D25F0">
        <w:rPr>
          <w:rFonts w:ascii="Montserrat" w:hAnsi="Montserrat" w:eastAsia="Times New Roman" w:cs="Arial"/>
          <w:color w:val="000000" w:themeColor="text1"/>
          <w:lang w:val="es-MX"/>
        </w:rPr>
        <w:t>3. Agua.</w:t>
      </w:r>
    </w:p>
    <w:bookmarkEnd w:id="0"/>
    <w:p w:rsidRPr="005D25F0" w:rsidR="00CD7B33" w:rsidP="00CD7B33" w:rsidRDefault="00CD7B33" w14:paraId="10AF8F48" w14:textId="77777777">
      <w:pPr>
        <w:pStyle w:val="Prrafodelista"/>
        <w:spacing w:after="0" w:line="240" w:lineRule="auto"/>
        <w:jc w:val="both"/>
        <w:rPr>
          <w:rFonts w:ascii="Montserrat" w:hAnsi="Montserrat" w:eastAsia="Times New Roman" w:cs="Arial"/>
          <w:color w:val="000000" w:themeColor="text1"/>
          <w:lang w:val="es-MX"/>
        </w:rPr>
      </w:pPr>
      <w:r w:rsidRPr="005D25F0">
        <w:rPr>
          <w:rFonts w:ascii="Montserrat" w:hAnsi="Montserrat" w:eastAsia="Times New Roman" w:cs="Arial"/>
          <w:color w:val="000000" w:themeColor="text1"/>
          <w:lang w:val="es-MX"/>
        </w:rPr>
        <w:t>4. Base para soportar los recipientes con tapa.</w:t>
      </w:r>
    </w:p>
    <w:p w:rsidR="00CD7B33" w:rsidP="00CD7B33" w:rsidRDefault="00CD7B33" w14:paraId="43A5AB85" w14:textId="45B1E761">
      <w:pPr>
        <w:spacing w:after="0" w:line="240" w:lineRule="auto"/>
        <w:jc w:val="both"/>
        <w:rPr>
          <w:rFonts w:ascii="Montserrat" w:hAnsi="Montserrat" w:eastAsia="Times New Roman" w:cs="Arial"/>
          <w:color w:val="000000" w:themeColor="text1"/>
        </w:rPr>
      </w:pPr>
    </w:p>
    <w:p w:rsidR="00CD7B33" w:rsidP="00CD7B33" w:rsidRDefault="00CD7B33" w14:paraId="46157FE1" w14:textId="6AF9E8AE">
      <w:pPr>
        <w:spacing w:after="0" w:line="240" w:lineRule="auto"/>
        <w:jc w:val="both"/>
        <w:rPr>
          <w:rFonts w:ascii="Montserrat" w:hAnsi="Montserrat" w:eastAsia="Times New Roman" w:cs="Arial"/>
          <w:color w:val="000000" w:themeColor="text1"/>
        </w:rPr>
      </w:pPr>
      <w:r w:rsidRPr="00CD7B33">
        <w:rPr>
          <w:rFonts w:ascii="Montserrat" w:hAnsi="Montserrat" w:eastAsia="Times New Roman" w:cs="Arial"/>
          <w:color w:val="000000" w:themeColor="text1"/>
        </w:rPr>
        <w:t xml:space="preserve">Coloca una cinta adhesiva por encima de los recipientes con tapa y antes de voltear </w:t>
      </w:r>
      <w:r w:rsidR="001035B2">
        <w:rPr>
          <w:rFonts w:ascii="Montserrat" w:hAnsi="Montserrat" w:eastAsia="Times New Roman" w:cs="Arial"/>
          <w:color w:val="000000" w:themeColor="text1"/>
        </w:rPr>
        <w:t>tus</w:t>
      </w:r>
      <w:r w:rsidRPr="00CD7B33">
        <w:rPr>
          <w:rFonts w:ascii="Montserrat" w:hAnsi="Montserrat" w:eastAsia="Times New Roman" w:cs="Arial"/>
          <w:color w:val="000000" w:themeColor="text1"/>
        </w:rPr>
        <w:t xml:space="preserve"> recipientes. R</w:t>
      </w:r>
      <w:r>
        <w:rPr>
          <w:rFonts w:ascii="Montserrat" w:hAnsi="Montserrat" w:eastAsia="Times New Roman" w:cs="Arial"/>
          <w:color w:val="000000" w:themeColor="text1"/>
        </w:rPr>
        <w:t>eflexiona</w:t>
      </w:r>
      <w:r w:rsidRPr="00CD7B33">
        <w:rPr>
          <w:rFonts w:ascii="Montserrat" w:hAnsi="Montserrat" w:eastAsia="Times New Roman" w:cs="Arial"/>
          <w:color w:val="000000" w:themeColor="text1"/>
        </w:rPr>
        <w:t>:</w:t>
      </w:r>
    </w:p>
    <w:p w:rsidR="00A513DE" w:rsidP="00CD7B33" w:rsidRDefault="00A513DE" w14:paraId="63873802" w14:textId="77777777">
      <w:pPr>
        <w:spacing w:after="0" w:line="240" w:lineRule="auto"/>
        <w:jc w:val="both"/>
        <w:rPr>
          <w:rFonts w:ascii="Montserrat" w:hAnsi="Montserrat" w:eastAsia="Times New Roman" w:cs="Arial"/>
          <w:color w:val="000000" w:themeColor="text1"/>
        </w:rPr>
      </w:pPr>
    </w:p>
    <w:p w:rsidR="00CD7B33" w:rsidP="00CD7B33" w:rsidRDefault="00CD7B33" w14:paraId="0ACFE819" w14:textId="715E8C43">
      <w:pPr>
        <w:spacing w:after="0" w:line="240" w:lineRule="auto"/>
        <w:jc w:val="both"/>
        <w:rPr>
          <w:rFonts w:ascii="Montserrat" w:hAnsi="Montserrat" w:eastAsia="Times New Roman" w:cs="Arial"/>
          <w:color w:val="000000" w:themeColor="text1"/>
        </w:rPr>
      </w:pPr>
      <w:r w:rsidRPr="00CD7B33">
        <w:rPr>
          <w:rFonts w:ascii="Montserrat" w:hAnsi="Montserrat" w:eastAsia="Times New Roman" w:cs="Arial"/>
          <w:color w:val="000000" w:themeColor="text1"/>
        </w:rPr>
        <w:t>¿En qué recipiente crees que llegará la p</w:t>
      </w:r>
      <w:r w:rsidR="00A513DE">
        <w:rPr>
          <w:rFonts w:ascii="Montserrat" w:hAnsi="Montserrat" w:eastAsia="Times New Roman" w:cs="Arial"/>
          <w:color w:val="000000" w:themeColor="text1"/>
        </w:rPr>
        <w:t>iedra al fondo más rápidamente?</w:t>
      </w:r>
    </w:p>
    <w:p w:rsidRPr="00CD7B33" w:rsidR="00A513DE" w:rsidP="00CD7B33" w:rsidRDefault="00A513DE" w14:paraId="5337DA7A" w14:textId="77777777">
      <w:pPr>
        <w:spacing w:after="0" w:line="240" w:lineRule="auto"/>
        <w:jc w:val="both"/>
        <w:rPr>
          <w:rFonts w:ascii="Montserrat" w:hAnsi="Montserrat" w:eastAsia="Times New Roman" w:cs="Arial"/>
          <w:color w:val="000000" w:themeColor="text1"/>
        </w:rPr>
      </w:pPr>
    </w:p>
    <w:p w:rsidRPr="005D25F0" w:rsidR="00CD7B33" w:rsidP="00CD7B33" w:rsidRDefault="00CD7B33" w14:paraId="6507B503" w14:textId="63F6F919">
      <w:pPr>
        <w:pStyle w:val="Prrafodelista"/>
        <w:spacing w:after="0" w:line="240" w:lineRule="auto"/>
        <w:jc w:val="center"/>
        <w:rPr>
          <w:rFonts w:ascii="Montserrat" w:hAnsi="Montserrat" w:eastAsia="Times New Roman" w:cs="Arial"/>
          <w:color w:val="000000" w:themeColor="text1"/>
          <w:lang w:val="es-MX"/>
        </w:rPr>
      </w:pPr>
      <w:r w:rsidRPr="00E1255A">
        <w:rPr>
          <w:rFonts w:ascii="Arial" w:hAnsi="Arial" w:cs="Arial"/>
          <w:noProof/>
          <w:sz w:val="24"/>
          <w:szCs w:val="24"/>
        </w:rPr>
        <w:drawing>
          <wp:inline distT="0" distB="0" distL="0" distR="0" wp14:anchorId="14BF236E" wp14:editId="6259344F">
            <wp:extent cx="3333750" cy="2066925"/>
            <wp:effectExtent l="0" t="0" r="0"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785" t="-1" r="18056" b="42128"/>
                    <a:stretch/>
                  </pic:blipFill>
                  <pic:spPr bwMode="auto">
                    <a:xfrm rot="10800000">
                      <a:off x="0" y="0"/>
                      <a:ext cx="3333750" cy="20669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D7B33" w:rsidP="00CD7B33" w:rsidRDefault="00CD7B33" w14:paraId="28299BE8" w14:textId="77777777">
      <w:pPr>
        <w:spacing w:after="0" w:line="240" w:lineRule="auto"/>
        <w:jc w:val="both"/>
        <w:rPr>
          <w:rFonts w:ascii="Montserrat" w:hAnsi="Montserrat" w:eastAsia="Times New Roman" w:cs="Arial"/>
          <w:color w:val="000000" w:themeColor="text1"/>
        </w:rPr>
      </w:pPr>
    </w:p>
    <w:p w:rsidRPr="007B5BED" w:rsidR="00CD7B33" w:rsidP="007B5BED" w:rsidRDefault="00CD7B33" w14:paraId="5CE16976" w14:textId="249E0388">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Registra tus resultados en una tabla como la que se muestra a continuación.</w:t>
      </w:r>
    </w:p>
    <w:p w:rsidR="007B5BED" w:rsidP="007B5BED" w:rsidRDefault="007B5BED" w14:paraId="173CD384" w14:textId="77777777">
      <w:pPr>
        <w:spacing w:after="0" w:line="240" w:lineRule="auto"/>
        <w:jc w:val="both"/>
        <w:rPr>
          <w:rFonts w:ascii="Montserrat" w:hAnsi="Montserrat" w:eastAsia="Times New Roman" w:cs="Arial"/>
          <w:color w:val="000000" w:themeColor="text1"/>
        </w:rPr>
      </w:pPr>
    </w:p>
    <w:p w:rsidR="007B5BED" w:rsidP="007B5BED" w:rsidRDefault="007B5BED" w14:paraId="49930128" w14:textId="3B3336E9">
      <w:pPr>
        <w:spacing w:after="0" w:line="240" w:lineRule="auto"/>
        <w:jc w:val="center"/>
        <w:rPr>
          <w:rFonts w:ascii="Montserrat" w:hAnsi="Montserrat" w:eastAsia="Times New Roman" w:cs="Arial"/>
          <w:color w:val="000000" w:themeColor="text1"/>
        </w:rPr>
      </w:pPr>
      <w:r>
        <w:rPr>
          <w:rFonts w:ascii="Arial" w:hAnsi="Arial" w:eastAsia="Times New Roman" w:cs="Arial"/>
          <w:noProof/>
          <w:sz w:val="24"/>
          <w:szCs w:val="24"/>
          <w:lang w:val="en-US"/>
        </w:rPr>
        <w:drawing>
          <wp:inline distT="0" distB="0" distL="0" distR="0" wp14:anchorId="36CE6ACD" wp14:editId="6157176C">
            <wp:extent cx="3190875" cy="1552575"/>
            <wp:effectExtent l="0" t="0" r="9525" b="9525"/>
            <wp:docPr id="165" name="Imagen 14" descr="+POIUYTREWQ:Users:macbookair:Desktop:Captura de pantalla 2020-08-30 a la(s) 01.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IUYTREWQ:Users:macbookair:Desktop:Captura de pantalla 2020-08-30 a la(s) 01.31.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552575"/>
                    </a:xfrm>
                    <a:prstGeom prst="rect">
                      <a:avLst/>
                    </a:prstGeom>
                    <a:noFill/>
                    <a:ln>
                      <a:noFill/>
                    </a:ln>
                  </pic:spPr>
                </pic:pic>
              </a:graphicData>
            </a:graphic>
          </wp:inline>
        </w:drawing>
      </w:r>
    </w:p>
    <w:p w:rsidR="007B5BED" w:rsidP="007B5BED" w:rsidRDefault="007B5BED" w14:paraId="1476B051" w14:textId="03C08113">
      <w:pPr>
        <w:spacing w:after="0" w:line="240" w:lineRule="auto"/>
        <w:jc w:val="center"/>
        <w:rPr>
          <w:rFonts w:ascii="Montserrat" w:hAnsi="Montserrat" w:eastAsia="Times New Roman" w:cs="Arial"/>
          <w:color w:val="000000" w:themeColor="text1"/>
        </w:rPr>
      </w:pPr>
      <w:r>
        <w:rPr>
          <w:rFonts w:ascii="Arial" w:hAnsi="Arial" w:eastAsia="Arial" w:cs="Arial"/>
          <w:noProof/>
          <w:sz w:val="24"/>
          <w:szCs w:val="24"/>
          <w:lang w:val="en-US"/>
        </w:rPr>
        <w:drawing>
          <wp:inline distT="0" distB="0" distL="0" distR="0" wp14:anchorId="0B246449" wp14:editId="3BA4EACE">
            <wp:extent cx="3076575" cy="1162050"/>
            <wp:effectExtent l="0" t="0" r="9525" b="0"/>
            <wp:docPr id="166" name="Imagen 15" descr="+POIUYTREWQ:Users:macbookair:Desktop:Captura de pantalla 2020-08-30 a la(s) 01.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UYTREWQ:Users:macbookair:Desktop:Captura de pantalla 2020-08-30 a la(s) 01.33.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162050"/>
                    </a:xfrm>
                    <a:prstGeom prst="rect">
                      <a:avLst/>
                    </a:prstGeom>
                    <a:noFill/>
                    <a:ln>
                      <a:noFill/>
                    </a:ln>
                  </pic:spPr>
                </pic:pic>
              </a:graphicData>
            </a:graphic>
          </wp:inline>
        </w:drawing>
      </w:r>
    </w:p>
    <w:p w:rsidR="007B5BED" w:rsidP="007B5BED" w:rsidRDefault="007B5BED" w14:paraId="262765ED" w14:textId="77777777">
      <w:pPr>
        <w:spacing w:after="0" w:line="240" w:lineRule="auto"/>
        <w:jc w:val="both"/>
        <w:rPr>
          <w:rFonts w:ascii="Montserrat" w:hAnsi="Montserrat" w:eastAsia="Times New Roman" w:cs="Arial"/>
          <w:color w:val="000000" w:themeColor="text1"/>
        </w:rPr>
      </w:pPr>
    </w:p>
    <w:p w:rsidRPr="007B5BED" w:rsidR="00CD7B33" w:rsidP="007B5BED" w:rsidRDefault="00CD7B33" w14:paraId="64EC63FC" w14:textId="30E2C678">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lastRenderedPageBreak/>
        <w:t>En este caso el detergente es la sustancia más viscosa porque la canica tardó más tiempo en llegar al fondo del recipiente.</w:t>
      </w:r>
    </w:p>
    <w:p w:rsidR="007B5BED" w:rsidP="007B5BED" w:rsidRDefault="007B5BED" w14:paraId="53E1D1D2" w14:textId="77777777">
      <w:pPr>
        <w:spacing w:after="0" w:line="240" w:lineRule="auto"/>
        <w:jc w:val="both"/>
        <w:rPr>
          <w:rFonts w:ascii="Montserrat" w:hAnsi="Montserrat" w:eastAsia="Times New Roman" w:cs="Arial"/>
          <w:bCs/>
        </w:rPr>
      </w:pPr>
    </w:p>
    <w:p w:rsidR="00CD7B33" w:rsidP="007B5BED" w:rsidRDefault="007B5BED" w14:paraId="24E12D90" w14:textId="2EBAB5F7">
      <w:pPr>
        <w:spacing w:after="0" w:line="240" w:lineRule="auto"/>
        <w:jc w:val="both"/>
        <w:rPr>
          <w:rFonts w:ascii="Montserrat" w:hAnsi="Montserrat" w:eastAsia="Times New Roman" w:cs="Arial"/>
          <w:bCs/>
        </w:rPr>
      </w:pPr>
      <w:r>
        <w:rPr>
          <w:rFonts w:ascii="Montserrat" w:hAnsi="Montserrat" w:eastAsia="Times New Roman" w:cs="Arial"/>
          <w:bCs/>
        </w:rPr>
        <w:t>¿T</w:t>
      </w:r>
      <w:r w:rsidRPr="007B5BED" w:rsidR="00CD7B33">
        <w:rPr>
          <w:rFonts w:ascii="Montserrat" w:hAnsi="Montserrat" w:eastAsia="Times New Roman" w:cs="Arial"/>
          <w:bCs/>
        </w:rPr>
        <w:t xml:space="preserve">us resultados confirman o rechazan la </w:t>
      </w:r>
      <w:r w:rsidRPr="007B5BED">
        <w:rPr>
          <w:rFonts w:ascii="Montserrat" w:hAnsi="Montserrat" w:eastAsia="Times New Roman" w:cs="Arial"/>
          <w:bCs/>
        </w:rPr>
        <w:t>hipótesis</w:t>
      </w:r>
      <w:r w:rsidRPr="007B5BED" w:rsidR="00CD7B33">
        <w:rPr>
          <w:rFonts w:ascii="Montserrat" w:hAnsi="Montserrat" w:eastAsia="Times New Roman" w:cs="Arial"/>
          <w:bCs/>
        </w:rPr>
        <w:t>?</w:t>
      </w:r>
    </w:p>
    <w:p w:rsidR="007B5BED" w:rsidP="007B5BED" w:rsidRDefault="007B5BED" w14:paraId="4BE386E4" w14:textId="72BAC193">
      <w:pPr>
        <w:spacing w:after="0" w:line="240" w:lineRule="auto"/>
        <w:jc w:val="both"/>
        <w:rPr>
          <w:rFonts w:ascii="Montserrat" w:hAnsi="Montserrat" w:eastAsia="Times New Roman" w:cs="Arial"/>
          <w:bCs/>
        </w:rPr>
      </w:pPr>
    </w:p>
    <w:p w:rsidRPr="007B5BED" w:rsidR="007B5BED" w:rsidP="007B5BED" w:rsidRDefault="007B5BED" w14:paraId="01A12210" w14:textId="1DA46474">
      <w:pPr>
        <w:spacing w:after="0" w:line="240" w:lineRule="auto"/>
        <w:jc w:val="center"/>
        <w:rPr>
          <w:rFonts w:ascii="Montserrat" w:hAnsi="Montserrat" w:eastAsia="Times New Roman" w:cs="Arial"/>
          <w:color w:val="000000" w:themeColor="text1"/>
        </w:rPr>
      </w:pPr>
      <w:r w:rsidRPr="00E6748A">
        <w:rPr>
          <w:rFonts w:ascii="Arial" w:hAnsi="Arial" w:eastAsia="Arial" w:cs="Arial"/>
          <w:b/>
          <w:noProof/>
          <w:sz w:val="24"/>
          <w:szCs w:val="24"/>
          <w:highlight w:val="yellow"/>
          <w:lang w:val="en-US"/>
        </w:rPr>
        <w:drawing>
          <wp:inline distT="0" distB="0" distL="0" distR="0" wp14:anchorId="46AE892A" wp14:editId="605961C9">
            <wp:extent cx="3390900" cy="1219200"/>
            <wp:effectExtent l="0" t="0" r="0" b="0"/>
            <wp:docPr id="167" name="Imagen 18" descr="+POIUYTREWQ:Users:macbookair:Desktop:Captura de pantalla 2020-08-30 a la(s) 01.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IUYTREWQ:Users:macbookair:Desktop:Captura de pantalla 2020-08-30 a la(s) 01.34.3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29"/>
                    <a:stretch/>
                  </pic:blipFill>
                  <pic:spPr bwMode="auto">
                    <a:xfrm>
                      <a:off x="0" y="0"/>
                      <a:ext cx="339090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Pr="007B5BED" w:rsidR="00CD7B33" w:rsidP="007B5BED" w:rsidRDefault="00CD7B33" w14:paraId="6D9DB11F" w14:textId="77777777">
      <w:pPr>
        <w:spacing w:after="0" w:line="240" w:lineRule="auto"/>
        <w:jc w:val="both"/>
        <w:rPr>
          <w:rFonts w:ascii="Montserrat" w:hAnsi="Montserrat" w:cs="Arial"/>
          <w:color w:val="000000"/>
        </w:rPr>
      </w:pPr>
    </w:p>
    <w:p w:rsidR="00CD7B33" w:rsidP="007B5BED" w:rsidRDefault="007B5BED" w14:paraId="55A0DADC" w14:textId="376533FF">
      <w:pPr>
        <w:spacing w:after="0" w:line="240" w:lineRule="auto"/>
        <w:jc w:val="both"/>
        <w:rPr>
          <w:rFonts w:ascii="Montserrat" w:hAnsi="Montserrat" w:cs="Arial"/>
        </w:rPr>
      </w:pPr>
      <w:r w:rsidRPr="007B5BED">
        <w:rPr>
          <w:rFonts w:ascii="Montserrat" w:hAnsi="Montserrat" w:eastAsia="Times New Roman" w:cs="Arial"/>
          <w:color w:val="000000" w:themeColor="text1"/>
        </w:rPr>
        <w:t>A</w:t>
      </w:r>
      <w:r w:rsidRPr="007B5BED" w:rsidR="00CD7B33">
        <w:rPr>
          <w:rFonts w:ascii="Montserrat" w:hAnsi="Montserrat" w:eastAsia="Times New Roman" w:cs="Arial"/>
          <w:color w:val="000000" w:themeColor="text1"/>
        </w:rPr>
        <w:t xml:space="preserve"> nivel industrial para obtener medidas exactas de viscosidad se utiliza un viscosímetro en el que se manejan unidades de medida como el</w:t>
      </w:r>
      <w:r w:rsidRPr="007B5BED" w:rsidR="00CD7B33">
        <w:rPr>
          <w:rFonts w:ascii="Montserrat" w:hAnsi="Montserrat" w:cs="Arial"/>
        </w:rPr>
        <w:t xml:space="preserve"> metro cuadrado por segundo (m</w:t>
      </w:r>
      <w:r w:rsidRPr="007B5BED" w:rsidR="00CD7B33">
        <w:rPr>
          <w:rFonts w:ascii="Montserrat" w:hAnsi="Montserrat" w:cs="Arial"/>
          <w:vertAlign w:val="superscript"/>
        </w:rPr>
        <w:t>2</w:t>
      </w:r>
      <w:r w:rsidRPr="007B5BED" w:rsidR="00CD7B33">
        <w:rPr>
          <w:rFonts w:ascii="Montserrat" w:hAnsi="Montserrat" w:cs="Arial"/>
        </w:rPr>
        <w:t xml:space="preserve"> /</w:t>
      </w:r>
      <w:r>
        <w:rPr>
          <w:rFonts w:ascii="Montserrat" w:hAnsi="Montserrat" w:cs="Arial"/>
        </w:rPr>
        <w:t>s) y pascal por segundo (</w:t>
      </w:r>
      <w:proofErr w:type="spellStart"/>
      <w:r>
        <w:rPr>
          <w:rFonts w:ascii="Montserrat" w:hAnsi="Montserrat" w:cs="Arial"/>
        </w:rPr>
        <w:t>Pa·s</w:t>
      </w:r>
      <w:proofErr w:type="spellEnd"/>
      <w:r>
        <w:rPr>
          <w:rFonts w:ascii="Montserrat" w:hAnsi="Montserrat" w:cs="Arial"/>
        </w:rPr>
        <w:t>).</w:t>
      </w:r>
    </w:p>
    <w:p w:rsidRPr="007B5BED" w:rsidR="007B5BED" w:rsidP="007B5BED" w:rsidRDefault="007B5BED" w14:paraId="40888365" w14:textId="77777777">
      <w:pPr>
        <w:spacing w:after="0" w:line="240" w:lineRule="auto"/>
        <w:jc w:val="both"/>
        <w:rPr>
          <w:rFonts w:ascii="Montserrat" w:hAnsi="Montserrat" w:cs="Arial"/>
        </w:rPr>
      </w:pPr>
    </w:p>
    <w:p w:rsidR="00CD7B33" w:rsidP="007B5BED" w:rsidRDefault="00CD7B33" w14:paraId="6D597BBF" w14:textId="545239B0">
      <w:pPr>
        <w:spacing w:after="0" w:line="240" w:lineRule="auto"/>
        <w:jc w:val="both"/>
        <w:rPr>
          <w:rFonts w:ascii="Montserrat" w:hAnsi="Montserrat" w:eastAsia="Times New Roman" w:cs="Arial"/>
          <w:bCs/>
        </w:rPr>
      </w:pPr>
      <w:r w:rsidRPr="007B5BED">
        <w:rPr>
          <w:rFonts w:ascii="Montserrat" w:hAnsi="Montserrat" w:cs="Arial"/>
        </w:rPr>
        <w:t>Ambas consideradas dentro del Sistema Internacional de unidades (SI).</w:t>
      </w:r>
      <w:r w:rsidR="007B5BED">
        <w:rPr>
          <w:rFonts w:ascii="Montserrat" w:hAnsi="Montserrat" w:cs="Arial"/>
        </w:rPr>
        <w:t xml:space="preserve"> A</w:t>
      </w:r>
      <w:r w:rsidRPr="007B5BED">
        <w:rPr>
          <w:rFonts w:ascii="Montserrat" w:hAnsi="Montserrat" w:eastAsia="Times New Roman" w:cs="Arial"/>
          <w:bCs/>
        </w:rPr>
        <w:t>unque medir es un acto que realiza</w:t>
      </w:r>
      <w:r w:rsidR="007B5BED">
        <w:rPr>
          <w:rFonts w:ascii="Montserrat" w:hAnsi="Montserrat" w:eastAsia="Times New Roman" w:cs="Arial"/>
          <w:bCs/>
        </w:rPr>
        <w:t>s</w:t>
      </w:r>
      <w:r w:rsidRPr="007B5BED">
        <w:rPr>
          <w:rFonts w:ascii="Montserrat" w:hAnsi="Montserrat" w:eastAsia="Times New Roman" w:cs="Arial"/>
          <w:bCs/>
        </w:rPr>
        <w:t xml:space="preserve"> con frecuencia en la vida cotidiana, pocas veces reconoces su importancia durante la experimentación, por lo que cabe destacar que, en el campo de la ciencia, es gracias a ésta, que h</w:t>
      </w:r>
      <w:r w:rsidR="007B5BED">
        <w:rPr>
          <w:rFonts w:ascii="Montserrat" w:hAnsi="Montserrat" w:eastAsia="Times New Roman" w:cs="Arial"/>
          <w:bCs/>
        </w:rPr>
        <w:t>a</w:t>
      </w:r>
      <w:r w:rsidRPr="007B5BED">
        <w:rPr>
          <w:rFonts w:ascii="Montserrat" w:hAnsi="Montserrat" w:eastAsia="Times New Roman" w:cs="Arial"/>
          <w:bCs/>
        </w:rPr>
        <w:t>s podido conocer y describir las propiedades de la materia con base en sus diferencias.</w:t>
      </w:r>
    </w:p>
    <w:p w:rsidRPr="007B5BED" w:rsidR="007B5BED" w:rsidP="007B5BED" w:rsidRDefault="007B5BED" w14:paraId="717BFAC3" w14:textId="77777777">
      <w:pPr>
        <w:spacing w:after="0" w:line="240" w:lineRule="auto"/>
        <w:jc w:val="both"/>
        <w:rPr>
          <w:rFonts w:ascii="Montserrat" w:hAnsi="Montserrat" w:eastAsia="Times New Roman" w:cs="Arial"/>
          <w:bCs/>
        </w:rPr>
      </w:pPr>
    </w:p>
    <w:p w:rsidR="00CD7B33" w:rsidP="007B5BED" w:rsidRDefault="00CD7B33" w14:paraId="437C5D84" w14:textId="686BBFED">
      <w:pPr>
        <w:spacing w:after="0" w:line="240" w:lineRule="auto"/>
        <w:jc w:val="both"/>
        <w:rPr>
          <w:rFonts w:ascii="Montserrat" w:hAnsi="Montserrat" w:eastAsia="Times New Roman" w:cs="Arial"/>
          <w:bCs/>
        </w:rPr>
      </w:pPr>
      <w:r w:rsidRPr="007B5BED">
        <w:rPr>
          <w:rFonts w:ascii="Montserrat" w:hAnsi="Montserrat" w:eastAsia="Times New Roman" w:cs="Arial"/>
          <w:bCs/>
        </w:rPr>
        <w:t>Expresar y graficar los resultados experimentales durante el trabajo científico implica aislar, reproducir el fenómeno de estudio bajo condiciones controladas y es este proceso el que permite recabar datos valiosos para ser analizados, interpretados y poner a prueba las hipótesis planteadas.</w:t>
      </w:r>
    </w:p>
    <w:p w:rsidRPr="007B5BED" w:rsidR="007B5BED" w:rsidP="007B5BED" w:rsidRDefault="007B5BED" w14:paraId="64E720C6" w14:textId="77777777">
      <w:pPr>
        <w:spacing w:after="0" w:line="240" w:lineRule="auto"/>
        <w:jc w:val="both"/>
        <w:rPr>
          <w:rFonts w:ascii="Montserrat" w:hAnsi="Montserrat" w:eastAsia="Times New Roman" w:cs="Arial"/>
          <w:bCs/>
        </w:rPr>
      </w:pPr>
    </w:p>
    <w:p w:rsidRPr="007B5BED" w:rsidR="00CD7B33" w:rsidP="007B5BED" w:rsidRDefault="007B5BED" w14:paraId="79FA0A01" w14:textId="093698AD">
      <w:pPr>
        <w:spacing w:after="0" w:line="240" w:lineRule="auto"/>
        <w:jc w:val="both"/>
        <w:rPr>
          <w:rFonts w:ascii="Montserrat" w:hAnsi="Montserrat" w:eastAsia="Times New Roman" w:cs="Arial"/>
          <w:bCs/>
        </w:rPr>
      </w:pPr>
      <w:r>
        <w:rPr>
          <w:rFonts w:ascii="Montserrat" w:hAnsi="Montserrat" w:eastAsia="Times New Roman" w:cs="Arial"/>
          <w:bCs/>
        </w:rPr>
        <w:t>C</w:t>
      </w:r>
      <w:r w:rsidRPr="007B5BED" w:rsidR="00CD7B33">
        <w:rPr>
          <w:rFonts w:ascii="Montserrat" w:hAnsi="Montserrat" w:eastAsia="Times New Roman" w:cs="Arial"/>
          <w:bCs/>
        </w:rPr>
        <w:t xml:space="preserve">abe destacar </w:t>
      </w:r>
      <w:r w:rsidRPr="007B5BED">
        <w:rPr>
          <w:rFonts w:ascii="Montserrat" w:hAnsi="Montserrat" w:eastAsia="Times New Roman" w:cs="Arial"/>
          <w:bCs/>
        </w:rPr>
        <w:t>que,</w:t>
      </w:r>
      <w:r w:rsidRPr="007B5BED" w:rsidR="00CD7B33">
        <w:rPr>
          <w:rFonts w:ascii="Montserrat" w:hAnsi="Montserrat" w:eastAsia="Times New Roman" w:cs="Arial"/>
          <w:bCs/>
        </w:rPr>
        <w:t xml:space="preserve"> en el mundo de la ciencia, no está permitido plantear una hipótesis sin antes haber realizado una investigación bibliográfica sobre el fenómeno a investigar.</w:t>
      </w:r>
    </w:p>
    <w:p w:rsidRPr="007B5BED" w:rsidR="00CD7B33" w:rsidP="007B5BED" w:rsidRDefault="00CD7B33" w14:paraId="085ECDBD" w14:textId="77777777">
      <w:pPr>
        <w:spacing w:after="0" w:line="240" w:lineRule="auto"/>
        <w:jc w:val="both"/>
        <w:rPr>
          <w:rFonts w:ascii="Montserrat" w:hAnsi="Montserrat" w:eastAsia="Times New Roman" w:cs="Arial"/>
          <w:bCs/>
        </w:rPr>
      </w:pPr>
    </w:p>
    <w:p w:rsidR="00CD7B33" w:rsidP="007B5BED" w:rsidRDefault="00CD7B33" w14:paraId="38078B6D" w14:textId="69D1D7BC">
      <w:pPr>
        <w:spacing w:after="0" w:line="240" w:lineRule="auto"/>
        <w:jc w:val="both"/>
        <w:rPr>
          <w:rFonts w:ascii="Montserrat" w:hAnsi="Montserrat" w:eastAsia="Times New Roman" w:cs="Arial"/>
          <w:bCs/>
          <w:color w:val="000000" w:themeColor="text1"/>
        </w:rPr>
      </w:pPr>
      <w:r w:rsidRPr="007B5BED">
        <w:rPr>
          <w:rFonts w:ascii="Montserrat" w:hAnsi="Montserrat" w:eastAsia="Times New Roman" w:cs="Arial"/>
          <w:bCs/>
        </w:rPr>
        <w:t xml:space="preserve">No obstante, </w:t>
      </w:r>
      <w:r w:rsidR="007B5BED">
        <w:rPr>
          <w:rFonts w:ascii="Montserrat" w:hAnsi="Montserrat" w:eastAsia="Times New Roman" w:cs="Arial"/>
          <w:bCs/>
        </w:rPr>
        <w:t>t</w:t>
      </w:r>
      <w:r w:rsidRPr="007B5BED">
        <w:rPr>
          <w:rFonts w:ascii="Montserrat" w:hAnsi="Montserrat" w:eastAsia="Times New Roman" w:cs="Arial"/>
          <w:bCs/>
          <w:color w:val="000000" w:themeColor="text1"/>
        </w:rPr>
        <w:t>e</w:t>
      </w:r>
      <w:r w:rsidR="007B5BED">
        <w:rPr>
          <w:rFonts w:ascii="Montserrat" w:hAnsi="Montserrat" w:eastAsia="Times New Roman" w:cs="Arial"/>
          <w:bCs/>
          <w:color w:val="000000" w:themeColor="text1"/>
        </w:rPr>
        <w:t xml:space="preserve"> sugerimos que te</w:t>
      </w:r>
      <w:r w:rsidRPr="007B5BED">
        <w:rPr>
          <w:rFonts w:ascii="Montserrat" w:hAnsi="Montserrat" w:eastAsia="Times New Roman" w:cs="Arial"/>
          <w:bCs/>
          <w:color w:val="000000" w:themeColor="text1"/>
        </w:rPr>
        <w:t xml:space="preserve"> atrevas a plantear predicciones de lo que va a suceder durante cada experimento y que registres tus hipótesis, a fin de que si te equivocas te motives a investigar el porqué.</w:t>
      </w:r>
    </w:p>
    <w:p w:rsidRPr="007B5BED" w:rsidR="007B5BED" w:rsidP="007B5BED" w:rsidRDefault="007B5BED" w14:paraId="324E29C1" w14:textId="77777777">
      <w:pPr>
        <w:spacing w:after="0" w:line="240" w:lineRule="auto"/>
        <w:jc w:val="both"/>
        <w:rPr>
          <w:rFonts w:ascii="Montserrat" w:hAnsi="Montserrat" w:eastAsia="Times New Roman" w:cs="Arial"/>
          <w:bCs/>
          <w:color w:val="000000" w:themeColor="text1"/>
        </w:rPr>
      </w:pPr>
    </w:p>
    <w:p w:rsidR="007B5BED" w:rsidP="007B5BED" w:rsidRDefault="00CD7B33" w14:paraId="57556F03" w14:textId="7E69B0A2">
      <w:pPr>
        <w:spacing w:after="0" w:line="240" w:lineRule="auto"/>
        <w:jc w:val="both"/>
        <w:rPr>
          <w:rFonts w:ascii="Montserrat" w:hAnsi="Montserrat" w:eastAsia="Times New Roman" w:cs="Arial"/>
          <w:bCs/>
          <w:color w:val="000000" w:themeColor="text1"/>
        </w:rPr>
      </w:pPr>
      <w:r w:rsidRPr="007B5BED">
        <w:rPr>
          <w:rFonts w:ascii="Montserrat" w:hAnsi="Montserrat" w:eastAsia="Times New Roman" w:cs="Arial"/>
          <w:bCs/>
          <w:color w:val="000000" w:themeColor="text1"/>
        </w:rPr>
        <w:t>Recuerda que el conocimiento científico tiene un carácter tentativo, es decir, que nada es definitivo, pues este avanza al mismo ritmo que progresa la tecnología y la sociedad.</w:t>
      </w:r>
      <w:r w:rsidR="007B5BED">
        <w:rPr>
          <w:rFonts w:ascii="Montserrat" w:hAnsi="Montserrat" w:eastAsia="Times New Roman" w:cs="Arial"/>
          <w:bCs/>
          <w:color w:val="000000" w:themeColor="text1"/>
        </w:rPr>
        <w:t xml:space="preserve"> </w:t>
      </w:r>
      <w:r w:rsidRPr="007B5BED">
        <w:rPr>
          <w:rFonts w:ascii="Montserrat" w:hAnsi="Montserrat" w:eastAsia="Times New Roman" w:cs="Arial"/>
          <w:bCs/>
          <w:color w:val="000000" w:themeColor="text1"/>
        </w:rPr>
        <w:t>Y recuerda, si quieres aprender en la ciencia química tienes que experimentar.</w:t>
      </w:r>
    </w:p>
    <w:p w:rsidR="007B5BED" w:rsidP="007B5BED" w:rsidRDefault="007B5BED" w14:paraId="37AA358E" w14:textId="77777777">
      <w:pPr>
        <w:spacing w:after="0" w:line="240" w:lineRule="auto"/>
        <w:jc w:val="both"/>
        <w:rPr>
          <w:rFonts w:ascii="Montserrat" w:hAnsi="Montserrat" w:eastAsia="Times New Roman" w:cs="Arial"/>
          <w:bCs/>
          <w:color w:val="000000" w:themeColor="text1"/>
        </w:rPr>
      </w:pPr>
    </w:p>
    <w:p w:rsidR="00CD7B33" w:rsidP="007B5BED" w:rsidRDefault="00CD7B33" w14:paraId="001A98A1" w14:textId="1C5D64B6">
      <w:pPr>
        <w:spacing w:after="0" w:line="240" w:lineRule="auto"/>
        <w:jc w:val="both"/>
        <w:rPr>
          <w:rFonts w:ascii="Montserrat" w:hAnsi="Montserrat" w:cs="Arial"/>
        </w:rPr>
      </w:pPr>
      <w:r w:rsidRPr="007B5BED">
        <w:rPr>
          <w:rFonts w:ascii="Montserrat" w:hAnsi="Montserrat" w:cs="Arial"/>
        </w:rPr>
        <w:t>Sabías que un litro de aceite no tiene la misma masa que un litro de agua. Esto se debe a la propiedad intensiva conocida como densidad, la cual se define como la relación entre la cantidad de masa en una sustancia por unidad del volumen que ocupa</w:t>
      </w:r>
      <w:r w:rsidR="007B5BED">
        <w:rPr>
          <w:rFonts w:ascii="Montserrat" w:hAnsi="Montserrat" w:cs="Arial"/>
        </w:rPr>
        <w:t>.</w:t>
      </w:r>
    </w:p>
    <w:p w:rsidR="007B5BED" w:rsidP="007B5BED" w:rsidRDefault="007B5BED" w14:paraId="45ED6006" w14:textId="43FDAF48">
      <w:pPr>
        <w:spacing w:after="0" w:line="240" w:lineRule="auto"/>
        <w:jc w:val="both"/>
        <w:rPr>
          <w:rFonts w:ascii="Montserrat" w:hAnsi="Montserrat" w:eastAsia="Times New Roman" w:cs="Arial"/>
          <w:bCs/>
          <w:color w:val="000000" w:themeColor="text1"/>
        </w:rPr>
      </w:pPr>
    </w:p>
    <w:p w:rsidR="00E4204E" w:rsidP="00E4204E" w:rsidRDefault="00E4204E" w14:paraId="763A43CE" w14:textId="34483032">
      <w:pPr>
        <w:spacing w:after="0" w:line="240" w:lineRule="auto"/>
        <w:jc w:val="center"/>
        <w:rPr>
          <w:rFonts w:ascii="Montserrat" w:hAnsi="Montserrat" w:eastAsia="Times New Roman" w:cs="Arial"/>
          <w:bCs/>
          <w:color w:val="000000" w:themeColor="text1"/>
        </w:rPr>
      </w:pPr>
      <w:r>
        <w:rPr>
          <w:rFonts w:ascii="Arial" w:hAnsi="Arial" w:eastAsia="Arial" w:cs="Arial"/>
          <w:b/>
          <w:noProof/>
          <w:sz w:val="24"/>
          <w:szCs w:val="24"/>
          <w:lang w:val="en-US"/>
        </w:rPr>
        <w:lastRenderedPageBreak/>
        <w:drawing>
          <wp:inline distT="0" distB="0" distL="0" distR="0" wp14:anchorId="506DB977" wp14:editId="5A91C222">
            <wp:extent cx="3314700" cy="1323975"/>
            <wp:effectExtent l="0" t="0" r="0" b="9525"/>
            <wp:docPr id="168"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892"/>
                    <a:stretch/>
                  </pic:blipFill>
                  <pic:spPr bwMode="auto">
                    <a:xfrm>
                      <a:off x="0" y="0"/>
                      <a:ext cx="3314700"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Pr="007B5BED" w:rsidR="00E4204E" w:rsidP="007B5BED" w:rsidRDefault="00E4204E" w14:paraId="47EF5787" w14:textId="77777777">
      <w:pPr>
        <w:spacing w:after="0" w:line="240" w:lineRule="auto"/>
        <w:jc w:val="both"/>
        <w:rPr>
          <w:rFonts w:ascii="Montserrat" w:hAnsi="Montserrat" w:eastAsia="Times New Roman" w:cs="Arial"/>
          <w:bCs/>
          <w:color w:val="000000" w:themeColor="text1"/>
        </w:rPr>
      </w:pPr>
    </w:p>
    <w:p w:rsidRPr="007B5BED" w:rsidR="00CD7B33" w:rsidP="007B5BED" w:rsidRDefault="00CD7B33" w14:paraId="16D1FF1E" w14:textId="4B7C8A1F">
      <w:pPr>
        <w:spacing w:after="0" w:line="240" w:lineRule="auto"/>
        <w:jc w:val="both"/>
        <w:rPr>
          <w:rFonts w:ascii="Montserrat" w:hAnsi="Montserrat" w:cs="Arial"/>
        </w:rPr>
      </w:pPr>
      <w:r w:rsidRPr="007B5BED">
        <w:rPr>
          <w:rFonts w:ascii="Montserrat" w:hAnsi="Montserrat" w:cs="Arial"/>
        </w:rPr>
        <w:t>Antes de medir la densidad de un líquido es importante calibrar el densímetro colocándolo dentro de una sustancia con un valor bien conocido por el experimentador, la cual se compara con una tabla de valores también conocidos y tomados bajo las mismas condiciones de presión y temperatura de la muestra sobre la que medir</w:t>
      </w:r>
      <w:r w:rsidR="001035B2">
        <w:rPr>
          <w:rFonts w:ascii="Montserrat" w:hAnsi="Montserrat" w:cs="Arial"/>
        </w:rPr>
        <w:t>ás</w:t>
      </w:r>
      <w:r w:rsidRPr="007B5BED">
        <w:rPr>
          <w:rFonts w:ascii="Montserrat" w:hAnsi="Montserrat" w:cs="Arial"/>
        </w:rPr>
        <w:t xml:space="preserve"> la densidad.</w:t>
      </w:r>
    </w:p>
    <w:p w:rsidR="007B5BED" w:rsidP="007B5BED" w:rsidRDefault="007B5BED" w14:paraId="43817252" w14:textId="77777777">
      <w:pPr>
        <w:spacing w:after="0" w:line="240" w:lineRule="auto"/>
        <w:jc w:val="both"/>
        <w:rPr>
          <w:rFonts w:ascii="Montserrat" w:hAnsi="Montserrat" w:cs="Arial"/>
        </w:rPr>
      </w:pPr>
    </w:p>
    <w:p w:rsidRPr="007B5BED" w:rsidR="00CD7B33" w:rsidP="007B5BED" w:rsidRDefault="007B5BED" w14:paraId="44EC5CD1" w14:textId="04F3C217">
      <w:pPr>
        <w:spacing w:after="0" w:line="240" w:lineRule="auto"/>
        <w:jc w:val="both"/>
        <w:rPr>
          <w:rFonts w:ascii="Montserrat" w:hAnsi="Montserrat" w:eastAsia="Times New Roman" w:cs="Arial"/>
          <w:color w:val="000000" w:themeColor="text1"/>
        </w:rPr>
      </w:pPr>
      <w:r>
        <w:rPr>
          <w:rFonts w:ascii="Montserrat" w:hAnsi="Montserrat" w:cs="Arial"/>
        </w:rPr>
        <w:t xml:space="preserve">La </w:t>
      </w:r>
      <w:r w:rsidRPr="007B5BED" w:rsidR="00CD7B33">
        <w:rPr>
          <w:rFonts w:ascii="Montserrat" w:hAnsi="Montserrat" w:eastAsia="Times New Roman" w:cs="Arial"/>
          <w:color w:val="000000" w:themeColor="text1"/>
        </w:rPr>
        <w:t>densidad de una sustancia se mide utilizando una probeta que se llena hasta la marca máxima de su graduación en este caso 250 ml de agua en la primera probeta y 250ml de aceite en la segunda probeta.</w:t>
      </w:r>
    </w:p>
    <w:p w:rsidR="00CD7B33" w:rsidP="007B5BED" w:rsidRDefault="00CD7B33" w14:paraId="3AB198F7" w14:textId="42132E39">
      <w:pPr>
        <w:spacing w:after="0" w:line="240" w:lineRule="auto"/>
        <w:jc w:val="both"/>
        <w:rPr>
          <w:rFonts w:ascii="Montserrat" w:hAnsi="Montserrat" w:eastAsia="Times New Roman" w:cs="Arial"/>
          <w:color w:val="000000" w:themeColor="text1"/>
        </w:rPr>
      </w:pPr>
    </w:p>
    <w:p w:rsidR="00E4204E" w:rsidP="00E4204E" w:rsidRDefault="00E4204E" w14:paraId="74E10FD4" w14:textId="34453C72">
      <w:pPr>
        <w:spacing w:after="0" w:line="240" w:lineRule="auto"/>
        <w:jc w:val="center"/>
        <w:rPr>
          <w:rFonts w:ascii="Montserrat" w:hAnsi="Montserrat" w:eastAsia="Times New Roman" w:cs="Arial"/>
          <w:color w:val="000000" w:themeColor="text1"/>
        </w:rPr>
      </w:pPr>
      <w:r w:rsidRPr="00E1255A">
        <w:rPr>
          <w:rFonts w:ascii="Arial" w:hAnsi="Arial" w:cs="Arial"/>
          <w:noProof/>
          <w:sz w:val="24"/>
          <w:szCs w:val="24"/>
          <w:lang w:val="en-US"/>
        </w:rPr>
        <w:drawing>
          <wp:inline distT="0" distB="0" distL="0" distR="0" wp14:anchorId="0FBA4AFE" wp14:editId="285417C7">
            <wp:extent cx="2381250" cy="169545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12" t="18501" r="12721" b="7660"/>
                    <a:stretch/>
                  </pic:blipFill>
                  <pic:spPr bwMode="auto">
                    <a:xfrm>
                      <a:off x="0" y="0"/>
                      <a:ext cx="2381250" cy="1695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7B5BED" w:rsidR="00E4204E" w:rsidP="00E4204E" w:rsidRDefault="00E4204E" w14:paraId="5F2CA047" w14:textId="77777777">
      <w:pPr>
        <w:spacing w:after="0" w:line="240" w:lineRule="auto"/>
        <w:jc w:val="center"/>
        <w:rPr>
          <w:rFonts w:ascii="Montserrat" w:hAnsi="Montserrat" w:eastAsia="Times New Roman" w:cs="Arial"/>
          <w:color w:val="000000" w:themeColor="text1"/>
        </w:rPr>
      </w:pPr>
    </w:p>
    <w:p w:rsidR="00CD7B33" w:rsidP="007B5BED" w:rsidRDefault="00CD7B33" w14:paraId="4A4609CE" w14:textId="0C4AB187">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Recuerda que para medir adecuadamente el volumen de un líquido utilizando instrumentos volumétricos como lo es la probeta, es importante tomar en cuenta la formación del menisco, el cual puede ser una superficie cóncava o convexa, según si las moléculas del líquido se atraen o se repelen con el vidrio.</w:t>
      </w:r>
    </w:p>
    <w:p w:rsidR="00E4204E" w:rsidP="007B5BED" w:rsidRDefault="00E4204E" w14:paraId="28893E4B" w14:textId="34278A34">
      <w:pPr>
        <w:spacing w:after="0" w:line="240" w:lineRule="auto"/>
        <w:jc w:val="both"/>
        <w:rPr>
          <w:rFonts w:ascii="Montserrat" w:hAnsi="Montserrat" w:eastAsia="Times New Roman" w:cs="Arial"/>
          <w:color w:val="000000" w:themeColor="text1"/>
        </w:rPr>
      </w:pPr>
    </w:p>
    <w:p w:rsidR="00E4204E" w:rsidP="00E4204E" w:rsidRDefault="00E4204E" w14:paraId="6BEDC740" w14:textId="1C01E4B4">
      <w:pPr>
        <w:spacing w:after="0" w:line="240" w:lineRule="auto"/>
        <w:jc w:val="center"/>
        <w:rPr>
          <w:rFonts w:ascii="Montserrat" w:hAnsi="Montserrat" w:eastAsia="Times New Roman" w:cs="Arial"/>
          <w:color w:val="000000" w:themeColor="text1"/>
        </w:rPr>
      </w:pPr>
      <w:r>
        <w:rPr>
          <w:rFonts w:ascii="Arial" w:hAnsi="Arial" w:eastAsia="Times New Roman" w:cs="Arial"/>
          <w:b/>
          <w:bCs/>
          <w:noProof/>
          <w:sz w:val="24"/>
          <w:szCs w:val="24"/>
          <w:lang w:val="en-US"/>
        </w:rPr>
        <w:drawing>
          <wp:inline distT="0" distB="0" distL="0" distR="0" wp14:anchorId="0FAF8A03" wp14:editId="3572AC50">
            <wp:extent cx="3581400" cy="1724025"/>
            <wp:effectExtent l="0" t="0" r="0" b="9525"/>
            <wp:docPr id="170" name="Imagen 19" descr="+POIUYTREWQ:Users:macbookair:Desktop:Captura de pantalla 2020-08-30 a la(s) 01.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IUYTREWQ:Users:macbookair:Desktop:Captura de pantalla 2020-08-30 a la(s) 01.39.2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6080"/>
                    <a:stretch/>
                  </pic:blipFill>
                  <pic:spPr bwMode="auto">
                    <a:xfrm>
                      <a:off x="0" y="0"/>
                      <a:ext cx="3581400"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Pr="007B5BED" w:rsidR="007B5BED" w:rsidP="007B5BED" w:rsidRDefault="007B5BED" w14:paraId="6CDDA348" w14:textId="77777777">
      <w:pPr>
        <w:spacing w:after="0" w:line="240" w:lineRule="auto"/>
        <w:jc w:val="both"/>
        <w:rPr>
          <w:rFonts w:ascii="Montserrat" w:hAnsi="Montserrat" w:eastAsia="Times New Roman" w:cs="Arial"/>
          <w:color w:val="000000" w:themeColor="text1"/>
        </w:rPr>
      </w:pPr>
    </w:p>
    <w:p w:rsidRPr="007B5BED" w:rsidR="00CD7B33" w:rsidP="007B5BED" w:rsidRDefault="00CD7B33" w14:paraId="6A548DA5" w14:textId="77777777">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lastRenderedPageBreak/>
        <w:t>La concavidad del menisco se origina cuando las fuerzas de adhesión entre un líquido y las paredes del recipiente que las contiene son mayores que las de fuerzas de adhesión del líquido.</w:t>
      </w:r>
    </w:p>
    <w:p w:rsidRPr="007B5BED" w:rsidR="00CD7B33" w:rsidP="007B5BED" w:rsidRDefault="00CD7B33" w14:paraId="48CAEFD9" w14:textId="77777777">
      <w:pPr>
        <w:spacing w:after="0" w:line="240" w:lineRule="auto"/>
        <w:jc w:val="both"/>
        <w:rPr>
          <w:rFonts w:ascii="Montserrat" w:hAnsi="Montserrat" w:eastAsia="Times New Roman" w:cs="Arial"/>
          <w:color w:val="000000" w:themeColor="text1"/>
        </w:rPr>
      </w:pPr>
    </w:p>
    <w:p w:rsidR="00CD7B33" w:rsidP="007B5BED" w:rsidRDefault="00CD7B33" w14:paraId="2C6029CE" w14:textId="3C44728F">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La convexidad del menisco se da cuando las fuerzas de cohesión del líquido son mayores que las de adhesión.</w:t>
      </w:r>
    </w:p>
    <w:p w:rsidR="00E4204E" w:rsidP="007B5BED" w:rsidRDefault="00E4204E" w14:paraId="28EB9DB6" w14:textId="720E06B6">
      <w:pPr>
        <w:spacing w:after="0" w:line="240" w:lineRule="auto"/>
        <w:jc w:val="both"/>
        <w:rPr>
          <w:rFonts w:ascii="Montserrat" w:hAnsi="Montserrat" w:eastAsia="Times New Roman" w:cs="Arial"/>
          <w:color w:val="000000" w:themeColor="text1"/>
        </w:rPr>
      </w:pPr>
    </w:p>
    <w:p w:rsidR="00CD7B33" w:rsidP="007B5BED" w:rsidRDefault="00CD7B33" w14:paraId="627A1A66" w14:textId="146AA0D0">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La superficie de los líquidos presenta una propiedad intensiva conocida como tensión superficial. La cual actúa succionando el líquido cuando el menisco es cóncavo y rechazándolo cuando es convexo, cualquier material que ingrese al líquido debe vencer esa fuerza o tensión</w:t>
      </w:r>
      <w:r w:rsidR="00E4204E">
        <w:rPr>
          <w:rFonts w:ascii="Montserrat" w:hAnsi="Montserrat" w:eastAsia="Times New Roman" w:cs="Arial"/>
          <w:color w:val="000000" w:themeColor="text1"/>
        </w:rPr>
        <w:t>.</w:t>
      </w:r>
    </w:p>
    <w:p w:rsidRPr="007B5BED" w:rsidR="00E4204E" w:rsidP="007B5BED" w:rsidRDefault="00E4204E" w14:paraId="59A7F54C" w14:textId="77777777">
      <w:pPr>
        <w:spacing w:after="0" w:line="240" w:lineRule="auto"/>
        <w:jc w:val="both"/>
        <w:rPr>
          <w:rFonts w:ascii="Montserrat" w:hAnsi="Montserrat" w:eastAsia="Times New Roman" w:cs="Arial"/>
          <w:color w:val="000000" w:themeColor="text1"/>
        </w:rPr>
      </w:pPr>
    </w:p>
    <w:p w:rsidRPr="007B5BED" w:rsidR="00CD7B33" w:rsidP="007B5BED" w:rsidRDefault="00CD7B33" w14:paraId="0153AEAD" w14:textId="77777777">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Para realizar la lectura del líquido en la probeta esta debe estar colocada en una superficie plana y al medirla debe coincidir la curva que se forma en el líquido en la parte central con el aforo o graduación de la probeta.</w:t>
      </w:r>
    </w:p>
    <w:p w:rsidRPr="007B5BED" w:rsidR="00CD7B33" w:rsidP="007B5BED" w:rsidRDefault="00CD7B33" w14:paraId="5602B73B" w14:textId="39D230C7">
      <w:pPr>
        <w:spacing w:after="0" w:line="240" w:lineRule="auto"/>
        <w:jc w:val="both"/>
        <w:rPr>
          <w:rFonts w:ascii="Montserrat" w:hAnsi="Montserrat" w:eastAsia="Times New Roman" w:cs="Arial"/>
          <w:color w:val="000000" w:themeColor="text1"/>
        </w:rPr>
      </w:pPr>
    </w:p>
    <w:p w:rsidRPr="007B5BED" w:rsidR="00CD7B33" w:rsidP="007B5BED" w:rsidRDefault="00CD7B33" w14:paraId="413C4855" w14:textId="726EC9F8">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Una vez que t</w:t>
      </w:r>
      <w:r w:rsidR="001035B2">
        <w:rPr>
          <w:rFonts w:ascii="Montserrat" w:hAnsi="Montserrat" w:eastAsia="Times New Roman" w:cs="Arial"/>
          <w:color w:val="000000" w:themeColor="text1"/>
        </w:rPr>
        <w:t>ienes</w:t>
      </w:r>
      <w:r w:rsidRPr="007B5BED">
        <w:rPr>
          <w:rFonts w:ascii="Montserrat" w:hAnsi="Montserrat" w:eastAsia="Times New Roman" w:cs="Arial"/>
          <w:color w:val="000000" w:themeColor="text1"/>
        </w:rPr>
        <w:t xml:space="preserve"> la medida correcta del volumen medir</w:t>
      </w:r>
      <w:r w:rsidR="001035B2">
        <w:rPr>
          <w:rFonts w:ascii="Montserrat" w:hAnsi="Montserrat" w:eastAsia="Times New Roman" w:cs="Arial"/>
          <w:color w:val="000000" w:themeColor="text1"/>
        </w:rPr>
        <w:t>ás</w:t>
      </w:r>
      <w:r w:rsidRPr="007B5BED">
        <w:rPr>
          <w:rFonts w:ascii="Montserrat" w:hAnsi="Montserrat" w:eastAsia="Times New Roman" w:cs="Arial"/>
          <w:color w:val="000000" w:themeColor="text1"/>
        </w:rPr>
        <w:t xml:space="preserve"> la densidad, para lo cual se introduce el densímetro verticalmente con cuidado dentro del líquido y espera hasta que flote libre y verticalmente.</w:t>
      </w:r>
    </w:p>
    <w:p w:rsidRPr="007B5BED" w:rsidR="00CD7B33" w:rsidP="007B5BED" w:rsidRDefault="00CD7B33" w14:paraId="40AFB3B4" w14:textId="77777777">
      <w:pPr>
        <w:spacing w:after="0" w:line="240" w:lineRule="auto"/>
        <w:jc w:val="both"/>
        <w:rPr>
          <w:rFonts w:ascii="Montserrat" w:hAnsi="Montserrat" w:eastAsia="Times New Roman" w:cs="Arial"/>
          <w:color w:val="000000" w:themeColor="text1"/>
        </w:rPr>
      </w:pPr>
    </w:p>
    <w:p w:rsidR="00F35138" w:rsidP="007B5BED" w:rsidRDefault="00CD7B33" w14:paraId="740F649D" w14:textId="1BE8499E">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Posteriormente se observa en la escala graduada su nivel de hundimiento en el líquido; esa es la lectura de la medida de densidad relativa del líquido.</w:t>
      </w:r>
      <w:r w:rsidR="00E4204E">
        <w:rPr>
          <w:rFonts w:ascii="Montserrat" w:hAnsi="Montserrat" w:eastAsia="Times New Roman" w:cs="Arial"/>
          <w:color w:val="000000" w:themeColor="text1"/>
        </w:rPr>
        <w:t xml:space="preserve"> </w:t>
      </w:r>
      <w:r w:rsidRPr="007B5BED">
        <w:rPr>
          <w:rFonts w:ascii="Montserrat" w:hAnsi="Montserrat" w:eastAsia="Times New Roman" w:cs="Arial"/>
          <w:color w:val="000000" w:themeColor="text1"/>
        </w:rPr>
        <w:t xml:space="preserve">La densidad de ambas sustancias se muestra </w:t>
      </w:r>
      <w:r w:rsidR="00F35138">
        <w:rPr>
          <w:rFonts w:ascii="Montserrat" w:hAnsi="Montserrat" w:eastAsia="Times New Roman" w:cs="Arial"/>
          <w:color w:val="000000" w:themeColor="text1"/>
        </w:rPr>
        <w:t>así:</w:t>
      </w:r>
    </w:p>
    <w:p w:rsidR="00F35138" w:rsidP="007B5BED" w:rsidRDefault="00F35138" w14:paraId="79F89FCE" w14:textId="77777777">
      <w:pPr>
        <w:spacing w:after="0" w:line="240" w:lineRule="auto"/>
        <w:jc w:val="both"/>
        <w:rPr>
          <w:rFonts w:ascii="Montserrat" w:hAnsi="Montserrat" w:eastAsia="Times New Roman" w:cs="Arial"/>
          <w:color w:val="000000" w:themeColor="text1"/>
        </w:rPr>
      </w:pPr>
    </w:p>
    <w:p w:rsidRPr="007B5BED" w:rsidR="00CD7B33" w:rsidP="007B5BED" w:rsidRDefault="00CD7B33" w14:paraId="21819F02" w14:textId="0D93CBA8">
      <w:pPr>
        <w:spacing w:after="0" w:line="240" w:lineRule="auto"/>
        <w:jc w:val="both"/>
        <w:rPr>
          <w:rFonts w:ascii="Montserrat" w:hAnsi="Montserrat" w:eastAsia="Times New Roman" w:cs="Arial"/>
          <w:color w:val="000000" w:themeColor="text1"/>
        </w:rPr>
      </w:pPr>
      <w:r w:rsidRPr="007B5BED">
        <w:rPr>
          <w:rFonts w:ascii="Montserrat" w:hAnsi="Montserrat" w:eastAsia="Times New Roman" w:cs="Arial"/>
          <w:color w:val="000000" w:themeColor="text1"/>
        </w:rPr>
        <w:t xml:space="preserve">Para el aceite </w:t>
      </w:r>
      <w:r w:rsidRPr="007B5BED">
        <w:rPr>
          <w:rFonts w:ascii="Montserrat" w:hAnsi="Montserrat" w:cs="Arial"/>
        </w:rPr>
        <w:t>0.84g/cm</w:t>
      </w:r>
      <w:r w:rsidRPr="007B5BED">
        <w:rPr>
          <w:rFonts w:ascii="Montserrat" w:hAnsi="Montserrat" w:cs="Arial"/>
          <w:vertAlign w:val="superscript"/>
        </w:rPr>
        <w:t xml:space="preserve">3 </w:t>
      </w:r>
      <w:r w:rsidRPr="007B5BED">
        <w:rPr>
          <w:rFonts w:ascii="Montserrat" w:hAnsi="Montserrat" w:eastAsia="Times New Roman" w:cs="Arial"/>
          <w:color w:val="000000" w:themeColor="text1"/>
        </w:rPr>
        <w:t>y para el agua 1</w:t>
      </w:r>
      <w:r w:rsidRPr="007B5BED">
        <w:rPr>
          <w:rFonts w:ascii="Montserrat" w:hAnsi="Montserrat" w:cs="Arial"/>
        </w:rPr>
        <w:t>g/cm</w:t>
      </w:r>
      <w:r w:rsidRPr="007B5BED">
        <w:rPr>
          <w:rFonts w:ascii="Montserrat" w:hAnsi="Montserrat" w:cs="Arial"/>
          <w:vertAlign w:val="superscript"/>
        </w:rPr>
        <w:t>3</w:t>
      </w:r>
      <w:r w:rsidRPr="007B5BED">
        <w:rPr>
          <w:rFonts w:ascii="Montserrat" w:hAnsi="Montserrat" w:eastAsia="Times New Roman" w:cs="Arial"/>
          <w:color w:val="000000" w:themeColor="text1"/>
        </w:rPr>
        <w:t>.</w:t>
      </w:r>
    </w:p>
    <w:p w:rsidRPr="007B5BED" w:rsidR="00CD7B33" w:rsidP="007B5BED" w:rsidRDefault="00CD7B33" w14:paraId="02438D8B" w14:textId="2B1B887A">
      <w:pPr>
        <w:spacing w:after="0" w:line="240" w:lineRule="auto"/>
        <w:jc w:val="both"/>
        <w:rPr>
          <w:rFonts w:ascii="Montserrat" w:hAnsi="Montserrat" w:cs="Arial"/>
        </w:rPr>
      </w:pPr>
    </w:p>
    <w:p w:rsidR="00CD7B33" w:rsidP="007B5BED" w:rsidRDefault="00CD7B33" w14:paraId="7499D08E" w14:textId="4B9D1E8D">
      <w:pPr>
        <w:spacing w:after="0" w:line="240" w:lineRule="auto"/>
        <w:jc w:val="both"/>
        <w:rPr>
          <w:rFonts w:ascii="Montserrat" w:hAnsi="Montserrat" w:cs="Arial"/>
        </w:rPr>
      </w:pPr>
      <w:r w:rsidRPr="007B5BED">
        <w:rPr>
          <w:rFonts w:ascii="Montserrat" w:hAnsi="Montserrat" w:cs="Arial"/>
        </w:rPr>
        <w:t>Al comparar el valor de densidad de ambas sustancias p</w:t>
      </w:r>
      <w:r w:rsidR="00B94963">
        <w:rPr>
          <w:rFonts w:ascii="Montserrat" w:hAnsi="Montserrat" w:cs="Arial"/>
        </w:rPr>
        <w:t>uedes</w:t>
      </w:r>
      <w:r w:rsidRPr="007B5BED">
        <w:rPr>
          <w:rFonts w:ascii="Montserrat" w:hAnsi="Montserrat" w:cs="Arial"/>
        </w:rPr>
        <w:t xml:space="preserve"> comprender que por sus diferencias de densidad estos dos líquidos son inmiscibles entre sí y p</w:t>
      </w:r>
      <w:r w:rsidR="00B94963">
        <w:rPr>
          <w:rFonts w:ascii="Montserrat" w:hAnsi="Montserrat" w:cs="Arial"/>
        </w:rPr>
        <w:t>uedes</w:t>
      </w:r>
      <w:r w:rsidRPr="007B5BED">
        <w:rPr>
          <w:rFonts w:ascii="Montserrat" w:hAnsi="Montserrat" w:cs="Arial"/>
        </w:rPr>
        <w:t xml:space="preserve"> decir que la posición que adoptan cuando ambos se</w:t>
      </w:r>
      <w:r w:rsidRPr="007B5BED">
        <w:rPr>
          <w:rFonts w:ascii="Montserrat" w:hAnsi="Montserrat" w:cs="Arial"/>
          <w:color w:val="002060"/>
        </w:rPr>
        <w:t xml:space="preserve"> </w:t>
      </w:r>
      <w:r w:rsidRPr="007B5BED">
        <w:rPr>
          <w:rFonts w:ascii="Montserrat" w:hAnsi="Montserrat" w:cs="Arial"/>
        </w:rPr>
        <w:t>juntan, se le</w:t>
      </w:r>
      <w:r w:rsidR="00E4204E">
        <w:rPr>
          <w:rFonts w:ascii="Montserrat" w:hAnsi="Montserrat" w:cs="Arial"/>
        </w:rPr>
        <w:t xml:space="preserve"> conoce como densidad relativa.</w:t>
      </w:r>
    </w:p>
    <w:p w:rsidR="00E4204E" w:rsidP="007B5BED" w:rsidRDefault="00E4204E" w14:paraId="57A3AF67" w14:textId="3D8CEE04">
      <w:pPr>
        <w:spacing w:after="0" w:line="240" w:lineRule="auto"/>
        <w:jc w:val="both"/>
        <w:rPr>
          <w:rFonts w:ascii="Montserrat" w:hAnsi="Montserrat" w:cs="Arial"/>
        </w:rPr>
      </w:pPr>
    </w:p>
    <w:p w:rsidR="00E4204E" w:rsidP="00E4204E" w:rsidRDefault="00E4204E" w14:paraId="5E783EC8" w14:textId="0F317BE1">
      <w:pPr>
        <w:spacing w:after="0" w:line="240" w:lineRule="auto"/>
        <w:jc w:val="both"/>
        <w:rPr>
          <w:rFonts w:ascii="Montserrat" w:hAnsi="Montserrat" w:cs="Arial"/>
        </w:rPr>
      </w:pPr>
      <w:r w:rsidRPr="007B5BED">
        <w:rPr>
          <w:rFonts w:ascii="Montserrat" w:hAnsi="Montserrat" w:cs="Arial"/>
        </w:rPr>
        <w:t>Observa</w:t>
      </w:r>
      <w:r>
        <w:rPr>
          <w:rFonts w:ascii="Montserrat" w:hAnsi="Montserrat" w:cs="Arial"/>
        </w:rPr>
        <w:t xml:space="preserve"> el siguiente</w:t>
      </w:r>
      <w:r w:rsidRPr="007B5BED">
        <w:rPr>
          <w:rFonts w:ascii="Montserrat" w:hAnsi="Montserrat" w:cs="Arial"/>
        </w:rPr>
        <w:t xml:space="preserve"> ejemplo:</w:t>
      </w:r>
    </w:p>
    <w:p w:rsidRPr="007B5BED" w:rsidR="00404A4F" w:rsidP="00E4204E" w:rsidRDefault="00404A4F" w14:paraId="786A0E99" w14:textId="77777777">
      <w:pPr>
        <w:spacing w:after="0" w:line="240" w:lineRule="auto"/>
        <w:jc w:val="both"/>
        <w:rPr>
          <w:rFonts w:ascii="Montserrat" w:hAnsi="Montserrat" w:cs="Arial"/>
        </w:rPr>
      </w:pPr>
    </w:p>
    <w:p w:rsidR="00E4204E" w:rsidP="00E4204E" w:rsidRDefault="00404A4F" w14:paraId="460D58F2" w14:textId="2BC13AB0">
      <w:pPr>
        <w:spacing w:after="0" w:line="240" w:lineRule="auto"/>
        <w:jc w:val="both"/>
        <w:rPr>
          <w:rFonts w:ascii="Montserrat" w:hAnsi="Montserrat" w:cs="Arial"/>
        </w:rPr>
      </w:pPr>
      <w:r>
        <w:rPr>
          <w:rFonts w:ascii="Montserrat" w:hAnsi="Montserrat" w:cs="Arial"/>
        </w:rPr>
        <w:t>N</w:t>
      </w:r>
      <w:r w:rsidRPr="007B5BED" w:rsidR="00E4204E">
        <w:rPr>
          <w:rFonts w:ascii="Montserrat" w:hAnsi="Montserrat" w:cs="Arial"/>
        </w:rPr>
        <w:t>ecesita</w:t>
      </w:r>
      <w:r>
        <w:rPr>
          <w:rFonts w:ascii="Montserrat" w:hAnsi="Montserrat" w:cs="Arial"/>
        </w:rPr>
        <w:t>rás</w:t>
      </w:r>
      <w:r w:rsidRPr="007B5BED" w:rsidR="00E4204E">
        <w:rPr>
          <w:rFonts w:ascii="Montserrat" w:hAnsi="Montserrat" w:cs="Arial"/>
        </w:rPr>
        <w:t xml:space="preserve"> una botella transparente con una cinta adhesiva dividida en tres partes iguale</w:t>
      </w:r>
      <w:r>
        <w:rPr>
          <w:rFonts w:ascii="Montserrat" w:hAnsi="Montserrat" w:cs="Arial"/>
        </w:rPr>
        <w:t>s, pegada en la parte de atrás.</w:t>
      </w:r>
    </w:p>
    <w:p w:rsidRPr="007B5BED" w:rsidR="00404A4F" w:rsidP="00E4204E" w:rsidRDefault="00404A4F" w14:paraId="2EF53CB8" w14:textId="77777777">
      <w:pPr>
        <w:spacing w:after="0" w:line="240" w:lineRule="auto"/>
        <w:jc w:val="both"/>
        <w:rPr>
          <w:rFonts w:ascii="Montserrat" w:hAnsi="Montserrat" w:cs="Arial"/>
        </w:rPr>
      </w:pPr>
    </w:p>
    <w:p w:rsidRPr="007B5BED" w:rsidR="00E4204E" w:rsidP="00E4204E" w:rsidRDefault="00E4204E" w14:paraId="091A1109" w14:textId="5E713FB5">
      <w:pPr>
        <w:spacing w:after="0" w:line="240" w:lineRule="auto"/>
        <w:jc w:val="both"/>
        <w:rPr>
          <w:rFonts w:ascii="Montserrat" w:hAnsi="Montserrat" w:cs="Arial"/>
        </w:rPr>
      </w:pPr>
      <w:r w:rsidRPr="007B5BED">
        <w:rPr>
          <w:rFonts w:ascii="Montserrat" w:hAnsi="Montserrat" w:cs="Arial"/>
        </w:rPr>
        <w:t>Utilizar</w:t>
      </w:r>
      <w:r w:rsidR="00404A4F">
        <w:rPr>
          <w:rFonts w:ascii="Montserrat" w:hAnsi="Montserrat" w:cs="Arial"/>
        </w:rPr>
        <w:t>ás</w:t>
      </w:r>
      <w:r w:rsidRPr="007B5BED">
        <w:rPr>
          <w:rFonts w:ascii="Montserrat" w:hAnsi="Montserrat" w:cs="Arial"/>
        </w:rPr>
        <w:t xml:space="preserve"> las siguientes sustancias: alcohol, miel y aceite.</w:t>
      </w:r>
    </w:p>
    <w:p w:rsidRPr="007B5BED" w:rsidR="00E4204E" w:rsidP="00E4204E" w:rsidRDefault="00E4204E" w14:paraId="480C46EF" w14:textId="77777777">
      <w:pPr>
        <w:spacing w:after="0" w:line="240" w:lineRule="auto"/>
        <w:jc w:val="both"/>
        <w:rPr>
          <w:rFonts w:ascii="Montserrat" w:hAnsi="Montserrat" w:cs="Arial"/>
        </w:rPr>
      </w:pPr>
    </w:p>
    <w:p w:rsidR="00E4204E" w:rsidP="00E4204E" w:rsidRDefault="00E4204E" w14:paraId="1A0A0F4D" w14:textId="5656E17C">
      <w:pPr>
        <w:spacing w:after="0" w:line="240" w:lineRule="auto"/>
        <w:jc w:val="both"/>
        <w:rPr>
          <w:rFonts w:ascii="Montserrat" w:hAnsi="Montserrat" w:cs="Arial"/>
        </w:rPr>
      </w:pPr>
      <w:r w:rsidRPr="007B5BED">
        <w:rPr>
          <w:rFonts w:ascii="Montserrat" w:hAnsi="Montserrat" w:cs="Arial"/>
        </w:rPr>
        <w:t>¿Te atreverías a predecir de manera ascendente la densidad de las sustancias?</w:t>
      </w:r>
    </w:p>
    <w:p w:rsidRPr="007B5BED" w:rsidR="00404A4F" w:rsidP="00E4204E" w:rsidRDefault="00404A4F" w14:paraId="5E1542E3" w14:textId="77777777">
      <w:pPr>
        <w:spacing w:after="0" w:line="240" w:lineRule="auto"/>
        <w:jc w:val="both"/>
        <w:rPr>
          <w:rFonts w:ascii="Montserrat" w:hAnsi="Montserrat" w:cs="Arial"/>
        </w:rPr>
      </w:pPr>
    </w:p>
    <w:p w:rsidR="00E4204E" w:rsidP="00404A4F" w:rsidRDefault="00E4204E" w14:paraId="0EF9B399" w14:textId="07791CF1">
      <w:pPr>
        <w:spacing w:after="0" w:line="240" w:lineRule="auto"/>
        <w:jc w:val="both"/>
        <w:rPr>
          <w:rFonts w:ascii="Montserrat" w:hAnsi="Montserrat" w:cs="Arial"/>
        </w:rPr>
      </w:pPr>
      <w:r w:rsidRPr="00404A4F">
        <w:rPr>
          <w:rFonts w:ascii="Montserrat" w:hAnsi="Montserrat" w:cs="Arial"/>
        </w:rPr>
        <w:t>Te sugerimos utilizar la siguiente tabla.</w:t>
      </w:r>
    </w:p>
    <w:p w:rsidR="00404A4F" w:rsidP="00404A4F" w:rsidRDefault="00404A4F" w14:paraId="4C57F8E8" w14:textId="65F4AE53">
      <w:pPr>
        <w:spacing w:after="0" w:line="240" w:lineRule="auto"/>
        <w:jc w:val="both"/>
        <w:rPr>
          <w:rFonts w:ascii="Montserrat" w:hAnsi="Montserrat" w:cs="Arial"/>
        </w:rPr>
      </w:pPr>
    </w:p>
    <w:p w:rsidR="00404A4F" w:rsidP="00404A4F" w:rsidRDefault="00404A4F" w14:paraId="008BE26D" w14:textId="4CFB7DA4">
      <w:pPr>
        <w:spacing w:after="0" w:line="240" w:lineRule="auto"/>
        <w:jc w:val="both"/>
        <w:rPr>
          <w:rFonts w:ascii="Montserrat" w:hAnsi="Montserrat" w:cs="Arial"/>
        </w:rPr>
      </w:pPr>
      <w:r w:rsidRPr="00404A4F">
        <w:rPr>
          <w:rFonts w:ascii="Montserrat" w:hAnsi="Montserrat" w:cs="Arial"/>
        </w:rPr>
        <w:t>Registra tu hipótesis en el reporte de práctica.</w:t>
      </w:r>
      <w:r>
        <w:rPr>
          <w:rFonts w:ascii="Montserrat" w:hAnsi="Montserrat" w:cs="Arial"/>
        </w:rPr>
        <w:t xml:space="preserve"> </w:t>
      </w:r>
      <w:r w:rsidRPr="00404A4F">
        <w:rPr>
          <w:rFonts w:ascii="Montserrat" w:hAnsi="Montserrat" w:cs="Arial"/>
        </w:rPr>
        <w:t>Colocar</w:t>
      </w:r>
      <w:r>
        <w:rPr>
          <w:rFonts w:ascii="Montserrat" w:hAnsi="Montserrat" w:cs="Arial"/>
        </w:rPr>
        <w:t>ás</w:t>
      </w:r>
      <w:r w:rsidRPr="00404A4F">
        <w:rPr>
          <w:rFonts w:ascii="Montserrat" w:hAnsi="Montserrat" w:cs="Arial"/>
        </w:rPr>
        <w:t xml:space="preserve"> las sustancias en la botella, vertiéndolas en el orden de mayor a menor densidad. </w:t>
      </w:r>
    </w:p>
    <w:p w:rsidR="00404A4F" w:rsidP="00404A4F" w:rsidRDefault="00404A4F" w14:paraId="670FDFEE" w14:textId="670EA81E">
      <w:pPr>
        <w:spacing w:after="0" w:line="240" w:lineRule="auto"/>
        <w:jc w:val="both"/>
        <w:rPr>
          <w:rFonts w:ascii="Montserrat" w:hAnsi="Montserrat" w:cs="Arial"/>
        </w:rPr>
      </w:pPr>
    </w:p>
    <w:p w:rsidR="00404A4F" w:rsidP="00404A4F" w:rsidRDefault="00404A4F" w14:paraId="327A2BBF" w14:textId="5CF1E318">
      <w:pPr>
        <w:spacing w:after="0" w:line="240" w:lineRule="auto"/>
        <w:jc w:val="both"/>
        <w:rPr>
          <w:rFonts w:ascii="Montserrat" w:hAnsi="Montserrat" w:cs="Arial"/>
        </w:rPr>
      </w:pPr>
      <w:r w:rsidRPr="00CD7B33">
        <w:rPr>
          <w:rFonts w:ascii="Montserrat" w:hAnsi="Montserrat" w:cs="Arial"/>
        </w:rPr>
        <w:lastRenderedPageBreak/>
        <w:t>La densidad de una sustancia varia con la temperatura y también si se disuelve en ella otra sustancia, de ahí que el orden en el que las v</w:t>
      </w:r>
      <w:r>
        <w:rPr>
          <w:rFonts w:ascii="Montserrat" w:hAnsi="Montserrat" w:cs="Arial"/>
        </w:rPr>
        <w:t>iertas</w:t>
      </w:r>
      <w:r w:rsidRPr="00CD7B33">
        <w:rPr>
          <w:rFonts w:ascii="Montserrat" w:hAnsi="Montserrat" w:cs="Arial"/>
        </w:rPr>
        <w:t xml:space="preserve"> en la botella es importa</w:t>
      </w:r>
      <w:r>
        <w:rPr>
          <w:rFonts w:ascii="Montserrat" w:hAnsi="Montserrat" w:cs="Arial"/>
        </w:rPr>
        <w:t>nte para mantenerlas separadas.</w:t>
      </w:r>
    </w:p>
    <w:p w:rsidRPr="00CD7B33" w:rsidR="00404A4F" w:rsidP="00404A4F" w:rsidRDefault="00404A4F" w14:paraId="4AB3572A" w14:textId="5D23D141">
      <w:pPr>
        <w:spacing w:after="0" w:line="240" w:lineRule="auto"/>
        <w:jc w:val="center"/>
        <w:rPr>
          <w:rFonts w:ascii="Montserrat" w:hAnsi="Montserrat" w:cs="Arial"/>
        </w:rPr>
      </w:pPr>
      <w:r>
        <w:rPr>
          <w:rFonts w:ascii="Arial" w:hAnsi="Arial" w:eastAsia="Arial" w:cs="Arial"/>
          <w:b/>
          <w:noProof/>
          <w:sz w:val="24"/>
          <w:szCs w:val="24"/>
          <w:lang w:val="en-US"/>
        </w:rPr>
        <w:drawing>
          <wp:inline distT="0" distB="0" distL="0" distR="0" wp14:anchorId="421F9323" wp14:editId="4C665525">
            <wp:extent cx="3105150" cy="980967"/>
            <wp:effectExtent l="0" t="0" r="0" b="0"/>
            <wp:docPr id="172"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153"/>
                    <a:stretch/>
                  </pic:blipFill>
                  <pic:spPr bwMode="auto">
                    <a:xfrm>
                      <a:off x="0" y="0"/>
                      <a:ext cx="3140298" cy="992071"/>
                    </a:xfrm>
                    <a:prstGeom prst="rect">
                      <a:avLst/>
                    </a:prstGeom>
                    <a:noFill/>
                    <a:ln>
                      <a:noFill/>
                    </a:ln>
                    <a:extLst>
                      <a:ext uri="{53640926-AAD7-44D8-BBD7-CCE9431645EC}">
                        <a14:shadowObscured xmlns:a14="http://schemas.microsoft.com/office/drawing/2010/main"/>
                      </a:ext>
                    </a:extLst>
                  </pic:spPr>
                </pic:pic>
              </a:graphicData>
            </a:graphic>
          </wp:inline>
        </w:drawing>
      </w:r>
    </w:p>
    <w:p w:rsidR="00CD7B33" w:rsidP="00CD7B33" w:rsidRDefault="00CD7B33" w14:paraId="2081FA8F" w14:textId="508CE08A">
      <w:pPr>
        <w:widowControl w:val="0"/>
        <w:spacing w:after="0" w:line="240" w:lineRule="auto"/>
        <w:jc w:val="both"/>
        <w:rPr>
          <w:rFonts w:ascii="Montserrat" w:hAnsi="Montserrat" w:cs="Arial"/>
        </w:rPr>
      </w:pPr>
      <w:r w:rsidRPr="00404A4F">
        <w:rPr>
          <w:rFonts w:ascii="Montserrat" w:hAnsi="Montserrat" w:cs="Arial"/>
        </w:rPr>
        <w:t xml:space="preserve">Es sorprendente como estas sustancias no se mezclan, la densidad sin duda es una propiedad que se puede aprovechar para separar las sustancias de una mezcla. ¿Sabes qué tipo de mezcla es la torre de fluidos? </w:t>
      </w:r>
    </w:p>
    <w:p w:rsidR="00404A4F" w:rsidP="00CD7B33" w:rsidRDefault="00404A4F" w14:paraId="478EF682" w14:textId="5293B40A">
      <w:pPr>
        <w:widowControl w:val="0"/>
        <w:spacing w:after="0" w:line="240" w:lineRule="auto"/>
        <w:jc w:val="both"/>
        <w:rPr>
          <w:rFonts w:ascii="Montserrat" w:hAnsi="Montserrat" w:cs="Arial"/>
        </w:rPr>
      </w:pPr>
    </w:p>
    <w:p w:rsidR="00404A4F" w:rsidP="00404A4F" w:rsidRDefault="00404A4F" w14:paraId="3F4212CD" w14:textId="462EA527">
      <w:pPr>
        <w:spacing w:after="0" w:line="240" w:lineRule="auto"/>
        <w:jc w:val="both"/>
        <w:rPr>
          <w:rFonts w:ascii="Montserrat" w:hAnsi="Montserrat" w:eastAsia="Times New Roman" w:cs="Arial"/>
          <w:bCs/>
        </w:rPr>
      </w:pPr>
      <w:r w:rsidRPr="005D25F0">
        <w:rPr>
          <w:rFonts w:ascii="Montserrat" w:hAnsi="Montserrat" w:eastAsia="Times New Roman" w:cs="Arial"/>
          <w:bCs/>
        </w:rPr>
        <w:t>Para medir la solubilidad de las sustancias se utilizan curvas de solubilidad, las cuales son representaciones de la solubilidad de una sustancia en función de la temperatura.</w:t>
      </w:r>
    </w:p>
    <w:p w:rsidR="005A3F7B" w:rsidP="00404A4F" w:rsidRDefault="005A3F7B" w14:paraId="0682B059" w14:textId="5EB409D7">
      <w:pPr>
        <w:spacing w:after="0" w:line="240" w:lineRule="auto"/>
        <w:jc w:val="both"/>
        <w:rPr>
          <w:rFonts w:ascii="Montserrat" w:hAnsi="Montserrat" w:eastAsia="Times New Roman" w:cs="Arial"/>
          <w:bCs/>
        </w:rPr>
      </w:pPr>
    </w:p>
    <w:p w:rsidR="00404A4F" w:rsidP="00404A4F" w:rsidRDefault="00404A4F" w14:paraId="7B589D86" w14:textId="6F418B00">
      <w:pPr>
        <w:spacing w:after="0" w:line="240" w:lineRule="auto"/>
        <w:jc w:val="both"/>
        <w:rPr>
          <w:rFonts w:ascii="Montserrat" w:hAnsi="Montserrat" w:eastAsia="Times New Roman" w:cs="Arial"/>
          <w:bCs/>
        </w:rPr>
      </w:pPr>
      <w:r>
        <w:rPr>
          <w:rFonts w:ascii="Montserrat" w:hAnsi="Montserrat" w:eastAsia="Times New Roman" w:cs="Arial"/>
          <w:bCs/>
        </w:rPr>
        <w:t>Observa</w:t>
      </w:r>
      <w:r w:rsidRPr="005D25F0">
        <w:rPr>
          <w:rFonts w:ascii="Montserrat" w:hAnsi="Montserrat" w:eastAsia="Times New Roman" w:cs="Arial"/>
          <w:bCs/>
        </w:rPr>
        <w:t xml:space="preserve"> que de acuerdo con el plano cartesiano en el eje de las “X se encuentra la temperatura y en el eje de las “Y” se encuentra el coeficiente de solubilidad expresado en g de soluto disueltos en 100g de agua.</w:t>
      </w:r>
    </w:p>
    <w:p w:rsidR="005A3F7B" w:rsidP="00404A4F" w:rsidRDefault="005A3F7B" w14:paraId="407E7B4E" w14:textId="4F4D465D">
      <w:pPr>
        <w:spacing w:after="0" w:line="240" w:lineRule="auto"/>
        <w:jc w:val="both"/>
        <w:rPr>
          <w:rFonts w:ascii="Montserrat" w:hAnsi="Montserrat" w:eastAsia="Times New Roman" w:cs="Arial"/>
          <w:bCs/>
        </w:rPr>
      </w:pPr>
    </w:p>
    <w:p w:rsidRPr="005D25F0" w:rsidR="005A3F7B" w:rsidP="005A3F7B" w:rsidRDefault="005A3F7B" w14:paraId="37E8A52B" w14:textId="73152860">
      <w:pPr>
        <w:spacing w:after="0" w:line="240" w:lineRule="auto"/>
        <w:jc w:val="both"/>
        <w:rPr>
          <w:rFonts w:ascii="Montserrat" w:hAnsi="Montserrat" w:eastAsia="Times New Roman" w:cs="Arial"/>
          <w:bCs/>
        </w:rPr>
      </w:pPr>
      <w:r w:rsidRPr="005D25F0">
        <w:rPr>
          <w:rFonts w:ascii="Montserrat" w:hAnsi="Montserrat" w:eastAsia="Times New Roman" w:cs="Arial"/>
          <w:bCs/>
        </w:rPr>
        <w:t>Res</w:t>
      </w:r>
      <w:r>
        <w:rPr>
          <w:rFonts w:ascii="Montserrat" w:hAnsi="Montserrat" w:eastAsia="Times New Roman" w:cs="Arial"/>
          <w:bCs/>
        </w:rPr>
        <w:t>uelve</w:t>
      </w:r>
      <w:r w:rsidRPr="005D25F0">
        <w:rPr>
          <w:rFonts w:ascii="Montserrat" w:hAnsi="Montserrat" w:eastAsia="Times New Roman" w:cs="Arial"/>
          <w:bCs/>
        </w:rPr>
        <w:t xml:space="preserve"> las siguientes actividades en tu libreta utilizando la gráfica de solubilidad de algunas sales en agua, en función de la temperatura.</w:t>
      </w:r>
    </w:p>
    <w:p w:rsidR="005A3F7B" w:rsidP="00404A4F" w:rsidRDefault="005A3F7B" w14:paraId="62912E42" w14:textId="77777777">
      <w:pPr>
        <w:spacing w:after="0" w:line="240" w:lineRule="auto"/>
        <w:jc w:val="both"/>
        <w:rPr>
          <w:rFonts w:ascii="Montserrat" w:hAnsi="Montserrat" w:eastAsia="Times New Roman" w:cs="Arial"/>
          <w:bCs/>
        </w:rPr>
      </w:pPr>
    </w:p>
    <w:p w:rsidR="005A3F7B" w:rsidP="005A3F7B" w:rsidRDefault="005A3F7B" w14:paraId="1A1FBD09" w14:textId="4936E9C4">
      <w:pPr>
        <w:spacing w:after="0" w:line="240" w:lineRule="auto"/>
        <w:jc w:val="center"/>
        <w:rPr>
          <w:rFonts w:ascii="Montserrat" w:hAnsi="Montserrat" w:eastAsia="Times New Roman" w:cs="Arial"/>
          <w:bCs/>
        </w:rPr>
      </w:pPr>
      <w:r>
        <w:rPr>
          <w:rFonts w:ascii="Arial" w:hAnsi="Arial" w:cs="Arial"/>
          <w:noProof/>
          <w:sz w:val="24"/>
          <w:szCs w:val="24"/>
          <w:lang w:val="en-US"/>
        </w:rPr>
        <w:drawing>
          <wp:inline distT="0" distB="0" distL="0" distR="0" wp14:anchorId="7C269389" wp14:editId="56266F66">
            <wp:extent cx="3838575" cy="1933575"/>
            <wp:effectExtent l="0" t="0" r="9525" b="9525"/>
            <wp:docPr id="174" name="Imagen 23" descr="+POIUYTREWQ:Users:macbookair:Desktop:Captura de pantalla 2020-08-30 a la(s) 02.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IUYTREWQ:Users:macbookair:Desktop:Captura de pantalla 2020-08-30 a la(s) 02.05.5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1933575"/>
                    </a:xfrm>
                    <a:prstGeom prst="rect">
                      <a:avLst/>
                    </a:prstGeom>
                    <a:noFill/>
                    <a:ln>
                      <a:noFill/>
                    </a:ln>
                  </pic:spPr>
                </pic:pic>
              </a:graphicData>
            </a:graphic>
          </wp:inline>
        </w:drawing>
      </w:r>
    </w:p>
    <w:p w:rsidRPr="005D25F0" w:rsidR="00404A4F" w:rsidP="00404A4F" w:rsidRDefault="005A3F7B" w14:paraId="092C8840" w14:textId="1BAB9630">
      <w:pPr>
        <w:spacing w:after="0" w:line="240" w:lineRule="auto"/>
        <w:jc w:val="both"/>
        <w:rPr>
          <w:rFonts w:ascii="Montserrat" w:hAnsi="Montserrat" w:eastAsia="Times New Roman" w:cs="Arial"/>
          <w:bCs/>
        </w:rPr>
      </w:pPr>
      <w:r>
        <w:rPr>
          <w:rFonts w:ascii="Montserrat" w:hAnsi="Montserrat" w:eastAsia="Times New Roman" w:cs="Arial"/>
          <w:bCs/>
        </w:rPr>
        <w:t>P</w:t>
      </w:r>
      <w:r w:rsidRPr="005D25F0">
        <w:rPr>
          <w:rFonts w:ascii="Montserrat" w:hAnsi="Montserrat" w:eastAsia="Times New Roman" w:cs="Arial"/>
          <w:bCs/>
        </w:rPr>
        <w:t xml:space="preserve">uedes </w:t>
      </w:r>
      <w:r>
        <w:rPr>
          <w:rFonts w:ascii="Montserrat" w:hAnsi="Montserrat" w:eastAsia="Times New Roman" w:cs="Arial"/>
          <w:bCs/>
        </w:rPr>
        <w:t>observar</w:t>
      </w:r>
      <w:r w:rsidRPr="005D25F0">
        <w:rPr>
          <w:rFonts w:ascii="Montserrat" w:hAnsi="Montserrat" w:eastAsia="Times New Roman" w:cs="Arial"/>
          <w:bCs/>
        </w:rPr>
        <w:t xml:space="preserve"> que en ella se presentan tres curvas de sustancias distintas cada una. </w:t>
      </w:r>
      <w:r w:rsidRPr="005D25F0" w:rsidR="00404A4F">
        <w:rPr>
          <w:rFonts w:ascii="Montserrat" w:hAnsi="Montserrat" w:eastAsia="Times New Roman" w:cs="Arial"/>
          <w:bCs/>
        </w:rPr>
        <w:t>Identifica la curva que corresponde al soluto con el que vas a trabajar y guíate sobre esa curva para analizar los datos y encontrar la respuesta correcta.</w:t>
      </w:r>
    </w:p>
    <w:p w:rsidRPr="005D25F0" w:rsidR="00404A4F" w:rsidP="00404A4F" w:rsidRDefault="00404A4F" w14:paraId="0C73AF5C" w14:textId="77777777">
      <w:pPr>
        <w:spacing w:after="0" w:line="240" w:lineRule="auto"/>
        <w:jc w:val="both"/>
        <w:rPr>
          <w:rFonts w:ascii="Montserrat" w:hAnsi="Montserrat" w:eastAsia="Times New Roman" w:cs="Arial"/>
          <w:bCs/>
        </w:rPr>
      </w:pPr>
    </w:p>
    <w:p w:rsidRPr="005D25F0" w:rsidR="00404A4F" w:rsidP="00404A4F" w:rsidRDefault="00404A4F" w14:paraId="4D1B0110" w14:textId="77777777">
      <w:pPr>
        <w:spacing w:after="0" w:line="240" w:lineRule="auto"/>
        <w:jc w:val="both"/>
        <w:rPr>
          <w:rFonts w:ascii="Montserrat" w:hAnsi="Montserrat" w:eastAsia="Times New Roman" w:cs="Arial"/>
          <w:bCs/>
        </w:rPr>
      </w:pPr>
      <w:r w:rsidRPr="005D25F0">
        <w:rPr>
          <w:rFonts w:ascii="Montserrat" w:hAnsi="Montserrat" w:eastAsia="Times New Roman" w:cs="Arial"/>
          <w:bCs/>
        </w:rPr>
        <w:t>El soluto es cloruro de sodio cuya fórmula química se escribe NaCl.</w:t>
      </w:r>
    </w:p>
    <w:p w:rsidR="00404A4F" w:rsidP="00404A4F" w:rsidRDefault="00404A4F" w14:paraId="51AC32F2" w14:textId="0F1695C6">
      <w:pPr>
        <w:spacing w:after="0" w:line="240" w:lineRule="auto"/>
        <w:jc w:val="both"/>
        <w:rPr>
          <w:rFonts w:ascii="Montserrat" w:hAnsi="Montserrat" w:eastAsia="Times New Roman" w:cs="Arial"/>
          <w:bCs/>
        </w:rPr>
      </w:pPr>
    </w:p>
    <w:p w:rsidR="001035B2" w:rsidP="00404A4F" w:rsidRDefault="001035B2" w14:paraId="707C838D" w14:textId="62F44AB5">
      <w:pPr>
        <w:spacing w:after="0" w:line="240" w:lineRule="auto"/>
        <w:jc w:val="both"/>
        <w:rPr>
          <w:rFonts w:ascii="Montserrat" w:hAnsi="Montserrat" w:eastAsia="Times New Roman" w:cs="Arial"/>
          <w:bCs/>
        </w:rPr>
      </w:pPr>
      <w:r>
        <w:rPr>
          <w:rFonts w:ascii="Montserrat" w:hAnsi="Montserrat" w:eastAsia="Times New Roman" w:cs="Arial"/>
          <w:bCs/>
        </w:rPr>
        <w:t>¿Qué cantidad de cloruro de sodio (</w:t>
      </w:r>
      <w:proofErr w:type="spellStart"/>
      <w:r>
        <w:rPr>
          <w:rFonts w:ascii="Montserrat" w:hAnsi="Montserrat" w:eastAsia="Times New Roman" w:cs="Arial"/>
          <w:bCs/>
        </w:rPr>
        <w:t>NACl</w:t>
      </w:r>
      <w:proofErr w:type="spellEnd"/>
      <w:r>
        <w:rPr>
          <w:rFonts w:ascii="Montserrat" w:hAnsi="Montserrat" w:eastAsia="Times New Roman" w:cs="Arial"/>
          <w:bCs/>
        </w:rPr>
        <w:t>) se disuelve a 50°C?</w:t>
      </w:r>
    </w:p>
    <w:p w:rsidR="00A8650D" w:rsidP="00A8650D" w:rsidRDefault="00A8650D" w14:paraId="43D649B4" w14:textId="77777777">
      <w:pPr>
        <w:spacing w:after="0" w:line="240" w:lineRule="auto"/>
        <w:jc w:val="both"/>
        <w:rPr>
          <w:rFonts w:ascii="Montserrat" w:hAnsi="Montserrat" w:eastAsia="Times New Roman" w:cs="Arial"/>
          <w:bCs/>
        </w:rPr>
      </w:pPr>
    </w:p>
    <w:p w:rsidRPr="00A8650D" w:rsidR="00404A4F" w:rsidP="00A8650D" w:rsidRDefault="00404A4F" w14:paraId="54589533" w14:textId="0D012BF5">
      <w:pPr>
        <w:spacing w:after="0" w:line="240" w:lineRule="auto"/>
        <w:jc w:val="both"/>
        <w:rPr>
          <w:rFonts w:ascii="Montserrat" w:hAnsi="Montserrat" w:eastAsia="Times New Roman" w:cs="Arial"/>
          <w:bCs/>
        </w:rPr>
      </w:pPr>
      <w:r w:rsidRPr="00A8650D">
        <w:rPr>
          <w:rFonts w:ascii="Montserrat" w:hAnsi="Montserrat" w:eastAsia="Times New Roman" w:cs="Arial"/>
          <w:bCs/>
        </w:rPr>
        <w:t xml:space="preserve">Para resolver el primer planteamiento considera que el dato que proporcionan corresponde al eje de las “X” por lo que </w:t>
      </w:r>
      <w:r w:rsidR="00A8650D">
        <w:rPr>
          <w:rFonts w:ascii="Montserrat" w:hAnsi="Montserrat" w:eastAsia="Times New Roman" w:cs="Arial"/>
          <w:bCs/>
        </w:rPr>
        <w:t>te</w:t>
      </w:r>
      <w:r w:rsidRPr="00A8650D">
        <w:rPr>
          <w:rFonts w:ascii="Montserrat" w:hAnsi="Montserrat" w:eastAsia="Times New Roman" w:cs="Arial"/>
          <w:bCs/>
        </w:rPr>
        <w:t xml:space="preserve"> ubicar</w:t>
      </w:r>
      <w:r w:rsidR="00A8650D">
        <w:rPr>
          <w:rFonts w:ascii="Montserrat" w:hAnsi="Montserrat" w:eastAsia="Times New Roman" w:cs="Arial"/>
          <w:bCs/>
        </w:rPr>
        <w:t>ás</w:t>
      </w:r>
      <w:r w:rsidRPr="00A8650D">
        <w:rPr>
          <w:rFonts w:ascii="Montserrat" w:hAnsi="Montserrat" w:eastAsia="Times New Roman" w:cs="Arial"/>
          <w:bCs/>
        </w:rPr>
        <w:t xml:space="preserve"> en este eje hasta encontrar 50°C y subir</w:t>
      </w:r>
      <w:r w:rsidR="00A8650D">
        <w:rPr>
          <w:rFonts w:ascii="Montserrat" w:hAnsi="Montserrat" w:eastAsia="Times New Roman" w:cs="Arial"/>
          <w:bCs/>
        </w:rPr>
        <w:t>ás</w:t>
      </w:r>
      <w:r w:rsidRPr="00A8650D">
        <w:rPr>
          <w:rFonts w:ascii="Montserrat" w:hAnsi="Montserrat" w:eastAsia="Times New Roman" w:cs="Arial"/>
          <w:bCs/>
        </w:rPr>
        <w:t xml:space="preserve"> verticalmente hasta topar con la curva y lee en el eje de las “Y” que la </w:t>
      </w:r>
      <w:r w:rsidRPr="00A8650D">
        <w:rPr>
          <w:rFonts w:ascii="Montserrat" w:hAnsi="Montserrat" w:eastAsia="Times New Roman" w:cs="Arial"/>
          <w:bCs/>
        </w:rPr>
        <w:lastRenderedPageBreak/>
        <w:t>concentración del cloruro de sodio a 50°C es de 39 gramos de soluto disueltos en 100g de agua.</w:t>
      </w:r>
    </w:p>
    <w:p w:rsidRPr="005D25F0" w:rsidR="00404A4F" w:rsidP="00404A4F" w:rsidRDefault="00404A4F" w14:paraId="57D7C6D7" w14:textId="77777777">
      <w:pPr>
        <w:spacing w:after="0" w:line="240" w:lineRule="auto"/>
        <w:jc w:val="both"/>
        <w:rPr>
          <w:rFonts w:ascii="Montserrat" w:hAnsi="Montserrat" w:eastAsia="Times New Roman" w:cs="Arial"/>
          <w:bCs/>
        </w:rPr>
      </w:pPr>
    </w:p>
    <w:p w:rsidRPr="00A8650D" w:rsidR="00404A4F" w:rsidP="00A8650D" w:rsidRDefault="00A8650D" w14:paraId="0BF407AA" w14:textId="2883515C">
      <w:pPr>
        <w:spacing w:after="0" w:line="240" w:lineRule="auto"/>
        <w:jc w:val="both"/>
        <w:rPr>
          <w:rFonts w:ascii="Montserrat" w:hAnsi="Montserrat" w:eastAsia="Times New Roman" w:cs="Arial"/>
          <w:bCs/>
        </w:rPr>
      </w:pPr>
      <w:r>
        <w:rPr>
          <w:rFonts w:ascii="Montserrat" w:hAnsi="Montserrat" w:eastAsia="Times New Roman" w:cs="Arial"/>
          <w:bCs/>
        </w:rPr>
        <w:t xml:space="preserve">2. </w:t>
      </w:r>
      <w:r w:rsidRPr="00A8650D" w:rsidR="00404A4F">
        <w:rPr>
          <w:rFonts w:ascii="Montserrat" w:hAnsi="Montserrat" w:eastAsia="Times New Roman" w:cs="Arial"/>
          <w:bCs/>
        </w:rPr>
        <w:t>¿A qué temperatura se disuelve el cloruro de sodio si se disuelven 40g de cloruro de sodio en 100g de agua?</w:t>
      </w:r>
    </w:p>
    <w:p w:rsidRPr="005D25F0" w:rsidR="00404A4F" w:rsidP="00404A4F" w:rsidRDefault="00404A4F" w14:paraId="2BD6CB44" w14:textId="77777777">
      <w:pPr>
        <w:spacing w:after="0" w:line="240" w:lineRule="auto"/>
        <w:jc w:val="both"/>
        <w:rPr>
          <w:rFonts w:ascii="Montserrat" w:hAnsi="Montserrat" w:eastAsia="Times New Roman" w:cs="Arial"/>
          <w:bCs/>
        </w:rPr>
      </w:pPr>
    </w:p>
    <w:p w:rsidRPr="005D25F0" w:rsidR="00404A4F" w:rsidP="00404A4F" w:rsidRDefault="00404A4F" w14:paraId="6A40C69E" w14:textId="1707D164">
      <w:pPr>
        <w:spacing w:after="0" w:line="240" w:lineRule="auto"/>
        <w:jc w:val="both"/>
        <w:rPr>
          <w:rFonts w:ascii="Montserrat" w:hAnsi="Montserrat" w:eastAsia="Times New Roman" w:cs="Arial"/>
          <w:bCs/>
        </w:rPr>
      </w:pPr>
      <w:r w:rsidRPr="005D25F0">
        <w:rPr>
          <w:rFonts w:ascii="Montserrat" w:hAnsi="Montserrat" w:eastAsia="Times New Roman" w:cs="Arial"/>
          <w:bCs/>
        </w:rPr>
        <w:t xml:space="preserve">Para resolver el segundo planteamiento considera que el dato que se proporciona ahora corresponde a la concentración de la solución que es de 40g de soluto disuelto en 100 g de disolvente, por lo que </w:t>
      </w:r>
      <w:r w:rsidR="001035B2">
        <w:rPr>
          <w:rFonts w:ascii="Montserrat" w:hAnsi="Montserrat" w:eastAsia="Times New Roman" w:cs="Arial"/>
          <w:bCs/>
        </w:rPr>
        <w:t>se</w:t>
      </w:r>
      <w:r w:rsidRPr="005D25F0">
        <w:rPr>
          <w:rFonts w:ascii="Montserrat" w:hAnsi="Montserrat" w:eastAsia="Times New Roman" w:cs="Arial"/>
          <w:bCs/>
        </w:rPr>
        <w:t xml:space="preserve"> ubica</w:t>
      </w:r>
      <w:r w:rsidR="00A8650D">
        <w:rPr>
          <w:rFonts w:ascii="Montserrat" w:hAnsi="Montserrat" w:eastAsia="Times New Roman" w:cs="Arial"/>
          <w:bCs/>
        </w:rPr>
        <w:t xml:space="preserve"> </w:t>
      </w:r>
      <w:r w:rsidRPr="005D25F0">
        <w:rPr>
          <w:rFonts w:ascii="Montserrat" w:hAnsi="Montserrat" w:eastAsia="Times New Roman" w:cs="Arial"/>
          <w:bCs/>
        </w:rPr>
        <w:t>en el eje de las “Y” hasta encontrar los 40 gramos y posteriormente caminas en el eje de las “X” hasta topar con la curva y bajar en el eje de las “Y” para encontrar la temperatura, la cual corresponde a 90°C.</w:t>
      </w:r>
    </w:p>
    <w:p w:rsidR="00A8650D" w:rsidP="00404A4F" w:rsidRDefault="00A8650D" w14:paraId="2BE52219" w14:textId="77777777">
      <w:pPr>
        <w:spacing w:after="0" w:line="240" w:lineRule="auto"/>
        <w:jc w:val="both"/>
        <w:rPr>
          <w:rFonts w:ascii="Montserrat" w:hAnsi="Montserrat" w:eastAsia="Times New Roman" w:cs="Arial"/>
          <w:bCs/>
        </w:rPr>
      </w:pPr>
    </w:p>
    <w:p w:rsidRPr="005D25F0" w:rsidR="00404A4F" w:rsidP="00404A4F" w:rsidRDefault="00A8650D" w14:paraId="6CAEF6C9" w14:textId="1ADB3D9E">
      <w:pPr>
        <w:spacing w:after="0" w:line="240" w:lineRule="auto"/>
        <w:jc w:val="both"/>
        <w:rPr>
          <w:rFonts w:ascii="Montserrat" w:hAnsi="Montserrat" w:eastAsia="Times New Roman" w:cs="Arial"/>
          <w:bCs/>
        </w:rPr>
      </w:pPr>
      <w:r>
        <w:rPr>
          <w:rFonts w:ascii="Montserrat" w:hAnsi="Montserrat" w:eastAsia="Times New Roman" w:cs="Arial"/>
          <w:bCs/>
        </w:rPr>
        <w:t>Establece</w:t>
      </w:r>
      <w:r w:rsidRPr="005D25F0" w:rsidR="00404A4F">
        <w:rPr>
          <w:rFonts w:ascii="Montserrat" w:hAnsi="Montserrat" w:eastAsia="Times New Roman" w:cs="Arial"/>
          <w:bCs/>
        </w:rPr>
        <w:t xml:space="preserve"> que la solución que prepara</w:t>
      </w:r>
      <w:r>
        <w:rPr>
          <w:rFonts w:ascii="Montserrat" w:hAnsi="Montserrat" w:eastAsia="Times New Roman" w:cs="Arial"/>
          <w:bCs/>
        </w:rPr>
        <w:t>s</w:t>
      </w:r>
      <w:r w:rsidRPr="005D25F0" w:rsidR="00404A4F">
        <w:rPr>
          <w:rFonts w:ascii="Montserrat" w:hAnsi="Montserrat" w:eastAsia="Times New Roman" w:cs="Arial"/>
          <w:bCs/>
        </w:rPr>
        <w:t xml:space="preserve"> tendrá una temperatura de 90°C y que la cantidad del disolvente o agua será de 100g, como </w:t>
      </w:r>
      <w:r>
        <w:rPr>
          <w:rFonts w:ascii="Montserrat" w:hAnsi="Montserrat" w:eastAsia="Times New Roman" w:cs="Arial"/>
          <w:bCs/>
        </w:rPr>
        <w:t xml:space="preserve">te </w:t>
      </w:r>
      <w:r w:rsidRPr="005D25F0" w:rsidR="00404A4F">
        <w:rPr>
          <w:rFonts w:ascii="Montserrat" w:hAnsi="Montserrat" w:eastAsia="Times New Roman" w:cs="Arial"/>
          <w:bCs/>
        </w:rPr>
        <w:t>has dado cuenta ya solo modificar</w:t>
      </w:r>
      <w:r>
        <w:rPr>
          <w:rFonts w:ascii="Montserrat" w:hAnsi="Montserrat" w:eastAsia="Times New Roman" w:cs="Arial"/>
          <w:bCs/>
        </w:rPr>
        <w:t>ás</w:t>
      </w:r>
      <w:r w:rsidRPr="005D25F0" w:rsidR="00404A4F">
        <w:rPr>
          <w:rFonts w:ascii="Montserrat" w:hAnsi="Montserrat" w:eastAsia="Times New Roman" w:cs="Arial"/>
          <w:bCs/>
        </w:rPr>
        <w:t xml:space="preserve"> la cantidad del soluto cloruro de sodio, en el primer caso utilizar</w:t>
      </w:r>
      <w:r>
        <w:rPr>
          <w:rFonts w:ascii="Montserrat" w:hAnsi="Montserrat" w:eastAsia="Times New Roman" w:cs="Arial"/>
          <w:bCs/>
        </w:rPr>
        <w:t>ás</w:t>
      </w:r>
      <w:r w:rsidRPr="005D25F0" w:rsidR="00404A4F">
        <w:rPr>
          <w:rFonts w:ascii="Montserrat" w:hAnsi="Montserrat" w:eastAsia="Times New Roman" w:cs="Arial"/>
          <w:bCs/>
        </w:rPr>
        <w:t xml:space="preserve"> 20 g de sal, en el segundo 40 g y en el tercer caso 60 g. </w:t>
      </w:r>
    </w:p>
    <w:p w:rsidRPr="005D25F0" w:rsidR="00404A4F" w:rsidP="00404A4F" w:rsidRDefault="00404A4F" w14:paraId="289222AE" w14:textId="77777777">
      <w:pPr>
        <w:spacing w:after="0" w:line="240" w:lineRule="auto"/>
        <w:jc w:val="both"/>
        <w:rPr>
          <w:rFonts w:ascii="Montserrat" w:hAnsi="Montserrat" w:eastAsia="Times New Roman" w:cs="Arial"/>
          <w:bCs/>
        </w:rPr>
      </w:pPr>
    </w:p>
    <w:p w:rsidRPr="005D25F0" w:rsidR="00404A4F" w:rsidP="00404A4F" w:rsidRDefault="00A8650D" w14:paraId="58746F35" w14:textId="76049C5A">
      <w:pPr>
        <w:spacing w:after="0" w:line="240" w:lineRule="auto"/>
        <w:jc w:val="both"/>
        <w:rPr>
          <w:rFonts w:ascii="Montserrat" w:hAnsi="Montserrat" w:eastAsia="Times New Roman" w:cs="Arial"/>
          <w:bCs/>
        </w:rPr>
      </w:pPr>
      <w:r>
        <w:rPr>
          <w:rFonts w:ascii="Montserrat" w:hAnsi="Montserrat" w:eastAsia="Times New Roman" w:cs="Arial"/>
          <w:bCs/>
        </w:rPr>
        <w:t xml:space="preserve">Ahora </w:t>
      </w:r>
      <w:r w:rsidRPr="005D25F0">
        <w:rPr>
          <w:rFonts w:ascii="Montserrat" w:hAnsi="Montserrat" w:eastAsia="Times New Roman" w:cs="Arial"/>
          <w:bCs/>
        </w:rPr>
        <w:t>ubíca</w:t>
      </w:r>
      <w:r>
        <w:rPr>
          <w:rFonts w:ascii="Montserrat" w:hAnsi="Montserrat" w:eastAsia="Times New Roman" w:cs="Arial"/>
          <w:bCs/>
        </w:rPr>
        <w:t>te</w:t>
      </w:r>
      <w:r w:rsidRPr="005D25F0" w:rsidR="00404A4F">
        <w:rPr>
          <w:rFonts w:ascii="Montserrat" w:hAnsi="Montserrat" w:eastAsia="Times New Roman" w:cs="Arial"/>
          <w:bCs/>
        </w:rPr>
        <w:t xml:space="preserve"> entonces en el eje de las “X” dado que la temperatura y la cantidad de disolvente no cambian y sub</w:t>
      </w:r>
      <w:r>
        <w:rPr>
          <w:rFonts w:ascii="Montserrat" w:hAnsi="Montserrat" w:eastAsia="Times New Roman" w:cs="Arial"/>
          <w:bCs/>
        </w:rPr>
        <w:t>es</w:t>
      </w:r>
      <w:r w:rsidRPr="005D25F0" w:rsidR="00404A4F">
        <w:rPr>
          <w:rFonts w:ascii="Montserrat" w:hAnsi="Montserrat" w:eastAsia="Times New Roman" w:cs="Arial"/>
          <w:bCs/>
        </w:rPr>
        <w:t xml:space="preserve"> verticalmente sobre el eje de la “Y” para encontrar y marcar cuando llegues a 20g de soluto y colocas una marca, posteriormente cuando llegues a 40g de soluto y luego a 60g. </w:t>
      </w:r>
    </w:p>
    <w:p w:rsidRPr="005D25F0" w:rsidR="00404A4F" w:rsidP="00CD7B33" w:rsidRDefault="00404A4F" w14:paraId="076EC32C" w14:textId="77777777">
      <w:pPr>
        <w:widowControl w:val="0"/>
        <w:spacing w:after="0" w:line="240" w:lineRule="auto"/>
        <w:jc w:val="both"/>
        <w:rPr>
          <w:rFonts w:ascii="Montserrat" w:hAnsi="Montserrat" w:eastAsia="Arial" w:cs="Arial"/>
        </w:rPr>
      </w:pPr>
    </w:p>
    <w:p w:rsidR="00CD7B33" w:rsidP="00CD7B33" w:rsidRDefault="00CD7B33" w14:paraId="5780D38B" w14:textId="5092E8FC">
      <w:pPr>
        <w:widowControl w:val="0"/>
        <w:spacing w:after="0" w:line="240" w:lineRule="auto"/>
        <w:jc w:val="both"/>
        <w:rPr>
          <w:rFonts w:ascii="Montserrat" w:hAnsi="Montserrat" w:eastAsia="Times New Roman" w:cs="Arial"/>
          <w:bCs/>
        </w:rPr>
      </w:pPr>
      <w:r w:rsidRPr="005D25F0">
        <w:rPr>
          <w:rFonts w:ascii="Montserrat" w:hAnsi="Montserrat" w:eastAsia="Times New Roman" w:cs="Arial"/>
          <w:bCs/>
        </w:rPr>
        <w:t xml:space="preserve">Una vez que </w:t>
      </w:r>
      <w:r w:rsidR="00A8650D">
        <w:rPr>
          <w:rFonts w:ascii="Montserrat" w:hAnsi="Montserrat" w:eastAsia="Times New Roman" w:cs="Arial"/>
          <w:bCs/>
        </w:rPr>
        <w:t>ha</w:t>
      </w:r>
      <w:r w:rsidRPr="005D25F0">
        <w:rPr>
          <w:rFonts w:ascii="Montserrat" w:hAnsi="Montserrat" w:eastAsia="Times New Roman" w:cs="Arial"/>
          <w:bCs/>
        </w:rPr>
        <w:t xml:space="preserve">s marcado </w:t>
      </w:r>
      <w:r w:rsidR="00A8650D">
        <w:rPr>
          <w:rFonts w:ascii="Montserrat" w:hAnsi="Montserrat" w:eastAsia="Times New Roman" w:cs="Arial"/>
          <w:bCs/>
        </w:rPr>
        <w:t>te</w:t>
      </w:r>
      <w:r w:rsidRPr="005D25F0">
        <w:rPr>
          <w:rFonts w:ascii="Montserrat" w:hAnsi="Montserrat" w:eastAsia="Times New Roman" w:cs="Arial"/>
          <w:bCs/>
        </w:rPr>
        <w:t xml:space="preserve"> das cuenta de que la marca que se encuentra sobre la curva corresponde a la solución saturada, la marca que se encuentra por debajo de la curva es la correspondiente a la solución diluida y la que se encuentra por encima de la curva es la solución sobresaturada.</w:t>
      </w:r>
    </w:p>
    <w:p w:rsidR="00B94963" w:rsidP="00CD7B33" w:rsidRDefault="00B94963" w14:paraId="2F00E0D1" w14:textId="77777777">
      <w:pPr>
        <w:widowControl w:val="0"/>
        <w:spacing w:after="0" w:line="240" w:lineRule="auto"/>
        <w:jc w:val="both"/>
        <w:rPr>
          <w:rFonts w:ascii="Montserrat" w:hAnsi="Montserrat" w:eastAsia="Times New Roman" w:cs="Arial"/>
          <w:bCs/>
        </w:rPr>
      </w:pPr>
    </w:p>
    <w:p w:rsidRPr="005D25F0" w:rsidR="00CD7B33" w:rsidP="00CD7B33" w:rsidRDefault="005A33C8" w14:paraId="24085262" w14:textId="5E2528F0">
      <w:pPr>
        <w:spacing w:after="0" w:line="240" w:lineRule="auto"/>
        <w:jc w:val="both"/>
        <w:rPr>
          <w:rFonts w:ascii="Montserrat" w:hAnsi="Montserrat" w:eastAsia="Times New Roman" w:cs="Arial"/>
          <w:bCs/>
        </w:rPr>
      </w:pPr>
      <w:r>
        <w:rPr>
          <w:rFonts w:ascii="Montserrat" w:hAnsi="Montserrat" w:eastAsia="Times New Roman" w:cs="Arial"/>
          <w:bCs/>
        </w:rPr>
        <w:t>C</w:t>
      </w:r>
      <w:r w:rsidRPr="005D25F0" w:rsidR="00CD7B33">
        <w:rPr>
          <w:rFonts w:ascii="Montserrat" w:hAnsi="Montserrat" w:eastAsia="Times New Roman" w:cs="Arial"/>
          <w:bCs/>
        </w:rPr>
        <w:t xml:space="preserve">aracterizar e identificar las sustancias, es una actividad que se utiliza para la construcción del conocimiento científico el cual se basa en un conjunto de procedimientos en los que utilizas </w:t>
      </w:r>
      <w:r w:rsidR="00FF71FA">
        <w:rPr>
          <w:rFonts w:ascii="Montserrat" w:hAnsi="Montserrat" w:eastAsia="Times New Roman" w:cs="Arial"/>
          <w:bCs/>
        </w:rPr>
        <w:t>tus</w:t>
      </w:r>
      <w:r w:rsidRPr="005D25F0" w:rsidR="00CD7B33">
        <w:rPr>
          <w:rFonts w:ascii="Montserrat" w:hAnsi="Montserrat" w:eastAsia="Times New Roman" w:cs="Arial"/>
          <w:bCs/>
        </w:rPr>
        <w:t xml:space="preserve"> sentidos para experimentar con algunos hechos que han despertado nuestro interés.</w:t>
      </w:r>
    </w:p>
    <w:p w:rsidRPr="005D25F0" w:rsidR="00CD7B33" w:rsidP="00CD7B33" w:rsidRDefault="00CD7B33" w14:paraId="6E4D4474" w14:textId="77777777">
      <w:pPr>
        <w:spacing w:after="0" w:line="240" w:lineRule="auto"/>
        <w:jc w:val="both"/>
        <w:rPr>
          <w:rFonts w:ascii="Montserrat" w:hAnsi="Montserrat" w:eastAsia="Times New Roman" w:cs="Arial"/>
          <w:bCs/>
        </w:rPr>
      </w:pPr>
    </w:p>
    <w:p w:rsidRPr="005D25F0" w:rsidR="00CD7B33" w:rsidP="00CD7B33" w:rsidRDefault="00CD7B33" w14:paraId="5671C39D" w14:textId="3636C9D9">
      <w:pPr>
        <w:spacing w:after="0" w:line="240" w:lineRule="auto"/>
        <w:jc w:val="both"/>
        <w:rPr>
          <w:rFonts w:ascii="Montserrat" w:hAnsi="Montserrat" w:eastAsia="Times New Roman" w:cs="Arial"/>
          <w:bCs/>
        </w:rPr>
      </w:pPr>
      <w:r w:rsidRPr="005D25F0">
        <w:rPr>
          <w:rFonts w:ascii="Montserrat" w:hAnsi="Montserrat" w:eastAsia="Times New Roman" w:cs="Arial"/>
          <w:bCs/>
        </w:rPr>
        <w:t>La experimentación que llevas a cabo partió del hecho de demostrar cómo es que los instrumentos de medición amplían la capacidad de percepción de nuestros sentidos y es que a partir de estos h</w:t>
      </w:r>
      <w:r w:rsidR="005A33C8">
        <w:rPr>
          <w:rFonts w:ascii="Montserrat" w:hAnsi="Montserrat" w:eastAsia="Times New Roman" w:cs="Arial"/>
          <w:bCs/>
        </w:rPr>
        <w:t>a</w:t>
      </w:r>
      <w:r w:rsidRPr="005D25F0">
        <w:rPr>
          <w:rFonts w:ascii="Montserrat" w:hAnsi="Montserrat" w:eastAsia="Times New Roman" w:cs="Arial"/>
          <w:bCs/>
        </w:rPr>
        <w:t>s podido identificar y medir las propiedades intensivas, temperatura de fusión y de ebullición, viscosidad, densidad, solubilidad, todas ellas independientes de la cantidad de materia.</w:t>
      </w:r>
    </w:p>
    <w:p w:rsidRPr="005D25F0" w:rsidR="00CD7B33" w:rsidP="005D25F0" w:rsidRDefault="00CD7B33" w14:paraId="4CEA8005" w14:textId="77777777">
      <w:pPr>
        <w:spacing w:after="0" w:line="240" w:lineRule="auto"/>
        <w:jc w:val="both"/>
        <w:textAlignment w:val="baseline"/>
        <w:rPr>
          <w:rFonts w:ascii="Montserrat" w:hAnsi="Montserrat" w:eastAsia="Times New Roman" w:cs="Times New Roman"/>
          <w:lang w:eastAsia="es-MX"/>
        </w:rPr>
      </w:pPr>
    </w:p>
    <w:p w:rsidRPr="005D25F0" w:rsidR="00382C2C" w:rsidP="005D25F0" w:rsidRDefault="00382C2C" w14:paraId="6E43DAB1" w14:textId="77777777">
      <w:pPr>
        <w:widowControl w:val="0"/>
        <w:spacing w:after="0" w:line="240" w:lineRule="auto"/>
        <w:jc w:val="both"/>
        <w:rPr>
          <w:rFonts w:ascii="Montserrat" w:hAnsi="Montserrat" w:eastAsia="Arial" w:cs="Arial"/>
        </w:rPr>
      </w:pPr>
    </w:p>
    <w:p w:rsidRPr="00CD7B33" w:rsidR="003E2740" w:rsidP="00CD7B33" w:rsidRDefault="009B77B7" w14:paraId="64C961AC" w14:textId="102FD6FF">
      <w:pPr>
        <w:spacing w:after="0" w:line="240" w:lineRule="auto"/>
        <w:jc w:val="both"/>
        <w:textAlignment w:val="baseline"/>
        <w:rPr>
          <w:rFonts w:ascii="Montserrat" w:hAnsi="Montserrat" w:eastAsia="Times New Roman" w:cs="Times New Roman"/>
          <w:b w:val="1"/>
          <w:bCs w:val="1"/>
          <w:sz w:val="28"/>
          <w:szCs w:val="28"/>
          <w:lang w:eastAsia="es-MX"/>
        </w:rPr>
      </w:pPr>
      <w:r w:rsidRPr="27B046D7" w:rsidR="009B77B7">
        <w:rPr>
          <w:rFonts w:ascii="Montserrat" w:hAnsi="Montserrat" w:eastAsia="Times New Roman" w:cs="Times New Roman"/>
          <w:b w:val="1"/>
          <w:bCs w:val="1"/>
          <w:sz w:val="28"/>
          <w:szCs w:val="28"/>
          <w:lang w:eastAsia="es-MX"/>
        </w:rPr>
        <w:t xml:space="preserve">El </w:t>
      </w:r>
      <w:r w:rsidRPr="27B046D7" w:rsidR="00383956">
        <w:rPr>
          <w:rFonts w:ascii="Montserrat" w:hAnsi="Montserrat" w:eastAsia="Times New Roman" w:cs="Times New Roman"/>
          <w:b w:val="1"/>
          <w:bCs w:val="1"/>
          <w:sz w:val="28"/>
          <w:szCs w:val="28"/>
          <w:lang w:eastAsia="es-MX"/>
        </w:rPr>
        <w:t>r</w:t>
      </w:r>
      <w:r w:rsidRPr="27B046D7" w:rsidR="009B77B7">
        <w:rPr>
          <w:rFonts w:ascii="Montserrat" w:hAnsi="Montserrat" w:eastAsia="Times New Roman" w:cs="Times New Roman"/>
          <w:b w:val="1"/>
          <w:bCs w:val="1"/>
          <w:sz w:val="28"/>
          <w:szCs w:val="28"/>
          <w:lang w:eastAsia="es-MX"/>
        </w:rPr>
        <w:t xml:space="preserve">eto de </w:t>
      </w:r>
      <w:r w:rsidRPr="27B046D7" w:rsidR="3A942389">
        <w:rPr>
          <w:rFonts w:ascii="Montserrat" w:hAnsi="Montserrat" w:eastAsia="Times New Roman" w:cs="Times New Roman"/>
          <w:b w:val="1"/>
          <w:bCs w:val="1"/>
          <w:sz w:val="28"/>
          <w:szCs w:val="28"/>
          <w:lang w:eastAsia="es-MX"/>
        </w:rPr>
        <w:t>h</w:t>
      </w:r>
      <w:r w:rsidRPr="27B046D7" w:rsidR="003E2740">
        <w:rPr>
          <w:rFonts w:ascii="Montserrat" w:hAnsi="Montserrat" w:eastAsia="Times New Roman" w:cs="Times New Roman"/>
          <w:b w:val="1"/>
          <w:bCs w:val="1"/>
          <w:sz w:val="28"/>
          <w:szCs w:val="28"/>
          <w:lang w:eastAsia="es-MX"/>
        </w:rPr>
        <w:t>oy</w:t>
      </w:r>
      <w:r w:rsidRPr="27B046D7" w:rsidR="00042BEC">
        <w:rPr>
          <w:rFonts w:ascii="Montserrat" w:hAnsi="Montserrat" w:eastAsia="Times New Roman" w:cs="Times New Roman"/>
          <w:b w:val="1"/>
          <w:bCs w:val="1"/>
          <w:sz w:val="28"/>
          <w:szCs w:val="28"/>
          <w:lang w:eastAsia="es-MX"/>
        </w:rPr>
        <w:t>:</w:t>
      </w:r>
    </w:p>
    <w:p w:rsidRPr="005D25F0" w:rsidR="00382C2C" w:rsidP="005D25F0" w:rsidRDefault="00382C2C" w14:paraId="25BAD414" w14:textId="0B66DD2F">
      <w:pPr>
        <w:spacing w:after="0" w:line="240" w:lineRule="auto"/>
        <w:jc w:val="both"/>
        <w:rPr>
          <w:rFonts w:ascii="Montserrat" w:hAnsi="Montserrat" w:cs="Arial"/>
        </w:rPr>
      </w:pPr>
    </w:p>
    <w:p w:rsidRPr="005D25F0" w:rsidR="005D25F0" w:rsidP="005D25F0" w:rsidRDefault="005D25F0" w14:paraId="4B26067F" w14:textId="43365D6C">
      <w:pPr>
        <w:spacing w:after="0" w:line="240" w:lineRule="auto"/>
        <w:jc w:val="both"/>
        <w:rPr>
          <w:rFonts w:ascii="Montserrat" w:hAnsi="Montserrat" w:eastAsia="Calibri" w:cs="Arial"/>
        </w:rPr>
      </w:pPr>
      <w:r w:rsidRPr="005D25F0">
        <w:rPr>
          <w:rFonts w:ascii="Montserrat" w:hAnsi="Montserrat" w:eastAsia="Times New Roman" w:cs="Arial"/>
        </w:rPr>
        <w:t>Ahora que has aprendido a medir las propiedades intensivas de la materia p</w:t>
      </w:r>
      <w:r w:rsidR="005A33C8">
        <w:rPr>
          <w:rFonts w:ascii="Montserrat" w:hAnsi="Montserrat" w:eastAsia="Times New Roman" w:cs="Arial"/>
        </w:rPr>
        <w:t>uedes</w:t>
      </w:r>
      <w:r w:rsidRPr="005D25F0">
        <w:rPr>
          <w:rFonts w:ascii="Montserrat" w:hAnsi="Montserrat" w:eastAsia="Times New Roman" w:cs="Arial"/>
        </w:rPr>
        <w:t xml:space="preserve"> concluir que efectivamente estas no dependen de la cantidad de materia y que su medición ayuda </w:t>
      </w:r>
      <w:r w:rsidRPr="005D25F0">
        <w:rPr>
          <w:rFonts w:ascii="Montserrat" w:hAnsi="Montserrat" w:eastAsia="Times New Roman" w:cs="Arial"/>
          <w:bCs/>
        </w:rPr>
        <w:t>a identificarlas, pues un material puede tener cualquier magnitud de masa y volumen, pero sólo una y específica magnitud de densidad, viscosidad, solubilidad, temperatura de ebullición y de fusión.</w:t>
      </w:r>
      <w:r w:rsidRPr="005D25F0">
        <w:rPr>
          <w:rFonts w:ascii="Montserrat" w:hAnsi="Montserrat" w:eastAsia="Calibri" w:cs="Arial"/>
          <w:color w:val="FF0000"/>
        </w:rPr>
        <w:t xml:space="preserve"> </w:t>
      </w:r>
    </w:p>
    <w:p w:rsidR="005A33C8" w:rsidP="005D25F0" w:rsidRDefault="005A33C8" w14:paraId="1F7B060F" w14:textId="77777777">
      <w:pPr>
        <w:spacing w:after="0" w:line="240" w:lineRule="auto"/>
        <w:jc w:val="both"/>
        <w:rPr>
          <w:rFonts w:ascii="Montserrat" w:hAnsi="Montserrat" w:eastAsia="Calibri" w:cs="Arial"/>
        </w:rPr>
      </w:pPr>
    </w:p>
    <w:p w:rsidRPr="005D25F0" w:rsidR="005D25F0" w:rsidP="005D25F0" w:rsidRDefault="005D25F0" w14:paraId="3DEBFCCD" w14:textId="4B3731B7">
      <w:pPr>
        <w:spacing w:after="0" w:line="240" w:lineRule="auto"/>
        <w:jc w:val="both"/>
        <w:rPr>
          <w:rFonts w:ascii="Montserrat" w:hAnsi="Montserrat" w:eastAsia="Calibri" w:cs="Arial"/>
        </w:rPr>
      </w:pPr>
      <w:r w:rsidRPr="005D25F0">
        <w:rPr>
          <w:rFonts w:ascii="Montserrat" w:hAnsi="Montserrat" w:eastAsia="Calibri" w:cs="Arial"/>
        </w:rPr>
        <w:t>Los instrumentos de medición son herramientas útiles y efectivas para poder cuantificar las propiedades de los materiales, recordemos que para cada propiedad se emplea un instrumento de medición específico, con excepción de las temperaturas de fusión y ebullición, estas se miden con el termómetro de laboratorio.</w:t>
      </w:r>
    </w:p>
    <w:p w:rsidR="005A33C8" w:rsidP="005D25F0" w:rsidRDefault="005A33C8" w14:paraId="30390B9C" w14:textId="77777777">
      <w:pPr>
        <w:spacing w:after="0" w:line="240" w:lineRule="auto"/>
        <w:jc w:val="both"/>
        <w:rPr>
          <w:rFonts w:ascii="Montserrat" w:hAnsi="Montserrat" w:eastAsia="Calibri" w:cs="Arial"/>
        </w:rPr>
      </w:pPr>
    </w:p>
    <w:p w:rsidR="005D25F0" w:rsidP="005D25F0" w:rsidRDefault="005D25F0" w14:paraId="77C7B1D7" w14:textId="33F88346">
      <w:pPr>
        <w:spacing w:after="0" w:line="240" w:lineRule="auto"/>
        <w:jc w:val="both"/>
        <w:rPr>
          <w:rFonts w:ascii="Montserrat" w:hAnsi="Montserrat" w:eastAsia="Calibri" w:cs="Arial"/>
        </w:rPr>
      </w:pPr>
      <w:r w:rsidRPr="005D25F0">
        <w:rPr>
          <w:rFonts w:ascii="Montserrat" w:hAnsi="Montserrat" w:eastAsia="Calibri" w:cs="Arial"/>
        </w:rPr>
        <w:t xml:space="preserve">Entre otras propiedades </w:t>
      </w:r>
      <w:r w:rsidR="005A33C8">
        <w:rPr>
          <w:rFonts w:ascii="Montserrat" w:hAnsi="Montserrat" w:eastAsia="Calibri" w:cs="Arial"/>
        </w:rPr>
        <w:t>observaste</w:t>
      </w:r>
      <w:r w:rsidRPr="005D25F0">
        <w:rPr>
          <w:rFonts w:ascii="Montserrat" w:hAnsi="Montserrat" w:eastAsia="Calibri" w:cs="Arial"/>
        </w:rPr>
        <w:t xml:space="preserve"> que la viscosidad de un líquido es su resistencia para fluir y en el Sistema Internacional de Unidades se expresa en pascal por segundo, se mide con el instrumento llamado viscosímetro.</w:t>
      </w:r>
    </w:p>
    <w:p w:rsidRPr="005D25F0" w:rsidR="005A33C8" w:rsidP="005D25F0" w:rsidRDefault="005A33C8" w14:paraId="24C7C1A0" w14:textId="77777777">
      <w:pPr>
        <w:spacing w:after="0" w:line="240" w:lineRule="auto"/>
        <w:jc w:val="both"/>
        <w:rPr>
          <w:rFonts w:ascii="Montserrat" w:hAnsi="Montserrat" w:eastAsia="Calibri" w:cs="Arial"/>
        </w:rPr>
      </w:pPr>
    </w:p>
    <w:p w:rsidR="005D25F0" w:rsidP="005D25F0" w:rsidRDefault="005D25F0" w14:paraId="77A1C1DD" w14:textId="057B9C3C">
      <w:pPr>
        <w:spacing w:after="0" w:line="240" w:lineRule="auto"/>
        <w:jc w:val="both"/>
        <w:rPr>
          <w:rFonts w:ascii="Montserrat" w:hAnsi="Montserrat" w:eastAsia="Times New Roman" w:cs="Arial"/>
        </w:rPr>
      </w:pPr>
      <w:r w:rsidRPr="005D25F0">
        <w:rPr>
          <w:rFonts w:ascii="Montserrat" w:hAnsi="Montserrat" w:eastAsia="Times New Roman" w:cs="Arial"/>
        </w:rPr>
        <w:t>Recuerda es conveniente sistematizar los resultados obtenidos al experimentar, así como seguir las normas de se</w:t>
      </w:r>
      <w:r w:rsidR="005A33C8">
        <w:rPr>
          <w:rFonts w:ascii="Montserrat" w:hAnsi="Montserrat" w:eastAsia="Times New Roman" w:cs="Arial"/>
        </w:rPr>
        <w:t>guridad para evitar accidentes.</w:t>
      </w:r>
    </w:p>
    <w:p w:rsidRPr="005D25F0" w:rsidR="005A33C8" w:rsidP="005D25F0" w:rsidRDefault="005A33C8" w14:paraId="722559C0" w14:textId="77777777">
      <w:pPr>
        <w:spacing w:after="0" w:line="240" w:lineRule="auto"/>
        <w:jc w:val="both"/>
        <w:rPr>
          <w:rFonts w:ascii="Montserrat" w:hAnsi="Montserrat" w:eastAsia="Times New Roman" w:cs="Arial"/>
        </w:rPr>
      </w:pPr>
    </w:p>
    <w:p w:rsidRPr="00794C42" w:rsidR="005D19F5" w:rsidP="00794C42" w:rsidRDefault="005D19F5" w14:paraId="44A57F02" w14:textId="77777777">
      <w:pPr>
        <w:spacing w:after="0" w:line="240" w:lineRule="auto"/>
        <w:jc w:val="both"/>
        <w:textAlignment w:val="baseline"/>
        <w:rPr>
          <w:rFonts w:ascii="Montserrat" w:hAnsi="Montserrat" w:eastAsia="Times New Roman" w:cs="Times New Roman"/>
          <w:lang w:eastAsia="es-MX"/>
        </w:rPr>
      </w:pPr>
    </w:p>
    <w:p w:rsidRPr="00794C42" w:rsidR="00C60757" w:rsidP="00794C42" w:rsidRDefault="00C60757" w14:paraId="1C064D51" w14:textId="26B305A2">
      <w:pPr>
        <w:spacing w:after="0" w:line="240" w:lineRule="auto"/>
        <w:jc w:val="center"/>
        <w:textAlignment w:val="baseline"/>
        <w:rPr>
          <w:rFonts w:ascii="Montserrat" w:hAnsi="Montserrat" w:eastAsia="Times New Roman" w:cs="Times New Roman"/>
          <w:sz w:val="28"/>
          <w:szCs w:val="24"/>
          <w:lang w:eastAsia="es-MX"/>
        </w:rPr>
      </w:pPr>
      <w:r w:rsidRPr="00794C42">
        <w:rPr>
          <w:rFonts w:ascii="Montserrat" w:hAnsi="Montserrat" w:eastAsia="Times New Roman" w:cs="Times New Roman"/>
          <w:b/>
          <w:bCs/>
          <w:sz w:val="24"/>
          <w:lang w:eastAsia="es-MX"/>
        </w:rPr>
        <w:t>¡Buen trabajo!</w:t>
      </w:r>
    </w:p>
    <w:p w:rsidRPr="00794C42" w:rsidR="00C60757" w:rsidP="00794C42" w:rsidRDefault="00C60757" w14:paraId="38D0CAE2" w14:textId="3DC45D1A">
      <w:pPr>
        <w:spacing w:after="0" w:line="240" w:lineRule="auto"/>
        <w:jc w:val="center"/>
        <w:textAlignment w:val="baseline"/>
        <w:rPr>
          <w:rFonts w:ascii="Montserrat" w:hAnsi="Montserrat" w:eastAsia="Times New Roman" w:cs="Times New Roman"/>
          <w:sz w:val="28"/>
          <w:szCs w:val="24"/>
          <w:lang w:eastAsia="es-MX"/>
        </w:rPr>
      </w:pPr>
    </w:p>
    <w:p w:rsidRPr="00794C42" w:rsidR="00C60757" w:rsidP="00794C42" w:rsidRDefault="00464B77" w14:paraId="3D040B41" w14:textId="4704AF7F">
      <w:pPr>
        <w:spacing w:after="0" w:line="240" w:lineRule="auto"/>
        <w:jc w:val="center"/>
        <w:textAlignment w:val="baseline"/>
        <w:rPr>
          <w:rFonts w:ascii="Montserrat" w:hAnsi="Montserrat" w:eastAsia="Times New Roman" w:cs="Times New Roman"/>
          <w:sz w:val="28"/>
          <w:szCs w:val="24"/>
          <w:lang w:eastAsia="es-MX"/>
        </w:rPr>
      </w:pPr>
      <w:r>
        <w:rPr>
          <w:rFonts w:ascii="Montserrat" w:hAnsi="Montserrat" w:eastAsia="Times New Roman" w:cs="Times New Roman"/>
          <w:b/>
          <w:bCs/>
          <w:sz w:val="24"/>
          <w:lang w:eastAsia="es-MX"/>
        </w:rPr>
        <w:t xml:space="preserve">Gracias por </w:t>
      </w:r>
      <w:r w:rsidRPr="00794C42" w:rsidR="00C60757">
        <w:rPr>
          <w:rFonts w:ascii="Montserrat" w:hAnsi="Montserrat" w:eastAsia="Times New Roman" w:cs="Times New Roman"/>
          <w:b/>
          <w:bCs/>
          <w:sz w:val="24"/>
          <w:lang w:eastAsia="es-MX"/>
        </w:rPr>
        <w:t>tu esfuerzo.</w:t>
      </w:r>
    </w:p>
    <w:p w:rsidR="00881DCD" w:rsidP="00794C42" w:rsidRDefault="00881DCD" w14:paraId="693DD07D" w14:textId="77777777">
      <w:pPr>
        <w:spacing w:after="0" w:line="240" w:lineRule="auto"/>
        <w:textAlignment w:val="baseline"/>
        <w:rPr>
          <w:rFonts w:ascii="Montserrat" w:hAnsi="Montserrat" w:eastAsia="Times New Roman" w:cs="Segoe UI"/>
          <w:b/>
          <w:bCs/>
          <w:sz w:val="28"/>
          <w:lang w:eastAsia="es-MX"/>
        </w:rPr>
      </w:pPr>
    </w:p>
    <w:p w:rsidRPr="00794C42" w:rsidR="00C60757" w:rsidP="00794C42" w:rsidRDefault="004E136F" w14:paraId="6719C586" w14:textId="6A19577A">
      <w:pPr>
        <w:spacing w:after="0" w:line="240" w:lineRule="auto"/>
        <w:textAlignment w:val="baseline"/>
        <w:rPr>
          <w:rFonts w:ascii="Montserrat" w:hAnsi="Montserrat" w:eastAsia="Times New Roman" w:cs="Segoe UI"/>
          <w:szCs w:val="18"/>
          <w:lang w:eastAsia="es-MX"/>
        </w:rPr>
      </w:pPr>
      <w:r w:rsidRPr="00794C42">
        <w:rPr>
          <w:rFonts w:ascii="Montserrat" w:hAnsi="Montserrat" w:eastAsia="Times New Roman" w:cs="Segoe UI"/>
          <w:b/>
          <w:bCs/>
          <w:sz w:val="28"/>
          <w:lang w:eastAsia="es-MX"/>
        </w:rPr>
        <w:t>Para saber má</w:t>
      </w:r>
      <w:r w:rsidRPr="00794C42" w:rsidR="00C60757">
        <w:rPr>
          <w:rFonts w:ascii="Montserrat" w:hAnsi="Montserrat" w:eastAsia="Times New Roman" w:cs="Segoe UI"/>
          <w:b/>
          <w:bCs/>
          <w:sz w:val="28"/>
          <w:lang w:eastAsia="es-MX"/>
        </w:rPr>
        <w:t>s</w:t>
      </w:r>
      <w:r w:rsidRPr="00794C42">
        <w:rPr>
          <w:rFonts w:ascii="Montserrat" w:hAnsi="Montserrat" w:eastAsia="Times New Roman" w:cs="Segoe UI"/>
          <w:b/>
          <w:bCs/>
          <w:sz w:val="28"/>
          <w:lang w:eastAsia="es-MX"/>
        </w:rPr>
        <w:t>:</w:t>
      </w:r>
    </w:p>
    <w:p w:rsidRPr="00BA3CAD" w:rsidR="006514C5" w:rsidP="006514C5" w:rsidRDefault="006514C5" w14:paraId="36A6B806" w14:textId="77777777">
      <w:pPr>
        <w:spacing w:after="0" w:line="240" w:lineRule="auto"/>
        <w:textAlignment w:val="baseline"/>
        <w:rPr>
          <w:rFonts w:ascii="Montserrat" w:hAnsi="Montserrat"/>
        </w:rPr>
      </w:pPr>
    </w:p>
    <w:p w:rsidR="00BE0618" w:rsidP="00590119" w:rsidRDefault="00DB1BFE" w14:paraId="732F3430" w14:textId="6D11B58D">
      <w:pPr>
        <w:spacing w:after="0" w:line="240" w:lineRule="auto"/>
        <w:rPr>
          <w:rFonts w:ascii="Montserrat" w:hAnsi="Montserrat"/>
        </w:rPr>
      </w:pPr>
      <w:hyperlink w:history="1" r:id="rId20">
        <w:r w:rsidRPr="008F754A" w:rsidR="00FF71FA">
          <w:rPr>
            <w:rStyle w:val="Hipervnculo"/>
            <w:rFonts w:ascii="Montserrat" w:hAnsi="Montserrat"/>
          </w:rPr>
          <w:t>https://www.conaliteg.sep.gob.mx/</w:t>
        </w:r>
      </w:hyperlink>
    </w:p>
    <w:p w:rsidR="00FF71FA" w:rsidP="00590119" w:rsidRDefault="00FF71FA" w14:paraId="55C65AA4" w14:textId="77777777">
      <w:pPr>
        <w:spacing w:after="0" w:line="240" w:lineRule="auto"/>
        <w:rPr>
          <w:rFonts w:ascii="Montserrat" w:hAnsi="Montserrat"/>
        </w:rPr>
      </w:pPr>
    </w:p>
    <w:sectPr w:rsidR="00FF71FA"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1E2D" w:rsidP="00C41E2D" w:rsidRDefault="00C41E2D" w14:paraId="34D6BE95" w14:textId="77777777">
      <w:pPr>
        <w:spacing w:after="0" w:line="240" w:lineRule="auto"/>
      </w:pPr>
      <w:r>
        <w:separator/>
      </w:r>
    </w:p>
  </w:endnote>
  <w:endnote w:type="continuationSeparator" w:id="0">
    <w:p w:rsidR="00C41E2D" w:rsidP="00C41E2D" w:rsidRDefault="00C41E2D" w14:paraId="4CA51A2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1E2D" w:rsidP="00C41E2D" w:rsidRDefault="00C41E2D" w14:paraId="0ABED734" w14:textId="77777777">
      <w:pPr>
        <w:spacing w:after="0" w:line="240" w:lineRule="auto"/>
      </w:pPr>
      <w:r>
        <w:separator/>
      </w:r>
    </w:p>
  </w:footnote>
  <w:footnote w:type="continuationSeparator" w:id="0">
    <w:p w:rsidR="00C41E2D" w:rsidP="00C41E2D" w:rsidRDefault="00C41E2D" w14:paraId="4C2C70F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5E35BB"/>
    <w:multiLevelType w:val="hybridMultilevel"/>
    <w:tmpl w:val="125800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C7A73B1"/>
    <w:multiLevelType w:val="hybridMultilevel"/>
    <w:tmpl w:val="1C3C9C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4462ED"/>
    <w:multiLevelType w:val="hybridMultilevel"/>
    <w:tmpl w:val="C51C7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BAE4CEA"/>
    <w:multiLevelType w:val="hybridMultilevel"/>
    <w:tmpl w:val="188C0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2DF5E5B"/>
    <w:multiLevelType w:val="hybridMultilevel"/>
    <w:tmpl w:val="F1BEBB54"/>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71094488"/>
    <w:multiLevelType w:val="hybridMultilevel"/>
    <w:tmpl w:val="AE56C4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6F8568D"/>
    <w:multiLevelType w:val="hybridMultilevel"/>
    <w:tmpl w:val="660430FC"/>
    <w:lvl w:ilvl="0" w:tplc="86CEF6F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8237850">
    <w:abstractNumId w:val="6"/>
  </w:num>
  <w:num w:numId="2" w16cid:durableId="1143962431">
    <w:abstractNumId w:val="12"/>
  </w:num>
  <w:num w:numId="3" w16cid:durableId="1258906892">
    <w:abstractNumId w:val="4"/>
  </w:num>
  <w:num w:numId="4" w16cid:durableId="1107195857">
    <w:abstractNumId w:val="11"/>
  </w:num>
  <w:num w:numId="5" w16cid:durableId="1560165094">
    <w:abstractNumId w:val="7"/>
  </w:num>
  <w:num w:numId="6" w16cid:durableId="250285079">
    <w:abstractNumId w:val="3"/>
  </w:num>
  <w:num w:numId="7" w16cid:durableId="986670459">
    <w:abstractNumId w:val="8"/>
  </w:num>
  <w:num w:numId="8" w16cid:durableId="2134590342">
    <w:abstractNumId w:val="9"/>
  </w:num>
  <w:num w:numId="9" w16cid:durableId="1533107291">
    <w:abstractNumId w:val="10"/>
  </w:num>
  <w:num w:numId="10" w16cid:durableId="363942679">
    <w:abstractNumId w:val="1"/>
  </w:num>
  <w:num w:numId="11" w16cid:durableId="674962513">
    <w:abstractNumId w:val="0"/>
  </w:num>
  <w:num w:numId="12" w16cid:durableId="1053650143">
    <w:abstractNumId w:val="13"/>
  </w:num>
  <w:num w:numId="13" w16cid:durableId="712849996">
    <w:abstractNumId w:val="5"/>
  </w:num>
  <w:num w:numId="14" w16cid:durableId="46146382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5584E"/>
    <w:rsid w:val="00060DA7"/>
    <w:rsid w:val="00062F95"/>
    <w:rsid w:val="0007187F"/>
    <w:rsid w:val="00084B24"/>
    <w:rsid w:val="0009311A"/>
    <w:rsid w:val="0009682E"/>
    <w:rsid w:val="000A0722"/>
    <w:rsid w:val="000A375F"/>
    <w:rsid w:val="000A5A23"/>
    <w:rsid w:val="000A6163"/>
    <w:rsid w:val="000B3213"/>
    <w:rsid w:val="000E02BA"/>
    <w:rsid w:val="000F244F"/>
    <w:rsid w:val="00100F69"/>
    <w:rsid w:val="001035B2"/>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7387F"/>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83956"/>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0119"/>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41E2D"/>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1BFE"/>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1A9"/>
    <w:rsid w:val="00EA49AE"/>
    <w:rsid w:val="00EA6989"/>
    <w:rsid w:val="00EB67E3"/>
    <w:rsid w:val="00EB7E78"/>
    <w:rsid w:val="00EC3E47"/>
    <w:rsid w:val="00EC5B69"/>
    <w:rsid w:val="00ED5C92"/>
    <w:rsid w:val="00ED7730"/>
    <w:rsid w:val="00EE02D6"/>
    <w:rsid w:val="00EE1414"/>
    <w:rsid w:val="00EE327B"/>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 w:val="00FF71FA"/>
    <w:rsid w:val="27B046D7"/>
    <w:rsid w:val="3A942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FF7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www.conaliteg.sep.gob.m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2CCD5-862A-45A8-B1D2-DA6A92A5AD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11</revision>
  <dcterms:created xsi:type="dcterms:W3CDTF">2020-09-24T04:33:00.0000000Z</dcterms:created>
  <dcterms:modified xsi:type="dcterms:W3CDTF">2022-09-20T18:41:40.2983323Z</dcterms:modified>
</coreProperties>
</file>