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71804" w14:textId="0C5A8C7C" w:rsidR="00C5375D" w:rsidRPr="002372BD" w:rsidRDefault="005202BB" w:rsidP="00F7300F">
      <w:pPr>
        <w:spacing w:after="0" w:line="240" w:lineRule="auto"/>
        <w:jc w:val="center"/>
        <w:rPr>
          <w:rFonts w:ascii="Montserrat" w:hAnsi="Montserrat"/>
          <w:b/>
          <w:sz w:val="48"/>
          <w:szCs w:val="48"/>
        </w:rPr>
      </w:pPr>
      <w:r>
        <w:rPr>
          <w:rFonts w:ascii="Montserrat" w:hAnsi="Montserrat"/>
          <w:b/>
          <w:sz w:val="48"/>
          <w:szCs w:val="48"/>
        </w:rPr>
        <w:t>Jueves</w:t>
      </w:r>
    </w:p>
    <w:p w14:paraId="1D112E38" w14:textId="0420B2B4" w:rsidR="002507EF" w:rsidRPr="002372BD" w:rsidRDefault="00AC0687" w:rsidP="00F7300F">
      <w:pPr>
        <w:spacing w:after="0" w:line="240" w:lineRule="auto"/>
        <w:jc w:val="center"/>
        <w:rPr>
          <w:rFonts w:ascii="Montserrat" w:hAnsi="Montserrat"/>
          <w:b/>
          <w:sz w:val="56"/>
          <w:szCs w:val="56"/>
        </w:rPr>
      </w:pPr>
      <w:r>
        <w:rPr>
          <w:rFonts w:ascii="Montserrat" w:hAnsi="Montserrat"/>
          <w:b/>
          <w:sz w:val="56"/>
          <w:szCs w:val="56"/>
        </w:rPr>
        <w:t>29</w:t>
      </w:r>
    </w:p>
    <w:p w14:paraId="3726C8E0" w14:textId="0D8299D0" w:rsidR="002507EF" w:rsidRPr="002372BD" w:rsidRDefault="002507EF" w:rsidP="00F7300F">
      <w:pPr>
        <w:spacing w:after="0" w:line="240" w:lineRule="auto"/>
        <w:jc w:val="center"/>
        <w:rPr>
          <w:rFonts w:ascii="Montserrat" w:hAnsi="Montserrat"/>
          <w:b/>
          <w:sz w:val="48"/>
          <w:szCs w:val="48"/>
        </w:rPr>
      </w:pPr>
      <w:r w:rsidRPr="002372BD">
        <w:rPr>
          <w:rFonts w:ascii="Montserrat" w:hAnsi="Montserrat"/>
          <w:b/>
          <w:sz w:val="48"/>
          <w:szCs w:val="48"/>
        </w:rPr>
        <w:t xml:space="preserve">de </w:t>
      </w:r>
      <w:r w:rsidR="00AC0687">
        <w:rPr>
          <w:rFonts w:ascii="Montserrat" w:hAnsi="Montserrat"/>
          <w:b/>
          <w:sz w:val="48"/>
          <w:szCs w:val="48"/>
        </w:rPr>
        <w:t>s</w:t>
      </w:r>
      <w:r w:rsidR="00064110" w:rsidRPr="002372BD">
        <w:rPr>
          <w:rFonts w:ascii="Montserrat" w:hAnsi="Montserrat"/>
          <w:b/>
          <w:sz w:val="48"/>
          <w:szCs w:val="48"/>
        </w:rPr>
        <w:t>eptiembre</w:t>
      </w:r>
    </w:p>
    <w:p w14:paraId="65F50B7F" w14:textId="77777777" w:rsidR="002507EF" w:rsidRPr="00F7300F" w:rsidRDefault="002507EF" w:rsidP="00F7300F">
      <w:pPr>
        <w:spacing w:after="0" w:line="240" w:lineRule="auto"/>
        <w:jc w:val="center"/>
        <w:rPr>
          <w:rFonts w:ascii="Montserrat" w:hAnsi="Montserrat"/>
          <w:b/>
          <w:sz w:val="48"/>
        </w:rPr>
      </w:pPr>
    </w:p>
    <w:p w14:paraId="04C6E3FA" w14:textId="7F659BCC" w:rsidR="002507EF" w:rsidRPr="002372BD" w:rsidRDefault="00AD638A" w:rsidP="00F7300F">
      <w:pPr>
        <w:spacing w:after="0" w:line="240" w:lineRule="auto"/>
        <w:jc w:val="center"/>
        <w:rPr>
          <w:rFonts w:ascii="Montserrat" w:hAnsi="Montserrat"/>
          <w:b/>
          <w:sz w:val="52"/>
          <w:szCs w:val="52"/>
        </w:rPr>
      </w:pPr>
      <w:r>
        <w:rPr>
          <w:rFonts w:ascii="Montserrat" w:hAnsi="Montserrat"/>
          <w:b/>
          <w:sz w:val="52"/>
          <w:szCs w:val="52"/>
        </w:rPr>
        <w:t>Primero</w:t>
      </w:r>
      <w:r w:rsidR="005202BB">
        <w:rPr>
          <w:rFonts w:ascii="Montserrat" w:hAnsi="Montserrat"/>
          <w:b/>
          <w:sz w:val="52"/>
          <w:szCs w:val="52"/>
        </w:rPr>
        <w:t xml:space="preserve"> de Secundaria</w:t>
      </w:r>
    </w:p>
    <w:p w14:paraId="28C96DA8" w14:textId="6D5B86A1" w:rsidR="00290601" w:rsidRPr="005B7D70" w:rsidRDefault="005202BB" w:rsidP="00F7300F">
      <w:pPr>
        <w:spacing w:after="0" w:line="240" w:lineRule="auto"/>
        <w:jc w:val="center"/>
        <w:rPr>
          <w:rFonts w:ascii="Montserrat" w:hAnsi="Montserrat"/>
          <w:b/>
          <w:sz w:val="52"/>
          <w:szCs w:val="52"/>
        </w:rPr>
      </w:pPr>
      <w:r>
        <w:rPr>
          <w:rFonts w:ascii="Montserrat" w:hAnsi="Montserrat"/>
          <w:b/>
          <w:sz w:val="52"/>
          <w:szCs w:val="52"/>
        </w:rPr>
        <w:t>Lengua Materna</w:t>
      </w:r>
    </w:p>
    <w:p w14:paraId="29CD1358" w14:textId="77777777" w:rsidR="00290601" w:rsidRPr="00F7300F" w:rsidRDefault="00290601" w:rsidP="00F7300F">
      <w:pPr>
        <w:spacing w:after="0" w:line="240" w:lineRule="auto"/>
        <w:jc w:val="center"/>
        <w:rPr>
          <w:rFonts w:ascii="Montserrat" w:hAnsi="Montserrat"/>
          <w:b/>
          <w:sz w:val="48"/>
        </w:rPr>
      </w:pPr>
    </w:p>
    <w:p w14:paraId="3313F423" w14:textId="3B3950D7" w:rsidR="00290601" w:rsidRDefault="00D027EB" w:rsidP="00D027EB">
      <w:pPr>
        <w:spacing w:after="0" w:line="240" w:lineRule="auto"/>
        <w:jc w:val="center"/>
        <w:rPr>
          <w:rFonts w:ascii="Montserrat" w:hAnsi="Montserrat"/>
          <w:i/>
          <w:sz w:val="48"/>
          <w:szCs w:val="48"/>
        </w:rPr>
      </w:pPr>
      <w:r>
        <w:rPr>
          <w:rFonts w:ascii="Montserrat" w:hAnsi="Montserrat"/>
          <w:i/>
          <w:sz w:val="48"/>
          <w:szCs w:val="48"/>
        </w:rPr>
        <w:t>Convivir en armonía</w:t>
      </w:r>
    </w:p>
    <w:p w14:paraId="41FA87B8" w14:textId="433574FC" w:rsidR="005202BB" w:rsidRPr="00975602" w:rsidRDefault="005202BB" w:rsidP="005202BB">
      <w:pPr>
        <w:spacing w:after="0" w:line="240" w:lineRule="auto"/>
        <w:jc w:val="center"/>
        <w:rPr>
          <w:rFonts w:ascii="Montserrat" w:hAnsi="Montserrat"/>
        </w:rPr>
      </w:pPr>
    </w:p>
    <w:p w14:paraId="74D5CAE6" w14:textId="77777777" w:rsidR="005202BB" w:rsidRPr="00975602" w:rsidRDefault="005202BB" w:rsidP="005202BB">
      <w:pPr>
        <w:spacing w:after="0" w:line="240" w:lineRule="auto"/>
        <w:jc w:val="center"/>
        <w:rPr>
          <w:rFonts w:ascii="Montserrat" w:hAnsi="Montserrat"/>
        </w:rPr>
      </w:pPr>
    </w:p>
    <w:p w14:paraId="65046F76" w14:textId="489595C7" w:rsidR="00290601" w:rsidRDefault="00290601" w:rsidP="00AC0687">
      <w:pPr>
        <w:spacing w:after="0" w:line="240" w:lineRule="auto"/>
        <w:jc w:val="both"/>
        <w:rPr>
          <w:rFonts w:ascii="Montserrat" w:hAnsi="Montserrat"/>
          <w:i/>
        </w:rPr>
      </w:pPr>
      <w:r w:rsidRPr="002372BD">
        <w:rPr>
          <w:rFonts w:ascii="Montserrat" w:hAnsi="Montserrat"/>
          <w:b/>
          <w:i/>
        </w:rPr>
        <w:t>Aprendizaje esperado</w:t>
      </w:r>
      <w:r w:rsidRPr="002372BD">
        <w:rPr>
          <w:rFonts w:ascii="Montserrat" w:hAnsi="Montserrat"/>
          <w:i/>
        </w:rPr>
        <w:t xml:space="preserve">: </w:t>
      </w:r>
      <w:r w:rsidR="00AC0687">
        <w:rPr>
          <w:rFonts w:ascii="Montserrat" w:hAnsi="Montserrat"/>
          <w:i/>
        </w:rPr>
        <w:t>e</w:t>
      </w:r>
      <w:r w:rsidR="00D027EB">
        <w:rPr>
          <w:rFonts w:ascii="Montserrat" w:hAnsi="Montserrat"/>
          <w:i/>
        </w:rPr>
        <w:t>scribe un reglamento escolar</w:t>
      </w:r>
      <w:r w:rsidR="00C03A24" w:rsidRPr="00C03A24">
        <w:rPr>
          <w:rFonts w:ascii="Montserrat" w:hAnsi="Montserrat"/>
          <w:i/>
        </w:rPr>
        <w:t>.</w:t>
      </w:r>
    </w:p>
    <w:p w14:paraId="1EE59EE6" w14:textId="77777777" w:rsidR="00C03A24" w:rsidRPr="002372BD" w:rsidRDefault="00C03A24" w:rsidP="00AC0687">
      <w:pPr>
        <w:spacing w:after="0" w:line="240" w:lineRule="auto"/>
        <w:jc w:val="both"/>
        <w:rPr>
          <w:rFonts w:ascii="Montserrat" w:hAnsi="Montserrat"/>
          <w:i/>
        </w:rPr>
      </w:pPr>
    </w:p>
    <w:p w14:paraId="6675AE0F" w14:textId="694AC377" w:rsidR="00290601" w:rsidRPr="002372BD" w:rsidRDefault="00290601" w:rsidP="00AC0687">
      <w:pPr>
        <w:spacing w:after="0" w:line="240" w:lineRule="auto"/>
        <w:jc w:val="both"/>
        <w:rPr>
          <w:rFonts w:ascii="Montserrat" w:hAnsi="Montserrat"/>
          <w:i/>
        </w:rPr>
      </w:pPr>
      <w:r w:rsidRPr="002372BD">
        <w:rPr>
          <w:rFonts w:ascii="Montserrat" w:hAnsi="Montserrat"/>
          <w:b/>
          <w:i/>
        </w:rPr>
        <w:t>Énfasis:</w:t>
      </w:r>
      <w:r w:rsidRPr="002372BD">
        <w:rPr>
          <w:rFonts w:ascii="Montserrat" w:hAnsi="Montserrat"/>
          <w:i/>
        </w:rPr>
        <w:t xml:space="preserve"> </w:t>
      </w:r>
      <w:r w:rsidR="00AC0687">
        <w:rPr>
          <w:rFonts w:ascii="Montserrat" w:hAnsi="Montserrat"/>
          <w:i/>
        </w:rPr>
        <w:t>a</w:t>
      </w:r>
      <w:r w:rsidR="00D027EB">
        <w:rPr>
          <w:rFonts w:ascii="Montserrat" w:hAnsi="Montserrat"/>
          <w:i/>
        </w:rPr>
        <w:t>nalizar las características de los reglamentos, leyes y declaraciones</w:t>
      </w:r>
      <w:r w:rsidR="00C03A24">
        <w:rPr>
          <w:rFonts w:ascii="Montserrat" w:hAnsi="Montserrat"/>
          <w:i/>
        </w:rPr>
        <w:t>.</w:t>
      </w:r>
    </w:p>
    <w:p w14:paraId="4BA36B76" w14:textId="77777777" w:rsidR="00290601" w:rsidRDefault="00290601" w:rsidP="00AC0687">
      <w:pPr>
        <w:spacing w:after="0" w:line="240" w:lineRule="auto"/>
        <w:jc w:val="both"/>
        <w:rPr>
          <w:rFonts w:ascii="Montserrat" w:hAnsi="Montserrat"/>
        </w:rPr>
      </w:pPr>
    </w:p>
    <w:p w14:paraId="11EC989C" w14:textId="77777777" w:rsidR="00975602" w:rsidRPr="002372BD" w:rsidRDefault="00975602" w:rsidP="00AC0687">
      <w:pPr>
        <w:spacing w:after="0" w:line="240" w:lineRule="auto"/>
        <w:jc w:val="both"/>
        <w:rPr>
          <w:rFonts w:ascii="Montserrat" w:hAnsi="Montserrat"/>
        </w:rPr>
      </w:pPr>
    </w:p>
    <w:p w14:paraId="60650C4F" w14:textId="5F6B0241" w:rsidR="00DC7435" w:rsidRPr="00FA7BB9" w:rsidRDefault="00DC7435" w:rsidP="00AC0687">
      <w:pPr>
        <w:spacing w:after="0" w:line="240" w:lineRule="auto"/>
        <w:jc w:val="both"/>
        <w:rPr>
          <w:rFonts w:ascii="Montserrat" w:hAnsi="Montserrat"/>
          <w:b/>
          <w:sz w:val="28"/>
          <w:szCs w:val="28"/>
        </w:rPr>
      </w:pPr>
      <w:r w:rsidRPr="00FA7BB9">
        <w:rPr>
          <w:rFonts w:ascii="Montserrat" w:hAnsi="Montserrat"/>
          <w:b/>
          <w:sz w:val="28"/>
          <w:szCs w:val="28"/>
        </w:rPr>
        <w:t>¿Qué vamos a aprender?</w:t>
      </w:r>
    </w:p>
    <w:p w14:paraId="575E6AED" w14:textId="77777777" w:rsidR="00290601" w:rsidRPr="002372BD" w:rsidRDefault="00290601" w:rsidP="00AC0687">
      <w:pPr>
        <w:spacing w:after="0" w:line="240" w:lineRule="auto"/>
        <w:jc w:val="both"/>
        <w:rPr>
          <w:rFonts w:ascii="Montserrat" w:hAnsi="Montserrat"/>
        </w:rPr>
      </w:pPr>
    </w:p>
    <w:p w14:paraId="68E9AE25" w14:textId="6FEF4C8C" w:rsidR="00CE07F8" w:rsidRPr="00CE07F8" w:rsidRDefault="001C7069" w:rsidP="00AC0687">
      <w:pPr>
        <w:spacing w:after="0" w:line="240" w:lineRule="auto"/>
        <w:ind w:right="615"/>
        <w:jc w:val="both"/>
        <w:rPr>
          <w:rFonts w:ascii="Montserrat" w:eastAsia="Times New Roman" w:hAnsi="Montserrat" w:cs="Arial"/>
          <w:color w:val="000000" w:themeColor="text1"/>
        </w:rPr>
      </w:pPr>
      <w:r w:rsidRPr="1AC47F70">
        <w:rPr>
          <w:rFonts w:ascii="Montserrat" w:eastAsia="Times New Roman" w:hAnsi="Montserrat" w:cs="Arial"/>
          <w:color w:val="000000" w:themeColor="text1"/>
        </w:rPr>
        <w:t>Analizarás</w:t>
      </w:r>
      <w:r w:rsidR="00CE07F8" w:rsidRPr="1AC47F70">
        <w:rPr>
          <w:rFonts w:ascii="Montserrat" w:eastAsia="Times New Roman" w:hAnsi="Montserrat" w:cs="Arial"/>
          <w:color w:val="000000" w:themeColor="text1"/>
        </w:rPr>
        <w:t xml:space="preserve"> la función e importancia de los reglamentos, leyes y declaraciones en la convivenci</w:t>
      </w:r>
      <w:r w:rsidRPr="1AC47F70">
        <w:rPr>
          <w:rFonts w:ascii="Montserrat" w:eastAsia="Times New Roman" w:hAnsi="Montserrat" w:cs="Arial"/>
          <w:color w:val="000000" w:themeColor="text1"/>
        </w:rPr>
        <w:t>a de grupos sociales. Revisará</w:t>
      </w:r>
      <w:r w:rsidR="00CE07F8" w:rsidRPr="1AC47F70">
        <w:rPr>
          <w:rFonts w:ascii="Montserrat" w:eastAsia="Times New Roman" w:hAnsi="Montserrat" w:cs="Arial"/>
          <w:color w:val="000000" w:themeColor="text1"/>
        </w:rPr>
        <w:t>s situaciones donde se hace necesario regular la convivencia entre las personas, así como algunos regl</w:t>
      </w:r>
      <w:r w:rsidRPr="1AC47F70">
        <w:rPr>
          <w:rFonts w:ascii="Montserrat" w:eastAsia="Times New Roman" w:hAnsi="Montserrat" w:cs="Arial"/>
          <w:color w:val="000000" w:themeColor="text1"/>
        </w:rPr>
        <w:t>amentos; además, reflexionarás</w:t>
      </w:r>
      <w:r w:rsidR="00CE07F8" w:rsidRPr="1AC47F70">
        <w:rPr>
          <w:rFonts w:ascii="Montserrat" w:eastAsia="Times New Roman" w:hAnsi="Montserrat" w:cs="Arial"/>
          <w:color w:val="000000" w:themeColor="text1"/>
        </w:rPr>
        <w:t xml:space="preserve"> sobre qué consecuencias tendría si no</w:t>
      </w:r>
      <w:r w:rsidRPr="1AC47F70">
        <w:rPr>
          <w:rFonts w:ascii="Montserrat" w:eastAsia="Times New Roman" w:hAnsi="Montserrat" w:cs="Arial"/>
          <w:color w:val="000000" w:themeColor="text1"/>
        </w:rPr>
        <w:t xml:space="preserve"> existieran o no se </w:t>
      </w:r>
      <w:r w:rsidR="00AC0687" w:rsidRPr="1AC47F70">
        <w:rPr>
          <w:rFonts w:ascii="Montserrat" w:eastAsia="Times New Roman" w:hAnsi="Montserrat" w:cs="Arial"/>
          <w:color w:val="000000" w:themeColor="text1"/>
        </w:rPr>
        <w:t>respetarán</w:t>
      </w:r>
      <w:r w:rsidRPr="1AC47F70">
        <w:rPr>
          <w:rFonts w:ascii="Montserrat" w:eastAsia="Times New Roman" w:hAnsi="Montserrat" w:cs="Arial"/>
          <w:color w:val="000000" w:themeColor="text1"/>
        </w:rPr>
        <w:t>.</w:t>
      </w:r>
    </w:p>
    <w:p w14:paraId="67CAAE03"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5B264F68" w14:textId="645F899B" w:rsidR="0011207B"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Esto encaminad</w:t>
      </w:r>
      <w:r w:rsidR="001C7069">
        <w:rPr>
          <w:rFonts w:ascii="Montserrat" w:eastAsia="Times New Roman" w:hAnsi="Montserrat" w:cs="Arial"/>
          <w:color w:val="000000" w:themeColor="text1"/>
        </w:rPr>
        <w:t>o a que en las siguientes sesiones profundices</w:t>
      </w:r>
      <w:r w:rsidRPr="00CE07F8">
        <w:rPr>
          <w:rFonts w:ascii="Montserrat" w:eastAsia="Times New Roman" w:hAnsi="Montserrat" w:cs="Arial"/>
          <w:color w:val="000000" w:themeColor="text1"/>
        </w:rPr>
        <w:t xml:space="preserve"> más en este tipo de </w:t>
      </w:r>
      <w:r w:rsidR="001C7069">
        <w:rPr>
          <w:rFonts w:ascii="Montserrat" w:eastAsia="Times New Roman" w:hAnsi="Montserrat" w:cs="Arial"/>
          <w:color w:val="000000" w:themeColor="text1"/>
        </w:rPr>
        <w:t>textos y, posteriormente, puedas elaborar uno propio.</w:t>
      </w:r>
    </w:p>
    <w:p w14:paraId="097339B8" w14:textId="0C3BEDB2" w:rsidR="00064110" w:rsidRDefault="00064110" w:rsidP="00AC0687">
      <w:pPr>
        <w:spacing w:after="0" w:line="240" w:lineRule="auto"/>
        <w:ind w:right="615"/>
        <w:jc w:val="both"/>
        <w:rPr>
          <w:rFonts w:ascii="Montserrat" w:eastAsia="Times New Roman" w:hAnsi="Montserrat" w:cs="Arial"/>
          <w:color w:val="000000" w:themeColor="text1"/>
        </w:rPr>
      </w:pPr>
    </w:p>
    <w:p w14:paraId="721A6C53" w14:textId="77777777" w:rsidR="00064110" w:rsidRPr="002372BD" w:rsidRDefault="00064110" w:rsidP="00AC0687">
      <w:pPr>
        <w:spacing w:after="0" w:line="240" w:lineRule="auto"/>
        <w:ind w:right="615"/>
        <w:jc w:val="both"/>
        <w:rPr>
          <w:rFonts w:ascii="Montserrat" w:eastAsia="Times New Roman" w:hAnsi="Montserrat" w:cs="Arial"/>
          <w:color w:val="000000" w:themeColor="text1"/>
        </w:rPr>
      </w:pPr>
    </w:p>
    <w:p w14:paraId="04F9459B" w14:textId="77777777" w:rsidR="00607033" w:rsidRPr="001D237D" w:rsidRDefault="00607033" w:rsidP="00AC0687">
      <w:pPr>
        <w:spacing w:after="0" w:line="240" w:lineRule="auto"/>
        <w:jc w:val="both"/>
        <w:rPr>
          <w:rFonts w:ascii="Montserrat" w:hAnsi="Montserrat"/>
          <w:b/>
          <w:sz w:val="28"/>
          <w:szCs w:val="28"/>
        </w:rPr>
      </w:pPr>
      <w:r w:rsidRPr="001D237D">
        <w:rPr>
          <w:rFonts w:ascii="Montserrat" w:hAnsi="Montserrat"/>
          <w:b/>
          <w:sz w:val="28"/>
          <w:szCs w:val="28"/>
        </w:rPr>
        <w:t>¿Qué hacemos?</w:t>
      </w:r>
    </w:p>
    <w:p w14:paraId="25E6E1F5" w14:textId="6169EBAC"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2577447B" w14:textId="42DA96E9" w:rsidR="00CE07F8" w:rsidRPr="00CE07F8" w:rsidRDefault="001C7069"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Reflexiona</w:t>
      </w:r>
      <w:r w:rsidR="00CE07F8" w:rsidRPr="00CE07F8">
        <w:rPr>
          <w:rFonts w:ascii="Montserrat" w:eastAsia="Times New Roman" w:hAnsi="Montserrat" w:cs="Arial"/>
          <w:color w:val="000000" w:themeColor="text1"/>
        </w:rPr>
        <w:t xml:space="preserve"> sobre las siguientes preguntas:</w:t>
      </w:r>
    </w:p>
    <w:p w14:paraId="6B8AD94E"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48BF6F22"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 xml:space="preserve">¿Por qué es necesario que existan las reglas, leyes, y normas? </w:t>
      </w:r>
    </w:p>
    <w:p w14:paraId="73175778"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61839AEA"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¿De qué manera mejoran la convivencia de una comunidad?</w:t>
      </w:r>
    </w:p>
    <w:p w14:paraId="77A49C84" w14:textId="41AA880E"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011564F3" w14:textId="50C571C6"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lastRenderedPageBreak/>
        <w:t>¿</w:t>
      </w:r>
      <w:r w:rsidR="001C7069">
        <w:rPr>
          <w:rFonts w:ascii="Montserrat" w:eastAsia="Times New Roman" w:hAnsi="Montserrat" w:cs="Arial"/>
          <w:color w:val="000000" w:themeColor="text1"/>
        </w:rPr>
        <w:t>P</w:t>
      </w:r>
      <w:r w:rsidRPr="00CE07F8">
        <w:rPr>
          <w:rFonts w:ascii="Montserrat" w:eastAsia="Times New Roman" w:hAnsi="Montserrat" w:cs="Arial"/>
          <w:color w:val="000000" w:themeColor="text1"/>
        </w:rPr>
        <w:t>ara qué sirven las reglas y las leyes?</w:t>
      </w:r>
    </w:p>
    <w:p w14:paraId="2CCE6E75"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49597232" w14:textId="77777777" w:rsidR="001C7069" w:rsidRDefault="001C7069"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Imagina que vas caminando por una calle y te encuentras con una imagen como ésta:</w:t>
      </w:r>
    </w:p>
    <w:p w14:paraId="231F4678" w14:textId="171CEC2D" w:rsidR="001C7069" w:rsidRDefault="001C7069" w:rsidP="00AC0687">
      <w:pPr>
        <w:spacing w:after="0" w:line="240" w:lineRule="auto"/>
        <w:ind w:right="615"/>
        <w:jc w:val="both"/>
        <w:rPr>
          <w:rFonts w:ascii="Montserrat" w:eastAsia="Times New Roman" w:hAnsi="Montserrat" w:cs="Arial"/>
          <w:color w:val="000000" w:themeColor="text1"/>
        </w:rPr>
      </w:pPr>
    </w:p>
    <w:p w14:paraId="3CBA1549" w14:textId="69B6B91E" w:rsidR="001C7069" w:rsidRDefault="001C7069"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noProof/>
          <w:sz w:val="24"/>
          <w:szCs w:val="24"/>
          <w:lang w:val="es-MX" w:eastAsia="es-MX"/>
        </w:rPr>
        <w:drawing>
          <wp:inline distT="0" distB="0" distL="0" distR="0" wp14:anchorId="53478F29" wp14:editId="7B4C0583">
            <wp:extent cx="3214345" cy="2138796"/>
            <wp:effectExtent l="0" t="0" r="0" b="0"/>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8"/>
                    <a:srcRect/>
                    <a:stretch>
                      <a:fillRect/>
                    </a:stretch>
                  </pic:blipFill>
                  <pic:spPr>
                    <a:xfrm>
                      <a:off x="0" y="0"/>
                      <a:ext cx="3214345" cy="2138796"/>
                    </a:xfrm>
                    <a:prstGeom prst="rect">
                      <a:avLst/>
                    </a:prstGeom>
                    <a:ln w="12700" cap="flat">
                      <a:noFill/>
                      <a:miter lim="400000"/>
                    </a:ln>
                    <a:effectLst/>
                  </pic:spPr>
                </pic:pic>
              </a:graphicData>
            </a:graphic>
          </wp:inline>
        </w:drawing>
      </w:r>
    </w:p>
    <w:p w14:paraId="4B9D2F79" w14:textId="77777777" w:rsidR="001C7069" w:rsidRDefault="001C7069" w:rsidP="00AC0687">
      <w:pPr>
        <w:spacing w:after="0" w:line="240" w:lineRule="auto"/>
        <w:ind w:right="615"/>
        <w:jc w:val="both"/>
        <w:rPr>
          <w:rFonts w:ascii="Montserrat" w:eastAsia="Times New Roman" w:hAnsi="Montserrat" w:cs="Arial"/>
          <w:color w:val="000000" w:themeColor="text1"/>
        </w:rPr>
      </w:pPr>
    </w:p>
    <w:p w14:paraId="6111CA19" w14:textId="5955923A" w:rsidR="0024360A" w:rsidRDefault="001C7069"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Probablemente te desagrade el olor y te</w:t>
      </w:r>
      <w:r w:rsidR="00CE07F8" w:rsidRPr="00CE07F8">
        <w:rPr>
          <w:rFonts w:ascii="Montserrat" w:eastAsia="Times New Roman" w:hAnsi="Montserrat" w:cs="Arial"/>
          <w:color w:val="000000" w:themeColor="text1"/>
        </w:rPr>
        <w:t xml:space="preserve"> cause enfado y consternación; ha</w:t>
      </w:r>
      <w:r>
        <w:rPr>
          <w:rFonts w:ascii="Montserrat" w:eastAsia="Times New Roman" w:hAnsi="Montserrat" w:cs="Arial"/>
          <w:color w:val="000000" w:themeColor="text1"/>
        </w:rPr>
        <w:t>ciendo que consideres</w:t>
      </w:r>
      <w:r w:rsidR="00CE07F8" w:rsidRPr="00CE07F8">
        <w:rPr>
          <w:rFonts w:ascii="Montserrat" w:eastAsia="Times New Roman" w:hAnsi="Montserrat" w:cs="Arial"/>
          <w:color w:val="000000" w:themeColor="text1"/>
        </w:rPr>
        <w:t xml:space="preserve"> evitar pasar por ahí. Si no existiera una ley que indique que está prohibido tirar basura en la vía pública, es probable que todas las personas</w:t>
      </w:r>
      <w:r w:rsidR="00C7029B">
        <w:rPr>
          <w:rFonts w:ascii="Montserrat" w:eastAsia="Times New Roman" w:hAnsi="Montserrat" w:cs="Arial"/>
          <w:color w:val="000000" w:themeColor="text1"/>
        </w:rPr>
        <w:t xml:space="preserve"> la tirara</w:t>
      </w:r>
      <w:r>
        <w:rPr>
          <w:rFonts w:ascii="Montserrat" w:eastAsia="Times New Roman" w:hAnsi="Montserrat" w:cs="Arial"/>
          <w:color w:val="000000" w:themeColor="text1"/>
        </w:rPr>
        <w:t>n en cualquier lugar, ¿te imaginas</w:t>
      </w:r>
      <w:r w:rsidR="00CE07F8" w:rsidRPr="00CE07F8">
        <w:rPr>
          <w:rFonts w:ascii="Montserrat" w:eastAsia="Times New Roman" w:hAnsi="Montserrat" w:cs="Arial"/>
          <w:color w:val="000000" w:themeColor="text1"/>
        </w:rPr>
        <w:t xml:space="preserve"> lo peligroso que sería?: estamos hablando de focos de infección, mal </w:t>
      </w:r>
      <w:r>
        <w:rPr>
          <w:rFonts w:ascii="Montserrat" w:eastAsia="Times New Roman" w:hAnsi="Montserrat" w:cs="Arial"/>
          <w:color w:val="000000" w:themeColor="text1"/>
        </w:rPr>
        <w:t>olor, proliferación de animales.</w:t>
      </w:r>
      <w:r w:rsidR="00CE07F8" w:rsidRPr="00CE07F8">
        <w:rPr>
          <w:rFonts w:ascii="Montserrat" w:eastAsia="Times New Roman" w:hAnsi="Montserrat" w:cs="Arial"/>
          <w:color w:val="000000" w:themeColor="text1"/>
        </w:rPr>
        <w:t xml:space="preserve"> Entonces, que exista un reglamento que lo prohíba adquiere sen</w:t>
      </w:r>
      <w:r>
        <w:rPr>
          <w:rFonts w:ascii="Montserrat" w:eastAsia="Times New Roman" w:hAnsi="Montserrat" w:cs="Arial"/>
          <w:color w:val="000000" w:themeColor="text1"/>
        </w:rPr>
        <w:t>tido e importancia, ¿no lo crees</w:t>
      </w:r>
      <w:r w:rsidR="00CE07F8" w:rsidRPr="00CE07F8">
        <w:rPr>
          <w:rFonts w:ascii="Montserrat" w:eastAsia="Times New Roman" w:hAnsi="Montserrat" w:cs="Arial"/>
          <w:color w:val="000000" w:themeColor="text1"/>
        </w:rPr>
        <w:t>? Así nuestras calles y caminos no se convertirán en verdaderos basureros colosales.</w:t>
      </w:r>
    </w:p>
    <w:p w14:paraId="6BDC9D5B" w14:textId="77777777" w:rsidR="00CE07F8" w:rsidRDefault="00CE07F8" w:rsidP="00AC0687">
      <w:pPr>
        <w:spacing w:after="0" w:line="240" w:lineRule="auto"/>
        <w:ind w:right="615"/>
        <w:jc w:val="both"/>
        <w:rPr>
          <w:rFonts w:ascii="Montserrat" w:eastAsia="Times New Roman" w:hAnsi="Montserrat" w:cs="Arial"/>
          <w:color w:val="000000" w:themeColor="text1"/>
        </w:rPr>
      </w:pPr>
    </w:p>
    <w:p w14:paraId="2FBE9DB9" w14:textId="0B614FE0" w:rsidR="00CE07F8" w:rsidRDefault="001C7069"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En cursos anteriores</w:t>
      </w:r>
      <w:r w:rsidR="00C7029B">
        <w:rPr>
          <w:rFonts w:ascii="Montserrat" w:eastAsia="Times New Roman" w:hAnsi="Montserrat" w:cs="Arial"/>
          <w:color w:val="000000" w:themeColor="text1"/>
        </w:rPr>
        <w:t xml:space="preserve"> </w:t>
      </w:r>
      <w:r w:rsidR="00064110">
        <w:rPr>
          <w:rFonts w:ascii="Montserrat" w:eastAsia="Times New Roman" w:hAnsi="Montserrat" w:cs="Arial"/>
          <w:color w:val="000000" w:themeColor="text1"/>
        </w:rPr>
        <w:t>se ha</w:t>
      </w:r>
      <w:r w:rsidR="00CE07F8" w:rsidRPr="00CE07F8">
        <w:rPr>
          <w:rFonts w:ascii="Montserrat" w:eastAsia="Times New Roman" w:hAnsi="Montserrat" w:cs="Arial"/>
          <w:color w:val="000000" w:themeColor="text1"/>
        </w:rPr>
        <w:t xml:space="preserve"> estudiado este tipo de textos, pero </w:t>
      </w:r>
      <w:r>
        <w:rPr>
          <w:rFonts w:ascii="Montserrat" w:eastAsia="Times New Roman" w:hAnsi="Montserrat" w:cs="Arial"/>
          <w:color w:val="000000" w:themeColor="text1"/>
        </w:rPr>
        <w:t>si no</w:t>
      </w:r>
      <w:r w:rsidR="00CE07F8" w:rsidRPr="00CE07F8">
        <w:rPr>
          <w:rFonts w:ascii="Montserrat" w:eastAsia="Times New Roman" w:hAnsi="Montserrat" w:cs="Arial"/>
          <w:color w:val="000000" w:themeColor="text1"/>
        </w:rPr>
        <w:t xml:space="preserve"> se revisa, se va olvidando. </w:t>
      </w:r>
      <w:r w:rsidR="00E23004">
        <w:rPr>
          <w:rFonts w:ascii="Montserrat" w:eastAsia="Times New Roman" w:hAnsi="Montserrat" w:cs="Arial"/>
          <w:color w:val="000000" w:themeColor="text1"/>
        </w:rPr>
        <w:t>Recordémoslo</w:t>
      </w:r>
      <w:r>
        <w:rPr>
          <w:rFonts w:ascii="Montserrat" w:eastAsia="Times New Roman" w:hAnsi="Montserrat" w:cs="Arial"/>
          <w:color w:val="000000" w:themeColor="text1"/>
        </w:rPr>
        <w:t xml:space="preserve"> observando el siguiente video</w:t>
      </w:r>
      <w:r w:rsidR="00064110">
        <w:rPr>
          <w:rFonts w:ascii="Montserrat" w:eastAsia="Times New Roman" w:hAnsi="Montserrat" w:cs="Arial"/>
          <w:color w:val="000000" w:themeColor="text1"/>
        </w:rPr>
        <w:t xml:space="preserve"> hasta e</w:t>
      </w:r>
      <w:r w:rsidR="00064110" w:rsidRPr="00064110">
        <w:rPr>
          <w:rFonts w:ascii="Montserrat" w:eastAsia="Times New Roman" w:hAnsi="Montserrat" w:cs="Arial"/>
          <w:color w:val="000000" w:themeColor="text1"/>
        </w:rPr>
        <w:t>l minuto 3:25</w:t>
      </w:r>
      <w:r>
        <w:rPr>
          <w:rFonts w:ascii="Montserrat" w:eastAsia="Times New Roman" w:hAnsi="Montserrat" w:cs="Arial"/>
          <w:color w:val="000000" w:themeColor="text1"/>
        </w:rPr>
        <w:t xml:space="preserve">: </w:t>
      </w:r>
    </w:p>
    <w:p w14:paraId="7A9CA80F" w14:textId="77777777" w:rsidR="001C7069" w:rsidRDefault="001C7069" w:rsidP="00AC0687">
      <w:pPr>
        <w:spacing w:after="0" w:line="240" w:lineRule="auto"/>
        <w:ind w:right="615"/>
        <w:jc w:val="both"/>
        <w:rPr>
          <w:rFonts w:ascii="Montserrat" w:eastAsia="Times New Roman" w:hAnsi="Montserrat" w:cs="Arial"/>
          <w:color w:val="000000" w:themeColor="text1"/>
        </w:rPr>
      </w:pPr>
    </w:p>
    <w:p w14:paraId="45DCC620" w14:textId="77777777" w:rsidR="001C7069" w:rsidRDefault="00CE07F8" w:rsidP="00AC0687">
      <w:pPr>
        <w:pStyle w:val="Prrafodelista"/>
        <w:numPr>
          <w:ilvl w:val="0"/>
          <w:numId w:val="1"/>
        </w:numPr>
        <w:spacing w:after="0" w:line="240" w:lineRule="auto"/>
        <w:ind w:right="615"/>
        <w:jc w:val="both"/>
        <w:rPr>
          <w:rFonts w:ascii="Montserrat" w:eastAsia="Times New Roman" w:hAnsi="Montserrat" w:cs="Arial"/>
          <w:b/>
          <w:color w:val="000000" w:themeColor="text1"/>
        </w:rPr>
      </w:pPr>
      <w:r w:rsidRPr="6B1E3168">
        <w:rPr>
          <w:rFonts w:ascii="Montserrat" w:eastAsia="Times New Roman" w:hAnsi="Montserrat" w:cs="Arial"/>
          <w:b/>
          <w:bCs/>
          <w:color w:val="000000" w:themeColor="text1"/>
        </w:rPr>
        <w:t>El valor de los reglamentos para regular la vida social</w:t>
      </w:r>
    </w:p>
    <w:p w14:paraId="152165C3" w14:textId="6368DE74" w:rsidR="001C7069" w:rsidRDefault="00AC0687" w:rsidP="00AC0687">
      <w:pPr>
        <w:pStyle w:val="Prrafodelista"/>
        <w:spacing w:after="0" w:line="240" w:lineRule="auto"/>
        <w:ind w:right="615"/>
        <w:jc w:val="both"/>
        <w:rPr>
          <w:rFonts w:ascii="Montserrat" w:eastAsia="Times New Roman" w:hAnsi="Montserrat" w:cs="Arial"/>
          <w:color w:val="000000" w:themeColor="text1"/>
        </w:rPr>
      </w:pPr>
      <w:hyperlink r:id="rId9" w:history="1">
        <w:r w:rsidR="001C7069" w:rsidRPr="00494D55">
          <w:rPr>
            <w:rStyle w:val="Hipervnculo"/>
            <w:rFonts w:ascii="Montserrat" w:eastAsia="Times New Roman" w:hAnsi="Montserrat" w:cs="Arial"/>
          </w:rPr>
          <w:t>https://www.you</w:t>
        </w:r>
        <w:r w:rsidR="001C7069" w:rsidRPr="00494D55">
          <w:rPr>
            <w:rStyle w:val="Hipervnculo"/>
            <w:rFonts w:ascii="Montserrat" w:eastAsia="Times New Roman" w:hAnsi="Montserrat" w:cs="Arial"/>
          </w:rPr>
          <w:t>tube.com/watch?v=QkrcBNQqIMo&amp;t=3s</w:t>
        </w:r>
      </w:hyperlink>
    </w:p>
    <w:p w14:paraId="61750E34" w14:textId="492AFEFA" w:rsidR="00CE07F8" w:rsidRDefault="00CE07F8" w:rsidP="00AC0687">
      <w:pPr>
        <w:spacing w:after="0" w:line="240" w:lineRule="auto"/>
        <w:ind w:right="615"/>
        <w:jc w:val="both"/>
        <w:rPr>
          <w:rFonts w:ascii="Montserrat" w:eastAsia="Times New Roman" w:hAnsi="Montserrat" w:cs="Arial"/>
          <w:color w:val="000000" w:themeColor="text1"/>
        </w:rPr>
      </w:pPr>
    </w:p>
    <w:p w14:paraId="72C5ED79" w14:textId="6F95D4F4" w:rsidR="00CE07F8" w:rsidRPr="001C00C2" w:rsidRDefault="001C7069"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U</w:t>
      </w:r>
      <w:r w:rsidR="00CE07F8" w:rsidRPr="00CE07F8">
        <w:rPr>
          <w:rFonts w:ascii="Montserrat" w:eastAsia="Times New Roman" w:hAnsi="Montserrat" w:cs="Arial"/>
          <w:color w:val="000000" w:themeColor="text1"/>
        </w:rPr>
        <w:t>n reglamento es el conjunto de reglas que regulan las conductas y actividades de una comunidad. Otras definiciones de reglamento las encontramos en diversas fuentes, po</w:t>
      </w:r>
      <w:r>
        <w:rPr>
          <w:rFonts w:ascii="Montserrat" w:eastAsia="Times New Roman" w:hAnsi="Montserrat" w:cs="Arial"/>
          <w:color w:val="000000" w:themeColor="text1"/>
        </w:rPr>
        <w:t>r ejemplo:</w:t>
      </w:r>
    </w:p>
    <w:p w14:paraId="2CB2CD74" w14:textId="19255572" w:rsidR="00CE07F8" w:rsidRDefault="00CE07F8" w:rsidP="00AC0687">
      <w:pPr>
        <w:spacing w:after="0" w:line="240" w:lineRule="auto"/>
        <w:ind w:right="615"/>
        <w:jc w:val="both"/>
        <w:rPr>
          <w:rFonts w:ascii="Montserrat" w:eastAsia="Times New Roman" w:hAnsi="Montserrat" w:cs="Arial"/>
          <w:color w:val="000000" w:themeColor="text1"/>
        </w:rPr>
      </w:pPr>
    </w:p>
    <w:p w14:paraId="21E6594F" w14:textId="0DB82823" w:rsidR="00CE07F8" w:rsidRPr="00064110" w:rsidRDefault="00CE07F8" w:rsidP="00AC0687">
      <w:pPr>
        <w:spacing w:after="0" w:line="240" w:lineRule="auto"/>
        <w:ind w:left="708" w:right="615"/>
        <w:jc w:val="both"/>
        <w:rPr>
          <w:rFonts w:ascii="Montserrat" w:eastAsia="Times New Roman" w:hAnsi="Montserrat" w:cs="Arial"/>
          <w:i/>
          <w:color w:val="000000" w:themeColor="text1"/>
        </w:rPr>
      </w:pPr>
      <w:r w:rsidRPr="00CE07F8">
        <w:rPr>
          <w:rFonts w:ascii="Montserrat" w:eastAsia="Times New Roman" w:hAnsi="Montserrat" w:cs="Arial"/>
          <w:color w:val="000000" w:themeColor="text1"/>
        </w:rPr>
        <w:t xml:space="preserve">El Diccionario de la Lengua Española define a un reglamento como </w:t>
      </w:r>
      <w:r w:rsidR="00064110" w:rsidRPr="00064110">
        <w:rPr>
          <w:rFonts w:ascii="Montserrat" w:eastAsia="Times New Roman" w:hAnsi="Montserrat" w:cs="Arial"/>
          <w:i/>
          <w:color w:val="000000" w:themeColor="text1"/>
        </w:rPr>
        <w:t>“</w:t>
      </w:r>
      <w:r w:rsidRPr="00064110">
        <w:rPr>
          <w:rFonts w:ascii="Montserrat" w:eastAsia="Times New Roman" w:hAnsi="Montserrat" w:cs="Arial"/>
          <w:i/>
          <w:color w:val="000000" w:themeColor="text1"/>
        </w:rPr>
        <w:t>la colección ordenada de reglas o preceptos, que por la autoridad competente se da para la ejecución de una ley o para el régimen de una corporación,</w:t>
      </w:r>
      <w:r w:rsidR="001C7069" w:rsidRPr="00064110">
        <w:rPr>
          <w:rFonts w:ascii="Montserrat" w:eastAsia="Times New Roman" w:hAnsi="Montserrat" w:cs="Arial"/>
          <w:i/>
          <w:color w:val="000000" w:themeColor="text1"/>
        </w:rPr>
        <w:t xml:space="preserve"> una dependencia o un servicio</w:t>
      </w:r>
      <w:r w:rsidR="00064110" w:rsidRPr="00064110">
        <w:rPr>
          <w:rFonts w:ascii="Montserrat" w:eastAsia="Times New Roman" w:hAnsi="Montserrat" w:cs="Arial"/>
          <w:i/>
          <w:color w:val="000000" w:themeColor="text1"/>
        </w:rPr>
        <w:t>”</w:t>
      </w:r>
      <w:r w:rsidR="001C7069" w:rsidRPr="00064110">
        <w:rPr>
          <w:rFonts w:ascii="Montserrat" w:eastAsia="Times New Roman" w:hAnsi="Montserrat" w:cs="Arial"/>
          <w:i/>
          <w:color w:val="000000" w:themeColor="text1"/>
        </w:rPr>
        <w:t>.</w:t>
      </w:r>
    </w:p>
    <w:p w14:paraId="1CFCEDA3"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2E355A10"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 xml:space="preserve">Encontramos otra definición en un libro de texto que, como tal, está más enfocado al ámbito escolar, y por eso establece que un reglamento debe ser un </w:t>
      </w:r>
      <w:r w:rsidRPr="00CE07F8">
        <w:rPr>
          <w:rFonts w:ascii="Montserrat" w:eastAsia="Times New Roman" w:hAnsi="Montserrat" w:cs="Arial"/>
          <w:color w:val="000000" w:themeColor="text1"/>
        </w:rPr>
        <w:lastRenderedPageBreak/>
        <w:t>referente de conductas con derechos y deberes o responsabilidades para todos los miembros de la comunidad escolar.</w:t>
      </w:r>
    </w:p>
    <w:p w14:paraId="4FCCD51A"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0018369E" w14:textId="082A5AA0"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Finalmente, una estudiante de primer grado de secundaria nos compartió su propia definición, e indicó que</w:t>
      </w:r>
      <w:r w:rsidR="00C7029B">
        <w:rPr>
          <w:rFonts w:ascii="Montserrat" w:eastAsia="Times New Roman" w:hAnsi="Montserrat" w:cs="Arial"/>
          <w:color w:val="000000" w:themeColor="text1"/>
        </w:rPr>
        <w:t xml:space="preserve"> </w:t>
      </w:r>
      <w:r w:rsidR="00AC0687">
        <w:rPr>
          <w:rFonts w:ascii="Montserrat" w:eastAsia="Times New Roman" w:hAnsi="Montserrat" w:cs="Arial"/>
          <w:color w:val="000000" w:themeColor="text1"/>
        </w:rPr>
        <w:t xml:space="preserve">un </w:t>
      </w:r>
      <w:r w:rsidR="00AC0687" w:rsidRPr="00CE07F8">
        <w:rPr>
          <w:rFonts w:ascii="Montserrat" w:eastAsia="Times New Roman" w:hAnsi="Montserrat" w:cs="Arial"/>
          <w:color w:val="000000" w:themeColor="text1"/>
        </w:rPr>
        <w:t>reglamento</w:t>
      </w:r>
      <w:r w:rsidRPr="00CE07F8">
        <w:rPr>
          <w:rFonts w:ascii="Montserrat" w:eastAsia="Times New Roman" w:hAnsi="Montserrat" w:cs="Arial"/>
          <w:color w:val="000000" w:themeColor="text1"/>
        </w:rPr>
        <w:t xml:space="preserve"> para ella es el texto donde se indica qué sí podemos hacer, qué no y qué pasa si lo desobedecemos.</w:t>
      </w:r>
    </w:p>
    <w:p w14:paraId="6E0F9196" w14:textId="77777777" w:rsidR="001C7069" w:rsidRDefault="001C7069" w:rsidP="00AC0687">
      <w:pPr>
        <w:spacing w:after="0" w:line="240" w:lineRule="auto"/>
        <w:ind w:right="615"/>
        <w:jc w:val="both"/>
        <w:rPr>
          <w:rFonts w:ascii="Montserrat" w:eastAsia="Times New Roman" w:hAnsi="Montserrat" w:cs="Arial"/>
          <w:color w:val="000000" w:themeColor="text1"/>
        </w:rPr>
      </w:pPr>
    </w:p>
    <w:p w14:paraId="39F9C2A3" w14:textId="25DB7B0C"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6B1E3168">
        <w:rPr>
          <w:rFonts w:ascii="Montserrat" w:eastAsia="Times New Roman" w:hAnsi="Montserrat" w:cs="Arial"/>
          <w:color w:val="000000" w:themeColor="text1"/>
        </w:rPr>
        <w:t>Los reglamentos forman parte de nuestra vida diaria y los usamos e</w:t>
      </w:r>
      <w:r w:rsidR="001C7069" w:rsidRPr="6B1E3168">
        <w:rPr>
          <w:rFonts w:ascii="Montserrat" w:eastAsia="Times New Roman" w:hAnsi="Montserrat" w:cs="Arial"/>
          <w:color w:val="000000" w:themeColor="text1"/>
        </w:rPr>
        <w:t>n diversas situaciones, desde</w:t>
      </w:r>
      <w:r w:rsidR="00C7029B" w:rsidRPr="6B1E3168">
        <w:rPr>
          <w:rFonts w:ascii="Montserrat" w:eastAsia="Times New Roman" w:hAnsi="Montserrat" w:cs="Arial"/>
          <w:color w:val="000000" w:themeColor="text1"/>
        </w:rPr>
        <w:t xml:space="preserve"> el que se aplica en </w:t>
      </w:r>
      <w:r w:rsidR="003D75E5" w:rsidRPr="6B1E3168">
        <w:rPr>
          <w:rFonts w:ascii="Montserrat" w:eastAsia="Times New Roman" w:hAnsi="Montserrat" w:cs="Arial"/>
          <w:color w:val="000000" w:themeColor="text1"/>
        </w:rPr>
        <w:t>u</w:t>
      </w:r>
      <w:r w:rsidRPr="6B1E3168">
        <w:rPr>
          <w:rFonts w:ascii="Montserrat" w:eastAsia="Times New Roman" w:hAnsi="Montserrat" w:cs="Arial"/>
          <w:color w:val="000000" w:themeColor="text1"/>
        </w:rPr>
        <w:t>n juego de mesa</w:t>
      </w:r>
      <w:r w:rsidR="00C7029B" w:rsidRPr="6B1E3168">
        <w:rPr>
          <w:rFonts w:ascii="Montserrat" w:eastAsia="Times New Roman" w:hAnsi="Montserrat" w:cs="Arial"/>
          <w:color w:val="000000" w:themeColor="text1"/>
        </w:rPr>
        <w:t xml:space="preserve"> para divertirnos</w:t>
      </w:r>
      <w:r w:rsidRPr="6B1E3168">
        <w:rPr>
          <w:rFonts w:ascii="Montserrat" w:eastAsia="Times New Roman" w:hAnsi="Montserrat" w:cs="Arial"/>
          <w:color w:val="000000" w:themeColor="text1"/>
        </w:rPr>
        <w:t>, hasta cuando practicamos algún deporte; o en casa, a la hora de repartir labores del hogar, al visitar un muse</w:t>
      </w:r>
      <w:r w:rsidR="001C7069" w:rsidRPr="6B1E3168">
        <w:rPr>
          <w:rFonts w:ascii="Montserrat" w:eastAsia="Times New Roman" w:hAnsi="Montserrat" w:cs="Arial"/>
          <w:color w:val="000000" w:themeColor="text1"/>
        </w:rPr>
        <w:t>o, ya que</w:t>
      </w:r>
      <w:r w:rsidR="00566BD3" w:rsidRPr="6B1E3168">
        <w:rPr>
          <w:rFonts w:ascii="Montserrat" w:eastAsia="Times New Roman" w:hAnsi="Montserrat" w:cs="Arial"/>
          <w:color w:val="000000" w:themeColor="text1"/>
        </w:rPr>
        <w:t xml:space="preserve"> </w:t>
      </w:r>
      <w:r w:rsidRPr="6B1E3168">
        <w:rPr>
          <w:rFonts w:ascii="Montserrat" w:eastAsia="Times New Roman" w:hAnsi="Montserrat" w:cs="Arial"/>
          <w:color w:val="000000" w:themeColor="text1"/>
        </w:rPr>
        <w:t>hay reglas y normas que dicen cómo debemos comportarnos, que no debemos acercarnos a las obras</w:t>
      </w:r>
      <w:r w:rsidR="00C7029B" w:rsidRPr="6B1E3168">
        <w:rPr>
          <w:rFonts w:ascii="Montserrat" w:eastAsia="Times New Roman" w:hAnsi="Montserrat" w:cs="Arial"/>
          <w:color w:val="000000" w:themeColor="text1"/>
        </w:rPr>
        <w:t xml:space="preserve">, </w:t>
      </w:r>
      <w:r w:rsidRPr="6B1E3168">
        <w:rPr>
          <w:rFonts w:ascii="Montserrat" w:eastAsia="Times New Roman" w:hAnsi="Montserrat" w:cs="Arial"/>
          <w:color w:val="000000" w:themeColor="text1"/>
        </w:rPr>
        <w:t>ni tocarlas</w:t>
      </w:r>
      <w:r w:rsidR="00566BD3" w:rsidRPr="6B1E3168">
        <w:rPr>
          <w:rFonts w:ascii="Montserrat" w:eastAsia="Times New Roman" w:hAnsi="Montserrat" w:cs="Arial"/>
          <w:color w:val="000000" w:themeColor="text1"/>
        </w:rPr>
        <w:t>, que debemos guardar silencio.</w:t>
      </w:r>
    </w:p>
    <w:p w14:paraId="3DACBB0F"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0C573642" w14:textId="173413CC" w:rsidR="00CE07F8" w:rsidRPr="00CE07F8" w:rsidRDefault="00566BD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A partir de lo que estudiaste</w:t>
      </w:r>
      <w:r w:rsidR="00CE07F8" w:rsidRPr="00CE07F8">
        <w:rPr>
          <w:rFonts w:ascii="Montserrat" w:eastAsia="Times New Roman" w:hAnsi="Montserrat" w:cs="Arial"/>
          <w:color w:val="000000" w:themeColor="text1"/>
        </w:rPr>
        <w:t xml:space="preserve"> en cursos anteriores </w:t>
      </w:r>
      <w:r>
        <w:rPr>
          <w:rFonts w:ascii="Montserrat" w:eastAsia="Times New Roman" w:hAnsi="Montserrat" w:cs="Arial"/>
          <w:color w:val="000000" w:themeColor="text1"/>
        </w:rPr>
        <w:t>y de la información del video, te invitamos a que escribas en tu cuaderno t</w:t>
      </w:r>
      <w:r w:rsidR="00CE07F8" w:rsidRPr="00CE07F8">
        <w:rPr>
          <w:rFonts w:ascii="Montserrat" w:eastAsia="Times New Roman" w:hAnsi="Montserrat" w:cs="Arial"/>
          <w:color w:val="000000" w:themeColor="text1"/>
        </w:rPr>
        <w:t>u propia definición de regla</w:t>
      </w:r>
      <w:r>
        <w:rPr>
          <w:rFonts w:ascii="Montserrat" w:eastAsia="Times New Roman" w:hAnsi="Montserrat" w:cs="Arial"/>
          <w:color w:val="000000" w:themeColor="text1"/>
        </w:rPr>
        <w:t>mento y enlistes ámbitos de t</w:t>
      </w:r>
      <w:r w:rsidR="00CE07F8" w:rsidRPr="00CE07F8">
        <w:rPr>
          <w:rFonts w:ascii="Montserrat" w:eastAsia="Times New Roman" w:hAnsi="Montserrat" w:cs="Arial"/>
          <w:color w:val="000000" w:themeColor="text1"/>
        </w:rPr>
        <w:t>u vida diaria que es</w:t>
      </w:r>
      <w:r w:rsidR="00C7029B">
        <w:rPr>
          <w:rFonts w:ascii="Montserrat" w:eastAsia="Times New Roman" w:hAnsi="Montserrat" w:cs="Arial"/>
          <w:color w:val="000000" w:themeColor="text1"/>
        </w:rPr>
        <w:t>tén regulados por esos reglamentos</w:t>
      </w:r>
      <w:r>
        <w:rPr>
          <w:rFonts w:ascii="Montserrat" w:eastAsia="Times New Roman" w:hAnsi="Montserrat" w:cs="Arial"/>
          <w:color w:val="000000" w:themeColor="text1"/>
        </w:rPr>
        <w:t>.</w:t>
      </w:r>
    </w:p>
    <w:p w14:paraId="08C94BC9"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2D6D0E46" w14:textId="591179E9" w:rsidR="00CE07F8" w:rsidRPr="00CE07F8" w:rsidRDefault="00566BD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Consulta t</w:t>
      </w:r>
      <w:r w:rsidR="00CE07F8" w:rsidRPr="00CE07F8">
        <w:rPr>
          <w:rFonts w:ascii="Montserrat" w:eastAsia="Times New Roman" w:hAnsi="Montserrat" w:cs="Arial"/>
          <w:color w:val="000000" w:themeColor="text1"/>
        </w:rPr>
        <w:t xml:space="preserve">u libro de texto de Lengua materna, aprendizaje esperado “Participa en la elaboración </w:t>
      </w:r>
      <w:r>
        <w:rPr>
          <w:rFonts w:ascii="Montserrat" w:eastAsia="Times New Roman" w:hAnsi="Montserrat" w:cs="Arial"/>
          <w:color w:val="000000" w:themeColor="text1"/>
        </w:rPr>
        <w:t>del reglamento escolar”, ubica</w:t>
      </w:r>
      <w:r w:rsidR="00CE07F8" w:rsidRPr="00CE07F8">
        <w:rPr>
          <w:rFonts w:ascii="Montserrat" w:eastAsia="Times New Roman" w:hAnsi="Montserrat" w:cs="Arial"/>
          <w:color w:val="000000" w:themeColor="text1"/>
        </w:rPr>
        <w:t xml:space="preserve"> la def</w:t>
      </w:r>
      <w:r>
        <w:rPr>
          <w:rFonts w:ascii="Montserrat" w:eastAsia="Times New Roman" w:hAnsi="Montserrat" w:cs="Arial"/>
          <w:color w:val="000000" w:themeColor="text1"/>
        </w:rPr>
        <w:t>inición de reglamento y realiza</w:t>
      </w:r>
      <w:r w:rsidR="00CE07F8" w:rsidRPr="00CE07F8">
        <w:rPr>
          <w:rFonts w:ascii="Montserrat" w:eastAsia="Times New Roman" w:hAnsi="Montserrat" w:cs="Arial"/>
          <w:color w:val="000000" w:themeColor="text1"/>
        </w:rPr>
        <w:t xml:space="preserve"> las actividade</w:t>
      </w:r>
      <w:r>
        <w:rPr>
          <w:rFonts w:ascii="Montserrat" w:eastAsia="Times New Roman" w:hAnsi="Montserrat" w:cs="Arial"/>
          <w:color w:val="000000" w:themeColor="text1"/>
        </w:rPr>
        <w:t>s que se presenten. Si no tienes t</w:t>
      </w:r>
      <w:r w:rsidR="00CE07F8" w:rsidRPr="00CE07F8">
        <w:rPr>
          <w:rFonts w:ascii="Montserrat" w:eastAsia="Times New Roman" w:hAnsi="Montserrat" w:cs="Arial"/>
          <w:color w:val="000000" w:themeColor="text1"/>
        </w:rPr>
        <w:t>u lib</w:t>
      </w:r>
      <w:r>
        <w:rPr>
          <w:rFonts w:ascii="Montserrat" w:eastAsia="Times New Roman" w:hAnsi="Montserrat" w:cs="Arial"/>
          <w:color w:val="000000" w:themeColor="text1"/>
        </w:rPr>
        <w:t>ro de texto a la mano, consulta con t</w:t>
      </w:r>
      <w:r w:rsidR="00CE07F8" w:rsidRPr="00CE07F8">
        <w:rPr>
          <w:rFonts w:ascii="Montserrat" w:eastAsia="Times New Roman" w:hAnsi="Montserrat" w:cs="Arial"/>
          <w:color w:val="000000" w:themeColor="text1"/>
        </w:rPr>
        <w:t>u maestro o maestra: quié</w:t>
      </w:r>
      <w:r>
        <w:rPr>
          <w:rFonts w:ascii="Montserrat" w:eastAsia="Times New Roman" w:hAnsi="Montserrat" w:cs="Arial"/>
          <w:color w:val="000000" w:themeColor="text1"/>
        </w:rPr>
        <w:t>n mejor que ellos para ayudarte con tu conocimiento sobre el tema.</w:t>
      </w:r>
    </w:p>
    <w:p w14:paraId="4BC96C5F"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094F434B" w14:textId="6D2413BE" w:rsidR="00CE07F8" w:rsidRPr="00CE07F8" w:rsidRDefault="00566BD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También te puedes</w:t>
      </w:r>
      <w:r w:rsidR="00CE07F8" w:rsidRPr="00CE07F8">
        <w:rPr>
          <w:rFonts w:ascii="Montserrat" w:eastAsia="Times New Roman" w:hAnsi="Montserrat" w:cs="Arial"/>
          <w:color w:val="000000" w:themeColor="text1"/>
        </w:rPr>
        <w:t xml:space="preserve"> apoyar en un </w:t>
      </w:r>
      <w:r w:rsidR="00AC0687" w:rsidRPr="00CE07F8">
        <w:rPr>
          <w:rFonts w:ascii="Montserrat" w:eastAsia="Times New Roman" w:hAnsi="Montserrat" w:cs="Arial"/>
          <w:color w:val="000000" w:themeColor="text1"/>
        </w:rPr>
        <w:t>diccionario</w:t>
      </w:r>
      <w:r w:rsidR="00AC0687">
        <w:rPr>
          <w:rFonts w:ascii="Montserrat" w:eastAsia="Times New Roman" w:hAnsi="Montserrat" w:cs="Arial"/>
          <w:color w:val="000000" w:themeColor="text1"/>
        </w:rPr>
        <w:t xml:space="preserve">, </w:t>
      </w:r>
      <w:r w:rsidR="00AC0687" w:rsidRPr="00CE07F8">
        <w:rPr>
          <w:rFonts w:ascii="Montserrat" w:eastAsia="Times New Roman" w:hAnsi="Montserrat" w:cs="Arial"/>
          <w:color w:val="000000" w:themeColor="text1"/>
        </w:rPr>
        <w:t>o</w:t>
      </w:r>
      <w:r w:rsidR="00CE07F8" w:rsidRPr="00CE07F8">
        <w:rPr>
          <w:rFonts w:ascii="Montserrat" w:eastAsia="Times New Roman" w:hAnsi="Montserrat" w:cs="Arial"/>
          <w:color w:val="000000" w:themeColor="text1"/>
        </w:rPr>
        <w:t xml:space="preserve"> preguntarle a familiares y amigos ¿qué es un reglamento? Segurament</w:t>
      </w:r>
      <w:r w:rsidR="00C7029B">
        <w:rPr>
          <w:rFonts w:ascii="Montserrat" w:eastAsia="Times New Roman" w:hAnsi="Montserrat" w:cs="Arial"/>
          <w:color w:val="000000" w:themeColor="text1"/>
        </w:rPr>
        <w:t xml:space="preserve">e, con la información que </w:t>
      </w:r>
      <w:r w:rsidR="003D75E5">
        <w:rPr>
          <w:rFonts w:ascii="Montserrat" w:eastAsia="Times New Roman" w:hAnsi="Montserrat" w:cs="Arial"/>
          <w:color w:val="000000" w:themeColor="text1"/>
        </w:rPr>
        <w:t>reúnas</w:t>
      </w:r>
      <w:r>
        <w:rPr>
          <w:rFonts w:ascii="Montserrat" w:eastAsia="Times New Roman" w:hAnsi="Montserrat" w:cs="Arial"/>
          <w:color w:val="000000" w:themeColor="text1"/>
        </w:rPr>
        <w:t>, enriquecerás t</w:t>
      </w:r>
      <w:r w:rsidR="00CE07F8" w:rsidRPr="00CE07F8">
        <w:rPr>
          <w:rFonts w:ascii="Montserrat" w:eastAsia="Times New Roman" w:hAnsi="Montserrat" w:cs="Arial"/>
          <w:color w:val="000000" w:themeColor="text1"/>
        </w:rPr>
        <w:t>u apunte.</w:t>
      </w:r>
    </w:p>
    <w:p w14:paraId="40D5525D"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2288BA3D" w14:textId="1D0B9E83" w:rsid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Es momento d</w:t>
      </w:r>
      <w:r w:rsidR="00566BD3">
        <w:rPr>
          <w:rFonts w:ascii="Montserrat" w:eastAsia="Times New Roman" w:hAnsi="Montserrat" w:cs="Arial"/>
          <w:color w:val="000000" w:themeColor="text1"/>
        </w:rPr>
        <w:t>e explorar reglamentos. Observa los siguientes ejemplos:</w:t>
      </w:r>
    </w:p>
    <w:p w14:paraId="61CCB9CA" w14:textId="77777777" w:rsidR="00566BD3" w:rsidRDefault="00566BD3" w:rsidP="00AC0687">
      <w:pPr>
        <w:spacing w:after="0" w:line="240" w:lineRule="auto"/>
        <w:ind w:right="615"/>
        <w:jc w:val="both"/>
        <w:rPr>
          <w:rFonts w:ascii="Montserrat" w:eastAsia="Times New Roman" w:hAnsi="Montserrat" w:cs="Arial"/>
          <w:color w:val="000000" w:themeColor="text1"/>
        </w:rPr>
      </w:pPr>
    </w:p>
    <w:p w14:paraId="725D8582" w14:textId="603DEAD1"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drawing>
          <wp:inline distT="0" distB="0" distL="0" distR="0" wp14:anchorId="42664E82" wp14:editId="76F03040">
            <wp:extent cx="5248275" cy="2742385"/>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814" t="17953" r="8664" b="5376"/>
                    <a:stretch/>
                  </pic:blipFill>
                  <pic:spPr bwMode="auto">
                    <a:xfrm>
                      <a:off x="0" y="0"/>
                      <a:ext cx="5285379" cy="2761773"/>
                    </a:xfrm>
                    <a:prstGeom prst="rect">
                      <a:avLst/>
                    </a:prstGeom>
                    <a:noFill/>
                    <a:ln>
                      <a:noFill/>
                    </a:ln>
                    <a:extLst>
                      <a:ext uri="{53640926-AAD7-44D8-BBD7-CCE9431645EC}">
                        <a14:shadowObscured xmlns:a14="http://schemas.microsoft.com/office/drawing/2010/main"/>
                      </a:ext>
                    </a:extLst>
                  </pic:spPr>
                </pic:pic>
              </a:graphicData>
            </a:graphic>
          </wp:inline>
        </w:drawing>
      </w:r>
    </w:p>
    <w:p w14:paraId="7E1C1951" w14:textId="2AC30BD2"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lastRenderedPageBreak/>
        <w:drawing>
          <wp:inline distT="0" distB="0" distL="0" distR="0" wp14:anchorId="79B6D361" wp14:editId="35B6F460">
            <wp:extent cx="5095240" cy="334286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672" t="7568" r="8435" b="3901"/>
                    <a:stretch/>
                  </pic:blipFill>
                  <pic:spPr bwMode="auto">
                    <a:xfrm>
                      <a:off x="0" y="0"/>
                      <a:ext cx="5135463" cy="3369250"/>
                    </a:xfrm>
                    <a:prstGeom prst="rect">
                      <a:avLst/>
                    </a:prstGeom>
                    <a:noFill/>
                    <a:ln>
                      <a:noFill/>
                    </a:ln>
                    <a:extLst>
                      <a:ext uri="{53640926-AAD7-44D8-BBD7-CCE9431645EC}">
                        <a14:shadowObscured xmlns:a14="http://schemas.microsoft.com/office/drawing/2010/main"/>
                      </a:ext>
                    </a:extLst>
                  </pic:spPr>
                </pic:pic>
              </a:graphicData>
            </a:graphic>
          </wp:inline>
        </w:drawing>
      </w:r>
    </w:p>
    <w:p w14:paraId="17A9315C" w14:textId="77777777" w:rsidR="00566BD3" w:rsidRDefault="00566BD3" w:rsidP="00AC0687">
      <w:pPr>
        <w:spacing w:after="0" w:line="240" w:lineRule="auto"/>
        <w:ind w:right="615"/>
        <w:jc w:val="both"/>
        <w:rPr>
          <w:rFonts w:ascii="Montserrat" w:eastAsia="Times New Roman" w:hAnsi="Montserrat" w:cs="Arial"/>
          <w:color w:val="000000" w:themeColor="text1"/>
        </w:rPr>
      </w:pPr>
    </w:p>
    <w:p w14:paraId="1704466B" w14:textId="2AA48497"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drawing>
          <wp:inline distT="0" distB="0" distL="0" distR="0" wp14:anchorId="047F505A" wp14:editId="57FC1021">
            <wp:extent cx="4974794" cy="30003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064" t="9793" r="9730" b="2053"/>
                    <a:stretch/>
                  </pic:blipFill>
                  <pic:spPr bwMode="auto">
                    <a:xfrm>
                      <a:off x="0" y="0"/>
                      <a:ext cx="4974794" cy="3000375"/>
                    </a:xfrm>
                    <a:prstGeom prst="rect">
                      <a:avLst/>
                    </a:prstGeom>
                    <a:noFill/>
                    <a:ln>
                      <a:noFill/>
                    </a:ln>
                    <a:extLst>
                      <a:ext uri="{53640926-AAD7-44D8-BBD7-CCE9431645EC}">
                        <a14:shadowObscured xmlns:a14="http://schemas.microsoft.com/office/drawing/2010/main"/>
                      </a:ext>
                    </a:extLst>
                  </pic:spPr>
                </pic:pic>
              </a:graphicData>
            </a:graphic>
          </wp:inline>
        </w:drawing>
      </w:r>
    </w:p>
    <w:p w14:paraId="7DB7CFB6" w14:textId="77780D4B"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0FA86FBB"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¿Quiénes elaboraron los reglamentos?</w:t>
      </w:r>
    </w:p>
    <w:p w14:paraId="4BD32117"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¿Con qué finalidad lo hicieron?</w:t>
      </w:r>
    </w:p>
    <w:p w14:paraId="7DA9461E"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¿En qué lugar y situaciones se emplean?</w:t>
      </w:r>
    </w:p>
    <w:p w14:paraId="61F3FA23"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¿A quiénes está dirigido?</w:t>
      </w:r>
    </w:p>
    <w:p w14:paraId="67CFF9B0"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30AAC123" w14:textId="72AA3B24" w:rsidR="00CE07F8" w:rsidRPr="00CE07F8" w:rsidRDefault="00566BD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00CE07F8" w:rsidRPr="00CE07F8">
        <w:rPr>
          <w:rFonts w:ascii="Montserrat" w:eastAsia="Times New Roman" w:hAnsi="Montserrat" w:cs="Arial"/>
          <w:color w:val="000000" w:themeColor="text1"/>
        </w:rPr>
        <w:t xml:space="preserve">ada reglamento fue elaborado por una autoridad, y para una actividad específica. Para crear y autorizar un reglamento, lo mejor es hacerlo en consenso: </w:t>
      </w:r>
      <w:r w:rsidR="00CE07F8" w:rsidRPr="00CE07F8">
        <w:rPr>
          <w:rFonts w:ascii="Montserrat" w:eastAsia="Times New Roman" w:hAnsi="Montserrat" w:cs="Arial"/>
          <w:color w:val="000000" w:themeColor="text1"/>
        </w:rPr>
        <w:lastRenderedPageBreak/>
        <w:t xml:space="preserve">esto quiere decir, que todos los involucrados estén de acuerdo con los lineamientos y con el resultado final. </w:t>
      </w:r>
    </w:p>
    <w:p w14:paraId="21C01A48"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61BD0955" w14:textId="2D5B7294" w:rsidR="00CE07F8" w:rsidRPr="00CE07F8" w:rsidRDefault="00566BD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Te presentamos</w:t>
      </w:r>
      <w:r w:rsidR="00CE07F8" w:rsidRPr="00CE07F8">
        <w:rPr>
          <w:rFonts w:ascii="Montserrat" w:eastAsia="Times New Roman" w:hAnsi="Montserrat" w:cs="Arial"/>
          <w:color w:val="000000" w:themeColor="text1"/>
        </w:rPr>
        <w:t xml:space="preserve"> algunas reglas</w:t>
      </w:r>
      <w:r>
        <w:rPr>
          <w:rFonts w:ascii="Montserrat" w:eastAsia="Times New Roman" w:hAnsi="Montserrat" w:cs="Arial"/>
          <w:color w:val="000000" w:themeColor="text1"/>
        </w:rPr>
        <w:t xml:space="preserve"> extraídas de otros reglamentos. Elige</w:t>
      </w:r>
      <w:r w:rsidR="00CE07F8" w:rsidRPr="00CE07F8">
        <w:rPr>
          <w:rFonts w:ascii="Montserrat" w:eastAsia="Times New Roman" w:hAnsi="Montserrat" w:cs="Arial"/>
          <w:color w:val="000000" w:themeColor="text1"/>
        </w:rPr>
        <w:t xml:space="preserve"> en qué sit</w:t>
      </w:r>
      <w:r>
        <w:rPr>
          <w:rFonts w:ascii="Montserrat" w:eastAsia="Times New Roman" w:hAnsi="Montserrat" w:cs="Arial"/>
          <w:color w:val="000000" w:themeColor="text1"/>
        </w:rPr>
        <w:t>uación aplicaría mejor.</w:t>
      </w:r>
    </w:p>
    <w:p w14:paraId="09F3101D" w14:textId="57CFB9A0" w:rsidR="00CE07F8" w:rsidRDefault="00CE07F8" w:rsidP="00AC0687">
      <w:pPr>
        <w:spacing w:after="0" w:line="240" w:lineRule="auto"/>
        <w:ind w:right="615"/>
        <w:jc w:val="both"/>
        <w:rPr>
          <w:rFonts w:ascii="Montserrat" w:eastAsia="Times New Roman" w:hAnsi="Montserrat" w:cs="Arial"/>
          <w:color w:val="000000" w:themeColor="text1"/>
        </w:rPr>
      </w:pPr>
    </w:p>
    <w:p w14:paraId="4CBDD498" w14:textId="31D84744"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drawing>
          <wp:inline distT="0" distB="0" distL="0" distR="0" wp14:anchorId="5132CC53" wp14:editId="0B4C8943">
            <wp:extent cx="4773358" cy="1905000"/>
            <wp:effectExtent l="0" t="0" r="825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779" b="24261"/>
                    <a:stretch/>
                  </pic:blipFill>
                  <pic:spPr bwMode="auto">
                    <a:xfrm>
                      <a:off x="0" y="0"/>
                      <a:ext cx="4806962" cy="1918411"/>
                    </a:xfrm>
                    <a:prstGeom prst="rect">
                      <a:avLst/>
                    </a:prstGeom>
                    <a:noFill/>
                    <a:ln>
                      <a:noFill/>
                    </a:ln>
                    <a:extLst>
                      <a:ext uri="{53640926-AAD7-44D8-BBD7-CCE9431645EC}">
                        <a14:shadowObscured xmlns:a14="http://schemas.microsoft.com/office/drawing/2010/main"/>
                      </a:ext>
                    </a:extLst>
                  </pic:spPr>
                </pic:pic>
              </a:graphicData>
            </a:graphic>
          </wp:inline>
        </w:drawing>
      </w:r>
    </w:p>
    <w:p w14:paraId="3AE0089C" w14:textId="04F6855C" w:rsidR="00CE07F8" w:rsidRDefault="00CE07F8" w:rsidP="00AC0687">
      <w:pPr>
        <w:spacing w:after="0" w:line="240" w:lineRule="auto"/>
        <w:ind w:right="615"/>
        <w:jc w:val="both"/>
        <w:rPr>
          <w:rFonts w:ascii="Montserrat" w:eastAsia="Times New Roman" w:hAnsi="Montserrat" w:cs="Arial"/>
          <w:color w:val="000000" w:themeColor="text1"/>
        </w:rPr>
      </w:pPr>
    </w:p>
    <w:p w14:paraId="5F072465" w14:textId="553B3587"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drawing>
          <wp:inline distT="0" distB="0" distL="0" distR="0" wp14:anchorId="2AF98145" wp14:editId="35D29B2D">
            <wp:extent cx="4985567" cy="2076450"/>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666" b="19280"/>
                    <a:stretch/>
                  </pic:blipFill>
                  <pic:spPr bwMode="auto">
                    <a:xfrm>
                      <a:off x="0" y="0"/>
                      <a:ext cx="5019094" cy="2090414"/>
                    </a:xfrm>
                    <a:prstGeom prst="rect">
                      <a:avLst/>
                    </a:prstGeom>
                    <a:noFill/>
                    <a:ln>
                      <a:noFill/>
                    </a:ln>
                    <a:extLst>
                      <a:ext uri="{53640926-AAD7-44D8-BBD7-CCE9431645EC}">
                        <a14:shadowObscured xmlns:a14="http://schemas.microsoft.com/office/drawing/2010/main"/>
                      </a:ext>
                    </a:extLst>
                  </pic:spPr>
                </pic:pic>
              </a:graphicData>
            </a:graphic>
          </wp:inline>
        </w:drawing>
      </w:r>
    </w:p>
    <w:p w14:paraId="5C14C7D7" w14:textId="37876E9A"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drawing>
          <wp:inline distT="0" distB="0" distL="0" distR="0" wp14:anchorId="11EAD88B" wp14:editId="0CBB489A">
            <wp:extent cx="5147301" cy="21526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263" b="20378"/>
                    <a:stretch/>
                  </pic:blipFill>
                  <pic:spPr bwMode="auto">
                    <a:xfrm>
                      <a:off x="0" y="0"/>
                      <a:ext cx="5193011" cy="2171766"/>
                    </a:xfrm>
                    <a:prstGeom prst="rect">
                      <a:avLst/>
                    </a:prstGeom>
                    <a:noFill/>
                    <a:ln>
                      <a:noFill/>
                    </a:ln>
                    <a:extLst>
                      <a:ext uri="{53640926-AAD7-44D8-BBD7-CCE9431645EC}">
                        <a14:shadowObscured xmlns:a14="http://schemas.microsoft.com/office/drawing/2010/main"/>
                      </a:ext>
                    </a:extLst>
                  </pic:spPr>
                </pic:pic>
              </a:graphicData>
            </a:graphic>
          </wp:inline>
        </w:drawing>
      </w:r>
    </w:p>
    <w:p w14:paraId="61AAE774" w14:textId="77777777" w:rsidR="00566BD3" w:rsidRDefault="00566BD3" w:rsidP="00AC0687">
      <w:pPr>
        <w:spacing w:after="0" w:line="240" w:lineRule="auto"/>
        <w:ind w:right="615"/>
        <w:jc w:val="both"/>
        <w:rPr>
          <w:rFonts w:ascii="Montserrat" w:eastAsia="Times New Roman" w:hAnsi="Montserrat" w:cs="Arial"/>
          <w:color w:val="000000" w:themeColor="text1"/>
        </w:rPr>
      </w:pPr>
    </w:p>
    <w:p w14:paraId="24437287" w14:textId="783E9210"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eastAsia="Arial" w:hAnsi="Arial" w:cs="Arial"/>
          <w:b/>
          <w:bCs/>
          <w:noProof/>
          <w:lang w:val="es-MX" w:eastAsia="es-MX"/>
        </w:rPr>
        <w:lastRenderedPageBreak/>
        <w:drawing>
          <wp:inline distT="0" distB="0" distL="0" distR="0" wp14:anchorId="13766B13" wp14:editId="07DCE323">
            <wp:extent cx="4932947" cy="206692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840" b="21659"/>
                    <a:stretch/>
                  </pic:blipFill>
                  <pic:spPr bwMode="auto">
                    <a:xfrm>
                      <a:off x="0" y="0"/>
                      <a:ext cx="4964815" cy="2080278"/>
                    </a:xfrm>
                    <a:prstGeom prst="rect">
                      <a:avLst/>
                    </a:prstGeom>
                    <a:noFill/>
                    <a:ln>
                      <a:noFill/>
                    </a:ln>
                    <a:extLst>
                      <a:ext uri="{53640926-AAD7-44D8-BBD7-CCE9431645EC}">
                        <a14:shadowObscured xmlns:a14="http://schemas.microsoft.com/office/drawing/2010/main"/>
                      </a:ext>
                    </a:extLst>
                  </pic:spPr>
                </pic:pic>
              </a:graphicData>
            </a:graphic>
          </wp:inline>
        </w:drawing>
      </w:r>
    </w:p>
    <w:p w14:paraId="78B1FD3B" w14:textId="1A01ABDE"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5F4CC115" w14:textId="68C6F128" w:rsidR="00CE07F8" w:rsidRPr="00CE07F8" w:rsidRDefault="00952794"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Cómo pudiste darte cuenta</w:t>
      </w:r>
      <w:r w:rsidR="00CE07F8" w:rsidRPr="00CE07F8">
        <w:rPr>
          <w:rFonts w:ascii="Montserrat" w:eastAsia="Times New Roman" w:hAnsi="Montserrat" w:cs="Arial"/>
          <w:color w:val="000000" w:themeColor="text1"/>
        </w:rPr>
        <w:t>, un reglamento tiene un espacio y tiempo determinado. Esto se debe a que cada grupo social tiene problemáticas y situaciones particulares que no siempre son compartidas por todos. Por ejemplo, si un país tiene clima frío y cuenta con un reglamento para regular el uso de equipos de vialidad invernal, esa ley no aplicaría ni tendría sentido en un país donde predomina el clima cálido. Además, no todas las personas están obligadas a seguirlas. Un estudiante no estaría obligado a usar equipo de protección para construcción si se encuentra en la escuela. Todo reglamento recae en una situación o actividad específica.</w:t>
      </w:r>
    </w:p>
    <w:p w14:paraId="1E983E30"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1595A1E5" w14:textId="24ADE28B"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Además de estos reglamentos, existen otros de mayor cobertura y con implicaciones ante la ley; estamos habland</w:t>
      </w:r>
      <w:r w:rsidR="00952794">
        <w:rPr>
          <w:rFonts w:ascii="Montserrat" w:eastAsia="Times New Roman" w:hAnsi="Montserrat" w:cs="Arial"/>
          <w:color w:val="000000" w:themeColor="text1"/>
        </w:rPr>
        <w:t xml:space="preserve">o de las leyes y declaraciones. </w:t>
      </w:r>
      <w:r w:rsidRPr="00CE07F8">
        <w:rPr>
          <w:rFonts w:ascii="Montserrat" w:eastAsia="Times New Roman" w:hAnsi="Montserrat" w:cs="Arial"/>
          <w:color w:val="000000" w:themeColor="text1"/>
        </w:rPr>
        <w:t xml:space="preserve">¿Conoces cuál es la diferencia entre cada término? </w:t>
      </w:r>
    </w:p>
    <w:p w14:paraId="7A680BFE" w14:textId="3DD8ADD0" w:rsidR="00CE07F8" w:rsidRDefault="00CE07F8" w:rsidP="00AC0687">
      <w:pPr>
        <w:spacing w:after="0" w:line="240" w:lineRule="auto"/>
        <w:ind w:right="615"/>
        <w:jc w:val="both"/>
        <w:rPr>
          <w:rFonts w:ascii="Montserrat" w:eastAsia="Times New Roman" w:hAnsi="Montserrat" w:cs="Arial"/>
          <w:color w:val="000000" w:themeColor="text1"/>
        </w:rPr>
      </w:pPr>
    </w:p>
    <w:p w14:paraId="04A11579" w14:textId="7AEE387B"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noProof/>
          <w:lang w:val="es-MX" w:eastAsia="es-MX"/>
        </w:rPr>
        <w:drawing>
          <wp:inline distT="0" distB="0" distL="0" distR="0" wp14:anchorId="1FF9C158" wp14:editId="4E2338DE">
            <wp:extent cx="6135393" cy="28860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770" b="6592"/>
                    <a:stretch/>
                  </pic:blipFill>
                  <pic:spPr bwMode="auto">
                    <a:xfrm>
                      <a:off x="0" y="0"/>
                      <a:ext cx="6171053" cy="2902849"/>
                    </a:xfrm>
                    <a:prstGeom prst="rect">
                      <a:avLst/>
                    </a:prstGeom>
                    <a:noFill/>
                    <a:ln>
                      <a:noFill/>
                    </a:ln>
                    <a:extLst>
                      <a:ext uri="{53640926-AAD7-44D8-BBD7-CCE9431645EC}">
                        <a14:shadowObscured xmlns:a14="http://schemas.microsoft.com/office/drawing/2010/main"/>
                      </a:ext>
                    </a:extLst>
                  </pic:spPr>
                </pic:pic>
              </a:graphicData>
            </a:graphic>
          </wp:inline>
        </w:drawing>
      </w:r>
    </w:p>
    <w:p w14:paraId="32C182B9" w14:textId="77777777" w:rsidR="00CE07F8" w:rsidRDefault="00CE07F8" w:rsidP="00AC0687">
      <w:pPr>
        <w:spacing w:after="0" w:line="240" w:lineRule="auto"/>
        <w:ind w:right="615"/>
        <w:jc w:val="both"/>
        <w:rPr>
          <w:rFonts w:ascii="Montserrat" w:eastAsia="Times New Roman" w:hAnsi="Montserrat" w:cs="Arial"/>
          <w:color w:val="000000" w:themeColor="text1"/>
        </w:rPr>
      </w:pPr>
    </w:p>
    <w:p w14:paraId="44C0BCC9" w14:textId="29259BE4" w:rsidR="00CE07F8" w:rsidRDefault="00CE07F8" w:rsidP="00AC0687">
      <w:pPr>
        <w:spacing w:after="0" w:line="240" w:lineRule="auto"/>
        <w:ind w:right="615"/>
        <w:jc w:val="both"/>
        <w:rPr>
          <w:rFonts w:ascii="Montserrat" w:eastAsia="Times New Roman" w:hAnsi="Montserrat" w:cs="Arial"/>
          <w:color w:val="000000" w:themeColor="text1"/>
        </w:rPr>
      </w:pPr>
      <w:r w:rsidRPr="00E477C8">
        <w:rPr>
          <w:noProof/>
          <w:lang w:eastAsia="es-MX"/>
        </w:rPr>
        <w:lastRenderedPageBreak/>
        <w:drawing>
          <wp:inline distT="0" distB="0" distL="0" distR="0" wp14:anchorId="22DA4EE0" wp14:editId="13A8CF3E">
            <wp:extent cx="5666105" cy="24003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047" b="10632"/>
                    <a:stretch/>
                  </pic:blipFill>
                  <pic:spPr bwMode="auto">
                    <a:xfrm>
                      <a:off x="0" y="0"/>
                      <a:ext cx="5695461" cy="2412736"/>
                    </a:xfrm>
                    <a:prstGeom prst="rect">
                      <a:avLst/>
                    </a:prstGeom>
                    <a:noFill/>
                    <a:ln>
                      <a:noFill/>
                    </a:ln>
                    <a:extLst>
                      <a:ext uri="{53640926-AAD7-44D8-BBD7-CCE9431645EC}">
                        <a14:shadowObscured xmlns:a14="http://schemas.microsoft.com/office/drawing/2010/main"/>
                      </a:ext>
                    </a:extLst>
                  </pic:spPr>
                </pic:pic>
              </a:graphicData>
            </a:graphic>
          </wp:inline>
        </w:drawing>
      </w:r>
    </w:p>
    <w:p w14:paraId="66DBA505" w14:textId="53A2F4CD" w:rsidR="00CE07F8" w:rsidRDefault="00CE07F8" w:rsidP="00AC0687">
      <w:pPr>
        <w:spacing w:after="0" w:line="240" w:lineRule="auto"/>
        <w:ind w:right="615"/>
        <w:jc w:val="both"/>
        <w:rPr>
          <w:rFonts w:ascii="Montserrat" w:eastAsia="Times New Roman" w:hAnsi="Montserrat" w:cs="Arial"/>
          <w:color w:val="000000" w:themeColor="text1"/>
        </w:rPr>
      </w:pPr>
    </w:p>
    <w:p w14:paraId="07346AE9" w14:textId="09F311BC"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Las leyes son normas jurídicas elaboradas a partir de procesos establecidos en la Constitución, por lo que tienen un carácter diferente: son obligatorias para todos los ciudadanos. Esto quiere decir que aterrizan en ciertas exigencias de carácter social: deber, necesidad y compromiso. La De</w:t>
      </w:r>
      <w:r w:rsidR="00C54CAB">
        <w:rPr>
          <w:rFonts w:ascii="Montserrat" w:eastAsia="Times New Roman" w:hAnsi="Montserrat" w:cs="Arial"/>
          <w:color w:val="000000" w:themeColor="text1"/>
        </w:rPr>
        <w:t>claración de las Naciones Unidas</w:t>
      </w:r>
      <w:r w:rsidRPr="00CE07F8">
        <w:rPr>
          <w:rFonts w:ascii="Montserrat" w:eastAsia="Times New Roman" w:hAnsi="Montserrat" w:cs="Arial"/>
          <w:color w:val="000000" w:themeColor="text1"/>
        </w:rPr>
        <w:t xml:space="preserve"> se posiciona por encima de las leyes de cada país, pues su </w:t>
      </w:r>
      <w:r w:rsidRPr="00C54CAB">
        <w:rPr>
          <w:rFonts w:ascii="Montserrat" w:eastAsia="Times New Roman" w:hAnsi="Montserrat" w:cs="Arial"/>
          <w:color w:val="FF0000"/>
        </w:rPr>
        <w:t>cumplimiento se debe garantizar siem</w:t>
      </w:r>
      <w:r w:rsidR="001C00C2" w:rsidRPr="00C54CAB">
        <w:rPr>
          <w:rFonts w:ascii="Montserrat" w:eastAsia="Times New Roman" w:hAnsi="Montserrat" w:cs="Arial"/>
          <w:color w:val="FF0000"/>
        </w:rPr>
        <w:t xml:space="preserve">pre. Por ejemplo, en casa puedes </w:t>
      </w:r>
      <w:r w:rsidR="001C00C2">
        <w:rPr>
          <w:rFonts w:ascii="Montserrat" w:eastAsia="Times New Roman" w:hAnsi="Montserrat" w:cs="Arial"/>
          <w:color w:val="000000" w:themeColor="text1"/>
        </w:rPr>
        <w:t>establecer junto con t</w:t>
      </w:r>
      <w:r w:rsidRPr="00CE07F8">
        <w:rPr>
          <w:rFonts w:ascii="Montserrat" w:eastAsia="Times New Roman" w:hAnsi="Montserrat" w:cs="Arial"/>
          <w:color w:val="000000" w:themeColor="text1"/>
        </w:rPr>
        <w:t>u familia un reglamento que dicte que todos deben contribuir a las labores de limpieza, pero no pueden estipular que un miembro será esclavo de otro porque se contradice con las leye</w:t>
      </w:r>
      <w:r w:rsidR="001C00C2">
        <w:rPr>
          <w:rFonts w:ascii="Montserrat" w:eastAsia="Times New Roman" w:hAnsi="Montserrat" w:cs="Arial"/>
          <w:color w:val="000000" w:themeColor="text1"/>
        </w:rPr>
        <w:t>s nacionales e internacionales.</w:t>
      </w:r>
    </w:p>
    <w:p w14:paraId="7BBFA800" w14:textId="7E433438"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1356A0D6" w14:textId="3E04CCBE" w:rsid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 xml:space="preserve">Consulta en tu libro de texto de Lengua materna. Español, el aprendizaje esperado </w:t>
      </w:r>
      <w:r w:rsidR="001C00C2">
        <w:rPr>
          <w:rFonts w:ascii="Montserrat" w:eastAsia="Times New Roman" w:hAnsi="Montserrat" w:cs="Arial"/>
          <w:color w:val="000000" w:themeColor="text1"/>
        </w:rPr>
        <w:t>“</w:t>
      </w:r>
      <w:r w:rsidRPr="00CE07F8">
        <w:rPr>
          <w:rFonts w:ascii="Montserrat" w:eastAsia="Times New Roman" w:hAnsi="Montserrat" w:cs="Arial"/>
          <w:color w:val="000000" w:themeColor="text1"/>
        </w:rPr>
        <w:t>Participa en la elaboración del reglamento escolar</w:t>
      </w:r>
      <w:r w:rsidR="001C00C2">
        <w:rPr>
          <w:rFonts w:ascii="Montserrat" w:eastAsia="Times New Roman" w:hAnsi="Montserrat" w:cs="Arial"/>
          <w:color w:val="000000" w:themeColor="text1"/>
        </w:rPr>
        <w:t>”</w:t>
      </w:r>
      <w:r w:rsidRPr="00CE07F8">
        <w:rPr>
          <w:rFonts w:ascii="Montserrat" w:eastAsia="Times New Roman" w:hAnsi="Montserrat" w:cs="Arial"/>
          <w:color w:val="000000" w:themeColor="text1"/>
        </w:rPr>
        <w:t>, para conocer otros ejemplos de reglamentos.</w:t>
      </w:r>
    </w:p>
    <w:p w14:paraId="25E7E26B" w14:textId="78B269AE" w:rsidR="00CE07F8" w:rsidRDefault="00CE07F8" w:rsidP="00AC0687">
      <w:pPr>
        <w:spacing w:after="0" w:line="240" w:lineRule="auto"/>
        <w:ind w:right="615"/>
        <w:jc w:val="both"/>
        <w:rPr>
          <w:rFonts w:ascii="Montserrat" w:eastAsia="Times New Roman" w:hAnsi="Montserrat" w:cs="Arial"/>
          <w:color w:val="000000" w:themeColor="text1"/>
        </w:rPr>
      </w:pPr>
    </w:p>
    <w:p w14:paraId="4EC0FEF2" w14:textId="259A3451" w:rsid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 xml:space="preserve">Indudablemente, los reglamentos son necesarios para garantizar una sana convivencia entre las personas. De esta manera se garantiza que se respeten </w:t>
      </w:r>
      <w:r w:rsidR="00924C59">
        <w:rPr>
          <w:rFonts w:ascii="Montserrat" w:eastAsia="Times New Roman" w:hAnsi="Montserrat" w:cs="Arial"/>
          <w:color w:val="000000" w:themeColor="text1"/>
        </w:rPr>
        <w:t>los derechos de todos</w:t>
      </w:r>
      <w:r w:rsidRPr="00CE07F8">
        <w:rPr>
          <w:rFonts w:ascii="Montserrat" w:eastAsia="Times New Roman" w:hAnsi="Montserrat" w:cs="Arial"/>
          <w:color w:val="000000" w:themeColor="text1"/>
        </w:rPr>
        <w:t>, además de establecer nuestras respectivas obligaciones y sanciones.</w:t>
      </w:r>
    </w:p>
    <w:p w14:paraId="69BDB9E0" w14:textId="77777777" w:rsidR="00CE07F8" w:rsidRDefault="00CE07F8" w:rsidP="00AC0687">
      <w:pPr>
        <w:spacing w:after="0" w:line="240" w:lineRule="auto"/>
        <w:ind w:right="615"/>
        <w:jc w:val="both"/>
        <w:rPr>
          <w:rFonts w:ascii="Montserrat" w:eastAsia="Times New Roman" w:hAnsi="Montserrat" w:cs="Arial"/>
          <w:color w:val="000000" w:themeColor="text1"/>
        </w:rPr>
      </w:pPr>
    </w:p>
    <w:p w14:paraId="57B11263" w14:textId="07A70AD5"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Es importante recalcar que el cumplimiento de una regla no deb</w:t>
      </w:r>
      <w:r w:rsidR="00924C59">
        <w:rPr>
          <w:rFonts w:ascii="Montserrat" w:eastAsia="Times New Roman" w:hAnsi="Montserrat" w:cs="Arial"/>
          <w:color w:val="000000" w:themeColor="text1"/>
        </w:rPr>
        <w:t>e depender de si una autoridad n</w:t>
      </w:r>
      <w:r w:rsidRPr="00CE07F8">
        <w:rPr>
          <w:rFonts w:ascii="Montserrat" w:eastAsia="Times New Roman" w:hAnsi="Montserrat" w:cs="Arial"/>
          <w:color w:val="000000" w:themeColor="text1"/>
        </w:rPr>
        <w:t>os está observando en ese momento, o no: sino de un compromiso por mantener el orden común, aunque nadie se dé cuenta de la falta</w:t>
      </w:r>
      <w:r w:rsidR="00924C59">
        <w:rPr>
          <w:rFonts w:ascii="Montserrat" w:eastAsia="Times New Roman" w:hAnsi="Montserrat" w:cs="Arial"/>
          <w:color w:val="000000" w:themeColor="text1"/>
        </w:rPr>
        <w:t xml:space="preserve"> cometida. Por ejem</w:t>
      </w:r>
      <w:r w:rsidR="00C54CAB">
        <w:rPr>
          <w:rFonts w:ascii="Montserrat" w:eastAsia="Times New Roman" w:hAnsi="Montserrat" w:cs="Arial"/>
          <w:color w:val="000000" w:themeColor="text1"/>
        </w:rPr>
        <w:t>plo, si está</w:t>
      </w:r>
      <w:r w:rsidR="00924C59">
        <w:rPr>
          <w:rFonts w:ascii="Montserrat" w:eastAsia="Times New Roman" w:hAnsi="Montserrat" w:cs="Arial"/>
          <w:color w:val="000000" w:themeColor="text1"/>
        </w:rPr>
        <w:t>s en la escuela, aunque nadie te vea, no debes rayar el mobiliario.</w:t>
      </w:r>
    </w:p>
    <w:p w14:paraId="3F1B35D5"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21B59FF9"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1C6DBB16"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2D943A03"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64E594A0"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136C3942"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78693FB7"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11ED0C5D" w14:textId="39DD433D"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lastRenderedPageBreak/>
        <w:t xml:space="preserve">Aquí están algunos derechos y obligaciones de los alumnos. </w:t>
      </w:r>
    </w:p>
    <w:p w14:paraId="62DBE6D3" w14:textId="0022007B" w:rsidR="00CE07F8" w:rsidRDefault="00CE07F8" w:rsidP="00AC0687">
      <w:pPr>
        <w:spacing w:after="0" w:line="240" w:lineRule="auto"/>
        <w:ind w:right="615"/>
        <w:jc w:val="both"/>
        <w:rPr>
          <w:rFonts w:ascii="Montserrat" w:eastAsia="Times New Roman" w:hAnsi="Montserrat" w:cs="Arial"/>
          <w:color w:val="000000" w:themeColor="text1"/>
        </w:rPr>
      </w:pPr>
    </w:p>
    <w:p w14:paraId="293304EB" w14:textId="6708F188" w:rsidR="00CE07F8" w:rsidRDefault="00CE07F8"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hAnsi="Arial"/>
          <w:noProof/>
          <w:lang w:val="es-MX" w:eastAsia="es-MX"/>
        </w:rPr>
        <w:drawing>
          <wp:inline distT="0" distB="0" distL="0" distR="0" wp14:anchorId="719E02C4" wp14:editId="52D0F3A6">
            <wp:extent cx="5971540" cy="58293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188" t="9411" r="56496" b="13909"/>
                    <a:stretch/>
                  </pic:blipFill>
                  <pic:spPr bwMode="auto">
                    <a:xfrm>
                      <a:off x="0" y="0"/>
                      <a:ext cx="6086570" cy="5941590"/>
                    </a:xfrm>
                    <a:prstGeom prst="rect">
                      <a:avLst/>
                    </a:prstGeom>
                    <a:noFill/>
                    <a:ln>
                      <a:noFill/>
                    </a:ln>
                    <a:extLst>
                      <a:ext uri="{53640926-AAD7-44D8-BBD7-CCE9431645EC}">
                        <a14:shadowObscured xmlns:a14="http://schemas.microsoft.com/office/drawing/2010/main"/>
                      </a:ext>
                    </a:extLst>
                  </pic:spPr>
                </pic:pic>
              </a:graphicData>
            </a:graphic>
          </wp:inline>
        </w:drawing>
      </w:r>
    </w:p>
    <w:p w14:paraId="4D3ACBAF" w14:textId="7B73475F" w:rsidR="00916703" w:rsidRDefault="00916703" w:rsidP="00AC0687">
      <w:pPr>
        <w:spacing w:after="0" w:line="240" w:lineRule="auto"/>
        <w:ind w:right="615"/>
        <w:jc w:val="both"/>
        <w:rPr>
          <w:rFonts w:ascii="Montserrat" w:eastAsia="Times New Roman" w:hAnsi="Montserrat" w:cs="Arial"/>
          <w:color w:val="000000" w:themeColor="text1"/>
        </w:rPr>
      </w:pPr>
    </w:p>
    <w:p w14:paraId="38491373"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27CA5AC3"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7DB3984E"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4EFAE1E0"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7AAC0379"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2206DC62"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735AC337"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29258A3D" w14:textId="77777777" w:rsidR="00AC0687" w:rsidRDefault="00AC0687" w:rsidP="00AC0687">
      <w:pPr>
        <w:spacing w:after="0" w:line="240" w:lineRule="auto"/>
        <w:ind w:right="615"/>
        <w:jc w:val="both"/>
        <w:rPr>
          <w:rFonts w:ascii="Montserrat" w:eastAsia="Times New Roman" w:hAnsi="Montserrat" w:cs="Arial"/>
          <w:color w:val="000000" w:themeColor="text1"/>
        </w:rPr>
      </w:pPr>
    </w:p>
    <w:p w14:paraId="42809D41" w14:textId="7C000DFC" w:rsidR="00CE07F8" w:rsidRP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lastRenderedPageBreak/>
        <w:t>Aquí se contemplan los derechos y obligaciones de los alumnos de un plantel educativo: se dicen cosa</w:t>
      </w:r>
      <w:r w:rsidR="00924C59">
        <w:rPr>
          <w:rFonts w:ascii="Montserrat" w:eastAsia="Times New Roman" w:hAnsi="Montserrat" w:cs="Arial"/>
          <w:color w:val="000000" w:themeColor="text1"/>
        </w:rPr>
        <w:t>s que seguramente ya te son familiares, como que tienes derecho a inscribirte en un taller y a que te traten con respeto, o que debes entregar a t</w:t>
      </w:r>
      <w:r w:rsidRPr="00CE07F8">
        <w:rPr>
          <w:rFonts w:ascii="Montserrat" w:eastAsia="Times New Roman" w:hAnsi="Montserrat" w:cs="Arial"/>
          <w:color w:val="000000" w:themeColor="text1"/>
        </w:rPr>
        <w:t xml:space="preserve">us padres todas las comunicaciones de la escuela. </w:t>
      </w:r>
    </w:p>
    <w:p w14:paraId="5B1D96EF" w14:textId="77777777"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1934443D" w14:textId="6D428BE9" w:rsid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 xml:space="preserve">¿Por qué </w:t>
      </w:r>
      <w:r w:rsidR="00924C59">
        <w:rPr>
          <w:rFonts w:ascii="Montserrat" w:eastAsia="Times New Roman" w:hAnsi="Montserrat" w:cs="Arial"/>
          <w:color w:val="000000" w:themeColor="text1"/>
        </w:rPr>
        <w:t>crees</w:t>
      </w:r>
      <w:r w:rsidRPr="00CE07F8">
        <w:rPr>
          <w:rFonts w:ascii="Montserrat" w:eastAsia="Times New Roman" w:hAnsi="Montserrat" w:cs="Arial"/>
          <w:color w:val="000000" w:themeColor="text1"/>
        </w:rPr>
        <w:t xml:space="preserve"> que aquí también estén la Constitución Política de Méx</w:t>
      </w:r>
      <w:r w:rsidR="00C54CAB">
        <w:rPr>
          <w:rFonts w:ascii="Montserrat" w:eastAsia="Times New Roman" w:hAnsi="Montserrat" w:cs="Arial"/>
          <w:color w:val="000000" w:themeColor="text1"/>
        </w:rPr>
        <w:t>ico y una piñata? ¿En qué crees</w:t>
      </w:r>
      <w:r w:rsidRPr="00CE07F8">
        <w:rPr>
          <w:rFonts w:ascii="Montserrat" w:eastAsia="Times New Roman" w:hAnsi="Montserrat" w:cs="Arial"/>
          <w:color w:val="000000" w:themeColor="text1"/>
        </w:rPr>
        <w:t xml:space="preserve"> que se parezcan?</w:t>
      </w:r>
    </w:p>
    <w:p w14:paraId="1137F4EB" w14:textId="77777777" w:rsidR="00916703" w:rsidRDefault="00916703" w:rsidP="00AC0687">
      <w:pPr>
        <w:spacing w:after="0" w:line="240" w:lineRule="auto"/>
        <w:ind w:right="615"/>
        <w:jc w:val="both"/>
        <w:rPr>
          <w:rFonts w:ascii="Montserrat" w:eastAsia="Times New Roman" w:hAnsi="Montserrat" w:cs="Arial"/>
          <w:color w:val="000000" w:themeColor="text1"/>
        </w:rPr>
      </w:pPr>
    </w:p>
    <w:p w14:paraId="643DBB14" w14:textId="0A186B65" w:rsidR="00916703" w:rsidRDefault="00916703"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hAnsi="Arial"/>
          <w:noProof/>
          <w:lang w:val="es-MX" w:eastAsia="es-MX"/>
        </w:rPr>
        <w:drawing>
          <wp:inline distT="0" distB="0" distL="0" distR="0" wp14:anchorId="65DCC68C" wp14:editId="61B9E64A">
            <wp:extent cx="1800225" cy="2497521"/>
            <wp:effectExtent l="0" t="0" r="0" b="0"/>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6945" t="5992" r="15233" b="50067"/>
                    <a:stretch/>
                  </pic:blipFill>
                  <pic:spPr bwMode="auto">
                    <a:xfrm>
                      <a:off x="0" y="0"/>
                      <a:ext cx="1825390" cy="2532433"/>
                    </a:xfrm>
                    <a:prstGeom prst="rect">
                      <a:avLst/>
                    </a:prstGeom>
                    <a:noFill/>
                    <a:ln>
                      <a:noFill/>
                    </a:ln>
                    <a:extLst>
                      <a:ext uri="{53640926-AAD7-44D8-BBD7-CCE9431645EC}">
                        <a14:shadowObscured xmlns:a14="http://schemas.microsoft.com/office/drawing/2010/main"/>
                      </a:ext>
                    </a:extLst>
                  </pic:spPr>
                </pic:pic>
              </a:graphicData>
            </a:graphic>
          </wp:inline>
        </w:drawing>
      </w:r>
    </w:p>
    <w:p w14:paraId="179DB954"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052AA3D7" w14:textId="1085F596" w:rsidR="00CE07F8" w:rsidRDefault="00916703"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hAnsi="Arial"/>
          <w:noProof/>
          <w:lang w:val="es-MX" w:eastAsia="es-MX"/>
        </w:rPr>
        <w:drawing>
          <wp:inline distT="0" distB="0" distL="0" distR="0" wp14:anchorId="7BD83D8F" wp14:editId="31BEA0F8">
            <wp:extent cx="3261360" cy="20383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9717" t="55925" r="13306" b="14111"/>
                    <a:stretch/>
                  </pic:blipFill>
                  <pic:spPr bwMode="auto">
                    <a:xfrm>
                      <a:off x="0" y="0"/>
                      <a:ext cx="3291220" cy="2057013"/>
                    </a:xfrm>
                    <a:prstGeom prst="rect">
                      <a:avLst/>
                    </a:prstGeom>
                    <a:noFill/>
                    <a:ln>
                      <a:noFill/>
                    </a:ln>
                    <a:extLst>
                      <a:ext uri="{53640926-AAD7-44D8-BBD7-CCE9431645EC}">
                        <a14:shadowObscured xmlns:a14="http://schemas.microsoft.com/office/drawing/2010/main"/>
                      </a:ext>
                    </a:extLst>
                  </pic:spPr>
                </pic:pic>
              </a:graphicData>
            </a:graphic>
          </wp:inline>
        </w:drawing>
      </w:r>
    </w:p>
    <w:p w14:paraId="7E2B2885"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091B59B1" w14:textId="64DD97BF" w:rsidR="00CE07F8" w:rsidRPr="00CE07F8" w:rsidRDefault="00924C59"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00CE07F8" w:rsidRPr="00CE07F8">
        <w:rPr>
          <w:rFonts w:ascii="Montserrat" w:eastAsia="Times New Roman" w:hAnsi="Montserrat" w:cs="Arial"/>
          <w:color w:val="000000" w:themeColor="text1"/>
        </w:rPr>
        <w:t>uando hablamos sobre cómo nos hemos ido organizando y normando para no tirar la basura en cualquier sitio, sino hacerlo de manera ordenada, las reglas son una parte fundamental de la conv</w:t>
      </w:r>
      <w:r>
        <w:rPr>
          <w:rFonts w:ascii="Montserrat" w:eastAsia="Times New Roman" w:hAnsi="Montserrat" w:cs="Arial"/>
          <w:color w:val="000000" w:themeColor="text1"/>
        </w:rPr>
        <w:t>ivencia entre los seres humanos</w:t>
      </w:r>
      <w:r w:rsidR="00CE07F8" w:rsidRPr="00CE07F8">
        <w:rPr>
          <w:rFonts w:ascii="Montserrat" w:eastAsia="Times New Roman" w:hAnsi="Montserrat" w:cs="Arial"/>
          <w:color w:val="000000" w:themeColor="text1"/>
        </w:rPr>
        <w:t>, tanto si vamos a romper una piñata como si queremos vivir en un país o ir a una escuela, necesitamos conocer cuáles son las reglas que debem</w:t>
      </w:r>
      <w:r>
        <w:rPr>
          <w:rFonts w:ascii="Montserrat" w:eastAsia="Times New Roman" w:hAnsi="Montserrat" w:cs="Arial"/>
          <w:color w:val="000000" w:themeColor="text1"/>
        </w:rPr>
        <w:t>os seguir, y apegarnos a ellas.</w:t>
      </w:r>
    </w:p>
    <w:p w14:paraId="794C8D0D" w14:textId="788B0C19" w:rsidR="00CE07F8" w:rsidRDefault="00CE07F8" w:rsidP="00AC0687">
      <w:pPr>
        <w:spacing w:after="0" w:line="240" w:lineRule="auto"/>
        <w:ind w:right="615"/>
        <w:jc w:val="both"/>
        <w:rPr>
          <w:rFonts w:ascii="Montserrat" w:eastAsia="Times New Roman" w:hAnsi="Montserrat" w:cs="Arial"/>
          <w:color w:val="000000" w:themeColor="text1"/>
        </w:rPr>
      </w:pPr>
    </w:p>
    <w:p w14:paraId="095C12D2" w14:textId="77777777" w:rsidR="003D75E5" w:rsidRDefault="003D75E5" w:rsidP="00AC0687">
      <w:pPr>
        <w:spacing w:after="0" w:line="240" w:lineRule="auto"/>
        <w:ind w:right="615"/>
        <w:jc w:val="both"/>
        <w:rPr>
          <w:rFonts w:ascii="Montserrat" w:eastAsia="Times New Roman" w:hAnsi="Montserrat" w:cs="Arial"/>
          <w:color w:val="000000" w:themeColor="text1"/>
        </w:rPr>
      </w:pPr>
    </w:p>
    <w:p w14:paraId="2E81D184" w14:textId="77777777" w:rsidR="00064110" w:rsidRPr="00CE07F8" w:rsidRDefault="00064110" w:rsidP="00AC0687">
      <w:pPr>
        <w:spacing w:after="0" w:line="240" w:lineRule="auto"/>
        <w:ind w:right="615"/>
        <w:jc w:val="both"/>
        <w:rPr>
          <w:rFonts w:ascii="Montserrat" w:eastAsia="Times New Roman" w:hAnsi="Montserrat" w:cs="Arial"/>
          <w:color w:val="000000" w:themeColor="text1"/>
        </w:rPr>
      </w:pPr>
    </w:p>
    <w:p w14:paraId="08CC1CF1" w14:textId="19498BCC" w:rsidR="00CE07F8" w:rsidRPr="00064110" w:rsidRDefault="00924C59" w:rsidP="00AC0687">
      <w:pPr>
        <w:spacing w:after="0" w:line="240" w:lineRule="auto"/>
        <w:ind w:right="615"/>
        <w:jc w:val="both"/>
        <w:rPr>
          <w:rFonts w:ascii="Montserrat" w:eastAsia="Times New Roman" w:hAnsi="Montserrat" w:cs="Arial"/>
          <w:b/>
          <w:color w:val="000000" w:themeColor="text1"/>
        </w:rPr>
      </w:pPr>
      <w:r w:rsidRPr="00064110">
        <w:rPr>
          <w:rFonts w:ascii="Montserrat" w:eastAsia="Times New Roman" w:hAnsi="Montserrat" w:cs="Arial"/>
          <w:b/>
          <w:color w:val="000000" w:themeColor="text1"/>
        </w:rPr>
        <w:lastRenderedPageBreak/>
        <w:t>Recapitulando lo que aprendiste</w:t>
      </w:r>
      <w:r w:rsidR="00CE07F8" w:rsidRPr="00064110">
        <w:rPr>
          <w:rFonts w:ascii="Montserrat" w:eastAsia="Times New Roman" w:hAnsi="Montserrat" w:cs="Arial"/>
          <w:b/>
          <w:color w:val="000000" w:themeColor="text1"/>
        </w:rPr>
        <w:t>:</w:t>
      </w:r>
    </w:p>
    <w:p w14:paraId="3A6428B2" w14:textId="49C149F0"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2F7A0091" w14:textId="2B51C554" w:rsidR="00CE07F8" w:rsidRPr="00916703" w:rsidRDefault="00924C59" w:rsidP="00AC0687">
      <w:pPr>
        <w:pStyle w:val="Prrafodelista"/>
        <w:numPr>
          <w:ilvl w:val="0"/>
          <w:numId w:val="2"/>
        </w:numPr>
        <w:spacing w:after="0" w:line="240" w:lineRule="auto"/>
        <w:ind w:right="615"/>
        <w:jc w:val="both"/>
        <w:rPr>
          <w:rFonts w:ascii="Montserrat" w:eastAsia="Times New Roman" w:hAnsi="Montserrat" w:cs="Arial"/>
          <w:color w:val="000000" w:themeColor="text1"/>
        </w:rPr>
      </w:pPr>
      <w:r w:rsidRPr="00916703">
        <w:rPr>
          <w:rFonts w:ascii="Montserrat" w:eastAsia="Times New Roman" w:hAnsi="Montserrat" w:cs="Arial"/>
          <w:color w:val="000000" w:themeColor="text1"/>
        </w:rPr>
        <w:t>Conociste</w:t>
      </w:r>
      <w:r w:rsidR="00CE07F8" w:rsidRPr="00916703">
        <w:rPr>
          <w:rFonts w:ascii="Montserrat" w:eastAsia="Times New Roman" w:hAnsi="Montserrat" w:cs="Arial"/>
          <w:color w:val="000000" w:themeColor="text1"/>
        </w:rPr>
        <w:t xml:space="preserve"> q</w:t>
      </w:r>
      <w:r w:rsidRPr="00916703">
        <w:rPr>
          <w:rFonts w:ascii="Montserrat" w:eastAsia="Times New Roman" w:hAnsi="Montserrat" w:cs="Arial"/>
          <w:color w:val="000000" w:themeColor="text1"/>
        </w:rPr>
        <w:t>ué es un reglamento y exploraste</w:t>
      </w:r>
      <w:r w:rsidR="00CE07F8" w:rsidRPr="00916703">
        <w:rPr>
          <w:rFonts w:ascii="Montserrat" w:eastAsia="Times New Roman" w:hAnsi="Montserrat" w:cs="Arial"/>
          <w:color w:val="000000" w:themeColor="text1"/>
        </w:rPr>
        <w:t xml:space="preserve"> algunos.</w:t>
      </w:r>
    </w:p>
    <w:p w14:paraId="76749496" w14:textId="12D70673" w:rsidR="00CE07F8" w:rsidRPr="00916703" w:rsidRDefault="00924C59" w:rsidP="00AC0687">
      <w:pPr>
        <w:pStyle w:val="Prrafodelista"/>
        <w:numPr>
          <w:ilvl w:val="0"/>
          <w:numId w:val="2"/>
        </w:numPr>
        <w:spacing w:after="0" w:line="240" w:lineRule="auto"/>
        <w:ind w:right="615"/>
        <w:jc w:val="both"/>
        <w:rPr>
          <w:rFonts w:ascii="Montserrat" w:eastAsia="Times New Roman" w:hAnsi="Montserrat" w:cs="Arial"/>
          <w:color w:val="000000" w:themeColor="text1"/>
        </w:rPr>
      </w:pPr>
      <w:r w:rsidRPr="00916703">
        <w:rPr>
          <w:rFonts w:ascii="Montserrat" w:eastAsia="Times New Roman" w:hAnsi="Montserrat" w:cs="Arial"/>
          <w:color w:val="000000" w:themeColor="text1"/>
        </w:rPr>
        <w:t>Identificaste</w:t>
      </w:r>
      <w:r w:rsidR="00CE07F8" w:rsidRPr="00916703">
        <w:rPr>
          <w:rFonts w:ascii="Montserrat" w:eastAsia="Times New Roman" w:hAnsi="Montserrat" w:cs="Arial"/>
          <w:color w:val="000000" w:themeColor="text1"/>
        </w:rPr>
        <w:t xml:space="preserve"> diferencias entre un reglamento, una ley y una declaración.</w:t>
      </w:r>
    </w:p>
    <w:p w14:paraId="71753D7E" w14:textId="462F3CC6" w:rsidR="00CE07F8" w:rsidRPr="00916703" w:rsidRDefault="00924C59" w:rsidP="00AC0687">
      <w:pPr>
        <w:pStyle w:val="Prrafodelista"/>
        <w:numPr>
          <w:ilvl w:val="0"/>
          <w:numId w:val="2"/>
        </w:numPr>
        <w:spacing w:after="0" w:line="240" w:lineRule="auto"/>
        <w:ind w:right="615"/>
        <w:jc w:val="both"/>
        <w:rPr>
          <w:rFonts w:ascii="Montserrat" w:eastAsia="Times New Roman" w:hAnsi="Montserrat" w:cs="Arial"/>
          <w:color w:val="000000" w:themeColor="text1"/>
        </w:rPr>
      </w:pPr>
      <w:r w:rsidRPr="00916703">
        <w:rPr>
          <w:rFonts w:ascii="Montserrat" w:eastAsia="Times New Roman" w:hAnsi="Montserrat" w:cs="Arial"/>
          <w:color w:val="000000" w:themeColor="text1"/>
        </w:rPr>
        <w:t>Identificaste</w:t>
      </w:r>
      <w:r w:rsidR="00CE07F8" w:rsidRPr="00916703">
        <w:rPr>
          <w:rFonts w:ascii="Montserrat" w:eastAsia="Times New Roman" w:hAnsi="Montserrat" w:cs="Arial"/>
          <w:color w:val="000000" w:themeColor="text1"/>
        </w:rPr>
        <w:t xml:space="preserve"> situaciones donde se hace necesario regular la convivencia. </w:t>
      </w:r>
    </w:p>
    <w:p w14:paraId="39C5067B" w14:textId="4213912E" w:rsidR="00CE07F8" w:rsidRPr="00916703" w:rsidRDefault="00916703" w:rsidP="00AC0687">
      <w:pPr>
        <w:pStyle w:val="Prrafodelista"/>
        <w:numPr>
          <w:ilvl w:val="0"/>
          <w:numId w:val="2"/>
        </w:numPr>
        <w:spacing w:after="0" w:line="240" w:lineRule="auto"/>
        <w:ind w:right="615"/>
        <w:jc w:val="both"/>
        <w:rPr>
          <w:rFonts w:ascii="Montserrat" w:eastAsia="Times New Roman" w:hAnsi="Montserrat" w:cs="Arial"/>
          <w:color w:val="000000" w:themeColor="text1"/>
        </w:rPr>
      </w:pPr>
      <w:r w:rsidRPr="00916703">
        <w:rPr>
          <w:rFonts w:ascii="Montserrat" w:eastAsia="Times New Roman" w:hAnsi="Montserrat" w:cs="Arial"/>
          <w:color w:val="000000" w:themeColor="text1"/>
        </w:rPr>
        <w:t>Reflexionaste</w:t>
      </w:r>
      <w:r w:rsidR="00CE07F8" w:rsidRPr="00916703">
        <w:rPr>
          <w:rFonts w:ascii="Montserrat" w:eastAsia="Times New Roman" w:hAnsi="Montserrat" w:cs="Arial"/>
          <w:color w:val="000000" w:themeColor="text1"/>
        </w:rPr>
        <w:t xml:space="preserve"> qué consecuencias negativas habría si no se siguieran las reglas.</w:t>
      </w:r>
    </w:p>
    <w:p w14:paraId="5376B0DD" w14:textId="447BF502" w:rsidR="00CE07F8" w:rsidRPr="00CE07F8" w:rsidRDefault="00CE07F8" w:rsidP="00AC0687">
      <w:pPr>
        <w:spacing w:after="0" w:line="240" w:lineRule="auto"/>
        <w:ind w:right="615"/>
        <w:jc w:val="both"/>
        <w:rPr>
          <w:rFonts w:ascii="Montserrat" w:eastAsia="Times New Roman" w:hAnsi="Montserrat" w:cs="Arial"/>
          <w:color w:val="000000" w:themeColor="text1"/>
        </w:rPr>
      </w:pPr>
    </w:p>
    <w:p w14:paraId="4A8D5C57" w14:textId="7E40EB71" w:rsidR="00CE07F8" w:rsidRDefault="00CE07F8"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Para ampliar la infor</w:t>
      </w:r>
      <w:r w:rsidR="00916703">
        <w:rPr>
          <w:rFonts w:ascii="Montserrat" w:eastAsia="Times New Roman" w:hAnsi="Montserrat" w:cs="Arial"/>
          <w:color w:val="000000" w:themeColor="text1"/>
        </w:rPr>
        <w:t>mación, además de consultar en t</w:t>
      </w:r>
      <w:r w:rsidRPr="00CE07F8">
        <w:rPr>
          <w:rFonts w:ascii="Montserrat" w:eastAsia="Times New Roman" w:hAnsi="Montserrat" w:cs="Arial"/>
          <w:color w:val="000000" w:themeColor="text1"/>
        </w:rPr>
        <w:t>u libro de t</w:t>
      </w:r>
      <w:r w:rsidR="00916703">
        <w:rPr>
          <w:rFonts w:ascii="Montserrat" w:eastAsia="Times New Roman" w:hAnsi="Montserrat" w:cs="Arial"/>
          <w:color w:val="000000" w:themeColor="text1"/>
        </w:rPr>
        <w:t>exto de Lengua materna. Español, puedes acudir a t</w:t>
      </w:r>
      <w:r w:rsidRPr="00CE07F8">
        <w:rPr>
          <w:rFonts w:ascii="Montserrat" w:eastAsia="Times New Roman" w:hAnsi="Montserrat" w:cs="Arial"/>
          <w:color w:val="000000" w:themeColor="text1"/>
        </w:rPr>
        <w:t>u libro de Formación C</w:t>
      </w:r>
      <w:r w:rsidR="00916703">
        <w:rPr>
          <w:rFonts w:ascii="Montserrat" w:eastAsia="Times New Roman" w:hAnsi="Montserrat" w:cs="Arial"/>
          <w:color w:val="000000" w:themeColor="text1"/>
        </w:rPr>
        <w:t>ívica y Ética, donde encontrarás</w:t>
      </w:r>
      <w:r w:rsidRPr="00CE07F8">
        <w:rPr>
          <w:rFonts w:ascii="Montserrat" w:eastAsia="Times New Roman" w:hAnsi="Montserrat" w:cs="Arial"/>
          <w:color w:val="000000" w:themeColor="text1"/>
        </w:rPr>
        <w:t xml:space="preserve"> más información acerca de normas, leyes y cómo convivir en armonía.</w:t>
      </w:r>
    </w:p>
    <w:p w14:paraId="1B954377" w14:textId="77777777" w:rsidR="00916703" w:rsidRDefault="00916703" w:rsidP="00AC0687">
      <w:pPr>
        <w:spacing w:after="0" w:line="240" w:lineRule="auto"/>
        <w:ind w:right="615"/>
        <w:jc w:val="both"/>
        <w:rPr>
          <w:rFonts w:ascii="Montserrat" w:eastAsia="Times New Roman" w:hAnsi="Montserrat" w:cs="Arial"/>
          <w:color w:val="000000" w:themeColor="text1"/>
        </w:rPr>
      </w:pPr>
    </w:p>
    <w:p w14:paraId="2C1C5165" w14:textId="77777777" w:rsidR="00CE07F8" w:rsidRPr="0024360A" w:rsidRDefault="00CE07F8" w:rsidP="00AC0687">
      <w:pPr>
        <w:spacing w:after="0" w:line="240" w:lineRule="auto"/>
        <w:ind w:right="615"/>
        <w:jc w:val="both"/>
        <w:rPr>
          <w:rFonts w:ascii="Montserrat" w:eastAsia="Times New Roman" w:hAnsi="Montserrat" w:cs="Arial"/>
          <w:color w:val="000000" w:themeColor="text1"/>
        </w:rPr>
      </w:pPr>
    </w:p>
    <w:p w14:paraId="4AE3B062" w14:textId="71842611" w:rsidR="001F49F2" w:rsidRPr="00602E6B" w:rsidRDefault="001F49F2" w:rsidP="00AC0687">
      <w:pPr>
        <w:spacing w:after="0" w:line="240" w:lineRule="auto"/>
        <w:jc w:val="both"/>
        <w:rPr>
          <w:rFonts w:ascii="Montserrat" w:eastAsia="Times New Roman" w:hAnsi="Montserrat" w:cs="Arial"/>
          <w:b/>
          <w:color w:val="000000" w:themeColor="text1"/>
          <w:sz w:val="28"/>
          <w:szCs w:val="28"/>
        </w:rPr>
      </w:pPr>
      <w:bookmarkStart w:id="0" w:name="_Hlk50653956"/>
      <w:r w:rsidRPr="00602E6B">
        <w:rPr>
          <w:rFonts w:ascii="Montserrat" w:eastAsia="Times New Roman" w:hAnsi="Montserrat" w:cs="Arial"/>
          <w:b/>
          <w:color w:val="000000" w:themeColor="text1"/>
          <w:sz w:val="28"/>
          <w:szCs w:val="28"/>
        </w:rPr>
        <w:t xml:space="preserve">El </w:t>
      </w:r>
      <w:r w:rsidR="00AC0687">
        <w:rPr>
          <w:rFonts w:ascii="Montserrat" w:eastAsia="Times New Roman" w:hAnsi="Montserrat" w:cs="Arial"/>
          <w:b/>
          <w:color w:val="000000" w:themeColor="text1"/>
          <w:sz w:val="28"/>
          <w:szCs w:val="28"/>
        </w:rPr>
        <w:t>r</w:t>
      </w:r>
      <w:r w:rsidRPr="00602E6B">
        <w:rPr>
          <w:rFonts w:ascii="Montserrat" w:eastAsia="Times New Roman" w:hAnsi="Montserrat" w:cs="Arial"/>
          <w:b/>
          <w:color w:val="000000" w:themeColor="text1"/>
          <w:sz w:val="28"/>
          <w:szCs w:val="28"/>
        </w:rPr>
        <w:t xml:space="preserve">eto de </w:t>
      </w:r>
      <w:r w:rsidR="00AC0687">
        <w:rPr>
          <w:rFonts w:ascii="Montserrat" w:eastAsia="Times New Roman" w:hAnsi="Montserrat" w:cs="Arial"/>
          <w:b/>
          <w:color w:val="000000" w:themeColor="text1"/>
          <w:sz w:val="28"/>
          <w:szCs w:val="28"/>
        </w:rPr>
        <w:t>h</w:t>
      </w:r>
      <w:r w:rsidRPr="00602E6B">
        <w:rPr>
          <w:rFonts w:ascii="Montserrat" w:eastAsia="Times New Roman" w:hAnsi="Montserrat" w:cs="Arial"/>
          <w:b/>
          <w:color w:val="000000" w:themeColor="text1"/>
          <w:sz w:val="28"/>
          <w:szCs w:val="28"/>
        </w:rPr>
        <w:t>oy</w:t>
      </w:r>
      <w:r w:rsidR="00C84D2F">
        <w:rPr>
          <w:rFonts w:ascii="Montserrat" w:eastAsia="Times New Roman" w:hAnsi="Montserrat" w:cs="Arial"/>
          <w:b/>
          <w:color w:val="000000" w:themeColor="text1"/>
          <w:sz w:val="28"/>
          <w:szCs w:val="28"/>
        </w:rPr>
        <w:t>:</w:t>
      </w:r>
    </w:p>
    <w:p w14:paraId="1D88709F" w14:textId="77777777" w:rsidR="00FA7BB9" w:rsidRDefault="00FA7BB9" w:rsidP="00AC0687">
      <w:pPr>
        <w:spacing w:after="0" w:line="240" w:lineRule="auto"/>
        <w:jc w:val="both"/>
        <w:rPr>
          <w:rFonts w:ascii="Montserrat" w:eastAsia="Times New Roman" w:hAnsi="Montserrat" w:cs="Arial"/>
          <w:color w:val="000000" w:themeColor="text1"/>
        </w:rPr>
      </w:pPr>
    </w:p>
    <w:p w14:paraId="6F8D39E9"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Pr="00CE07F8">
        <w:rPr>
          <w:rFonts w:ascii="Montserrat" w:eastAsia="Times New Roman" w:hAnsi="Montserrat" w:cs="Arial"/>
          <w:color w:val="000000" w:themeColor="text1"/>
        </w:rPr>
        <w:t>ómo es que</w:t>
      </w:r>
      <w:r>
        <w:rPr>
          <w:rFonts w:ascii="Montserrat" w:eastAsia="Times New Roman" w:hAnsi="Montserrat" w:cs="Arial"/>
          <w:color w:val="000000" w:themeColor="text1"/>
        </w:rPr>
        <w:t xml:space="preserve"> los reglamentos</w:t>
      </w:r>
      <w:r w:rsidRPr="00CE07F8">
        <w:rPr>
          <w:rFonts w:ascii="Montserrat" w:eastAsia="Times New Roman" w:hAnsi="Montserrat" w:cs="Arial"/>
          <w:color w:val="000000" w:themeColor="text1"/>
        </w:rPr>
        <w:t xml:space="preserve"> ayudan a mejorar la convivencia diaria?</w:t>
      </w:r>
    </w:p>
    <w:p w14:paraId="17F389AC"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74F53FDB" w14:textId="271FA230" w:rsidR="00916703" w:rsidRPr="00CE07F8" w:rsidRDefault="0091670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Para contestar esta pregunta te proponemos</w:t>
      </w:r>
      <w:r w:rsidRPr="00CE07F8">
        <w:rPr>
          <w:rFonts w:ascii="Montserrat" w:eastAsia="Times New Roman" w:hAnsi="Montserrat" w:cs="Arial"/>
          <w:color w:val="000000" w:themeColor="text1"/>
        </w:rPr>
        <w:t xml:space="preserve"> realizar el</w:t>
      </w:r>
      <w:r>
        <w:rPr>
          <w:rFonts w:ascii="Montserrat" w:eastAsia="Times New Roman" w:hAnsi="Montserrat" w:cs="Arial"/>
          <w:color w:val="000000" w:themeColor="text1"/>
        </w:rPr>
        <w:t xml:space="preserve"> siguiente reto. Te presentamos</w:t>
      </w:r>
      <w:r w:rsidRPr="00CE07F8">
        <w:rPr>
          <w:rFonts w:ascii="Montserrat" w:eastAsia="Times New Roman" w:hAnsi="Montserrat" w:cs="Arial"/>
          <w:color w:val="000000" w:themeColor="text1"/>
        </w:rPr>
        <w:t xml:space="preserve"> una serie de situaciones que a cualqu</w:t>
      </w:r>
      <w:r>
        <w:rPr>
          <w:rFonts w:ascii="Montserrat" w:eastAsia="Times New Roman" w:hAnsi="Montserrat" w:cs="Arial"/>
          <w:color w:val="000000" w:themeColor="text1"/>
        </w:rPr>
        <w:t>iera nos puede suceder y tu indicarás</w:t>
      </w:r>
      <w:r w:rsidRPr="00CE07F8">
        <w:rPr>
          <w:rFonts w:ascii="Montserrat" w:eastAsia="Times New Roman" w:hAnsi="Montserrat" w:cs="Arial"/>
          <w:color w:val="000000" w:themeColor="text1"/>
        </w:rPr>
        <w:t xml:space="preserve"> cu</w:t>
      </w:r>
      <w:r>
        <w:rPr>
          <w:rFonts w:ascii="Montserrat" w:eastAsia="Times New Roman" w:hAnsi="Montserrat" w:cs="Arial"/>
          <w:color w:val="000000" w:themeColor="text1"/>
        </w:rPr>
        <w:t>ál reglamento de los que acaba</w:t>
      </w:r>
      <w:r w:rsidRPr="00CE07F8">
        <w:rPr>
          <w:rFonts w:ascii="Montserrat" w:eastAsia="Times New Roman" w:hAnsi="Montserrat" w:cs="Arial"/>
          <w:color w:val="000000" w:themeColor="text1"/>
        </w:rPr>
        <w:t xml:space="preserve">s de leer ayudaría a resolver el conflicto y, por tanto, </w:t>
      </w:r>
      <w:r>
        <w:rPr>
          <w:rFonts w:ascii="Montserrat" w:eastAsia="Times New Roman" w:hAnsi="Montserrat" w:cs="Arial"/>
          <w:color w:val="000000" w:themeColor="text1"/>
        </w:rPr>
        <w:t>mejorar la convivencia.</w:t>
      </w:r>
    </w:p>
    <w:p w14:paraId="7F9FB37C" w14:textId="77777777" w:rsidR="00916703" w:rsidRDefault="00916703" w:rsidP="00AC0687">
      <w:pPr>
        <w:spacing w:after="0" w:line="240" w:lineRule="auto"/>
        <w:ind w:right="615"/>
        <w:jc w:val="both"/>
        <w:rPr>
          <w:rFonts w:ascii="Montserrat" w:eastAsia="Times New Roman" w:hAnsi="Montserrat" w:cs="Arial"/>
          <w:color w:val="000000" w:themeColor="text1"/>
        </w:rPr>
      </w:pPr>
    </w:p>
    <w:p w14:paraId="2CB590DD" w14:textId="77777777" w:rsidR="00916703" w:rsidRDefault="00916703" w:rsidP="00AC0687">
      <w:pPr>
        <w:spacing w:after="0" w:line="240" w:lineRule="auto"/>
        <w:ind w:right="615"/>
        <w:jc w:val="both"/>
        <w:rPr>
          <w:rFonts w:ascii="Montserrat" w:eastAsia="Times New Roman" w:hAnsi="Montserrat" w:cs="Arial"/>
          <w:color w:val="000000" w:themeColor="text1"/>
        </w:rPr>
      </w:pPr>
      <w:r w:rsidRPr="00E477C8">
        <w:rPr>
          <w:rStyle w:val="Ninguno"/>
          <w:rFonts w:ascii="Arial" w:hAnsi="Arial"/>
          <w:noProof/>
          <w:lang w:val="es-MX" w:eastAsia="es-MX"/>
        </w:rPr>
        <w:drawing>
          <wp:inline distT="0" distB="0" distL="0" distR="0" wp14:anchorId="2A91EB27" wp14:editId="01D2E1E5">
            <wp:extent cx="5057139" cy="24479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673" t="4309" r="3427" b="16597"/>
                    <a:stretch/>
                  </pic:blipFill>
                  <pic:spPr bwMode="auto">
                    <a:xfrm>
                      <a:off x="0" y="0"/>
                      <a:ext cx="5073330" cy="2455762"/>
                    </a:xfrm>
                    <a:prstGeom prst="rect">
                      <a:avLst/>
                    </a:prstGeom>
                    <a:noFill/>
                    <a:ln>
                      <a:noFill/>
                    </a:ln>
                    <a:extLst>
                      <a:ext uri="{53640926-AAD7-44D8-BBD7-CCE9431645EC}">
                        <a14:shadowObscured xmlns:a14="http://schemas.microsoft.com/office/drawing/2010/main"/>
                      </a:ext>
                    </a:extLst>
                  </pic:spPr>
                </pic:pic>
              </a:graphicData>
            </a:graphic>
          </wp:inline>
        </w:drawing>
      </w:r>
    </w:p>
    <w:p w14:paraId="4F7F2D68" w14:textId="76C77586"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5CFDBFC7"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L</w:t>
      </w:r>
      <w:r w:rsidRPr="00CE07F8">
        <w:rPr>
          <w:rFonts w:ascii="Montserrat" w:eastAsia="Times New Roman" w:hAnsi="Montserrat" w:cs="Arial"/>
          <w:color w:val="000000" w:themeColor="text1"/>
        </w:rPr>
        <w:t>os reglamentos permiten garantizar que se respeten los derechos de las personas, a la vez que estipula sus obligaciones. De esta manera se evitan conflictos. Por ejemplo, si desde un principio se establece en el reglamento de la biblioteca escolar que el uso de las computadoras es únicamente como apoyo académico, se evitará que quienes la requieren para investigar una tarea tengan que esperar de más, sólo porque alguien está u</w:t>
      </w:r>
      <w:r>
        <w:rPr>
          <w:rFonts w:ascii="Montserrat" w:eastAsia="Times New Roman" w:hAnsi="Montserrat" w:cs="Arial"/>
          <w:color w:val="000000" w:themeColor="text1"/>
        </w:rPr>
        <w:t>tilizando el equipo para jugar.</w:t>
      </w:r>
    </w:p>
    <w:p w14:paraId="0DB31CB3"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2B60A59E" w14:textId="76BCC57C" w:rsidR="00916703" w:rsidRPr="00CE07F8" w:rsidRDefault="0091670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 xml:space="preserve">Te invitamos </w:t>
      </w:r>
      <w:r w:rsidRPr="00CE07F8">
        <w:rPr>
          <w:rFonts w:ascii="Montserrat" w:eastAsia="Times New Roman" w:hAnsi="Montserrat" w:cs="Arial"/>
          <w:color w:val="000000" w:themeColor="text1"/>
        </w:rPr>
        <w:t>a participar en otro reto, una lluvia de ideas para r</w:t>
      </w:r>
      <w:r>
        <w:rPr>
          <w:rFonts w:ascii="Montserrat" w:eastAsia="Times New Roman" w:hAnsi="Montserrat" w:cs="Arial"/>
          <w:color w:val="000000" w:themeColor="text1"/>
        </w:rPr>
        <w:t>esponder la siguiente pregunta:</w:t>
      </w:r>
    </w:p>
    <w:p w14:paraId="35BE66C8"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6479CBF7"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¿Qué consecuencias negativas tendría si no se siguieran las reglas?</w:t>
      </w:r>
    </w:p>
    <w:p w14:paraId="2F929D3F"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26A73D8D"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Para responder piensa en t</w:t>
      </w:r>
      <w:r w:rsidRPr="00CE07F8">
        <w:rPr>
          <w:rFonts w:ascii="Montserrat" w:eastAsia="Times New Roman" w:hAnsi="Montserrat" w:cs="Arial"/>
          <w:color w:val="000000" w:themeColor="text1"/>
        </w:rPr>
        <w:t>u e</w:t>
      </w:r>
      <w:r>
        <w:rPr>
          <w:rFonts w:ascii="Montserrat" w:eastAsia="Times New Roman" w:hAnsi="Montserrat" w:cs="Arial"/>
          <w:color w:val="000000" w:themeColor="text1"/>
        </w:rPr>
        <w:t>scuela, donde seguramente cuentas</w:t>
      </w:r>
      <w:r w:rsidRPr="00CE07F8">
        <w:rPr>
          <w:rFonts w:ascii="Montserrat" w:eastAsia="Times New Roman" w:hAnsi="Montserrat" w:cs="Arial"/>
          <w:color w:val="000000" w:themeColor="text1"/>
        </w:rPr>
        <w:t xml:space="preserve"> con un reglamento.</w:t>
      </w:r>
    </w:p>
    <w:p w14:paraId="78F0FE85"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50612C47" w14:textId="49F58575" w:rsidR="00916703" w:rsidRDefault="00916703" w:rsidP="00AC0687">
      <w:pPr>
        <w:spacing w:after="0" w:line="240" w:lineRule="auto"/>
        <w:ind w:right="615"/>
        <w:jc w:val="both"/>
        <w:rPr>
          <w:rFonts w:ascii="Montserrat" w:eastAsia="Times New Roman" w:hAnsi="Montserrat" w:cs="Arial"/>
          <w:color w:val="000000" w:themeColor="text1"/>
        </w:rPr>
      </w:pPr>
      <w:r>
        <w:rPr>
          <w:rFonts w:ascii="Montserrat" w:eastAsia="Times New Roman" w:hAnsi="Montserrat" w:cs="Arial"/>
          <w:color w:val="000000" w:themeColor="text1"/>
        </w:rPr>
        <w:t>Quizás si no hubiera</w:t>
      </w:r>
      <w:r w:rsidRPr="00CE07F8">
        <w:rPr>
          <w:rFonts w:ascii="Montserrat" w:eastAsia="Times New Roman" w:hAnsi="Montserrat" w:cs="Arial"/>
          <w:color w:val="000000" w:themeColor="text1"/>
        </w:rPr>
        <w:t xml:space="preserve"> un horario para las cla</w:t>
      </w:r>
      <w:r>
        <w:rPr>
          <w:rFonts w:ascii="Montserrat" w:eastAsia="Times New Roman" w:hAnsi="Montserrat" w:cs="Arial"/>
          <w:color w:val="000000" w:themeColor="text1"/>
        </w:rPr>
        <w:t>ses,</w:t>
      </w:r>
      <w:r w:rsidRPr="00CE07F8">
        <w:rPr>
          <w:rFonts w:ascii="Montserrat" w:eastAsia="Times New Roman" w:hAnsi="Montserrat" w:cs="Arial"/>
          <w:color w:val="000000" w:themeColor="text1"/>
        </w:rPr>
        <w:t xml:space="preserve"> implicaría que ni docentes ni estudiantes pudieran trabajar.</w:t>
      </w:r>
    </w:p>
    <w:p w14:paraId="6B0DBB95"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3AEC724A" w14:textId="08E23A6B" w:rsidR="00916703" w:rsidRPr="00CE07F8" w:rsidRDefault="00916703"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O puede ser que el mobiliario estuviera roto y sucio, pues nadie lo cuidaría.</w:t>
      </w:r>
    </w:p>
    <w:p w14:paraId="1BE95A33"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62361DC8" w14:textId="77777777" w:rsidR="00916703" w:rsidRDefault="00916703"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¿Qué ot</w:t>
      </w:r>
      <w:r>
        <w:rPr>
          <w:rFonts w:ascii="Montserrat" w:eastAsia="Times New Roman" w:hAnsi="Montserrat" w:cs="Arial"/>
          <w:color w:val="000000" w:themeColor="text1"/>
        </w:rPr>
        <w:t>ras consecuencias negativas se te ocurren?</w:t>
      </w:r>
    </w:p>
    <w:p w14:paraId="512177E4" w14:textId="77777777" w:rsidR="00916703" w:rsidRPr="00CE07F8" w:rsidRDefault="00916703" w:rsidP="00AC0687">
      <w:pPr>
        <w:spacing w:after="0" w:line="240" w:lineRule="auto"/>
        <w:ind w:right="615"/>
        <w:jc w:val="both"/>
        <w:rPr>
          <w:rFonts w:ascii="Montserrat" w:eastAsia="Times New Roman" w:hAnsi="Montserrat" w:cs="Arial"/>
          <w:color w:val="000000" w:themeColor="text1"/>
        </w:rPr>
      </w:pPr>
    </w:p>
    <w:p w14:paraId="0C0157CC" w14:textId="77777777" w:rsidR="00916703" w:rsidRDefault="00916703" w:rsidP="00AC0687">
      <w:pPr>
        <w:spacing w:after="0" w:line="240" w:lineRule="auto"/>
        <w:ind w:right="615"/>
        <w:jc w:val="both"/>
        <w:rPr>
          <w:rFonts w:ascii="Montserrat" w:eastAsia="Times New Roman" w:hAnsi="Montserrat" w:cs="Arial"/>
          <w:color w:val="000000" w:themeColor="text1"/>
        </w:rPr>
      </w:pPr>
      <w:r w:rsidRPr="00CE07F8">
        <w:rPr>
          <w:rFonts w:ascii="Montserrat" w:eastAsia="Times New Roman" w:hAnsi="Montserrat" w:cs="Arial"/>
          <w:color w:val="000000" w:themeColor="text1"/>
        </w:rPr>
        <w:t>¿Cómo es que los reglamentos ayudan a mejorar la convivencia diaria?</w:t>
      </w:r>
    </w:p>
    <w:p w14:paraId="2687F708" w14:textId="77777777" w:rsidR="0024360A" w:rsidRDefault="0024360A" w:rsidP="00AC0687">
      <w:pPr>
        <w:spacing w:after="0" w:line="240" w:lineRule="auto"/>
        <w:ind w:right="615"/>
        <w:jc w:val="both"/>
        <w:rPr>
          <w:rFonts w:ascii="Montserrat" w:eastAsia="Times New Roman" w:hAnsi="Montserrat" w:cs="Arial"/>
          <w:color w:val="000000" w:themeColor="text1"/>
        </w:rPr>
      </w:pPr>
    </w:p>
    <w:bookmarkEnd w:id="0"/>
    <w:p w14:paraId="751C433E" w14:textId="77777777" w:rsidR="00FA7BB9" w:rsidRPr="002372BD" w:rsidRDefault="00FA7BB9" w:rsidP="00AC0687">
      <w:pPr>
        <w:spacing w:after="0" w:line="240" w:lineRule="auto"/>
        <w:jc w:val="both"/>
        <w:rPr>
          <w:rFonts w:ascii="Montserrat" w:hAnsi="Montserrat"/>
        </w:rPr>
      </w:pPr>
    </w:p>
    <w:p w14:paraId="6EFED0DA" w14:textId="77777777" w:rsidR="00FE09C7" w:rsidRDefault="00FE09C7" w:rsidP="00AC0687">
      <w:pPr>
        <w:spacing w:after="0" w:line="240" w:lineRule="auto"/>
        <w:jc w:val="both"/>
        <w:rPr>
          <w:rFonts w:ascii="Montserrat" w:eastAsia="Times New Roman" w:hAnsi="Montserrat" w:cs="Calibri"/>
          <w:b/>
          <w:bCs/>
          <w:sz w:val="24"/>
          <w:szCs w:val="24"/>
          <w:lang w:eastAsia="es-MX"/>
        </w:rPr>
      </w:pPr>
      <w:r w:rsidRPr="00FA7BB9">
        <w:rPr>
          <w:rFonts w:ascii="Montserrat" w:eastAsia="Times New Roman" w:hAnsi="Montserrat" w:cs="Calibri"/>
          <w:b/>
          <w:bCs/>
          <w:sz w:val="24"/>
          <w:szCs w:val="24"/>
          <w:lang w:eastAsia="es-MX"/>
        </w:rPr>
        <w:t>¡Buen trabajo!</w:t>
      </w:r>
    </w:p>
    <w:p w14:paraId="6214180F" w14:textId="77777777" w:rsidR="000E38D1" w:rsidRPr="00FA7BB9" w:rsidRDefault="000E38D1" w:rsidP="00AC0687">
      <w:pPr>
        <w:spacing w:after="0" w:line="240" w:lineRule="auto"/>
        <w:ind w:left="360"/>
        <w:jc w:val="both"/>
        <w:rPr>
          <w:rFonts w:ascii="Montserrat" w:eastAsia="Times New Roman" w:hAnsi="Montserrat" w:cs="Helvetica"/>
          <w:sz w:val="24"/>
          <w:szCs w:val="24"/>
          <w:lang w:eastAsia="es-MX"/>
        </w:rPr>
      </w:pPr>
    </w:p>
    <w:p w14:paraId="409F237F" w14:textId="77777777" w:rsidR="00FE09C7" w:rsidRPr="00FA7BB9" w:rsidRDefault="00FE09C7" w:rsidP="00AC0687">
      <w:pPr>
        <w:spacing w:after="0" w:line="240" w:lineRule="auto"/>
        <w:jc w:val="both"/>
        <w:rPr>
          <w:rFonts w:ascii="Montserrat" w:eastAsia="Times New Roman" w:hAnsi="Montserrat" w:cs="Helvetica"/>
          <w:sz w:val="24"/>
          <w:szCs w:val="24"/>
          <w:lang w:eastAsia="es-MX"/>
        </w:rPr>
      </w:pPr>
      <w:r w:rsidRPr="00FA7BB9">
        <w:rPr>
          <w:rFonts w:ascii="Montserrat" w:eastAsia="Times New Roman" w:hAnsi="Montserrat" w:cs="Calibri"/>
          <w:b/>
          <w:bCs/>
          <w:sz w:val="24"/>
          <w:szCs w:val="24"/>
          <w:lang w:eastAsia="es-MX"/>
        </w:rPr>
        <w:t>Gracias por tu esfuerzo.</w:t>
      </w:r>
    </w:p>
    <w:p w14:paraId="52184CD4" w14:textId="77777777" w:rsidR="001D237D" w:rsidRDefault="001D237D" w:rsidP="00AC0687">
      <w:pPr>
        <w:spacing w:after="0" w:line="240" w:lineRule="auto"/>
        <w:jc w:val="both"/>
        <w:rPr>
          <w:rFonts w:ascii="Montserrat" w:eastAsia="Times New Roman" w:hAnsi="Montserrat" w:cs="Times New Roman"/>
          <w:color w:val="000000"/>
          <w:lang w:eastAsia="es-MX"/>
        </w:rPr>
      </w:pPr>
    </w:p>
    <w:p w14:paraId="4DBC18A7" w14:textId="77777777" w:rsidR="008966B1" w:rsidRPr="002372BD" w:rsidRDefault="008966B1" w:rsidP="00AC0687">
      <w:pPr>
        <w:spacing w:after="0" w:line="240" w:lineRule="auto"/>
        <w:jc w:val="both"/>
        <w:rPr>
          <w:rFonts w:ascii="Montserrat" w:eastAsia="Times New Roman" w:hAnsi="Montserrat" w:cs="Times New Roman"/>
          <w:color w:val="000000"/>
          <w:lang w:eastAsia="es-MX"/>
        </w:rPr>
      </w:pPr>
    </w:p>
    <w:p w14:paraId="20AB23E9" w14:textId="676075B2" w:rsidR="00FE09C7" w:rsidRPr="00730B22" w:rsidRDefault="00FE09C7" w:rsidP="00AC0687">
      <w:pPr>
        <w:spacing w:after="0" w:line="240" w:lineRule="auto"/>
        <w:jc w:val="both"/>
        <w:rPr>
          <w:rFonts w:ascii="Montserrat" w:eastAsia="Times New Roman" w:hAnsi="Montserrat" w:cs="Calibri"/>
          <w:b/>
          <w:bCs/>
          <w:sz w:val="28"/>
          <w:szCs w:val="28"/>
          <w:lang w:eastAsia="es-MX"/>
        </w:rPr>
      </w:pPr>
      <w:r w:rsidRPr="00FA7BB9">
        <w:rPr>
          <w:rFonts w:ascii="Montserrat" w:eastAsia="Times New Roman" w:hAnsi="Montserrat" w:cs="Calibri"/>
          <w:b/>
          <w:bCs/>
          <w:sz w:val="28"/>
          <w:szCs w:val="28"/>
          <w:lang w:eastAsia="es-MX"/>
        </w:rPr>
        <w:t>Para saber más:</w:t>
      </w:r>
    </w:p>
    <w:p w14:paraId="77817B24" w14:textId="5752D91C" w:rsidR="00290601" w:rsidRDefault="00FE09C7" w:rsidP="00AC0687">
      <w:pPr>
        <w:spacing w:after="0" w:line="240" w:lineRule="auto"/>
        <w:jc w:val="both"/>
        <w:rPr>
          <w:rFonts w:ascii="Montserrat" w:eastAsia="Times New Roman" w:hAnsi="Montserrat" w:cs="Calibri"/>
          <w:bCs/>
          <w:sz w:val="24"/>
          <w:szCs w:val="24"/>
          <w:lang w:eastAsia="es-MX"/>
        </w:rPr>
      </w:pPr>
      <w:r w:rsidRPr="000E38D1">
        <w:rPr>
          <w:rFonts w:ascii="Montserrat" w:eastAsia="Times New Roman" w:hAnsi="Montserrat" w:cs="Calibri"/>
          <w:bCs/>
          <w:sz w:val="24"/>
          <w:szCs w:val="24"/>
          <w:lang w:eastAsia="es-MX"/>
        </w:rPr>
        <w:t>Lecturas</w:t>
      </w:r>
    </w:p>
    <w:p w14:paraId="205FFEC2" w14:textId="16A85929" w:rsidR="00937753" w:rsidRDefault="00937753" w:rsidP="00AC0687">
      <w:pPr>
        <w:spacing w:after="0" w:line="240" w:lineRule="auto"/>
        <w:jc w:val="both"/>
        <w:rPr>
          <w:rFonts w:ascii="Montserrat" w:eastAsia="Times New Roman" w:hAnsi="Montserrat" w:cs="Calibri"/>
          <w:bCs/>
          <w:sz w:val="24"/>
          <w:szCs w:val="24"/>
          <w:lang w:eastAsia="es-MX"/>
        </w:rPr>
      </w:pPr>
    </w:p>
    <w:p w14:paraId="537134B6" w14:textId="5BC8CB6B" w:rsidR="00937753" w:rsidRDefault="00AC0687" w:rsidP="00AC0687">
      <w:pPr>
        <w:spacing w:after="0" w:line="240" w:lineRule="auto"/>
        <w:jc w:val="both"/>
        <w:rPr>
          <w:rFonts w:ascii="Montserrat" w:eastAsia="Times New Roman" w:hAnsi="Montserrat" w:cs="Calibri"/>
          <w:bCs/>
          <w:sz w:val="24"/>
          <w:szCs w:val="24"/>
          <w:lang w:eastAsia="es-MX"/>
        </w:rPr>
      </w:pPr>
      <w:hyperlink r:id="rId21" w:history="1">
        <w:r w:rsidR="00937753" w:rsidRPr="00BA7F7D">
          <w:rPr>
            <w:rStyle w:val="Hipervnculo"/>
            <w:rFonts w:ascii="Montserrat" w:eastAsia="Times New Roman" w:hAnsi="Montserrat" w:cs="Calibri"/>
            <w:bCs/>
            <w:sz w:val="24"/>
            <w:szCs w:val="24"/>
            <w:lang w:eastAsia="es-MX"/>
          </w:rPr>
          <w:t>https://www.conaliteg.sep.gob.mx/</w:t>
        </w:r>
      </w:hyperlink>
    </w:p>
    <w:p w14:paraId="672C56DC" w14:textId="77777777" w:rsidR="00937753" w:rsidRDefault="00937753" w:rsidP="00AC0687">
      <w:pPr>
        <w:spacing w:after="0" w:line="240" w:lineRule="auto"/>
        <w:jc w:val="both"/>
        <w:rPr>
          <w:rFonts w:ascii="Montserrat" w:eastAsia="Times New Roman" w:hAnsi="Montserrat" w:cs="Calibri"/>
          <w:bCs/>
          <w:sz w:val="24"/>
          <w:szCs w:val="24"/>
          <w:lang w:eastAsia="es-MX"/>
        </w:rPr>
      </w:pPr>
    </w:p>
    <w:sectPr w:rsidR="00937753"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B3FCFA" w14:textId="77777777" w:rsidR="00AC0687" w:rsidRDefault="00AC0687" w:rsidP="00AC0687">
      <w:pPr>
        <w:spacing w:after="0" w:line="240" w:lineRule="auto"/>
      </w:pPr>
      <w:r>
        <w:separator/>
      </w:r>
    </w:p>
  </w:endnote>
  <w:endnote w:type="continuationSeparator" w:id="0">
    <w:p w14:paraId="5E06B739" w14:textId="77777777" w:rsidR="00AC0687" w:rsidRDefault="00AC0687" w:rsidP="00AC0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8AD640" w14:textId="77777777" w:rsidR="00AC0687" w:rsidRDefault="00AC0687" w:rsidP="00AC0687">
      <w:pPr>
        <w:spacing w:after="0" w:line="240" w:lineRule="auto"/>
      </w:pPr>
      <w:r>
        <w:separator/>
      </w:r>
    </w:p>
  </w:footnote>
  <w:footnote w:type="continuationSeparator" w:id="0">
    <w:p w14:paraId="3A096927" w14:textId="77777777" w:rsidR="00AC0687" w:rsidRDefault="00AC0687" w:rsidP="00AC06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7D07605"/>
    <w:multiLevelType w:val="hybridMultilevel"/>
    <w:tmpl w:val="E4040FE0"/>
    <w:lvl w:ilvl="0" w:tplc="82C2ADB2">
      <w:start w:val="1"/>
      <w:numFmt w:val="bullet"/>
      <w:lvlText w:val=""/>
      <w:lvlJc w:val="left"/>
      <w:pPr>
        <w:ind w:left="720" w:hanging="360"/>
      </w:pPr>
      <w:rPr>
        <w:rFonts w:ascii="Symbol" w:hAnsi="Symbol" w:hint="default"/>
      </w:rPr>
    </w:lvl>
    <w:lvl w:ilvl="1" w:tplc="F416825C">
      <w:start w:val="1"/>
      <w:numFmt w:val="bullet"/>
      <w:lvlText w:val=""/>
      <w:lvlJc w:val="left"/>
      <w:pPr>
        <w:ind w:left="1440" w:hanging="360"/>
      </w:pPr>
      <w:rPr>
        <w:rFonts w:ascii="Symbol" w:hAnsi="Symbol" w:hint="default"/>
      </w:rPr>
    </w:lvl>
    <w:lvl w:ilvl="2" w:tplc="668ED61A">
      <w:start w:val="1"/>
      <w:numFmt w:val="bullet"/>
      <w:lvlText w:val=""/>
      <w:lvlJc w:val="left"/>
      <w:pPr>
        <w:ind w:left="2160" w:hanging="360"/>
      </w:pPr>
      <w:rPr>
        <w:rFonts w:ascii="Wingdings" w:hAnsi="Wingdings" w:hint="default"/>
      </w:rPr>
    </w:lvl>
    <w:lvl w:ilvl="3" w:tplc="63C60126">
      <w:start w:val="1"/>
      <w:numFmt w:val="bullet"/>
      <w:lvlText w:val=""/>
      <w:lvlJc w:val="left"/>
      <w:pPr>
        <w:ind w:left="2880" w:hanging="360"/>
      </w:pPr>
      <w:rPr>
        <w:rFonts w:ascii="Symbol" w:hAnsi="Symbol" w:hint="default"/>
      </w:rPr>
    </w:lvl>
    <w:lvl w:ilvl="4" w:tplc="8BE8B532">
      <w:start w:val="1"/>
      <w:numFmt w:val="bullet"/>
      <w:lvlText w:val="o"/>
      <w:lvlJc w:val="left"/>
      <w:pPr>
        <w:ind w:left="3600" w:hanging="360"/>
      </w:pPr>
      <w:rPr>
        <w:rFonts w:ascii="Courier New" w:hAnsi="Courier New" w:hint="default"/>
      </w:rPr>
    </w:lvl>
    <w:lvl w:ilvl="5" w:tplc="B264544A">
      <w:start w:val="1"/>
      <w:numFmt w:val="bullet"/>
      <w:lvlText w:val=""/>
      <w:lvlJc w:val="left"/>
      <w:pPr>
        <w:ind w:left="4320" w:hanging="360"/>
      </w:pPr>
      <w:rPr>
        <w:rFonts w:ascii="Wingdings" w:hAnsi="Wingdings" w:hint="default"/>
      </w:rPr>
    </w:lvl>
    <w:lvl w:ilvl="6" w:tplc="08ECB616">
      <w:start w:val="1"/>
      <w:numFmt w:val="bullet"/>
      <w:lvlText w:val=""/>
      <w:lvlJc w:val="left"/>
      <w:pPr>
        <w:ind w:left="5040" w:hanging="360"/>
      </w:pPr>
      <w:rPr>
        <w:rFonts w:ascii="Symbol" w:hAnsi="Symbol" w:hint="default"/>
      </w:rPr>
    </w:lvl>
    <w:lvl w:ilvl="7" w:tplc="E72055BC">
      <w:start w:val="1"/>
      <w:numFmt w:val="bullet"/>
      <w:lvlText w:val="o"/>
      <w:lvlJc w:val="left"/>
      <w:pPr>
        <w:ind w:left="5760" w:hanging="360"/>
      </w:pPr>
      <w:rPr>
        <w:rFonts w:ascii="Courier New" w:hAnsi="Courier New" w:hint="default"/>
      </w:rPr>
    </w:lvl>
    <w:lvl w:ilvl="8" w:tplc="9034969E">
      <w:start w:val="1"/>
      <w:numFmt w:val="bullet"/>
      <w:lvlText w:val=""/>
      <w:lvlJc w:val="left"/>
      <w:pPr>
        <w:ind w:left="6480" w:hanging="360"/>
      </w:pPr>
      <w:rPr>
        <w:rFonts w:ascii="Wingdings" w:hAnsi="Wingdings" w:hint="default"/>
      </w:rPr>
    </w:lvl>
  </w:abstractNum>
  <w:abstractNum w:abstractNumId="1" w15:restartNumberingAfterBreak="0">
    <w:nsid w:val="7B0A145D"/>
    <w:multiLevelType w:val="hybridMultilevel"/>
    <w:tmpl w:val="E446D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77407448">
    <w:abstractNumId w:val="0"/>
  </w:num>
  <w:num w:numId="2" w16cid:durableId="1254827156">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24BA"/>
    <w:rsid w:val="00020E6F"/>
    <w:rsid w:val="00051C73"/>
    <w:rsid w:val="00062668"/>
    <w:rsid w:val="00064110"/>
    <w:rsid w:val="000A19C9"/>
    <w:rsid w:val="000B3655"/>
    <w:rsid w:val="000D64EB"/>
    <w:rsid w:val="000E38D1"/>
    <w:rsid w:val="0011207B"/>
    <w:rsid w:val="001134E6"/>
    <w:rsid w:val="00114D54"/>
    <w:rsid w:val="00124435"/>
    <w:rsid w:val="001379E2"/>
    <w:rsid w:val="00151D04"/>
    <w:rsid w:val="00160E3D"/>
    <w:rsid w:val="00161AF1"/>
    <w:rsid w:val="00165196"/>
    <w:rsid w:val="00167301"/>
    <w:rsid w:val="00172F04"/>
    <w:rsid w:val="001867C6"/>
    <w:rsid w:val="00196C7A"/>
    <w:rsid w:val="001A6C30"/>
    <w:rsid w:val="001B4A65"/>
    <w:rsid w:val="001C00C2"/>
    <w:rsid w:val="001C20A3"/>
    <w:rsid w:val="001C7069"/>
    <w:rsid w:val="001D237D"/>
    <w:rsid w:val="001D6326"/>
    <w:rsid w:val="001E24A6"/>
    <w:rsid w:val="001E6B49"/>
    <w:rsid w:val="001F0490"/>
    <w:rsid w:val="001F176C"/>
    <w:rsid w:val="001F28DB"/>
    <w:rsid w:val="001F49F2"/>
    <w:rsid w:val="00202D0D"/>
    <w:rsid w:val="00204AB3"/>
    <w:rsid w:val="002327F9"/>
    <w:rsid w:val="002372BD"/>
    <w:rsid w:val="0024360A"/>
    <w:rsid w:val="002507EF"/>
    <w:rsid w:val="0025293E"/>
    <w:rsid w:val="00257932"/>
    <w:rsid w:val="002667DD"/>
    <w:rsid w:val="002668DD"/>
    <w:rsid w:val="00290601"/>
    <w:rsid w:val="002A29D0"/>
    <w:rsid w:val="002B5FE6"/>
    <w:rsid w:val="002D45DA"/>
    <w:rsid w:val="002D7A2E"/>
    <w:rsid w:val="002E09FA"/>
    <w:rsid w:val="002F6208"/>
    <w:rsid w:val="00305CBD"/>
    <w:rsid w:val="00313DB9"/>
    <w:rsid w:val="00327B8C"/>
    <w:rsid w:val="00335191"/>
    <w:rsid w:val="0035278B"/>
    <w:rsid w:val="0036013F"/>
    <w:rsid w:val="003603B9"/>
    <w:rsid w:val="00360866"/>
    <w:rsid w:val="0036204E"/>
    <w:rsid w:val="0036776F"/>
    <w:rsid w:val="003820FC"/>
    <w:rsid w:val="0039628D"/>
    <w:rsid w:val="00397EAC"/>
    <w:rsid w:val="003B4E53"/>
    <w:rsid w:val="003C5FD6"/>
    <w:rsid w:val="003D203E"/>
    <w:rsid w:val="003D29B1"/>
    <w:rsid w:val="003D75E5"/>
    <w:rsid w:val="003E498D"/>
    <w:rsid w:val="003E6E8A"/>
    <w:rsid w:val="003F2726"/>
    <w:rsid w:val="00400A61"/>
    <w:rsid w:val="00434C8B"/>
    <w:rsid w:val="00455134"/>
    <w:rsid w:val="00455C68"/>
    <w:rsid w:val="00460693"/>
    <w:rsid w:val="004A1044"/>
    <w:rsid w:val="004A30E4"/>
    <w:rsid w:val="004B107F"/>
    <w:rsid w:val="004B1C52"/>
    <w:rsid w:val="004C30A7"/>
    <w:rsid w:val="004C6606"/>
    <w:rsid w:val="004E1C74"/>
    <w:rsid w:val="004E39E7"/>
    <w:rsid w:val="004F223D"/>
    <w:rsid w:val="004F40EE"/>
    <w:rsid w:val="004F51E0"/>
    <w:rsid w:val="005202BB"/>
    <w:rsid w:val="00520785"/>
    <w:rsid w:val="00533026"/>
    <w:rsid w:val="00561988"/>
    <w:rsid w:val="005668CB"/>
    <w:rsid w:val="00566BD3"/>
    <w:rsid w:val="0056715D"/>
    <w:rsid w:val="0058105E"/>
    <w:rsid w:val="00586210"/>
    <w:rsid w:val="00587E49"/>
    <w:rsid w:val="005A4BAB"/>
    <w:rsid w:val="005A771E"/>
    <w:rsid w:val="005B3101"/>
    <w:rsid w:val="005B457B"/>
    <w:rsid w:val="005B75C3"/>
    <w:rsid w:val="005B7D70"/>
    <w:rsid w:val="005C43A8"/>
    <w:rsid w:val="005C5047"/>
    <w:rsid w:val="005E72EC"/>
    <w:rsid w:val="00602E6B"/>
    <w:rsid w:val="00607033"/>
    <w:rsid w:val="00607F95"/>
    <w:rsid w:val="0061300E"/>
    <w:rsid w:val="0061394E"/>
    <w:rsid w:val="00646814"/>
    <w:rsid w:val="00646884"/>
    <w:rsid w:val="00664388"/>
    <w:rsid w:val="006B5776"/>
    <w:rsid w:val="006D0F21"/>
    <w:rsid w:val="006E4418"/>
    <w:rsid w:val="006F4BD4"/>
    <w:rsid w:val="006F4C49"/>
    <w:rsid w:val="0070065E"/>
    <w:rsid w:val="0070466F"/>
    <w:rsid w:val="00710C36"/>
    <w:rsid w:val="0071545B"/>
    <w:rsid w:val="00724160"/>
    <w:rsid w:val="00730B22"/>
    <w:rsid w:val="00744C4D"/>
    <w:rsid w:val="00770248"/>
    <w:rsid w:val="00794BDA"/>
    <w:rsid w:val="007A0399"/>
    <w:rsid w:val="007A7723"/>
    <w:rsid w:val="007A78F4"/>
    <w:rsid w:val="007B7455"/>
    <w:rsid w:val="007C29DF"/>
    <w:rsid w:val="007E2EA5"/>
    <w:rsid w:val="0081499A"/>
    <w:rsid w:val="00830134"/>
    <w:rsid w:val="00841C29"/>
    <w:rsid w:val="00853A87"/>
    <w:rsid w:val="00874552"/>
    <w:rsid w:val="00874988"/>
    <w:rsid w:val="00875785"/>
    <w:rsid w:val="00877B6A"/>
    <w:rsid w:val="008818AA"/>
    <w:rsid w:val="00882F7E"/>
    <w:rsid w:val="008912D3"/>
    <w:rsid w:val="00893B69"/>
    <w:rsid w:val="008966B1"/>
    <w:rsid w:val="008A24D7"/>
    <w:rsid w:val="008C2430"/>
    <w:rsid w:val="008E01FF"/>
    <w:rsid w:val="008E1422"/>
    <w:rsid w:val="00903720"/>
    <w:rsid w:val="00916703"/>
    <w:rsid w:val="009210D2"/>
    <w:rsid w:val="00924C59"/>
    <w:rsid w:val="00932659"/>
    <w:rsid w:val="009351EC"/>
    <w:rsid w:val="00936AE8"/>
    <w:rsid w:val="00937753"/>
    <w:rsid w:val="009428D0"/>
    <w:rsid w:val="00952794"/>
    <w:rsid w:val="00957E43"/>
    <w:rsid w:val="009604FD"/>
    <w:rsid w:val="009704C2"/>
    <w:rsid w:val="00970A2A"/>
    <w:rsid w:val="00975602"/>
    <w:rsid w:val="00985003"/>
    <w:rsid w:val="009C43CA"/>
    <w:rsid w:val="009D6A16"/>
    <w:rsid w:val="009F1FD3"/>
    <w:rsid w:val="009F46F9"/>
    <w:rsid w:val="00A03A64"/>
    <w:rsid w:val="00A12776"/>
    <w:rsid w:val="00A26B5E"/>
    <w:rsid w:val="00A408C4"/>
    <w:rsid w:val="00A50C7C"/>
    <w:rsid w:val="00A7442B"/>
    <w:rsid w:val="00A87B70"/>
    <w:rsid w:val="00AA422D"/>
    <w:rsid w:val="00AA4671"/>
    <w:rsid w:val="00AB1432"/>
    <w:rsid w:val="00AC0687"/>
    <w:rsid w:val="00AC3B15"/>
    <w:rsid w:val="00AD27D3"/>
    <w:rsid w:val="00AD638A"/>
    <w:rsid w:val="00AD74E8"/>
    <w:rsid w:val="00AE6A92"/>
    <w:rsid w:val="00AF717A"/>
    <w:rsid w:val="00B22426"/>
    <w:rsid w:val="00B240C8"/>
    <w:rsid w:val="00B26A71"/>
    <w:rsid w:val="00B33078"/>
    <w:rsid w:val="00B354B3"/>
    <w:rsid w:val="00B50778"/>
    <w:rsid w:val="00B50F1D"/>
    <w:rsid w:val="00B56875"/>
    <w:rsid w:val="00B63BDC"/>
    <w:rsid w:val="00B703B0"/>
    <w:rsid w:val="00BA7553"/>
    <w:rsid w:val="00BA7E16"/>
    <w:rsid w:val="00BC1431"/>
    <w:rsid w:val="00BD61DB"/>
    <w:rsid w:val="00BD7013"/>
    <w:rsid w:val="00BE18A0"/>
    <w:rsid w:val="00C03A24"/>
    <w:rsid w:val="00C114DF"/>
    <w:rsid w:val="00C11E09"/>
    <w:rsid w:val="00C5375D"/>
    <w:rsid w:val="00C54CAB"/>
    <w:rsid w:val="00C670C1"/>
    <w:rsid w:val="00C7029B"/>
    <w:rsid w:val="00C70E8E"/>
    <w:rsid w:val="00C71F88"/>
    <w:rsid w:val="00C740FD"/>
    <w:rsid w:val="00C84D2F"/>
    <w:rsid w:val="00C8608B"/>
    <w:rsid w:val="00C92E17"/>
    <w:rsid w:val="00CA3E40"/>
    <w:rsid w:val="00CC4013"/>
    <w:rsid w:val="00CE07F8"/>
    <w:rsid w:val="00D027EB"/>
    <w:rsid w:val="00D030EB"/>
    <w:rsid w:val="00D157C8"/>
    <w:rsid w:val="00D21145"/>
    <w:rsid w:val="00D2400E"/>
    <w:rsid w:val="00D41603"/>
    <w:rsid w:val="00D56C32"/>
    <w:rsid w:val="00D66099"/>
    <w:rsid w:val="00D70226"/>
    <w:rsid w:val="00D76230"/>
    <w:rsid w:val="00D80830"/>
    <w:rsid w:val="00D8459F"/>
    <w:rsid w:val="00D84EF4"/>
    <w:rsid w:val="00D91AEB"/>
    <w:rsid w:val="00D92684"/>
    <w:rsid w:val="00D9574D"/>
    <w:rsid w:val="00D96517"/>
    <w:rsid w:val="00DA5B91"/>
    <w:rsid w:val="00DC4B7F"/>
    <w:rsid w:val="00DC7435"/>
    <w:rsid w:val="00DC7A3B"/>
    <w:rsid w:val="00DC7B52"/>
    <w:rsid w:val="00DD6F4C"/>
    <w:rsid w:val="00E03AAD"/>
    <w:rsid w:val="00E04013"/>
    <w:rsid w:val="00E23004"/>
    <w:rsid w:val="00E231AC"/>
    <w:rsid w:val="00E2704B"/>
    <w:rsid w:val="00E34C71"/>
    <w:rsid w:val="00E374FB"/>
    <w:rsid w:val="00E4245F"/>
    <w:rsid w:val="00E617CC"/>
    <w:rsid w:val="00E6293E"/>
    <w:rsid w:val="00E8130D"/>
    <w:rsid w:val="00E83CF3"/>
    <w:rsid w:val="00E87FB9"/>
    <w:rsid w:val="00E96028"/>
    <w:rsid w:val="00EA3C35"/>
    <w:rsid w:val="00EA6219"/>
    <w:rsid w:val="00EB0B07"/>
    <w:rsid w:val="00EB517C"/>
    <w:rsid w:val="00EC061C"/>
    <w:rsid w:val="00EC5A53"/>
    <w:rsid w:val="00EE79A6"/>
    <w:rsid w:val="00EF6E3C"/>
    <w:rsid w:val="00F043B0"/>
    <w:rsid w:val="00F2286B"/>
    <w:rsid w:val="00F25C22"/>
    <w:rsid w:val="00F265AF"/>
    <w:rsid w:val="00F554F8"/>
    <w:rsid w:val="00F6565E"/>
    <w:rsid w:val="00F7300F"/>
    <w:rsid w:val="00FA7BB9"/>
    <w:rsid w:val="00FD381E"/>
    <w:rsid w:val="00FE09C7"/>
    <w:rsid w:val="00FE7705"/>
    <w:rsid w:val="1AC47F70"/>
    <w:rsid w:val="341164FE"/>
    <w:rsid w:val="3DB0C79D"/>
    <w:rsid w:val="54F40EA9"/>
    <w:rsid w:val="6B1E3168"/>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F7EEB4"/>
  <w15:docId w15:val="{DD551189-46C9-4EE6-836F-CF3D093B2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delmarcadordeposicin">
    <w:name w:val="Placeholder Text"/>
    <w:basedOn w:val="Fuentedeprrafopredeter"/>
    <w:uiPriority w:val="99"/>
    <w:semiHidden/>
    <w:rsid w:val="0036204E"/>
    <w:rPr>
      <w:color w:val="808080"/>
    </w:rPr>
  </w:style>
  <w:style w:type="character" w:styleId="Mencinsinresolver">
    <w:name w:val="Unresolved Mention"/>
    <w:basedOn w:val="Fuentedeprrafopredeter"/>
    <w:uiPriority w:val="99"/>
    <w:semiHidden/>
    <w:unhideWhenUsed/>
    <w:rsid w:val="009377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www.conaliteg.sep.gob.mx/"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https://www.youtube.com/watch?v=QkrcBNQqIMo&amp;t=3s" TargetMode="External"/><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FB684-A6B5-4844-B4FA-F184816BD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1519</Words>
  <Characters>8359</Characters>
  <Application>Microsoft Office Word</Application>
  <DocSecurity>0</DocSecurity>
  <Lines>69</Lines>
  <Paragraphs>19</Paragraphs>
  <ScaleCrop>false</ScaleCrop>
  <Company/>
  <LinksUpToDate>false</LinksUpToDate>
  <CharactersWithSpaces>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Servicio Social</cp:lastModifiedBy>
  <cp:revision>8</cp:revision>
  <dcterms:created xsi:type="dcterms:W3CDTF">2020-09-24T04:07:00Z</dcterms:created>
  <dcterms:modified xsi:type="dcterms:W3CDTF">2022-09-08T19:15:00Z</dcterms:modified>
</cp:coreProperties>
</file>