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2310C2"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Viernes</w:t>
      </w:r>
    </w:p>
    <w:p w14:paraId="06C0CD43" w14:textId="06D8938E" w:rsidR="00CE7E44" w:rsidRPr="002310C2" w:rsidRDefault="00AF2509"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D8F2A14" w14:textId="1F483B41" w:rsidR="00CE7E44" w:rsidRPr="002310C2"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 xml:space="preserve">de </w:t>
      </w:r>
      <w:r w:rsidR="00AF2509">
        <w:rPr>
          <w:rFonts w:ascii="Montserrat" w:hAnsi="Montserrat" w:cstheme="minorBidi"/>
          <w:b/>
          <w:color w:val="000000" w:themeColor="text1"/>
          <w:kern w:val="24"/>
          <w:sz w:val="48"/>
          <w:szCs w:val="48"/>
        </w:rPr>
        <w:t>septiembre</w:t>
      </w:r>
    </w:p>
    <w:p w14:paraId="684E1795" w14:textId="77777777" w:rsidR="00CE7E44" w:rsidRPr="002310C2"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18428C51" w:rsidR="00CE7E44"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3° de Secundaria</w:t>
      </w:r>
    </w:p>
    <w:p w14:paraId="66625336" w14:textId="77777777" w:rsidR="00CE7E44" w:rsidRPr="002310C2"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Lengua Materna</w:t>
      </w:r>
    </w:p>
    <w:p w14:paraId="651F2198" w14:textId="77777777" w:rsidR="00CD69EF" w:rsidRPr="002310C2"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0AECDA49" w:rsidR="00CE7E44" w:rsidRPr="002310C2" w:rsidRDefault="00C15193"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2310C2">
        <w:rPr>
          <w:rFonts w:ascii="Montserrat" w:hAnsi="Montserrat" w:cstheme="minorBidi"/>
          <w:i/>
          <w:color w:val="000000" w:themeColor="text1"/>
          <w:kern w:val="24"/>
          <w:sz w:val="48"/>
          <w:szCs w:val="48"/>
        </w:rPr>
        <w:t>Diferencia entre datos sustentados u opiniones personales</w:t>
      </w:r>
    </w:p>
    <w:p w14:paraId="46269866" w14:textId="77777777" w:rsidR="00CE7E44" w:rsidRPr="002310C2"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2310C2" w:rsidRDefault="008D2B69" w:rsidP="00076595">
      <w:pPr>
        <w:spacing w:after="0" w:line="240" w:lineRule="auto"/>
        <w:jc w:val="both"/>
        <w:textAlignment w:val="baseline"/>
        <w:rPr>
          <w:rFonts w:ascii="Montserrat" w:eastAsia="Times New Roman" w:hAnsi="Montserrat" w:cs="Times New Roman"/>
          <w:bCs/>
          <w:lang w:eastAsia="es-MX"/>
        </w:rPr>
      </w:pPr>
    </w:p>
    <w:p w14:paraId="51B156B2" w14:textId="31566C1A" w:rsidR="00B14CE3" w:rsidRPr="002310C2" w:rsidRDefault="00B14CE3" w:rsidP="00AF2509">
      <w:pPr>
        <w:spacing w:after="0" w:line="240" w:lineRule="auto"/>
        <w:jc w:val="both"/>
        <w:textAlignment w:val="baseline"/>
        <w:rPr>
          <w:rFonts w:ascii="Montserrat" w:eastAsia="Times New Roman" w:hAnsi="Montserrat" w:cs="Times New Roman"/>
          <w:bCs/>
          <w:i/>
          <w:lang w:eastAsia="es-MX"/>
        </w:rPr>
      </w:pPr>
      <w:r w:rsidRPr="002310C2">
        <w:rPr>
          <w:rFonts w:ascii="Montserrat" w:eastAsia="Times New Roman" w:hAnsi="Montserrat" w:cs="Times New Roman"/>
          <w:b/>
          <w:bCs/>
          <w:i/>
          <w:lang w:eastAsia="es-MX"/>
        </w:rPr>
        <w:t>Aprendizaje esperado:</w:t>
      </w:r>
      <w:r w:rsidRPr="002310C2">
        <w:rPr>
          <w:rFonts w:ascii="Montserrat" w:eastAsia="Times New Roman" w:hAnsi="Montserrat" w:cs="Times New Roman"/>
          <w:bCs/>
          <w:i/>
          <w:lang w:eastAsia="es-MX"/>
        </w:rPr>
        <w:t xml:space="preserve"> </w:t>
      </w:r>
      <w:r w:rsidR="00AF2509">
        <w:rPr>
          <w:rFonts w:ascii="Montserrat" w:eastAsia="Times New Roman" w:hAnsi="Montserrat" w:cs="Times New Roman"/>
          <w:bCs/>
          <w:i/>
          <w:lang w:eastAsia="es-MX"/>
        </w:rPr>
        <w:t>e</w:t>
      </w:r>
      <w:r w:rsidR="00C15193" w:rsidRPr="002310C2">
        <w:rPr>
          <w:rFonts w:ascii="Montserrat" w:eastAsia="Times New Roman" w:hAnsi="Montserrat" w:cs="Times New Roman"/>
          <w:bCs/>
          <w:i/>
          <w:lang w:eastAsia="es-MX"/>
        </w:rPr>
        <w:t>xpresa de manera clara sus argumentos y los sustenta en información analizada, al debatir sobre un tema.</w:t>
      </w:r>
    </w:p>
    <w:p w14:paraId="053C9DE3" w14:textId="77777777" w:rsidR="00705DC9" w:rsidRPr="002310C2" w:rsidRDefault="00705DC9" w:rsidP="00AF2509">
      <w:pPr>
        <w:spacing w:after="0" w:line="240" w:lineRule="auto"/>
        <w:jc w:val="both"/>
        <w:textAlignment w:val="baseline"/>
        <w:rPr>
          <w:rFonts w:ascii="Montserrat" w:eastAsia="Times New Roman" w:hAnsi="Montserrat" w:cs="Times New Roman"/>
          <w:bCs/>
          <w:i/>
          <w:lang w:eastAsia="es-MX"/>
        </w:rPr>
      </w:pPr>
    </w:p>
    <w:p w14:paraId="1B57DC1C" w14:textId="57B5A7FD" w:rsidR="00EA3337" w:rsidRPr="00304AEF" w:rsidRDefault="00EA3337" w:rsidP="00AF2509">
      <w:pPr>
        <w:spacing w:after="0" w:line="240" w:lineRule="auto"/>
        <w:jc w:val="both"/>
        <w:textAlignment w:val="baseline"/>
        <w:rPr>
          <w:rFonts w:ascii="Montserrat" w:eastAsia="Times New Roman" w:hAnsi="Montserrat" w:cs="Times New Roman"/>
          <w:bCs/>
          <w:i/>
          <w:lang w:eastAsia="es-MX"/>
        </w:rPr>
      </w:pPr>
      <w:r w:rsidRPr="002310C2">
        <w:rPr>
          <w:rFonts w:ascii="Montserrat" w:eastAsia="Times New Roman" w:hAnsi="Montserrat" w:cs="Times New Roman"/>
          <w:b/>
          <w:bCs/>
          <w:i/>
          <w:lang w:eastAsia="es-MX"/>
        </w:rPr>
        <w:t>Énfasis</w:t>
      </w:r>
      <w:r w:rsidRPr="00304AEF">
        <w:rPr>
          <w:rFonts w:ascii="Montserrat" w:eastAsia="Times New Roman" w:hAnsi="Montserrat" w:cs="Times New Roman"/>
          <w:b/>
          <w:bCs/>
          <w:i/>
          <w:lang w:eastAsia="es-MX"/>
        </w:rPr>
        <w:t>:</w:t>
      </w:r>
      <w:r w:rsidRPr="002310C2">
        <w:rPr>
          <w:rFonts w:ascii="Montserrat" w:eastAsia="Times New Roman" w:hAnsi="Montserrat" w:cs="Times New Roman"/>
          <w:bCs/>
          <w:i/>
          <w:lang w:eastAsia="es-MX"/>
        </w:rPr>
        <w:t xml:space="preserve"> </w:t>
      </w:r>
      <w:r w:rsidR="00AF2509">
        <w:rPr>
          <w:rFonts w:ascii="Montserrat" w:eastAsia="Times New Roman" w:hAnsi="Montserrat" w:cs="Times New Roman"/>
          <w:bCs/>
          <w:i/>
          <w:lang w:eastAsia="es-MX"/>
        </w:rPr>
        <w:t>d</w:t>
      </w:r>
      <w:r w:rsidR="00C15193" w:rsidRPr="002310C2">
        <w:rPr>
          <w:rFonts w:ascii="Montserrat" w:eastAsia="Times New Roman" w:hAnsi="Montserrat" w:cs="Times New Roman"/>
          <w:bCs/>
          <w:i/>
          <w:lang w:eastAsia="es-MX"/>
        </w:rPr>
        <w:t>iferencias entre la información qu</w:t>
      </w:r>
      <w:r w:rsidR="00304AEF">
        <w:rPr>
          <w:rFonts w:ascii="Montserrat" w:eastAsia="Times New Roman" w:hAnsi="Montserrat" w:cs="Times New Roman"/>
          <w:bCs/>
          <w:i/>
          <w:lang w:eastAsia="es-MX"/>
        </w:rPr>
        <w:t>e se sustenta en datos o hechos basados</w:t>
      </w:r>
      <w:r w:rsidR="00C15193" w:rsidRPr="002310C2">
        <w:rPr>
          <w:rFonts w:ascii="Montserrat" w:eastAsia="Times New Roman" w:hAnsi="Montserrat" w:cs="Times New Roman"/>
          <w:bCs/>
          <w:i/>
          <w:lang w:eastAsia="es-MX"/>
        </w:rPr>
        <w:t xml:space="preserve"> en </w:t>
      </w:r>
      <w:r w:rsidR="00AF2509" w:rsidRPr="002310C2">
        <w:rPr>
          <w:rFonts w:ascii="Montserrat" w:eastAsia="Times New Roman" w:hAnsi="Montserrat" w:cs="Times New Roman"/>
          <w:bCs/>
          <w:i/>
          <w:lang w:eastAsia="es-MX"/>
        </w:rPr>
        <w:t>opiniones</w:t>
      </w:r>
      <w:r w:rsidR="00C15193" w:rsidRPr="002310C2">
        <w:rPr>
          <w:rFonts w:ascii="Montserrat" w:eastAsia="Times New Roman" w:hAnsi="Montserrat" w:cs="Times New Roman"/>
          <w:bCs/>
          <w:i/>
          <w:lang w:eastAsia="es-MX"/>
        </w:rPr>
        <w:t>.</w:t>
      </w:r>
    </w:p>
    <w:p w14:paraId="14A3D1CD" w14:textId="77777777" w:rsidR="00B14CE3" w:rsidRPr="002310C2" w:rsidRDefault="00B14CE3" w:rsidP="00AF2509">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2310C2" w:rsidRDefault="00EA3337" w:rsidP="00AF2509">
      <w:pPr>
        <w:spacing w:after="0" w:line="240" w:lineRule="auto"/>
        <w:jc w:val="both"/>
        <w:textAlignment w:val="baseline"/>
        <w:rPr>
          <w:rFonts w:ascii="Montserrat" w:eastAsia="Times New Roman" w:hAnsi="Montserrat" w:cs="Times New Roman"/>
          <w:bCs/>
          <w:szCs w:val="24"/>
          <w:lang w:eastAsia="es-MX"/>
        </w:rPr>
      </w:pPr>
    </w:p>
    <w:p w14:paraId="01A289FF" w14:textId="48CCB346" w:rsidR="00CE7E44" w:rsidRPr="002310C2" w:rsidRDefault="00CE7E44" w:rsidP="00AF2509">
      <w:pPr>
        <w:spacing w:after="0" w:line="240" w:lineRule="auto"/>
        <w:ind w:right="-1"/>
        <w:jc w:val="both"/>
        <w:textAlignment w:val="baseline"/>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¿Qué vamos a aprender?</w:t>
      </w:r>
    </w:p>
    <w:p w14:paraId="5394A452" w14:textId="07A32606" w:rsidR="00FB4D26" w:rsidRPr="002310C2" w:rsidRDefault="00FB4D26" w:rsidP="00AF2509">
      <w:pPr>
        <w:spacing w:after="0" w:line="240" w:lineRule="auto"/>
        <w:ind w:right="-1"/>
        <w:jc w:val="both"/>
        <w:textAlignment w:val="baseline"/>
        <w:rPr>
          <w:rFonts w:ascii="Montserrat" w:eastAsia="Times New Roman" w:hAnsi="Montserrat" w:cs="Times New Roman"/>
          <w:bCs/>
          <w:lang w:eastAsia="es-MX"/>
        </w:rPr>
      </w:pPr>
    </w:p>
    <w:p w14:paraId="18F65CCB" w14:textId="0DD1D546" w:rsidR="00C15193" w:rsidRPr="002310C2" w:rsidRDefault="009C5824" w:rsidP="00AF2509">
      <w:pPr>
        <w:spacing w:after="0" w:line="240" w:lineRule="auto"/>
        <w:jc w:val="both"/>
        <w:rPr>
          <w:rFonts w:ascii="Montserrat" w:eastAsia="Times New Roman" w:hAnsi="Montserrat" w:cs="Times New Roman"/>
          <w:bCs/>
          <w:lang w:eastAsia="es-MX"/>
        </w:rPr>
      </w:pPr>
      <w:r w:rsidRPr="002310C2">
        <w:rPr>
          <w:rFonts w:ascii="Montserrat" w:eastAsia="Times New Roman" w:hAnsi="Montserrat" w:cs="Arial"/>
          <w:color w:val="000000" w:themeColor="text1"/>
        </w:rPr>
        <w:t>Conocerás</w:t>
      </w:r>
      <w:r w:rsidR="00C15193" w:rsidRPr="002310C2">
        <w:rPr>
          <w:rFonts w:ascii="Montserrat" w:eastAsia="Times New Roman" w:hAnsi="Montserrat" w:cs="Arial"/>
          <w:color w:val="000000" w:themeColor="text1"/>
        </w:rPr>
        <w:t xml:space="preserve"> sobre</w:t>
      </w:r>
      <w:r w:rsidR="00CD01AA">
        <w:rPr>
          <w:rFonts w:ascii="Montserrat" w:eastAsia="Times New Roman" w:hAnsi="Montserrat" w:cs="Arial"/>
          <w:color w:val="000000" w:themeColor="text1"/>
        </w:rPr>
        <w:t xml:space="preserve"> </w:t>
      </w:r>
      <w:r w:rsidR="00C15193" w:rsidRPr="002310C2">
        <w:rPr>
          <w:rFonts w:ascii="Montserrat" w:hAnsi="Montserrat" w:cs="Arial"/>
        </w:rPr>
        <w:t>la diferencia entre datos sustentados u opiniones personales.</w:t>
      </w:r>
      <w:r w:rsidR="00C15193" w:rsidRPr="002310C2">
        <w:rPr>
          <w:rFonts w:ascii="Montserrat" w:hAnsi="Montserrat" w:cs="Arial"/>
          <w:i/>
          <w:iCs/>
          <w:color w:val="000000" w:themeColor="text1"/>
        </w:rPr>
        <w:t xml:space="preserve"> </w:t>
      </w:r>
      <w:r w:rsidRPr="002310C2">
        <w:rPr>
          <w:rFonts w:ascii="Montserrat" w:hAnsi="Montserrat" w:cs="Arial"/>
          <w:iCs/>
          <w:color w:val="000000" w:themeColor="text1"/>
        </w:rPr>
        <w:t>E</w:t>
      </w:r>
      <w:r w:rsidR="00C15193" w:rsidRPr="002310C2">
        <w:rPr>
          <w:rFonts w:ascii="Montserrat" w:hAnsi="Montserrat" w:cs="Arial"/>
          <w:color w:val="000000" w:themeColor="text1"/>
        </w:rPr>
        <w:t xml:space="preserve">sto </w:t>
      </w:r>
      <w:r w:rsidRPr="002310C2">
        <w:rPr>
          <w:rFonts w:ascii="Montserrat" w:hAnsi="Montserrat" w:cs="Arial"/>
          <w:color w:val="000000" w:themeColor="text1"/>
        </w:rPr>
        <w:t>se refiere</w:t>
      </w:r>
      <w:r w:rsidR="00C15193" w:rsidRPr="002310C2">
        <w:rPr>
          <w:rFonts w:ascii="Montserrat" w:hAnsi="Montserrat" w:cs="Arial"/>
          <w:color w:val="000000" w:themeColor="text1"/>
        </w:rPr>
        <w:t xml:space="preserve"> a: </w:t>
      </w:r>
      <w:r w:rsidRPr="002310C2">
        <w:rPr>
          <w:rFonts w:ascii="Montserrat" w:hAnsi="Montserrat" w:cs="Arial"/>
          <w:bCs/>
        </w:rPr>
        <w:t>a</w:t>
      </w:r>
      <w:r w:rsidR="00C15193" w:rsidRPr="002310C2">
        <w:rPr>
          <w:rFonts w:ascii="Montserrat" w:hAnsi="Montserrat" w:cs="Arial"/>
          <w:bCs/>
        </w:rPr>
        <w:t xml:space="preserve">prender a </w:t>
      </w:r>
      <w:r w:rsidRPr="002310C2">
        <w:rPr>
          <w:rFonts w:ascii="Montserrat" w:hAnsi="Montserrat" w:cs="Arial"/>
        </w:rPr>
        <w:t>d</w:t>
      </w:r>
      <w:r w:rsidR="00C15193" w:rsidRPr="002310C2">
        <w:rPr>
          <w:rFonts w:ascii="Montserrat" w:hAnsi="Montserrat" w:cs="Arial"/>
        </w:rPr>
        <w:t>iferenciar entre la información que se sustenta en datos o hechos, y aquella basada en opiniones personales.</w:t>
      </w:r>
    </w:p>
    <w:p w14:paraId="0248FDA3" w14:textId="4537147B" w:rsidR="00C15193" w:rsidRPr="002310C2" w:rsidRDefault="00C15193" w:rsidP="00AF2509">
      <w:pPr>
        <w:spacing w:after="0" w:line="240" w:lineRule="auto"/>
        <w:ind w:right="-1"/>
        <w:jc w:val="both"/>
        <w:textAlignment w:val="baseline"/>
        <w:rPr>
          <w:rFonts w:ascii="Montserrat" w:eastAsia="Times New Roman" w:hAnsi="Montserrat" w:cs="Times New Roman"/>
          <w:bCs/>
          <w:lang w:eastAsia="es-MX"/>
        </w:rPr>
      </w:pPr>
    </w:p>
    <w:p w14:paraId="6D198A5A" w14:textId="608FCEBC" w:rsidR="00C15193" w:rsidRPr="002310C2" w:rsidRDefault="00C15193" w:rsidP="00AF2509">
      <w:pPr>
        <w:spacing w:after="0" w:line="240" w:lineRule="auto"/>
        <w:ind w:right="-1"/>
        <w:jc w:val="both"/>
        <w:textAlignment w:val="baseline"/>
        <w:rPr>
          <w:rFonts w:ascii="Montserrat" w:hAnsi="Montserrat" w:cs="Arial"/>
          <w:color w:val="000000" w:themeColor="text1"/>
        </w:rPr>
      </w:pPr>
      <w:r w:rsidRPr="002310C2">
        <w:rPr>
          <w:rFonts w:ascii="Montserrat" w:hAnsi="Montserrat" w:cs="Arial"/>
          <w:color w:val="000000" w:themeColor="text1"/>
        </w:rPr>
        <w:t>Rec</w:t>
      </w:r>
      <w:r w:rsidR="00CD01AA">
        <w:rPr>
          <w:rFonts w:ascii="Montserrat" w:hAnsi="Montserrat" w:cs="Arial"/>
          <w:color w:val="000000" w:themeColor="text1"/>
        </w:rPr>
        <w:t>uerda</w:t>
      </w:r>
      <w:r w:rsidRPr="002310C2">
        <w:rPr>
          <w:rFonts w:ascii="Montserrat" w:hAnsi="Montserrat" w:cs="Arial"/>
          <w:color w:val="000000" w:themeColor="text1"/>
        </w:rPr>
        <w:t xml:space="preserve"> que todo lo que </w:t>
      </w:r>
      <w:r w:rsidR="009C5824" w:rsidRPr="002310C2">
        <w:rPr>
          <w:rFonts w:ascii="Montserrat" w:hAnsi="Montserrat" w:cs="Arial"/>
          <w:color w:val="000000" w:themeColor="text1"/>
        </w:rPr>
        <w:t>aprendiste</w:t>
      </w:r>
      <w:r w:rsidRPr="002310C2">
        <w:rPr>
          <w:rFonts w:ascii="Montserrat" w:hAnsi="Montserrat" w:cs="Arial"/>
          <w:color w:val="000000" w:themeColor="text1"/>
        </w:rPr>
        <w:t xml:space="preserve"> es para reforzar </w:t>
      </w:r>
      <w:r w:rsidR="009C5824" w:rsidRPr="002310C2">
        <w:rPr>
          <w:rFonts w:ascii="Montserrat" w:hAnsi="Montserrat" w:cs="Arial"/>
          <w:color w:val="000000" w:themeColor="text1"/>
        </w:rPr>
        <w:t>t</w:t>
      </w:r>
      <w:r w:rsidRPr="002310C2">
        <w:rPr>
          <w:rFonts w:ascii="Montserrat" w:hAnsi="Montserrat" w:cs="Arial"/>
          <w:color w:val="000000" w:themeColor="text1"/>
        </w:rPr>
        <w:t xml:space="preserve">u conocimiento, así que </w:t>
      </w:r>
      <w:r w:rsidR="00420F19">
        <w:rPr>
          <w:rFonts w:ascii="Montserrat" w:hAnsi="Montserrat" w:cs="Arial"/>
          <w:color w:val="000000" w:themeColor="text1"/>
        </w:rPr>
        <w:t xml:space="preserve">se </w:t>
      </w:r>
      <w:r w:rsidR="009C5824" w:rsidRPr="002310C2">
        <w:rPr>
          <w:rFonts w:ascii="Montserrat" w:hAnsi="Montserrat" w:cs="Arial"/>
          <w:color w:val="000000" w:themeColor="text1"/>
        </w:rPr>
        <w:t>te</w:t>
      </w:r>
      <w:r w:rsidRPr="002310C2">
        <w:rPr>
          <w:rFonts w:ascii="Montserrat" w:hAnsi="Montserrat" w:cs="Arial"/>
          <w:color w:val="000000" w:themeColor="text1"/>
        </w:rPr>
        <w:t xml:space="preserve"> recomiend</w:t>
      </w:r>
      <w:r w:rsidR="00420F19">
        <w:rPr>
          <w:rFonts w:ascii="Montserrat" w:hAnsi="Montserrat" w:cs="Arial"/>
          <w:color w:val="000000" w:themeColor="text1"/>
        </w:rPr>
        <w:t>a</w:t>
      </w:r>
      <w:r w:rsidRPr="002310C2">
        <w:rPr>
          <w:rFonts w:ascii="Montserrat" w:hAnsi="Montserrat" w:cs="Arial"/>
          <w:color w:val="000000" w:themeColor="text1"/>
        </w:rPr>
        <w:t xml:space="preserve"> llevar un registro de las dudas, inquietudes o dificultades que surjan al resolver los planteamientos de esta cl</w:t>
      </w:r>
      <w:r w:rsidR="00B35EDD" w:rsidRPr="002310C2">
        <w:rPr>
          <w:rFonts w:ascii="Montserrat" w:hAnsi="Montserrat" w:cs="Arial"/>
          <w:color w:val="000000" w:themeColor="text1"/>
        </w:rPr>
        <w:t xml:space="preserve">ase. Muchas de estas, las podrás </w:t>
      </w:r>
      <w:r w:rsidRPr="002310C2">
        <w:rPr>
          <w:rFonts w:ascii="Montserrat" w:hAnsi="Montserrat" w:cs="Arial"/>
          <w:color w:val="000000" w:themeColor="text1"/>
        </w:rPr>
        <w:t xml:space="preserve">resolver al momento de consultar </w:t>
      </w:r>
      <w:r w:rsidR="00B35EDD" w:rsidRPr="002310C2">
        <w:rPr>
          <w:rFonts w:ascii="Montserrat" w:hAnsi="Montserrat" w:cs="Arial"/>
          <w:color w:val="000000" w:themeColor="text1"/>
        </w:rPr>
        <w:t>t</w:t>
      </w:r>
      <w:r w:rsidRPr="002310C2">
        <w:rPr>
          <w:rFonts w:ascii="Montserrat" w:hAnsi="Montserrat" w:cs="Arial"/>
          <w:color w:val="000000" w:themeColor="text1"/>
        </w:rPr>
        <w:t xml:space="preserve">u libro de texto y revisar </w:t>
      </w:r>
      <w:r w:rsidR="00B35EDD" w:rsidRPr="002310C2">
        <w:rPr>
          <w:rFonts w:ascii="Montserrat" w:hAnsi="Montserrat" w:cs="Arial"/>
          <w:color w:val="000000" w:themeColor="text1"/>
        </w:rPr>
        <w:t>t</w:t>
      </w:r>
      <w:r w:rsidRPr="002310C2">
        <w:rPr>
          <w:rFonts w:ascii="Montserrat" w:hAnsi="Montserrat" w:cs="Arial"/>
          <w:color w:val="000000" w:themeColor="text1"/>
        </w:rPr>
        <w:t>us apuntes.</w:t>
      </w:r>
    </w:p>
    <w:p w14:paraId="64863EED" w14:textId="0D28F360" w:rsidR="00C15193" w:rsidRPr="002310C2" w:rsidRDefault="00C15193" w:rsidP="00AF2509">
      <w:pPr>
        <w:spacing w:after="0" w:line="240" w:lineRule="auto"/>
        <w:ind w:right="-1"/>
        <w:jc w:val="both"/>
        <w:textAlignment w:val="baseline"/>
        <w:rPr>
          <w:rFonts w:ascii="Montserrat" w:hAnsi="Montserrat" w:cs="Arial"/>
          <w:color w:val="000000" w:themeColor="text1"/>
        </w:rPr>
      </w:pPr>
    </w:p>
    <w:p w14:paraId="53C7A17B" w14:textId="77777777" w:rsidR="00420F19" w:rsidRPr="002310C2" w:rsidRDefault="00420F19" w:rsidP="00AF2509">
      <w:pPr>
        <w:spacing w:after="0" w:line="240" w:lineRule="auto"/>
        <w:jc w:val="both"/>
        <w:rPr>
          <w:rFonts w:ascii="Montserrat" w:eastAsia="Arial" w:hAnsi="Montserrat" w:cs="Arial"/>
        </w:rPr>
      </w:pPr>
      <w:r w:rsidRPr="002310C2">
        <w:rPr>
          <w:rFonts w:ascii="Montserrat" w:eastAsia="Arial" w:hAnsi="Montserrat" w:cs="Arial"/>
        </w:rPr>
        <w:t xml:space="preserve">Expresar tu opinión y postura sobre un tema investigado, te brinda la posibilidad de expresar tus ideas fundamentadas con otras personas. Así mismo, al conocer las ideas y opinión que otros tienen sobre el tema, tendrás elementos para valorar que la información que te dan, sea actual, confiable y veraz. Entonces, tendrás la posibilidad </w:t>
      </w:r>
      <w:r w:rsidRPr="002310C2">
        <w:rPr>
          <w:rFonts w:ascii="Montserrat" w:eastAsia="Arial" w:hAnsi="Montserrat" w:cs="Arial"/>
        </w:rPr>
        <w:lastRenderedPageBreak/>
        <w:t>de retomarla, justificarla, cuestionarla o incluso aportar un razonamiento para refutarla por imprecisa ante una mesa redonda o en un debate.</w:t>
      </w:r>
    </w:p>
    <w:p w14:paraId="471AE28B" w14:textId="6D71D8AB" w:rsidR="00420F19" w:rsidRDefault="00420F19" w:rsidP="00AF2509">
      <w:pPr>
        <w:spacing w:after="0" w:line="240" w:lineRule="auto"/>
        <w:ind w:right="-1"/>
        <w:jc w:val="both"/>
        <w:textAlignment w:val="baseline"/>
        <w:rPr>
          <w:rFonts w:ascii="Montserrat" w:eastAsia="Times New Roman" w:hAnsi="Montserrat" w:cs="Times New Roman"/>
          <w:bCs/>
          <w:lang w:eastAsia="es-MX"/>
        </w:rPr>
      </w:pPr>
    </w:p>
    <w:p w14:paraId="439200B9" w14:textId="77777777" w:rsidR="00420F19" w:rsidRPr="002310C2" w:rsidRDefault="00420F19" w:rsidP="00AF2509">
      <w:pPr>
        <w:spacing w:after="0" w:line="240" w:lineRule="auto"/>
        <w:ind w:right="-1"/>
        <w:jc w:val="both"/>
        <w:textAlignment w:val="baseline"/>
        <w:rPr>
          <w:rFonts w:ascii="Montserrat" w:eastAsia="Times New Roman" w:hAnsi="Montserrat" w:cs="Times New Roman"/>
          <w:bCs/>
          <w:lang w:eastAsia="es-MX"/>
        </w:rPr>
      </w:pPr>
    </w:p>
    <w:p w14:paraId="70338CEF" w14:textId="5915F618" w:rsidR="00CE7E44" w:rsidRPr="002310C2" w:rsidRDefault="00CE7E44" w:rsidP="00AF2509">
      <w:pPr>
        <w:spacing w:after="0" w:line="240" w:lineRule="auto"/>
        <w:ind w:right="-1"/>
        <w:jc w:val="both"/>
        <w:textAlignment w:val="baseline"/>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¿Qué hacemos</w:t>
      </w:r>
      <w:r w:rsidR="00D30053" w:rsidRPr="002310C2">
        <w:rPr>
          <w:rFonts w:ascii="Montserrat" w:eastAsia="Times New Roman" w:hAnsi="Montserrat" w:cs="Times New Roman"/>
          <w:b/>
          <w:bCs/>
          <w:sz w:val="28"/>
          <w:szCs w:val="24"/>
          <w:lang w:eastAsia="es-MX"/>
        </w:rPr>
        <w:t>?</w:t>
      </w:r>
    </w:p>
    <w:p w14:paraId="573C43C7" w14:textId="70065CB1" w:rsidR="004A27D8" w:rsidRDefault="004A27D8" w:rsidP="00AF2509">
      <w:pPr>
        <w:spacing w:after="0" w:line="240" w:lineRule="auto"/>
        <w:jc w:val="both"/>
        <w:rPr>
          <w:rFonts w:ascii="Montserrat" w:hAnsi="Montserrat" w:cs="Arial"/>
        </w:rPr>
      </w:pPr>
    </w:p>
    <w:p w14:paraId="6BA9C72B" w14:textId="77777777" w:rsidR="00420F19" w:rsidRPr="002310C2" w:rsidRDefault="00420F19" w:rsidP="00AF2509">
      <w:pPr>
        <w:spacing w:after="0" w:line="240" w:lineRule="auto"/>
        <w:jc w:val="both"/>
        <w:rPr>
          <w:rFonts w:ascii="Montserrat" w:eastAsia="Arial" w:hAnsi="Montserrat" w:cs="Arial"/>
        </w:rPr>
      </w:pPr>
      <w:r w:rsidRPr="002310C2">
        <w:rPr>
          <w:rFonts w:ascii="Montserrat" w:eastAsia="Arial" w:hAnsi="Montserrat" w:cs="Arial"/>
        </w:rPr>
        <w:t xml:space="preserve">A lo largo de tu educación básica, has tenido la oportunidad de participar en actividades en donde has expresado tu opinión y punto de vista, es decir, has necesitado tomar o defender alguna postura sobre un tema o actividad, y para expresarlas, has necesitado construir argumentos. De hecho, la construcción de argumentos sólidos comienza con el acercamiento a las diferentes fuentes a las que cada uno puede acudir para investigar el tema de interés. </w:t>
      </w:r>
    </w:p>
    <w:p w14:paraId="6B4ABA0C" w14:textId="77777777" w:rsidR="00420F19" w:rsidRPr="002310C2" w:rsidRDefault="00420F19" w:rsidP="00AF2509">
      <w:pPr>
        <w:spacing w:after="0" w:line="240" w:lineRule="auto"/>
        <w:jc w:val="both"/>
        <w:rPr>
          <w:rFonts w:ascii="Montserrat" w:eastAsia="Arial" w:hAnsi="Montserrat" w:cs="Arial"/>
        </w:rPr>
      </w:pPr>
    </w:p>
    <w:p w14:paraId="2CD06143" w14:textId="77777777" w:rsidR="00420F19" w:rsidRPr="002310C2" w:rsidRDefault="00420F19" w:rsidP="00AF2509">
      <w:pPr>
        <w:spacing w:after="0" w:line="240" w:lineRule="auto"/>
        <w:jc w:val="both"/>
        <w:rPr>
          <w:rFonts w:ascii="Montserrat" w:eastAsia="Arial" w:hAnsi="Montserrat" w:cs="Arial"/>
        </w:rPr>
      </w:pPr>
      <w:r w:rsidRPr="002310C2">
        <w:rPr>
          <w:rFonts w:ascii="Montserrat" w:eastAsia="Arial" w:hAnsi="Montserrat" w:cs="Arial"/>
        </w:rPr>
        <w:t>Cuando estás investigando sobre un tema específico, por ejemplo, para elaborar un ensayo, es común encontrar una cantidad considerable de textos y autores que lo abordan desde diversos puntos de vista y posturas que no siempre coinciden entre sí, a pesar de estar tratando el mismo tema, por lo que es probable que te veas en la necesidad de tomar decisiones con respecto a la información que seleccionarás y tomarás en cuenta.</w:t>
      </w:r>
    </w:p>
    <w:p w14:paraId="51300767" w14:textId="77777777" w:rsidR="00420F19" w:rsidRPr="002310C2" w:rsidRDefault="00420F19" w:rsidP="00AF2509">
      <w:pPr>
        <w:spacing w:after="0" w:line="240" w:lineRule="auto"/>
        <w:ind w:right="-1"/>
        <w:jc w:val="both"/>
        <w:textAlignment w:val="baseline"/>
        <w:rPr>
          <w:rFonts w:ascii="Montserrat" w:eastAsia="Times New Roman" w:hAnsi="Montserrat" w:cs="Times New Roman"/>
          <w:bCs/>
          <w:lang w:eastAsia="es-MX"/>
        </w:rPr>
      </w:pPr>
    </w:p>
    <w:p w14:paraId="3A98DFDF" w14:textId="721B2296" w:rsidR="00420F19" w:rsidRPr="002310C2" w:rsidRDefault="00420F19" w:rsidP="00AF2509">
      <w:pPr>
        <w:spacing w:after="0" w:line="240" w:lineRule="auto"/>
        <w:jc w:val="both"/>
        <w:rPr>
          <w:rFonts w:ascii="Montserrat" w:eastAsia="Arial" w:hAnsi="Montserrat" w:cs="Arial"/>
        </w:rPr>
      </w:pPr>
      <w:r>
        <w:rPr>
          <w:rFonts w:ascii="Montserrat" w:eastAsia="Arial" w:hAnsi="Montserrat" w:cs="Arial"/>
        </w:rPr>
        <w:t xml:space="preserve">Se ha </w:t>
      </w:r>
      <w:r w:rsidRPr="002310C2">
        <w:rPr>
          <w:rFonts w:ascii="Montserrat" w:eastAsia="Arial" w:hAnsi="Montserrat" w:cs="Arial"/>
        </w:rPr>
        <w:t>acostumbrado a argumentar en diversas situaciones de la vida cotidiana y con distintos propósitos, muchas veces t</w:t>
      </w:r>
      <w:r>
        <w:rPr>
          <w:rFonts w:ascii="Montserrat" w:eastAsia="Arial" w:hAnsi="Montserrat" w:cs="Arial"/>
        </w:rPr>
        <w:t>ienes</w:t>
      </w:r>
      <w:r w:rsidRPr="002310C2">
        <w:rPr>
          <w:rFonts w:ascii="Montserrat" w:eastAsia="Arial" w:hAnsi="Montserrat" w:cs="Arial"/>
        </w:rPr>
        <w:t xml:space="preserve"> diferentes puntos de vista con los que </w:t>
      </w:r>
      <w:r>
        <w:rPr>
          <w:rFonts w:ascii="Montserrat" w:eastAsia="Arial" w:hAnsi="Montserrat" w:cs="Arial"/>
        </w:rPr>
        <w:t>te</w:t>
      </w:r>
      <w:r w:rsidRPr="002310C2">
        <w:rPr>
          <w:rFonts w:ascii="Montserrat" w:eastAsia="Arial" w:hAnsi="Montserrat" w:cs="Arial"/>
        </w:rPr>
        <w:t xml:space="preserve"> rodean sobre un mismo tema, y necesitas argumentar </w:t>
      </w:r>
      <w:r>
        <w:rPr>
          <w:rFonts w:ascii="Montserrat" w:eastAsia="Arial" w:hAnsi="Montserrat" w:cs="Arial"/>
        </w:rPr>
        <w:t>tus</w:t>
      </w:r>
      <w:r w:rsidRPr="002310C2">
        <w:rPr>
          <w:rFonts w:ascii="Montserrat" w:eastAsia="Arial" w:hAnsi="Montserrat" w:cs="Arial"/>
        </w:rPr>
        <w:t xml:space="preserve"> razones. </w:t>
      </w:r>
    </w:p>
    <w:p w14:paraId="15D1459B" w14:textId="77777777" w:rsidR="00420F19" w:rsidRPr="002310C2" w:rsidRDefault="00420F19" w:rsidP="00AF2509">
      <w:pPr>
        <w:spacing w:after="0" w:line="240" w:lineRule="auto"/>
        <w:jc w:val="both"/>
        <w:rPr>
          <w:rFonts w:ascii="Montserrat" w:eastAsia="Arial" w:hAnsi="Montserrat" w:cs="Arial"/>
        </w:rPr>
      </w:pPr>
    </w:p>
    <w:p w14:paraId="18680BC0" w14:textId="77777777" w:rsidR="00420F19" w:rsidRPr="002310C2" w:rsidRDefault="00420F19" w:rsidP="00AF2509">
      <w:pPr>
        <w:spacing w:after="0" w:line="240" w:lineRule="auto"/>
        <w:jc w:val="both"/>
        <w:rPr>
          <w:rFonts w:ascii="Montserrat" w:eastAsia="Arial" w:hAnsi="Montserrat" w:cs="Arial"/>
        </w:rPr>
      </w:pPr>
      <w:r w:rsidRPr="002310C2">
        <w:rPr>
          <w:rFonts w:ascii="Montserrat" w:eastAsia="Arial" w:hAnsi="Montserrat" w:cs="Arial"/>
        </w:rPr>
        <w:t xml:space="preserve">Sin embargo, es fundamental, conocer cuáles fueron las fuentes de información a las que has recurrido para profundizar en tu conocimiento y comprensión al evaluar su consistencia en la construcción de una postura que también habrá que aprender a debatirla. </w:t>
      </w:r>
    </w:p>
    <w:p w14:paraId="6A978051" w14:textId="77777777" w:rsidR="00420F19" w:rsidRPr="002310C2" w:rsidRDefault="00420F19" w:rsidP="00AF2509">
      <w:pPr>
        <w:spacing w:after="0" w:line="240" w:lineRule="auto"/>
        <w:jc w:val="both"/>
        <w:rPr>
          <w:rFonts w:ascii="Montserrat" w:eastAsia="Arial" w:hAnsi="Montserrat" w:cs="Arial"/>
        </w:rPr>
      </w:pPr>
    </w:p>
    <w:p w14:paraId="51228CC6" w14:textId="356F665D" w:rsidR="00420F19" w:rsidRPr="002310C2" w:rsidRDefault="00420F19" w:rsidP="00AF2509">
      <w:pPr>
        <w:spacing w:after="0" w:line="240" w:lineRule="auto"/>
        <w:jc w:val="both"/>
        <w:rPr>
          <w:rFonts w:ascii="Montserrat" w:eastAsia="Arial" w:hAnsi="Montserrat" w:cs="Arial"/>
        </w:rPr>
      </w:pPr>
      <w:r>
        <w:rPr>
          <w:rFonts w:ascii="Montserrat" w:eastAsia="Arial" w:hAnsi="Montserrat" w:cs="Arial"/>
        </w:rPr>
        <w:t>Pero, ¿c</w:t>
      </w:r>
      <w:r w:rsidRPr="002310C2">
        <w:rPr>
          <w:rFonts w:ascii="Montserrat" w:eastAsia="Arial" w:hAnsi="Montserrat" w:cs="Arial"/>
        </w:rPr>
        <w:t>ómo es que se plantea un argumento?</w:t>
      </w:r>
    </w:p>
    <w:p w14:paraId="357F709B" w14:textId="77777777" w:rsidR="00420F19" w:rsidRPr="002310C2" w:rsidRDefault="00420F19" w:rsidP="00AF2509">
      <w:pPr>
        <w:spacing w:after="0" w:line="240" w:lineRule="auto"/>
        <w:jc w:val="both"/>
        <w:rPr>
          <w:rFonts w:ascii="Montserrat" w:eastAsia="Arial" w:hAnsi="Montserrat" w:cs="Arial"/>
        </w:rPr>
      </w:pPr>
    </w:p>
    <w:p w14:paraId="750FBAA1" w14:textId="180A0599" w:rsidR="00420F19" w:rsidRPr="002310C2" w:rsidRDefault="00420F19" w:rsidP="00AF2509">
      <w:pPr>
        <w:autoSpaceDE w:val="0"/>
        <w:autoSpaceDN w:val="0"/>
        <w:adjustRightInd w:val="0"/>
        <w:spacing w:after="0" w:line="240" w:lineRule="auto"/>
        <w:jc w:val="both"/>
        <w:rPr>
          <w:rFonts w:ascii="Montserrat" w:eastAsia="Arial" w:hAnsi="Montserrat" w:cs="Arial"/>
        </w:rPr>
      </w:pPr>
      <w:r w:rsidRPr="002310C2">
        <w:rPr>
          <w:rFonts w:ascii="Montserrat" w:hAnsi="Montserrat" w:cs="Arial"/>
        </w:rPr>
        <w:t xml:space="preserve">Es fundamental que cuando se </w:t>
      </w:r>
      <w:r>
        <w:rPr>
          <w:rFonts w:ascii="Montserrat" w:hAnsi="Montserrat" w:cs="Arial"/>
        </w:rPr>
        <w:t>te</w:t>
      </w:r>
      <w:r w:rsidRPr="002310C2">
        <w:rPr>
          <w:rFonts w:ascii="Montserrat" w:hAnsi="Montserrat" w:cs="Arial"/>
        </w:rPr>
        <w:t xml:space="preserve"> presente alguna información, esta se pueda comprobar. </w:t>
      </w:r>
      <w:r w:rsidRPr="002310C2">
        <w:rPr>
          <w:rFonts w:ascii="Montserrat" w:eastAsia="Arial" w:hAnsi="Montserrat" w:cs="Arial"/>
        </w:rPr>
        <w:t xml:space="preserve">Cuando expresas </w:t>
      </w:r>
      <w:r>
        <w:rPr>
          <w:rFonts w:ascii="Montserrat" w:eastAsia="Arial" w:hAnsi="Montserrat" w:cs="Arial"/>
        </w:rPr>
        <w:t>tu</w:t>
      </w:r>
      <w:r w:rsidRPr="002310C2">
        <w:rPr>
          <w:rFonts w:ascii="Montserrat" w:eastAsia="Arial" w:hAnsi="Montserrat" w:cs="Arial"/>
        </w:rPr>
        <w:t xml:space="preserve"> opinión sobre algún tema,</w:t>
      </w:r>
      <w:r>
        <w:rPr>
          <w:rFonts w:ascii="Montserrat" w:eastAsia="Arial" w:hAnsi="Montserrat" w:cs="Arial"/>
        </w:rPr>
        <w:t xml:space="preserve"> es muy importante que lo haga</w:t>
      </w:r>
      <w:r w:rsidRPr="002310C2">
        <w:rPr>
          <w:rFonts w:ascii="Montserrat" w:eastAsia="Arial" w:hAnsi="Montserrat" w:cs="Arial"/>
        </w:rPr>
        <w:t>s conociendo todos los datos relacionados, o al menos, la mayoría,</w:t>
      </w:r>
      <w:r>
        <w:rPr>
          <w:rFonts w:ascii="Montserrat" w:eastAsia="Arial" w:hAnsi="Montserrat" w:cs="Arial"/>
        </w:rPr>
        <w:t xml:space="preserve"> lo cual te</w:t>
      </w:r>
      <w:r w:rsidRPr="002310C2">
        <w:rPr>
          <w:rFonts w:ascii="Montserrat" w:eastAsia="Arial" w:hAnsi="Montserrat" w:cs="Arial"/>
        </w:rPr>
        <w:t xml:space="preserve"> dará</w:t>
      </w:r>
      <w:r>
        <w:rPr>
          <w:rFonts w:ascii="Montserrat" w:eastAsia="Arial" w:hAnsi="Montserrat" w:cs="Arial"/>
        </w:rPr>
        <w:t xml:space="preserve"> oportunidad de defender tu</w:t>
      </w:r>
      <w:r w:rsidRPr="002310C2">
        <w:rPr>
          <w:rFonts w:ascii="Montserrat" w:eastAsia="Arial" w:hAnsi="Montserrat" w:cs="Arial"/>
        </w:rPr>
        <w:t xml:space="preserve"> punto de vista.</w:t>
      </w:r>
    </w:p>
    <w:p w14:paraId="7777A7E6" w14:textId="77777777" w:rsidR="00420F19" w:rsidRPr="002310C2" w:rsidRDefault="00420F19" w:rsidP="00AF2509">
      <w:pPr>
        <w:autoSpaceDE w:val="0"/>
        <w:autoSpaceDN w:val="0"/>
        <w:adjustRightInd w:val="0"/>
        <w:spacing w:after="0" w:line="240" w:lineRule="auto"/>
        <w:jc w:val="both"/>
        <w:rPr>
          <w:rFonts w:ascii="Montserrat" w:eastAsia="Arial" w:hAnsi="Montserrat" w:cs="Arial"/>
        </w:rPr>
      </w:pPr>
    </w:p>
    <w:p w14:paraId="447114AC" w14:textId="77777777" w:rsidR="00420F19" w:rsidRPr="002310C2" w:rsidRDefault="00420F19" w:rsidP="00AF2509">
      <w:pPr>
        <w:autoSpaceDE w:val="0"/>
        <w:autoSpaceDN w:val="0"/>
        <w:adjustRightInd w:val="0"/>
        <w:spacing w:after="0" w:line="240" w:lineRule="auto"/>
        <w:jc w:val="both"/>
        <w:rPr>
          <w:rFonts w:ascii="Montserrat" w:hAnsi="Montserrat" w:cs="Arial"/>
        </w:rPr>
      </w:pPr>
      <w:r w:rsidRPr="002310C2">
        <w:rPr>
          <w:rFonts w:ascii="Montserrat" w:eastAsia="Arial" w:hAnsi="Montserrat" w:cs="Arial"/>
        </w:rPr>
        <w:t xml:space="preserve">Por otra parte, cuando se está en la construcción de argumentos sólidos, es </w:t>
      </w:r>
      <w:r w:rsidRPr="002310C2">
        <w:rPr>
          <w:rFonts w:ascii="Montserrat" w:hAnsi="Montserrat" w:cs="Arial"/>
        </w:rPr>
        <w:t xml:space="preserve">importante conocer estrategias para analizar textos y comparar los puntos de vista de los autores. Entre estas se pueden mencionar que para la selección de textos que apoyen la construcción de argumentos, es importante tomar en cuenta los siguientes </w:t>
      </w:r>
      <w:r w:rsidRPr="002310C2">
        <w:rPr>
          <w:rFonts w:ascii="Montserrat" w:hAnsi="Montserrat" w:cs="Arial"/>
          <w:b/>
        </w:rPr>
        <w:t>modos de explicar y argumentar</w:t>
      </w:r>
      <w:r>
        <w:rPr>
          <w:rFonts w:ascii="Montserrat" w:hAnsi="Montserrat" w:cs="Arial"/>
        </w:rPr>
        <w:t>.</w:t>
      </w:r>
      <w:r w:rsidRPr="002310C2">
        <w:rPr>
          <w:rFonts w:ascii="Montserrat" w:hAnsi="Montserrat" w:cs="Arial"/>
        </w:rPr>
        <w:t xml:space="preserve"> </w:t>
      </w:r>
    </w:p>
    <w:p w14:paraId="4132D689" w14:textId="77777777" w:rsidR="00420F19" w:rsidRPr="002310C2" w:rsidRDefault="00420F19" w:rsidP="00AF2509">
      <w:pPr>
        <w:autoSpaceDE w:val="0"/>
        <w:autoSpaceDN w:val="0"/>
        <w:adjustRightInd w:val="0"/>
        <w:spacing w:after="0" w:line="240" w:lineRule="auto"/>
        <w:jc w:val="both"/>
        <w:rPr>
          <w:rFonts w:ascii="Montserrat" w:hAnsi="Montserrat" w:cs="Arial"/>
        </w:rPr>
      </w:pPr>
    </w:p>
    <w:p w14:paraId="565D2D9E" w14:textId="77777777" w:rsidR="00420F19" w:rsidRPr="002310C2" w:rsidRDefault="00420F19" w:rsidP="00AF2509">
      <w:pPr>
        <w:autoSpaceDE w:val="0"/>
        <w:autoSpaceDN w:val="0"/>
        <w:adjustRightInd w:val="0"/>
        <w:spacing w:after="0" w:line="240" w:lineRule="auto"/>
        <w:jc w:val="both"/>
        <w:rPr>
          <w:rFonts w:ascii="Montserrat" w:hAnsi="Montserrat" w:cs="Arial"/>
        </w:rPr>
      </w:pPr>
      <w:r>
        <w:rPr>
          <w:rFonts w:ascii="Montserrat" w:hAnsi="Montserrat" w:cs="Arial"/>
          <w:noProof/>
          <w:lang w:val="en-US"/>
        </w:rPr>
        <w:lastRenderedPageBreak/>
        <w:drawing>
          <wp:inline distT="0" distB="0" distL="0" distR="0" wp14:anchorId="7E5F21B9" wp14:editId="229DC0C0">
            <wp:extent cx="5353050" cy="320949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6014" cy="3211271"/>
                    </a:xfrm>
                    <a:prstGeom prst="rect">
                      <a:avLst/>
                    </a:prstGeom>
                  </pic:spPr>
                </pic:pic>
              </a:graphicData>
            </a:graphic>
          </wp:inline>
        </w:drawing>
      </w:r>
    </w:p>
    <w:p w14:paraId="4FABFD29" w14:textId="77777777" w:rsidR="00420F19" w:rsidRPr="002310C2" w:rsidRDefault="00420F19" w:rsidP="00AF250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Revisar índice, títulos y subtítulos.</w:t>
      </w:r>
    </w:p>
    <w:p w14:paraId="141BE3EA" w14:textId="77777777" w:rsidR="00420F19" w:rsidRPr="002310C2" w:rsidRDefault="00420F19" w:rsidP="00AF250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Identificar los puntos de vista que tienen los autores sobre el tema.</w:t>
      </w:r>
    </w:p>
    <w:p w14:paraId="0D034F91" w14:textId="77777777" w:rsidR="00420F19" w:rsidRPr="002310C2" w:rsidRDefault="00420F19" w:rsidP="00AF250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Localizar palabras clave que se relacionen con el tema.</w:t>
      </w:r>
    </w:p>
    <w:p w14:paraId="5310330F" w14:textId="77777777" w:rsidR="00420F19" w:rsidRPr="002310C2" w:rsidRDefault="00420F19" w:rsidP="00AF250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Revisar imágenes, gráficos y esquemas.</w:t>
      </w:r>
    </w:p>
    <w:p w14:paraId="2F83A7EF" w14:textId="77777777" w:rsidR="00420F19" w:rsidRPr="002310C2" w:rsidRDefault="00420F19" w:rsidP="00AF250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 xml:space="preserve">Diferenciar los puntos de vista del autor y los puntos de vista de autores citados. </w:t>
      </w:r>
    </w:p>
    <w:p w14:paraId="68CE3B5C" w14:textId="77777777" w:rsidR="00420F19" w:rsidRPr="002310C2" w:rsidRDefault="00420F19" w:rsidP="00AF250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Determinar cuál es el propósito de los argumentos; convencer, persuadir a los lectores, o exponer una problemática</w:t>
      </w:r>
      <w:r>
        <w:rPr>
          <w:rFonts w:ascii="Montserrat" w:hAnsi="Montserrat" w:cs="Arial"/>
          <w:lang w:val="es-MX"/>
        </w:rPr>
        <w:t>.</w:t>
      </w:r>
    </w:p>
    <w:p w14:paraId="4AC839D3" w14:textId="77777777" w:rsidR="00420F19" w:rsidRPr="002310C2" w:rsidRDefault="00420F19" w:rsidP="00AF250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 xml:space="preserve">Verificar si la exposición de un tema es a partir de experiencias e investigaciones personales, o bien a partir de citas textuales. </w:t>
      </w:r>
    </w:p>
    <w:p w14:paraId="3F1EF174" w14:textId="77777777" w:rsidR="00420F19" w:rsidRPr="002310C2" w:rsidRDefault="00420F19" w:rsidP="00AF2509">
      <w:pPr>
        <w:spacing w:after="0" w:line="240" w:lineRule="auto"/>
        <w:jc w:val="both"/>
        <w:rPr>
          <w:rFonts w:ascii="Montserrat" w:hAnsi="Montserrat" w:cs="Arial"/>
        </w:rPr>
      </w:pPr>
    </w:p>
    <w:p w14:paraId="0252DF5B" w14:textId="403B068F" w:rsidR="009C5824" w:rsidRPr="002310C2" w:rsidRDefault="00643F95" w:rsidP="00AF2509">
      <w:pPr>
        <w:spacing w:after="0" w:line="240" w:lineRule="auto"/>
        <w:jc w:val="both"/>
        <w:rPr>
          <w:rFonts w:ascii="Montserrat" w:eastAsia="Arial" w:hAnsi="Montserrat" w:cs="Arial"/>
        </w:rPr>
      </w:pPr>
      <w:r>
        <w:rPr>
          <w:rFonts w:ascii="Montserrat" w:eastAsia="Arial" w:hAnsi="Montserrat" w:cs="Arial"/>
        </w:rPr>
        <w:t xml:space="preserve">La </w:t>
      </w:r>
      <w:r w:rsidR="009C5824" w:rsidRPr="002310C2">
        <w:rPr>
          <w:rFonts w:ascii="Montserrat" w:eastAsia="Arial" w:hAnsi="Montserrat" w:cs="Arial"/>
        </w:rPr>
        <w:t xml:space="preserve">interpretación de lo que lees depende muchas veces no solo del texto, </w:t>
      </w:r>
      <w:r w:rsidR="00EB4D95">
        <w:rPr>
          <w:rFonts w:ascii="Montserrat" w:eastAsia="Arial" w:hAnsi="Montserrat" w:cs="Arial"/>
        </w:rPr>
        <w:t xml:space="preserve">sino de quien lee, es decir, en </w:t>
      </w:r>
      <w:r w:rsidR="009C5824" w:rsidRPr="002310C2">
        <w:rPr>
          <w:rFonts w:ascii="Montserrat" w:eastAsia="Arial" w:hAnsi="Montserrat" w:cs="Arial"/>
        </w:rPr>
        <w:t xml:space="preserve">la lectura intervienen una serie de factores que condicionan su comprensión, como: el interés, los conocimientos previos, las ideas preconcebidas. </w:t>
      </w:r>
    </w:p>
    <w:p w14:paraId="404F5A82" w14:textId="77777777" w:rsidR="009C5824" w:rsidRPr="002310C2" w:rsidRDefault="009C5824" w:rsidP="00AF2509">
      <w:pPr>
        <w:spacing w:after="0" w:line="240" w:lineRule="auto"/>
        <w:jc w:val="both"/>
        <w:rPr>
          <w:rFonts w:ascii="Montserrat" w:eastAsia="Arial" w:hAnsi="Montserrat" w:cs="Arial"/>
        </w:rPr>
      </w:pPr>
    </w:p>
    <w:p w14:paraId="55340FC7" w14:textId="77777777" w:rsidR="00B95E17"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Ademá</w:t>
      </w:r>
      <w:r w:rsidR="00B95E17" w:rsidRPr="002310C2">
        <w:rPr>
          <w:rFonts w:ascii="Montserrat" w:eastAsia="Arial" w:hAnsi="Montserrat" w:cs="Arial"/>
        </w:rPr>
        <w:t>s, en ocasiones, cuando compartes tu</w:t>
      </w:r>
      <w:r w:rsidRPr="002310C2">
        <w:rPr>
          <w:rFonts w:ascii="Montserrat" w:eastAsia="Arial" w:hAnsi="Montserrat" w:cs="Arial"/>
        </w:rPr>
        <w:t xml:space="preserve"> punto de vista con otros sobre un mismo tema, a veces t</w:t>
      </w:r>
      <w:r w:rsidR="00B95E17" w:rsidRPr="002310C2">
        <w:rPr>
          <w:rFonts w:ascii="Montserrat" w:eastAsia="Arial" w:hAnsi="Montserrat" w:cs="Arial"/>
        </w:rPr>
        <w:t>ienes</w:t>
      </w:r>
      <w:r w:rsidRPr="002310C2">
        <w:rPr>
          <w:rFonts w:ascii="Montserrat" w:eastAsia="Arial" w:hAnsi="Montserrat" w:cs="Arial"/>
        </w:rPr>
        <w:t xml:space="preserve"> la impresión de que habla</w:t>
      </w:r>
      <w:r w:rsidR="00B95E17" w:rsidRPr="002310C2">
        <w:rPr>
          <w:rFonts w:ascii="Montserrat" w:eastAsia="Arial" w:hAnsi="Montserrat" w:cs="Arial"/>
        </w:rPr>
        <w:t>s de cosas diferentes.</w:t>
      </w:r>
    </w:p>
    <w:p w14:paraId="7BEA8E35" w14:textId="3B8E17CE" w:rsidR="009C5824"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 xml:space="preserve"> </w:t>
      </w:r>
    </w:p>
    <w:p w14:paraId="705E72C6" w14:textId="77777777" w:rsidR="009C5824"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 xml:space="preserve">En un texto argumentativo se manifiesta una posición o postura y los argumentos, es decir, datos, evidencias o hechos que se articulan para explicar los vínculos de causa y efecto, que deben ser incluidos para sustentar esa postura. </w:t>
      </w:r>
    </w:p>
    <w:p w14:paraId="726608F1" w14:textId="77777777" w:rsidR="009C5824" w:rsidRPr="002310C2" w:rsidRDefault="009C5824" w:rsidP="00AF2509">
      <w:pPr>
        <w:spacing w:after="0" w:line="240" w:lineRule="auto"/>
        <w:jc w:val="both"/>
        <w:rPr>
          <w:rFonts w:ascii="Montserrat" w:eastAsia="Arial" w:hAnsi="Montserrat" w:cs="Arial"/>
        </w:rPr>
      </w:pPr>
    </w:p>
    <w:p w14:paraId="4F71FEDC" w14:textId="188610B7" w:rsidR="009C5824" w:rsidRPr="002310C2" w:rsidRDefault="00B95E17" w:rsidP="00AF2509">
      <w:pPr>
        <w:spacing w:after="0" w:line="240" w:lineRule="auto"/>
        <w:jc w:val="both"/>
        <w:rPr>
          <w:rFonts w:ascii="Montserrat" w:eastAsia="Arial" w:hAnsi="Montserrat" w:cs="Arial"/>
        </w:rPr>
      </w:pPr>
      <w:r w:rsidRPr="002310C2">
        <w:rPr>
          <w:rFonts w:ascii="Montserrat" w:eastAsia="Arial" w:hAnsi="Montserrat" w:cs="Arial"/>
        </w:rPr>
        <w:t>También sucede que cuando lee</w:t>
      </w:r>
      <w:r w:rsidR="009C5824" w:rsidRPr="002310C2">
        <w:rPr>
          <w:rFonts w:ascii="Montserrat" w:eastAsia="Arial" w:hAnsi="Montserrat" w:cs="Arial"/>
        </w:rPr>
        <w:t xml:space="preserve">s un texto en una segunda o tercera vez, </w:t>
      </w:r>
      <w:r w:rsidRPr="002310C2">
        <w:rPr>
          <w:rFonts w:ascii="Montserrat" w:eastAsia="Arial" w:hAnsi="Montserrat" w:cs="Arial"/>
        </w:rPr>
        <w:t>te</w:t>
      </w:r>
      <w:r w:rsidR="009C5824" w:rsidRPr="002310C2">
        <w:rPr>
          <w:rFonts w:ascii="Montserrat" w:eastAsia="Arial" w:hAnsi="Montserrat" w:cs="Arial"/>
        </w:rPr>
        <w:t xml:space="preserve"> das cuenta de que </w:t>
      </w:r>
      <w:r w:rsidRPr="002310C2">
        <w:rPr>
          <w:rFonts w:ascii="Montserrat" w:eastAsia="Arial" w:hAnsi="Montserrat" w:cs="Arial"/>
        </w:rPr>
        <w:t>estabas alejado</w:t>
      </w:r>
      <w:r w:rsidR="009C5824" w:rsidRPr="002310C2">
        <w:rPr>
          <w:rFonts w:ascii="Montserrat" w:eastAsia="Arial" w:hAnsi="Montserrat" w:cs="Arial"/>
        </w:rPr>
        <w:t xml:space="preserve"> de </w:t>
      </w:r>
      <w:r w:rsidRPr="002310C2">
        <w:rPr>
          <w:rFonts w:ascii="Montserrat" w:eastAsia="Arial" w:hAnsi="Montserrat" w:cs="Arial"/>
        </w:rPr>
        <w:t>tus</w:t>
      </w:r>
      <w:r w:rsidR="00643F95">
        <w:rPr>
          <w:rFonts w:ascii="Montserrat" w:eastAsia="Arial" w:hAnsi="Montserrat" w:cs="Arial"/>
        </w:rPr>
        <w:t xml:space="preserve"> interpretaciones ini</w:t>
      </w:r>
      <w:r w:rsidR="009C5824" w:rsidRPr="002310C2">
        <w:rPr>
          <w:rFonts w:ascii="Montserrat" w:eastAsia="Arial" w:hAnsi="Montserrat" w:cs="Arial"/>
        </w:rPr>
        <w:t xml:space="preserve">ciales. </w:t>
      </w:r>
    </w:p>
    <w:p w14:paraId="634B1AC2" w14:textId="77777777" w:rsidR="009C5824" w:rsidRPr="002310C2" w:rsidRDefault="009C5824" w:rsidP="00AF2509">
      <w:pPr>
        <w:spacing w:after="0" w:line="240" w:lineRule="auto"/>
        <w:jc w:val="both"/>
        <w:rPr>
          <w:rFonts w:ascii="Montserrat" w:eastAsia="Arial" w:hAnsi="Montserrat" w:cs="Arial"/>
        </w:rPr>
      </w:pPr>
    </w:p>
    <w:p w14:paraId="00D2B79C" w14:textId="21297CAE" w:rsidR="009C5824"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A veces, a</w:t>
      </w:r>
      <w:r w:rsidR="00B95E17" w:rsidRPr="002310C2">
        <w:rPr>
          <w:rFonts w:ascii="Montserrat" w:eastAsia="Arial" w:hAnsi="Montserrat" w:cs="Arial"/>
        </w:rPr>
        <w:t>l</w:t>
      </w:r>
      <w:r w:rsidRPr="002310C2">
        <w:rPr>
          <w:rFonts w:ascii="Montserrat" w:eastAsia="Arial" w:hAnsi="Montserrat" w:cs="Arial"/>
        </w:rPr>
        <w:t xml:space="preserve"> leer un texto más de una vez, o a través del tiempo, el mismo texto </w:t>
      </w:r>
      <w:r w:rsidR="00643F95">
        <w:rPr>
          <w:rFonts w:ascii="Montserrat" w:eastAsia="Arial" w:hAnsi="Montserrat" w:cs="Arial"/>
        </w:rPr>
        <w:t>te</w:t>
      </w:r>
      <w:r w:rsidRPr="002310C2">
        <w:rPr>
          <w:rFonts w:ascii="Montserrat" w:eastAsia="Arial" w:hAnsi="Montserrat" w:cs="Arial"/>
        </w:rPr>
        <w:t xml:space="preserve"> puede revelar algo diferente. </w:t>
      </w:r>
    </w:p>
    <w:p w14:paraId="2EDA9285" w14:textId="77777777" w:rsidR="009C5824" w:rsidRPr="002310C2" w:rsidRDefault="009C5824" w:rsidP="00AF2509">
      <w:pPr>
        <w:spacing w:after="0" w:line="240" w:lineRule="auto"/>
        <w:ind w:right="-1"/>
        <w:jc w:val="both"/>
        <w:textAlignment w:val="baseline"/>
        <w:rPr>
          <w:rFonts w:ascii="Montserrat" w:eastAsia="Times New Roman" w:hAnsi="Montserrat" w:cs="Times New Roman"/>
          <w:bCs/>
          <w:lang w:eastAsia="es-MX"/>
        </w:rPr>
      </w:pPr>
    </w:p>
    <w:p w14:paraId="2199D095" w14:textId="6AFB1AB2" w:rsidR="009C5824" w:rsidRPr="002310C2" w:rsidRDefault="009C5824" w:rsidP="00AF2509">
      <w:pPr>
        <w:spacing w:after="0" w:line="240" w:lineRule="auto"/>
        <w:jc w:val="both"/>
        <w:rPr>
          <w:rFonts w:ascii="Montserrat" w:hAnsi="Montserrat" w:cs="Arial"/>
        </w:rPr>
      </w:pPr>
      <w:r w:rsidRPr="002310C2">
        <w:rPr>
          <w:rFonts w:ascii="Montserrat" w:hAnsi="Montserrat" w:cs="Arial"/>
        </w:rPr>
        <w:lastRenderedPageBreak/>
        <w:t xml:space="preserve">El uso que le puedes dar a estos conocimientos, </w:t>
      </w:r>
      <w:r w:rsidR="00B95E17" w:rsidRPr="002310C2">
        <w:rPr>
          <w:rFonts w:ascii="Montserrat" w:hAnsi="Montserrat" w:cs="Arial"/>
        </w:rPr>
        <w:t>es,</w:t>
      </w:r>
      <w:r w:rsidRPr="002310C2">
        <w:rPr>
          <w:rFonts w:ascii="Montserrat" w:hAnsi="Montserrat" w:cs="Arial"/>
        </w:rPr>
        <w:t xml:space="preserve"> por ejemplo, si te prepararas para un debate de ideas. </w:t>
      </w:r>
      <w:r w:rsidRPr="002310C2">
        <w:rPr>
          <w:rFonts w:ascii="Montserrat" w:hAnsi="Montserrat" w:cs="Arial"/>
          <w:color w:val="000000" w:themeColor="text1"/>
        </w:rPr>
        <w:t xml:space="preserve">¿Y cómo </w:t>
      </w:r>
      <w:r w:rsidRPr="002310C2">
        <w:rPr>
          <w:rFonts w:ascii="Montserrat" w:hAnsi="Montserrat" w:cs="Arial"/>
        </w:rPr>
        <w:t xml:space="preserve">podrías debatir sobre un tema de estudio? </w:t>
      </w:r>
    </w:p>
    <w:p w14:paraId="6917FA6F" w14:textId="77777777" w:rsidR="00B95E17" w:rsidRPr="002310C2" w:rsidRDefault="00B95E17" w:rsidP="00AF2509">
      <w:pPr>
        <w:spacing w:after="0" w:line="240" w:lineRule="auto"/>
        <w:jc w:val="both"/>
        <w:rPr>
          <w:rFonts w:ascii="Montserrat" w:eastAsia="Arial" w:hAnsi="Montserrat" w:cs="Arial"/>
          <w:bCs/>
        </w:rPr>
      </w:pPr>
    </w:p>
    <w:p w14:paraId="79F0728E" w14:textId="7B3CC6D7" w:rsidR="009C5824"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 xml:space="preserve">Si bien los artículos periodísticos y científicos son fuentes de información confiable, no </w:t>
      </w:r>
      <w:r w:rsidR="00B95E17" w:rsidRPr="002310C2">
        <w:rPr>
          <w:rFonts w:ascii="Montserrat" w:eastAsia="Arial" w:hAnsi="Montserrat" w:cs="Arial"/>
        </w:rPr>
        <w:t>olvides</w:t>
      </w:r>
      <w:r w:rsidRPr="002310C2">
        <w:rPr>
          <w:rFonts w:ascii="Montserrat" w:eastAsia="Arial" w:hAnsi="Montserrat" w:cs="Arial"/>
        </w:rPr>
        <w:t xml:space="preserve"> que en una mesa redonda también es posible desarrollar las habilidades discursivas. Para ello, ampliar tu repertorio de expresiones y de palabras te será muy útil.</w:t>
      </w:r>
    </w:p>
    <w:p w14:paraId="1867ADBF" w14:textId="77777777" w:rsidR="009C5824" w:rsidRPr="002310C2" w:rsidRDefault="009C5824" w:rsidP="00AF2509">
      <w:pPr>
        <w:spacing w:after="0" w:line="240" w:lineRule="auto"/>
        <w:jc w:val="both"/>
        <w:rPr>
          <w:rFonts w:ascii="Montserrat" w:eastAsia="Arial" w:hAnsi="Montserrat" w:cs="Arial"/>
          <w:bCs/>
        </w:rPr>
      </w:pPr>
    </w:p>
    <w:p w14:paraId="5C812B1D" w14:textId="77777777" w:rsidR="009C5824"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 xml:space="preserve">Con todo esto, puede ser que pienses en un tema de tu interés para desarrollarlo en un panel o mesa redonda, y poner en práctica esos conocimientos. </w:t>
      </w:r>
    </w:p>
    <w:p w14:paraId="625FD040" w14:textId="77777777" w:rsidR="009C5824" w:rsidRPr="002310C2" w:rsidRDefault="009C5824" w:rsidP="00AF2509">
      <w:pPr>
        <w:spacing w:after="0" w:line="240" w:lineRule="auto"/>
        <w:jc w:val="both"/>
        <w:rPr>
          <w:rFonts w:ascii="Montserrat" w:eastAsia="Arial" w:hAnsi="Montserrat" w:cs="Arial"/>
        </w:rPr>
      </w:pPr>
    </w:p>
    <w:p w14:paraId="10C5037D" w14:textId="77777777" w:rsidR="009C5824" w:rsidRPr="002310C2" w:rsidRDefault="009C5824" w:rsidP="00AF2509">
      <w:pPr>
        <w:spacing w:after="0" w:line="240" w:lineRule="auto"/>
        <w:jc w:val="both"/>
        <w:rPr>
          <w:rFonts w:ascii="Montserrat" w:hAnsi="Montserrat" w:cs="Arial"/>
        </w:rPr>
      </w:pPr>
      <w:r w:rsidRPr="002310C2">
        <w:rPr>
          <w:rFonts w:ascii="Montserrat" w:hAnsi="Montserrat" w:cs="Arial"/>
        </w:rPr>
        <w:t>Por otra parte, es importante recordar que la función de un texto argumentativo es convencer al lector, cuando se realiza un debate, por lo tanto, es válido utilizar un lenguaje menos formal como parte de la estrategia para persuadir al público para que acepte su punto de vista.</w:t>
      </w:r>
    </w:p>
    <w:p w14:paraId="71239CE3" w14:textId="77777777" w:rsidR="009C5824" w:rsidRPr="002310C2" w:rsidRDefault="009C5824" w:rsidP="00AF2509">
      <w:pPr>
        <w:spacing w:after="0" w:line="240" w:lineRule="auto"/>
        <w:jc w:val="both"/>
        <w:rPr>
          <w:rFonts w:ascii="Montserrat" w:eastAsia="Arial" w:hAnsi="Montserrat" w:cs="Arial"/>
        </w:rPr>
      </w:pPr>
    </w:p>
    <w:p w14:paraId="19137267" w14:textId="430F657B" w:rsidR="009C5824"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 xml:space="preserve">El uso del lenguaje puede ser la mejor arma para ganar un debate y ganar la </w:t>
      </w:r>
      <w:r w:rsidR="00E27221" w:rsidRPr="002310C2">
        <w:rPr>
          <w:rFonts w:ascii="Montserrat" w:eastAsia="Arial" w:hAnsi="Montserrat" w:cs="Arial"/>
        </w:rPr>
        <w:t>atención y empatía del público. Y</w:t>
      </w:r>
      <w:r w:rsidRPr="002310C2">
        <w:rPr>
          <w:rFonts w:ascii="Montserrat" w:eastAsia="Arial" w:hAnsi="Montserrat" w:cs="Arial"/>
        </w:rPr>
        <w:t xml:space="preserve"> sabe</w:t>
      </w:r>
      <w:r w:rsidR="00E27221" w:rsidRPr="002310C2">
        <w:rPr>
          <w:rFonts w:ascii="Montserrat" w:eastAsia="Arial" w:hAnsi="Montserrat" w:cs="Arial"/>
        </w:rPr>
        <w:t>s</w:t>
      </w:r>
      <w:r w:rsidRPr="002310C2">
        <w:rPr>
          <w:rFonts w:ascii="Montserrat" w:eastAsia="Arial" w:hAnsi="Montserrat" w:cs="Arial"/>
        </w:rPr>
        <w:t xml:space="preserve"> que la mejor manera de ampliar y hacer un buen uso del lenguaje es leyendo. </w:t>
      </w:r>
    </w:p>
    <w:p w14:paraId="1A188C4C" w14:textId="77777777" w:rsidR="009C5824" w:rsidRPr="002310C2" w:rsidRDefault="009C5824" w:rsidP="00AF2509">
      <w:pPr>
        <w:spacing w:after="0" w:line="240" w:lineRule="auto"/>
        <w:jc w:val="both"/>
        <w:rPr>
          <w:rFonts w:ascii="Montserrat" w:eastAsia="Arial" w:hAnsi="Montserrat" w:cs="Arial"/>
        </w:rPr>
      </w:pPr>
    </w:p>
    <w:p w14:paraId="18C7EE8D" w14:textId="27A6C297" w:rsidR="009C5824"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 xml:space="preserve">Recuerda </w:t>
      </w:r>
      <w:r w:rsidR="00E27221" w:rsidRPr="002310C2">
        <w:rPr>
          <w:rFonts w:ascii="Montserrat" w:eastAsia="Arial" w:hAnsi="Montserrat" w:cs="Arial"/>
        </w:rPr>
        <w:t>que,</w:t>
      </w:r>
      <w:r w:rsidRPr="002310C2">
        <w:rPr>
          <w:rFonts w:ascii="Montserrat" w:eastAsia="Arial" w:hAnsi="Montserrat" w:cs="Arial"/>
        </w:rPr>
        <w:t xml:space="preserve"> para reforzar y ampliar la información sobre este tema, puedes consultar tu libro de texto. Y </w:t>
      </w:r>
      <w:r w:rsidR="00643F95">
        <w:rPr>
          <w:rFonts w:ascii="Montserrat" w:eastAsia="Arial" w:hAnsi="Montserrat" w:cs="Arial"/>
        </w:rPr>
        <w:t>si te es posible, pon</w:t>
      </w:r>
      <w:r w:rsidRPr="002310C2">
        <w:rPr>
          <w:rFonts w:ascii="Montserrat" w:eastAsia="Arial" w:hAnsi="Montserrat" w:cs="Arial"/>
        </w:rPr>
        <w:t xml:space="preserve"> en práctica algunos ejemplos de argumentación y oralidad, para verificar su claridad al exponer un tema.</w:t>
      </w:r>
    </w:p>
    <w:p w14:paraId="49176273" w14:textId="77777777" w:rsidR="009C5824" w:rsidRPr="002310C2" w:rsidRDefault="009C5824" w:rsidP="00AF2509">
      <w:pPr>
        <w:spacing w:after="0" w:line="240" w:lineRule="auto"/>
        <w:jc w:val="both"/>
        <w:rPr>
          <w:rFonts w:ascii="Montserrat" w:hAnsi="Montserrat" w:cs="Arial"/>
        </w:rPr>
      </w:pPr>
    </w:p>
    <w:p w14:paraId="2128BDB5" w14:textId="78A13243" w:rsidR="009C5824" w:rsidRPr="002310C2" w:rsidRDefault="009C5824" w:rsidP="00AF2509">
      <w:pPr>
        <w:spacing w:after="0" w:line="240" w:lineRule="auto"/>
        <w:jc w:val="both"/>
        <w:rPr>
          <w:rFonts w:ascii="Montserrat" w:hAnsi="Montserrat" w:cs="Arial"/>
        </w:rPr>
      </w:pPr>
      <w:r w:rsidRPr="002310C2">
        <w:rPr>
          <w:rFonts w:ascii="Montserrat" w:eastAsia="Arial" w:hAnsi="Montserrat" w:cs="Arial"/>
          <w:bCs/>
          <w:color w:val="000000" w:themeColor="text1"/>
        </w:rPr>
        <w:t>Para resumir lo que h</w:t>
      </w:r>
      <w:r w:rsidR="00E27221" w:rsidRPr="002310C2">
        <w:rPr>
          <w:rFonts w:ascii="Montserrat" w:eastAsia="Arial" w:hAnsi="Montserrat" w:cs="Arial"/>
          <w:bCs/>
          <w:color w:val="000000" w:themeColor="text1"/>
        </w:rPr>
        <w:t>a</w:t>
      </w:r>
      <w:r w:rsidRPr="002310C2">
        <w:rPr>
          <w:rFonts w:ascii="Montserrat" w:eastAsia="Arial" w:hAnsi="Montserrat" w:cs="Arial"/>
          <w:bCs/>
          <w:color w:val="000000" w:themeColor="text1"/>
        </w:rPr>
        <w:t xml:space="preserve">s estudiado, es importante señalar que, </w:t>
      </w:r>
      <w:r w:rsidRPr="002310C2">
        <w:rPr>
          <w:rFonts w:ascii="Montserrat" w:hAnsi="Montserrat" w:cs="Arial"/>
        </w:rPr>
        <w:t>entre las características de los textos argumentativos se puede identificar:</w:t>
      </w:r>
    </w:p>
    <w:p w14:paraId="330279C2" w14:textId="77777777" w:rsidR="009C5824" w:rsidRPr="002310C2" w:rsidRDefault="009C5824" w:rsidP="00AF2509">
      <w:pPr>
        <w:spacing w:after="0" w:line="240" w:lineRule="auto"/>
        <w:jc w:val="both"/>
        <w:rPr>
          <w:rFonts w:ascii="Montserrat" w:hAnsi="Montserrat" w:cs="Arial"/>
        </w:rPr>
      </w:pPr>
    </w:p>
    <w:p w14:paraId="0105D961" w14:textId="38A497E1" w:rsidR="009C5824" w:rsidRPr="002310C2" w:rsidRDefault="009C5824" w:rsidP="00AF2509">
      <w:pPr>
        <w:spacing w:after="0" w:line="240" w:lineRule="auto"/>
        <w:jc w:val="both"/>
        <w:rPr>
          <w:rFonts w:ascii="Montserrat" w:hAnsi="Montserrat" w:cs="Arial"/>
        </w:rPr>
      </w:pPr>
      <w:r w:rsidRPr="002310C2">
        <w:rPr>
          <w:rFonts w:ascii="Montserrat" w:hAnsi="Montserrat" w:cs="Arial"/>
          <w:b/>
        </w:rPr>
        <w:t>Consistencia:</w:t>
      </w:r>
      <w:r w:rsidR="00EB4D95">
        <w:rPr>
          <w:rFonts w:ascii="Montserrat" w:hAnsi="Montserrat" w:cs="Arial"/>
        </w:rPr>
        <w:t xml:space="preserve"> P</w:t>
      </w:r>
      <w:r w:rsidRPr="002310C2">
        <w:rPr>
          <w:rFonts w:ascii="Montserrat" w:hAnsi="Montserrat" w:cs="Arial"/>
        </w:rPr>
        <w:t>orque los argumentos se construyen con datos previamente investigados.</w:t>
      </w:r>
    </w:p>
    <w:p w14:paraId="5870FFCE" w14:textId="77777777" w:rsidR="009C5824" w:rsidRPr="002310C2" w:rsidRDefault="009C5824" w:rsidP="00AF2509">
      <w:pPr>
        <w:spacing w:after="0" w:line="240" w:lineRule="auto"/>
        <w:jc w:val="both"/>
        <w:rPr>
          <w:rFonts w:ascii="Montserrat" w:hAnsi="Montserrat" w:cs="Arial"/>
        </w:rPr>
      </w:pPr>
    </w:p>
    <w:p w14:paraId="02126A11" w14:textId="4465DF0F" w:rsidR="009C5824" w:rsidRPr="002310C2" w:rsidRDefault="009C5824" w:rsidP="00AF2509">
      <w:pPr>
        <w:spacing w:after="0" w:line="240" w:lineRule="auto"/>
        <w:jc w:val="both"/>
        <w:rPr>
          <w:rFonts w:ascii="Montserrat" w:hAnsi="Montserrat" w:cs="Arial"/>
        </w:rPr>
      </w:pPr>
      <w:r w:rsidRPr="002310C2">
        <w:rPr>
          <w:rFonts w:ascii="Montserrat" w:hAnsi="Montserrat" w:cs="Arial"/>
          <w:b/>
        </w:rPr>
        <w:t>Coherencia:</w:t>
      </w:r>
      <w:r w:rsidR="00EB4D95">
        <w:rPr>
          <w:rFonts w:ascii="Montserrat" w:hAnsi="Montserrat" w:cs="Arial"/>
        </w:rPr>
        <w:t xml:space="preserve"> P</w:t>
      </w:r>
      <w:r w:rsidRPr="002310C2">
        <w:rPr>
          <w:rFonts w:ascii="Montserrat" w:hAnsi="Montserrat" w:cs="Arial"/>
        </w:rPr>
        <w:t>orque las ideas están relacionadas. A partir de una idea principal, se derivan las demás.</w:t>
      </w:r>
    </w:p>
    <w:p w14:paraId="177BC028" w14:textId="77777777" w:rsidR="009C5824" w:rsidRPr="002310C2" w:rsidRDefault="009C5824" w:rsidP="00AF2509">
      <w:pPr>
        <w:spacing w:after="0" w:line="240" w:lineRule="auto"/>
        <w:jc w:val="both"/>
        <w:rPr>
          <w:rFonts w:ascii="Montserrat" w:hAnsi="Montserrat" w:cs="Arial"/>
        </w:rPr>
      </w:pPr>
    </w:p>
    <w:p w14:paraId="018777EF" w14:textId="519315D9" w:rsidR="009C5824" w:rsidRPr="002310C2" w:rsidRDefault="009C5824" w:rsidP="00AF2509">
      <w:pPr>
        <w:spacing w:after="0" w:line="240" w:lineRule="auto"/>
        <w:jc w:val="both"/>
        <w:rPr>
          <w:rFonts w:ascii="Montserrat" w:hAnsi="Montserrat" w:cs="Arial"/>
        </w:rPr>
      </w:pPr>
      <w:r w:rsidRPr="002310C2">
        <w:rPr>
          <w:rFonts w:ascii="Montserrat" w:hAnsi="Montserrat" w:cs="Arial"/>
          <w:b/>
        </w:rPr>
        <w:t>Marcadores discursivos</w:t>
      </w:r>
      <w:r w:rsidR="00EB4D95">
        <w:rPr>
          <w:rFonts w:ascii="Montserrat" w:hAnsi="Montserrat" w:cs="Arial"/>
        </w:rPr>
        <w:t>: Q</w:t>
      </w:r>
      <w:r w:rsidRPr="002310C2">
        <w:rPr>
          <w:rFonts w:ascii="Montserrat" w:hAnsi="Montserrat" w:cs="Arial"/>
        </w:rPr>
        <w:t>ue se usan para introducir datos o hechos.</w:t>
      </w:r>
    </w:p>
    <w:p w14:paraId="4510B52F" w14:textId="77777777" w:rsidR="009C5824" w:rsidRPr="002310C2" w:rsidRDefault="009C5824" w:rsidP="00AF2509">
      <w:pPr>
        <w:spacing w:after="0" w:line="240" w:lineRule="auto"/>
        <w:jc w:val="both"/>
        <w:rPr>
          <w:rFonts w:ascii="Montserrat" w:hAnsi="Montserrat" w:cs="Arial"/>
        </w:rPr>
      </w:pPr>
    </w:p>
    <w:p w14:paraId="6352D043" w14:textId="746BD026" w:rsidR="00865FF2" w:rsidRDefault="009C5824" w:rsidP="00AF2509">
      <w:pPr>
        <w:spacing w:after="0" w:line="240" w:lineRule="auto"/>
        <w:jc w:val="both"/>
        <w:rPr>
          <w:rFonts w:ascii="Montserrat" w:hAnsi="Montserrat" w:cs="Arial"/>
        </w:rPr>
      </w:pPr>
      <w:r w:rsidRPr="002310C2">
        <w:rPr>
          <w:rFonts w:ascii="Montserrat" w:hAnsi="Montserrat" w:cs="Arial"/>
        </w:rPr>
        <w:t>Por otra parte, las fuentes de información y posturas sobre un mismo tema, varían dependiendo d</w:t>
      </w:r>
      <w:r w:rsidR="00EB4D95">
        <w:rPr>
          <w:rFonts w:ascii="Montserrat" w:hAnsi="Montserrat" w:cs="Arial"/>
        </w:rPr>
        <w:t xml:space="preserve">e si la información proviene de </w:t>
      </w:r>
      <w:r w:rsidRPr="002310C2">
        <w:rPr>
          <w:rFonts w:ascii="Montserrat" w:hAnsi="Montserrat" w:cs="Arial"/>
        </w:rPr>
        <w:t>fuentes sustentadas, o bien son opiniones basadas en post</w:t>
      </w:r>
      <w:r w:rsidR="00865FF2">
        <w:rPr>
          <w:rFonts w:ascii="Montserrat" w:hAnsi="Montserrat" w:cs="Arial"/>
        </w:rPr>
        <w:t>uras o experiencias personales.</w:t>
      </w:r>
    </w:p>
    <w:p w14:paraId="2CEDBF8A" w14:textId="4D378D14" w:rsidR="00865FF2" w:rsidRDefault="00865FF2" w:rsidP="00AF2509">
      <w:pPr>
        <w:spacing w:after="0" w:line="240" w:lineRule="auto"/>
        <w:jc w:val="both"/>
        <w:rPr>
          <w:rFonts w:ascii="Montserrat" w:hAnsi="Montserrat" w:cs="Arial"/>
        </w:rPr>
      </w:pPr>
      <w:r>
        <w:rPr>
          <w:rFonts w:ascii="Montserrat" w:hAnsi="Montserrat" w:cs="Arial"/>
          <w:noProof/>
          <w:lang w:val="en-US"/>
        </w:rPr>
        <w:lastRenderedPageBreak/>
        <w:drawing>
          <wp:inline distT="0" distB="0" distL="0" distR="0" wp14:anchorId="70128218" wp14:editId="3809006B">
            <wp:extent cx="5161280" cy="2914384"/>
            <wp:effectExtent l="0" t="0" r="127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3407" cy="2921232"/>
                    </a:xfrm>
                    <a:prstGeom prst="rect">
                      <a:avLst/>
                    </a:prstGeom>
                  </pic:spPr>
                </pic:pic>
              </a:graphicData>
            </a:graphic>
          </wp:inline>
        </w:drawing>
      </w:r>
    </w:p>
    <w:p w14:paraId="672C25A9" w14:textId="77777777" w:rsidR="00865FF2" w:rsidRDefault="00865FF2" w:rsidP="00AF2509">
      <w:pPr>
        <w:spacing w:after="0" w:line="240" w:lineRule="auto"/>
        <w:jc w:val="both"/>
        <w:rPr>
          <w:rFonts w:ascii="Montserrat" w:hAnsi="Montserrat" w:cs="Arial"/>
        </w:rPr>
      </w:pPr>
    </w:p>
    <w:p w14:paraId="785E4D68" w14:textId="3B22DD09" w:rsidR="009C5824" w:rsidRPr="002310C2" w:rsidRDefault="00865FF2" w:rsidP="00AF2509">
      <w:pPr>
        <w:spacing w:after="0" w:line="240" w:lineRule="auto"/>
        <w:jc w:val="both"/>
        <w:rPr>
          <w:rFonts w:ascii="Montserrat" w:hAnsi="Montserrat" w:cs="Arial"/>
        </w:rPr>
      </w:pPr>
      <w:r>
        <w:rPr>
          <w:rFonts w:ascii="Montserrat" w:hAnsi="Montserrat" w:cs="Arial"/>
        </w:rPr>
        <w:t xml:space="preserve">En </w:t>
      </w:r>
      <w:r w:rsidR="009C5824" w:rsidRPr="002310C2">
        <w:rPr>
          <w:rFonts w:ascii="Montserrat" w:hAnsi="Montserrat" w:cs="Arial"/>
        </w:rPr>
        <w:t>el caso de la opinión personal, éstas se incorporan a los textos a través de frases tales como:</w:t>
      </w:r>
    </w:p>
    <w:p w14:paraId="04B1D2F2" w14:textId="77777777" w:rsidR="00E27221" w:rsidRPr="002310C2" w:rsidRDefault="00E27221" w:rsidP="00AF2509">
      <w:pPr>
        <w:spacing w:after="0" w:line="240" w:lineRule="auto"/>
        <w:jc w:val="both"/>
        <w:rPr>
          <w:rFonts w:ascii="Montserrat" w:hAnsi="Montserrat" w:cs="Arial"/>
        </w:rPr>
      </w:pPr>
    </w:p>
    <w:p w14:paraId="54CC75A8" w14:textId="77777777" w:rsidR="009C5824" w:rsidRPr="002310C2" w:rsidRDefault="009C5824" w:rsidP="00AF2509">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A mi juicio…</w:t>
      </w:r>
    </w:p>
    <w:p w14:paraId="42CA9702" w14:textId="77777777" w:rsidR="009C5824" w:rsidRPr="002310C2" w:rsidRDefault="009C5824" w:rsidP="00AF2509">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En mi opinión…</w:t>
      </w:r>
    </w:p>
    <w:p w14:paraId="710FED8F" w14:textId="77777777" w:rsidR="009C5824" w:rsidRPr="002310C2" w:rsidRDefault="009C5824" w:rsidP="00AF2509">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Opino que…</w:t>
      </w:r>
    </w:p>
    <w:p w14:paraId="0B196BE2" w14:textId="77777777" w:rsidR="009C5824" w:rsidRPr="002310C2" w:rsidRDefault="009C5824" w:rsidP="00AF2509">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A mi parecer…</w:t>
      </w:r>
    </w:p>
    <w:p w14:paraId="694C63FD" w14:textId="2D44D33B" w:rsidR="009C5824" w:rsidRPr="002310C2" w:rsidRDefault="009C5824" w:rsidP="00AF2509">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 xml:space="preserve">Me parece </w:t>
      </w:r>
      <w:r w:rsidR="00EB4D95" w:rsidRPr="002310C2">
        <w:rPr>
          <w:rFonts w:ascii="Montserrat" w:hAnsi="Montserrat" w:cs="Arial"/>
          <w:lang w:val="es-MX"/>
        </w:rPr>
        <w:t>que...</w:t>
      </w:r>
    </w:p>
    <w:p w14:paraId="32A4C52A" w14:textId="77777777" w:rsidR="009C5824" w:rsidRPr="002310C2" w:rsidRDefault="009C5824" w:rsidP="00AF2509">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A mi entender…</w:t>
      </w:r>
    </w:p>
    <w:p w14:paraId="762CB771" w14:textId="77777777" w:rsidR="009C5824" w:rsidRPr="002310C2" w:rsidRDefault="009C5824" w:rsidP="00AF2509">
      <w:pPr>
        <w:spacing w:after="0" w:line="240" w:lineRule="auto"/>
        <w:jc w:val="both"/>
        <w:rPr>
          <w:rFonts w:ascii="Montserrat" w:hAnsi="Montserrat" w:cs="Arial"/>
        </w:rPr>
      </w:pPr>
    </w:p>
    <w:p w14:paraId="3BFA6D89" w14:textId="288ECFB3" w:rsidR="009C5824" w:rsidRPr="002310C2" w:rsidRDefault="009C5824" w:rsidP="00AF2509">
      <w:pPr>
        <w:spacing w:after="0" w:line="240" w:lineRule="auto"/>
        <w:jc w:val="both"/>
        <w:rPr>
          <w:rFonts w:ascii="Montserrat" w:hAnsi="Montserrat" w:cs="Arial"/>
        </w:rPr>
      </w:pPr>
      <w:r w:rsidRPr="002310C2">
        <w:rPr>
          <w:rFonts w:ascii="Montserrat" w:hAnsi="Montserrat" w:cs="Arial"/>
        </w:rPr>
        <w:t xml:space="preserve">Mientras </w:t>
      </w:r>
      <w:r w:rsidR="00E27221" w:rsidRPr="002310C2">
        <w:rPr>
          <w:rFonts w:ascii="Montserrat" w:hAnsi="Montserrat" w:cs="Arial"/>
        </w:rPr>
        <w:t>que,</w:t>
      </w:r>
      <w:r w:rsidRPr="002310C2">
        <w:rPr>
          <w:rFonts w:ascii="Montserrat" w:hAnsi="Montserrat" w:cs="Arial"/>
        </w:rPr>
        <w:t xml:space="preserve"> en el caso de fuentes documentales, éstas se sustentan en:</w:t>
      </w:r>
    </w:p>
    <w:p w14:paraId="65BD13F6" w14:textId="77777777" w:rsidR="00E27221" w:rsidRPr="002310C2" w:rsidRDefault="00E27221" w:rsidP="00AF2509">
      <w:pPr>
        <w:spacing w:after="0" w:line="240" w:lineRule="auto"/>
        <w:jc w:val="both"/>
        <w:rPr>
          <w:rFonts w:ascii="Montserrat" w:hAnsi="Montserrat" w:cs="Arial"/>
        </w:rPr>
      </w:pPr>
    </w:p>
    <w:p w14:paraId="1148F5BE" w14:textId="446844F1" w:rsidR="009C5824" w:rsidRPr="002310C2" w:rsidRDefault="009C5824" w:rsidP="00AF2509">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Investigación de campo</w:t>
      </w:r>
      <w:r w:rsidR="00EB4D95">
        <w:rPr>
          <w:rFonts w:ascii="Montserrat" w:hAnsi="Montserrat" w:cs="Arial"/>
          <w:lang w:val="es-MX"/>
        </w:rPr>
        <w:t>.</w:t>
      </w:r>
    </w:p>
    <w:p w14:paraId="37082CC0" w14:textId="6F29A877" w:rsidR="009C5824" w:rsidRPr="002310C2" w:rsidRDefault="009C5824" w:rsidP="00AF2509">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Fuentes de consulta textual</w:t>
      </w:r>
      <w:r w:rsidR="00EB4D95">
        <w:rPr>
          <w:rFonts w:ascii="Montserrat" w:hAnsi="Montserrat" w:cs="Arial"/>
          <w:lang w:val="es-MX"/>
        </w:rPr>
        <w:t>.</w:t>
      </w:r>
    </w:p>
    <w:p w14:paraId="3897A378" w14:textId="02B25C85" w:rsidR="009C5824" w:rsidRPr="002310C2" w:rsidRDefault="009C5824" w:rsidP="00AF2509">
      <w:pPr>
        <w:pStyle w:val="Prrafodelista"/>
        <w:numPr>
          <w:ilvl w:val="0"/>
          <w:numId w:val="30"/>
        </w:numPr>
        <w:spacing w:after="0" w:line="240" w:lineRule="auto"/>
        <w:ind w:right="-1"/>
        <w:jc w:val="both"/>
        <w:textAlignment w:val="baseline"/>
        <w:rPr>
          <w:rFonts w:ascii="Montserrat" w:eastAsia="Times New Roman" w:hAnsi="Montserrat" w:cs="Times New Roman"/>
          <w:bCs/>
          <w:lang w:val="es-MX" w:eastAsia="es-MX"/>
        </w:rPr>
      </w:pPr>
      <w:r w:rsidRPr="002310C2">
        <w:rPr>
          <w:rFonts w:ascii="Montserrat" w:hAnsi="Montserrat" w:cs="Arial"/>
          <w:lang w:val="es-MX"/>
        </w:rPr>
        <w:t>Información suste</w:t>
      </w:r>
      <w:r w:rsidR="00EB4D95">
        <w:rPr>
          <w:rFonts w:ascii="Montserrat" w:hAnsi="Montserrat" w:cs="Arial"/>
          <w:lang w:val="es-MX"/>
        </w:rPr>
        <w:t>ntada en: T</w:t>
      </w:r>
      <w:r w:rsidRPr="002310C2">
        <w:rPr>
          <w:rFonts w:ascii="Montserrat" w:hAnsi="Montserrat" w:cs="Arial"/>
          <w:lang w:val="es-MX"/>
        </w:rPr>
        <w:t>extos, artículos, entrevistas, a través de citas textuales.</w:t>
      </w:r>
    </w:p>
    <w:p w14:paraId="2C66FD13" w14:textId="77777777" w:rsidR="009C5824" w:rsidRPr="002310C2" w:rsidRDefault="009C5824" w:rsidP="00AF2509">
      <w:pPr>
        <w:spacing w:after="0" w:line="240" w:lineRule="auto"/>
        <w:ind w:right="-1"/>
        <w:jc w:val="both"/>
        <w:textAlignment w:val="baseline"/>
        <w:rPr>
          <w:rFonts w:ascii="Montserrat" w:eastAsia="Times New Roman" w:hAnsi="Montserrat" w:cs="Times New Roman"/>
          <w:bCs/>
          <w:lang w:eastAsia="es-MX"/>
        </w:rPr>
      </w:pPr>
    </w:p>
    <w:p w14:paraId="06078A83" w14:textId="35229DEF" w:rsidR="009C5824" w:rsidRPr="002310C2" w:rsidRDefault="00E27221" w:rsidP="00AF2509">
      <w:pPr>
        <w:spacing w:after="0" w:line="240" w:lineRule="auto"/>
        <w:ind w:right="-1"/>
        <w:jc w:val="both"/>
        <w:textAlignment w:val="baseline"/>
        <w:rPr>
          <w:rFonts w:ascii="Montserrat" w:eastAsia="Times New Roman" w:hAnsi="Montserrat" w:cs="Times New Roman"/>
          <w:bCs/>
          <w:lang w:eastAsia="es-MX"/>
        </w:rPr>
      </w:pPr>
      <w:r w:rsidRPr="002310C2">
        <w:rPr>
          <w:rFonts w:ascii="Montserrat" w:hAnsi="Montserrat" w:cs="Arial"/>
        </w:rPr>
        <w:t>Te</w:t>
      </w:r>
      <w:r w:rsidR="009C5824" w:rsidRPr="002310C2">
        <w:rPr>
          <w:rFonts w:ascii="Montserrat" w:hAnsi="Montserrat" w:cs="Arial"/>
        </w:rPr>
        <w:t xml:space="preserve"> sugiero </w:t>
      </w:r>
      <w:r w:rsidRPr="002310C2">
        <w:rPr>
          <w:rFonts w:ascii="Montserrat" w:hAnsi="Montserrat" w:cs="Arial"/>
        </w:rPr>
        <w:t>que,</w:t>
      </w:r>
      <w:r w:rsidR="009C5824" w:rsidRPr="002310C2">
        <w:rPr>
          <w:rFonts w:ascii="Montserrat" w:hAnsi="Montserrat" w:cs="Arial"/>
        </w:rPr>
        <w:t xml:space="preserve"> para ampliar la información sobre </w:t>
      </w:r>
      <w:r w:rsidRPr="002310C2">
        <w:rPr>
          <w:rFonts w:ascii="Montserrat" w:hAnsi="Montserrat" w:cs="Arial"/>
        </w:rPr>
        <w:t>t</w:t>
      </w:r>
      <w:r w:rsidR="009C5824" w:rsidRPr="002310C2">
        <w:rPr>
          <w:rFonts w:ascii="Montserrat" w:hAnsi="Montserrat" w:cs="Arial"/>
        </w:rPr>
        <w:t>u tema, locali</w:t>
      </w:r>
      <w:r w:rsidRPr="002310C2">
        <w:rPr>
          <w:rFonts w:ascii="Montserrat" w:hAnsi="Montserrat" w:cs="Arial"/>
        </w:rPr>
        <w:t>za en t</w:t>
      </w:r>
      <w:r w:rsidR="009C5824" w:rsidRPr="002310C2">
        <w:rPr>
          <w:rFonts w:ascii="Montserrat" w:hAnsi="Montserrat" w:cs="Arial"/>
        </w:rPr>
        <w:t>us libros de texto, el Aprendizaje Esperado</w:t>
      </w:r>
      <w:r w:rsidR="008448C2">
        <w:rPr>
          <w:rFonts w:ascii="Montserrat" w:hAnsi="Montserrat" w:cs="Arial"/>
        </w:rPr>
        <w:t xml:space="preserve"> </w:t>
      </w:r>
      <w:r w:rsidR="009C5824" w:rsidRPr="002310C2">
        <w:rPr>
          <w:rFonts w:ascii="Montserrat" w:hAnsi="Montserrat" w:cs="Arial"/>
        </w:rPr>
        <w:t>para que cuente</w:t>
      </w:r>
      <w:r w:rsidRPr="002310C2">
        <w:rPr>
          <w:rFonts w:ascii="Montserrat" w:hAnsi="Montserrat" w:cs="Arial"/>
        </w:rPr>
        <w:t>s</w:t>
      </w:r>
      <w:r w:rsidR="009C5824" w:rsidRPr="002310C2">
        <w:rPr>
          <w:rFonts w:ascii="Montserrat" w:hAnsi="Montserrat" w:cs="Arial"/>
        </w:rPr>
        <w:t xml:space="preserve"> con mayor información acerca de la manera en que puede</w:t>
      </w:r>
      <w:r w:rsidRPr="002310C2">
        <w:rPr>
          <w:rFonts w:ascii="Montserrat" w:hAnsi="Montserrat" w:cs="Arial"/>
        </w:rPr>
        <w:t>s</w:t>
      </w:r>
      <w:r w:rsidR="009C5824" w:rsidRPr="002310C2">
        <w:rPr>
          <w:rFonts w:ascii="Montserrat" w:hAnsi="Montserrat" w:cs="Arial"/>
        </w:rPr>
        <w:t xml:space="preserve"> diferenciar entre la información que se sustenta en datos o hechos y la basada en opiniones personales.</w:t>
      </w:r>
    </w:p>
    <w:p w14:paraId="5715498D" w14:textId="66B390C5" w:rsidR="00C15193" w:rsidRPr="002310C2" w:rsidRDefault="00C15193" w:rsidP="00AF2509">
      <w:pPr>
        <w:spacing w:after="0" w:line="240" w:lineRule="auto"/>
        <w:jc w:val="both"/>
        <w:rPr>
          <w:rFonts w:ascii="Montserrat" w:hAnsi="Montserrat" w:cs="Arial"/>
        </w:rPr>
      </w:pPr>
    </w:p>
    <w:p w14:paraId="11C5BAA6" w14:textId="6996270D" w:rsidR="00C15193" w:rsidRPr="002310C2" w:rsidRDefault="00C15193" w:rsidP="00AF2509">
      <w:pPr>
        <w:spacing w:after="0" w:line="240" w:lineRule="auto"/>
        <w:jc w:val="both"/>
        <w:rPr>
          <w:rFonts w:ascii="Montserrat" w:hAnsi="Montserrat" w:cs="Arial"/>
        </w:rPr>
      </w:pPr>
    </w:p>
    <w:p w14:paraId="6C19D73B" w14:textId="77777777" w:rsidR="00AF2509" w:rsidRDefault="00AF2509" w:rsidP="00AF2509">
      <w:pPr>
        <w:spacing w:after="0" w:line="240" w:lineRule="auto"/>
        <w:jc w:val="both"/>
        <w:rPr>
          <w:rFonts w:ascii="Montserrat" w:eastAsia="Times New Roman" w:hAnsi="Montserrat" w:cs="Times New Roman"/>
          <w:b/>
          <w:bCs/>
          <w:sz w:val="28"/>
          <w:szCs w:val="24"/>
          <w:lang w:eastAsia="es-MX"/>
        </w:rPr>
      </w:pPr>
    </w:p>
    <w:p w14:paraId="08A7DB25" w14:textId="77777777" w:rsidR="00AF2509" w:rsidRDefault="00AF2509" w:rsidP="00AF2509">
      <w:pPr>
        <w:spacing w:after="0" w:line="240" w:lineRule="auto"/>
        <w:jc w:val="both"/>
        <w:rPr>
          <w:rFonts w:ascii="Montserrat" w:eastAsia="Times New Roman" w:hAnsi="Montserrat" w:cs="Times New Roman"/>
          <w:b/>
          <w:bCs/>
          <w:sz w:val="28"/>
          <w:szCs w:val="24"/>
          <w:lang w:eastAsia="es-MX"/>
        </w:rPr>
      </w:pPr>
    </w:p>
    <w:p w14:paraId="42A12C00" w14:textId="77777777" w:rsidR="00AF2509" w:rsidRDefault="00AF2509" w:rsidP="00AF2509">
      <w:pPr>
        <w:spacing w:after="0" w:line="240" w:lineRule="auto"/>
        <w:jc w:val="both"/>
        <w:rPr>
          <w:rFonts w:ascii="Montserrat" w:eastAsia="Times New Roman" w:hAnsi="Montserrat" w:cs="Times New Roman"/>
          <w:b/>
          <w:bCs/>
          <w:sz w:val="28"/>
          <w:szCs w:val="24"/>
          <w:lang w:eastAsia="es-MX"/>
        </w:rPr>
      </w:pPr>
    </w:p>
    <w:p w14:paraId="3E01006F" w14:textId="2A8EC826" w:rsidR="004A27D8" w:rsidRPr="002310C2" w:rsidRDefault="004A27D8" w:rsidP="00AF2509">
      <w:pPr>
        <w:spacing w:after="0" w:line="240" w:lineRule="auto"/>
        <w:jc w:val="both"/>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lastRenderedPageBreak/>
        <w:t xml:space="preserve">El </w:t>
      </w:r>
      <w:r w:rsidR="00AF2509">
        <w:rPr>
          <w:rFonts w:ascii="Montserrat" w:eastAsia="Times New Roman" w:hAnsi="Montserrat" w:cs="Times New Roman"/>
          <w:b/>
          <w:bCs/>
          <w:sz w:val="28"/>
          <w:szCs w:val="24"/>
          <w:lang w:eastAsia="es-MX"/>
        </w:rPr>
        <w:t>r</w:t>
      </w:r>
      <w:r w:rsidRPr="002310C2">
        <w:rPr>
          <w:rFonts w:ascii="Montserrat" w:eastAsia="Times New Roman" w:hAnsi="Montserrat" w:cs="Times New Roman"/>
          <w:b/>
          <w:bCs/>
          <w:sz w:val="28"/>
          <w:szCs w:val="24"/>
          <w:lang w:eastAsia="es-MX"/>
        </w:rPr>
        <w:t xml:space="preserve">eto de </w:t>
      </w:r>
      <w:r w:rsidR="00AF2509">
        <w:rPr>
          <w:rFonts w:ascii="Montserrat" w:eastAsia="Times New Roman" w:hAnsi="Montserrat" w:cs="Times New Roman"/>
          <w:b/>
          <w:bCs/>
          <w:sz w:val="28"/>
          <w:szCs w:val="24"/>
          <w:lang w:eastAsia="es-MX"/>
        </w:rPr>
        <w:t>h</w:t>
      </w:r>
      <w:r w:rsidRPr="002310C2">
        <w:rPr>
          <w:rFonts w:ascii="Montserrat" w:eastAsia="Times New Roman" w:hAnsi="Montserrat" w:cs="Times New Roman"/>
          <w:b/>
          <w:bCs/>
          <w:sz w:val="28"/>
          <w:szCs w:val="24"/>
          <w:lang w:eastAsia="es-MX"/>
        </w:rPr>
        <w:t>oy</w:t>
      </w:r>
      <w:r w:rsidR="00D30053" w:rsidRPr="002310C2">
        <w:rPr>
          <w:rFonts w:ascii="Montserrat" w:eastAsia="Times New Roman" w:hAnsi="Montserrat" w:cs="Times New Roman"/>
          <w:b/>
          <w:bCs/>
          <w:sz w:val="28"/>
          <w:szCs w:val="24"/>
          <w:lang w:eastAsia="es-MX"/>
        </w:rPr>
        <w:t>:</w:t>
      </w:r>
    </w:p>
    <w:p w14:paraId="477A85AE" w14:textId="77777777" w:rsidR="00846301" w:rsidRPr="002310C2" w:rsidRDefault="00846301" w:rsidP="00AF2509">
      <w:pPr>
        <w:spacing w:after="0" w:line="240" w:lineRule="auto"/>
        <w:jc w:val="both"/>
        <w:rPr>
          <w:rFonts w:ascii="Montserrat" w:hAnsi="Montserrat" w:cs="Arial"/>
          <w:sz w:val="20"/>
        </w:rPr>
      </w:pPr>
    </w:p>
    <w:p w14:paraId="4BC6A8C1" w14:textId="6EC8B4EF" w:rsidR="009C5824"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 xml:space="preserve">Te </w:t>
      </w:r>
      <w:r w:rsidR="00E27221" w:rsidRPr="002310C2">
        <w:rPr>
          <w:rFonts w:ascii="Montserrat" w:eastAsia="Arial" w:hAnsi="Montserrat" w:cs="Arial"/>
        </w:rPr>
        <w:t xml:space="preserve">sugerimos </w:t>
      </w:r>
      <w:r w:rsidR="00643F95" w:rsidRPr="002310C2">
        <w:rPr>
          <w:rFonts w:ascii="Montserrat" w:eastAsia="Arial" w:hAnsi="Montserrat" w:cs="Arial"/>
        </w:rPr>
        <w:t>que,</w:t>
      </w:r>
      <w:r w:rsidRPr="002310C2">
        <w:rPr>
          <w:rFonts w:ascii="Montserrat" w:eastAsia="Arial" w:hAnsi="Montserrat" w:cs="Arial"/>
        </w:rPr>
        <w:t xml:space="preserve"> a partir de algún tema de tu interés, puedas formular un argumento para sostener una postura e investigar acerca de esta.</w:t>
      </w:r>
    </w:p>
    <w:p w14:paraId="1F44CAF5" w14:textId="77777777" w:rsidR="009C5824" w:rsidRPr="002310C2" w:rsidRDefault="009C5824" w:rsidP="00AF2509">
      <w:pPr>
        <w:spacing w:after="0" w:line="240" w:lineRule="auto"/>
        <w:jc w:val="both"/>
        <w:rPr>
          <w:rFonts w:ascii="Montserrat" w:eastAsia="Arial" w:hAnsi="Montserrat" w:cs="Arial"/>
        </w:rPr>
      </w:pPr>
    </w:p>
    <w:p w14:paraId="2D2AE07D" w14:textId="77777777" w:rsidR="009C5824" w:rsidRPr="002310C2" w:rsidRDefault="009C5824" w:rsidP="00AF2509">
      <w:pPr>
        <w:spacing w:after="0" w:line="240" w:lineRule="auto"/>
        <w:jc w:val="both"/>
        <w:rPr>
          <w:rFonts w:ascii="Montserrat" w:eastAsia="Arial" w:hAnsi="Montserrat" w:cs="Arial"/>
        </w:rPr>
      </w:pPr>
      <w:r w:rsidRPr="002310C2">
        <w:rPr>
          <w:rFonts w:ascii="Montserrat" w:eastAsia="Arial" w:hAnsi="Montserrat" w:cs="Arial"/>
        </w:rPr>
        <w:t>Si llegaras a tener alguna duda, revisa tus notas y consulta tu libro de texto.</w:t>
      </w:r>
    </w:p>
    <w:p w14:paraId="34C89BF7" w14:textId="3523229E" w:rsidR="00D874EB" w:rsidRPr="002310C2" w:rsidRDefault="00D874EB" w:rsidP="00AF2509">
      <w:pPr>
        <w:spacing w:after="0" w:line="240" w:lineRule="auto"/>
        <w:jc w:val="both"/>
        <w:rPr>
          <w:rFonts w:ascii="Montserrat" w:hAnsi="Montserrat" w:cs="Arial"/>
          <w:szCs w:val="24"/>
        </w:rPr>
      </w:pPr>
    </w:p>
    <w:p w14:paraId="1FF3E31D" w14:textId="77777777" w:rsidR="00C913DA" w:rsidRPr="002310C2" w:rsidRDefault="00C913DA" w:rsidP="00AF2509">
      <w:pPr>
        <w:spacing w:after="0" w:line="240" w:lineRule="auto"/>
        <w:jc w:val="both"/>
        <w:rPr>
          <w:rFonts w:ascii="Montserrat" w:hAnsi="Montserrat" w:cs="Arial"/>
          <w:szCs w:val="24"/>
        </w:rPr>
      </w:pPr>
    </w:p>
    <w:p w14:paraId="0F141C17" w14:textId="77777777" w:rsidR="00CE7E44" w:rsidRPr="002310C2" w:rsidRDefault="00D874EB" w:rsidP="00AF2509">
      <w:pPr>
        <w:pBdr>
          <w:top w:val="nil"/>
          <w:left w:val="nil"/>
          <w:bottom w:val="nil"/>
          <w:right w:val="nil"/>
          <w:between w:val="nil"/>
        </w:pBdr>
        <w:spacing w:after="0" w:line="240" w:lineRule="auto"/>
        <w:ind w:right="-1"/>
        <w:jc w:val="both"/>
        <w:rPr>
          <w:rFonts w:ascii="Montserrat" w:hAnsi="Montserrat"/>
          <w:b/>
          <w:bCs/>
          <w:sz w:val="24"/>
        </w:rPr>
      </w:pPr>
      <w:r w:rsidRPr="002310C2">
        <w:rPr>
          <w:rFonts w:ascii="Montserrat" w:hAnsi="Montserrat"/>
          <w:b/>
          <w:bCs/>
          <w:sz w:val="24"/>
        </w:rPr>
        <w:t>¡</w:t>
      </w:r>
      <w:r w:rsidR="00CE7E44" w:rsidRPr="002310C2">
        <w:rPr>
          <w:rFonts w:ascii="Montserrat" w:hAnsi="Montserrat"/>
          <w:b/>
          <w:bCs/>
          <w:sz w:val="24"/>
        </w:rPr>
        <w:t>Buen trabajo!</w:t>
      </w:r>
    </w:p>
    <w:p w14:paraId="79E3C4CC" w14:textId="77777777" w:rsidR="00C913DA" w:rsidRPr="002310C2" w:rsidRDefault="00C913DA" w:rsidP="00AF2509">
      <w:pPr>
        <w:pBdr>
          <w:top w:val="nil"/>
          <w:left w:val="nil"/>
          <w:bottom w:val="nil"/>
          <w:right w:val="nil"/>
          <w:between w:val="nil"/>
        </w:pBdr>
        <w:spacing w:after="0" w:line="240" w:lineRule="auto"/>
        <w:ind w:right="-1"/>
        <w:jc w:val="both"/>
        <w:rPr>
          <w:rFonts w:ascii="Montserrat" w:hAnsi="Montserrat"/>
          <w:b/>
          <w:bCs/>
          <w:sz w:val="24"/>
        </w:rPr>
      </w:pPr>
    </w:p>
    <w:p w14:paraId="67FE558F" w14:textId="77777777" w:rsidR="00CE7E44" w:rsidRPr="002310C2" w:rsidRDefault="00CE7E44" w:rsidP="00AF2509">
      <w:pPr>
        <w:pBdr>
          <w:top w:val="nil"/>
          <w:left w:val="nil"/>
          <w:bottom w:val="nil"/>
          <w:right w:val="nil"/>
          <w:between w:val="nil"/>
        </w:pBdr>
        <w:spacing w:after="0" w:line="240" w:lineRule="auto"/>
        <w:ind w:right="-1"/>
        <w:jc w:val="both"/>
        <w:rPr>
          <w:rFonts w:ascii="Montserrat" w:hAnsi="Montserrat"/>
          <w:b/>
          <w:bCs/>
          <w:sz w:val="24"/>
        </w:rPr>
      </w:pPr>
      <w:r w:rsidRPr="002310C2">
        <w:rPr>
          <w:rFonts w:ascii="Montserrat" w:hAnsi="Montserrat"/>
          <w:b/>
          <w:bCs/>
          <w:sz w:val="24"/>
        </w:rPr>
        <w:t>Gracias por tu esfuerzo. </w:t>
      </w:r>
    </w:p>
    <w:p w14:paraId="23253DD8" w14:textId="77777777" w:rsidR="00BD231F" w:rsidRPr="002310C2" w:rsidRDefault="00BD231F" w:rsidP="00AF2509">
      <w:pPr>
        <w:spacing w:after="0" w:line="240" w:lineRule="auto"/>
        <w:ind w:right="-1"/>
        <w:jc w:val="both"/>
        <w:textAlignment w:val="baseline"/>
        <w:rPr>
          <w:rFonts w:ascii="Montserrat" w:eastAsia="Times New Roman" w:hAnsi="Montserrat" w:cs="Segoe UI"/>
          <w:b/>
          <w:bCs/>
          <w:sz w:val="28"/>
          <w:lang w:eastAsia="es-MX"/>
        </w:rPr>
      </w:pPr>
    </w:p>
    <w:p w14:paraId="60323EFA" w14:textId="77777777" w:rsidR="005218AB" w:rsidRPr="002310C2" w:rsidRDefault="005218AB" w:rsidP="00AF2509">
      <w:pPr>
        <w:spacing w:after="0" w:line="240" w:lineRule="auto"/>
        <w:ind w:right="-1"/>
        <w:jc w:val="both"/>
        <w:textAlignment w:val="baseline"/>
        <w:rPr>
          <w:rFonts w:ascii="Montserrat" w:eastAsia="Times New Roman" w:hAnsi="Montserrat" w:cs="Segoe UI"/>
          <w:b/>
          <w:bCs/>
          <w:sz w:val="28"/>
          <w:lang w:eastAsia="es-MX"/>
        </w:rPr>
      </w:pPr>
    </w:p>
    <w:p w14:paraId="66C25AB6" w14:textId="410B0E59" w:rsidR="002F6C18" w:rsidRPr="002310C2" w:rsidRDefault="00FB4D26" w:rsidP="00AF2509">
      <w:pPr>
        <w:spacing w:after="0" w:line="240" w:lineRule="auto"/>
        <w:ind w:right="-1"/>
        <w:jc w:val="both"/>
        <w:textAlignment w:val="baseline"/>
        <w:rPr>
          <w:rFonts w:ascii="Montserrat" w:eastAsia="Times New Roman" w:hAnsi="Montserrat" w:cs="Segoe UI"/>
          <w:b/>
          <w:bCs/>
          <w:sz w:val="28"/>
          <w:lang w:eastAsia="es-MX"/>
        </w:rPr>
      </w:pPr>
      <w:r w:rsidRPr="002310C2">
        <w:rPr>
          <w:rFonts w:ascii="Montserrat" w:eastAsia="Times New Roman" w:hAnsi="Montserrat" w:cs="Segoe UI"/>
          <w:b/>
          <w:bCs/>
          <w:sz w:val="28"/>
          <w:lang w:eastAsia="es-MX"/>
        </w:rPr>
        <w:t>Para saber má</w:t>
      </w:r>
      <w:r w:rsidR="002F6C18" w:rsidRPr="002310C2">
        <w:rPr>
          <w:rFonts w:ascii="Montserrat" w:eastAsia="Times New Roman" w:hAnsi="Montserrat" w:cs="Segoe UI"/>
          <w:b/>
          <w:bCs/>
          <w:sz w:val="28"/>
          <w:lang w:eastAsia="es-MX"/>
        </w:rPr>
        <w:t>s</w:t>
      </w:r>
      <w:r w:rsidR="00750863" w:rsidRPr="002310C2">
        <w:rPr>
          <w:rFonts w:ascii="Montserrat" w:eastAsia="Times New Roman" w:hAnsi="Montserrat" w:cs="Segoe UI"/>
          <w:b/>
          <w:bCs/>
          <w:sz w:val="28"/>
          <w:lang w:eastAsia="es-MX"/>
        </w:rPr>
        <w:t>:</w:t>
      </w:r>
    </w:p>
    <w:p w14:paraId="4306E086" w14:textId="6724805B" w:rsidR="002F6C18" w:rsidRDefault="002F6C18" w:rsidP="00AF2509">
      <w:pPr>
        <w:spacing w:after="0" w:line="240" w:lineRule="auto"/>
        <w:jc w:val="both"/>
        <w:rPr>
          <w:rFonts w:ascii="Montserrat" w:hAnsi="Montserrat"/>
        </w:rPr>
      </w:pPr>
    </w:p>
    <w:p w14:paraId="7E5D219C" w14:textId="50FE1E74" w:rsidR="008448C2" w:rsidRDefault="00AF2509" w:rsidP="00AF2509">
      <w:pPr>
        <w:spacing w:after="0" w:line="240" w:lineRule="auto"/>
        <w:jc w:val="both"/>
        <w:rPr>
          <w:rFonts w:ascii="Montserrat" w:hAnsi="Montserrat"/>
        </w:rPr>
      </w:pPr>
      <w:hyperlink r:id="rId10" w:history="1">
        <w:r w:rsidR="008448C2" w:rsidRPr="00110DC6">
          <w:rPr>
            <w:rStyle w:val="Hipervnculo"/>
            <w:rFonts w:ascii="Montserrat" w:hAnsi="Montserrat"/>
          </w:rPr>
          <w:t>https://www.conalite</w:t>
        </w:r>
        <w:r w:rsidR="008448C2" w:rsidRPr="00110DC6">
          <w:rPr>
            <w:rStyle w:val="Hipervnculo"/>
            <w:rFonts w:ascii="Montserrat" w:hAnsi="Montserrat"/>
          </w:rPr>
          <w:t>g.sep.gob.mx/</w:t>
        </w:r>
      </w:hyperlink>
    </w:p>
    <w:p w14:paraId="7195B36D" w14:textId="77777777" w:rsidR="008448C2" w:rsidRDefault="008448C2" w:rsidP="00AF2509">
      <w:pPr>
        <w:spacing w:after="0" w:line="240" w:lineRule="auto"/>
        <w:jc w:val="both"/>
        <w:rPr>
          <w:rFonts w:ascii="Montserrat" w:hAnsi="Montserrat"/>
        </w:rPr>
      </w:pPr>
    </w:p>
    <w:sectPr w:rsidR="008448C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99BC" w14:textId="77777777" w:rsidR="00AF2509" w:rsidRDefault="00AF2509" w:rsidP="00AF2509">
      <w:pPr>
        <w:spacing w:after="0" w:line="240" w:lineRule="auto"/>
      </w:pPr>
      <w:r>
        <w:separator/>
      </w:r>
    </w:p>
  </w:endnote>
  <w:endnote w:type="continuationSeparator" w:id="0">
    <w:p w14:paraId="404064E3" w14:textId="77777777" w:rsidR="00AF2509" w:rsidRDefault="00AF2509" w:rsidP="00A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080C" w14:textId="77777777" w:rsidR="00AF2509" w:rsidRDefault="00AF2509" w:rsidP="00AF2509">
      <w:pPr>
        <w:spacing w:after="0" w:line="240" w:lineRule="auto"/>
      </w:pPr>
      <w:r>
        <w:separator/>
      </w:r>
    </w:p>
  </w:footnote>
  <w:footnote w:type="continuationSeparator" w:id="0">
    <w:p w14:paraId="6C27320B" w14:textId="77777777" w:rsidR="00AF2509" w:rsidRDefault="00AF2509" w:rsidP="00AF2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A3D"/>
    <w:multiLevelType w:val="hybridMultilevel"/>
    <w:tmpl w:val="E5B265D2"/>
    <w:lvl w:ilvl="0" w:tplc="9800AF6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838588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5DDE9FD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5761F1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A436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48DE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AE981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0DED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52CEA5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2F7F52"/>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73936"/>
    <w:multiLevelType w:val="hybridMultilevel"/>
    <w:tmpl w:val="C95A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1603C1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6145E"/>
    <w:multiLevelType w:val="hybridMultilevel"/>
    <w:tmpl w:val="A34AC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288A"/>
    <w:multiLevelType w:val="hybridMultilevel"/>
    <w:tmpl w:val="EE168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80B6BE1"/>
    <w:multiLevelType w:val="hybridMultilevel"/>
    <w:tmpl w:val="C5166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60E00FA"/>
    <w:multiLevelType w:val="hybridMultilevel"/>
    <w:tmpl w:val="2696B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9C18F6"/>
    <w:multiLevelType w:val="hybridMultilevel"/>
    <w:tmpl w:val="726E4AA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F60FF"/>
    <w:multiLevelType w:val="hybridMultilevel"/>
    <w:tmpl w:val="AB0E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25"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E77A2"/>
    <w:multiLevelType w:val="hybridMultilevel"/>
    <w:tmpl w:val="A3D25030"/>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1AA7D89"/>
    <w:multiLevelType w:val="hybridMultilevel"/>
    <w:tmpl w:val="D964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BB394B"/>
    <w:multiLevelType w:val="hybridMultilevel"/>
    <w:tmpl w:val="1A684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645824"/>
    <w:multiLevelType w:val="hybridMultilevel"/>
    <w:tmpl w:val="A3D25030"/>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C29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8B7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665E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42D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700A9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DC18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6F7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07A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F8568D"/>
    <w:multiLevelType w:val="hybridMultilevel"/>
    <w:tmpl w:val="660430FC"/>
    <w:lvl w:ilvl="0" w:tplc="86CEF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BA31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E6FB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7AE6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987E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76B4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F649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AD0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08C6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63159809">
    <w:abstractNumId w:val="21"/>
  </w:num>
  <w:num w:numId="2" w16cid:durableId="2008513899">
    <w:abstractNumId w:val="6"/>
  </w:num>
  <w:num w:numId="3" w16cid:durableId="1668560911">
    <w:abstractNumId w:val="7"/>
  </w:num>
  <w:num w:numId="4" w16cid:durableId="1295334368">
    <w:abstractNumId w:val="10"/>
  </w:num>
  <w:num w:numId="5" w16cid:durableId="1828086637">
    <w:abstractNumId w:val="17"/>
  </w:num>
  <w:num w:numId="6" w16cid:durableId="174536649">
    <w:abstractNumId w:val="27"/>
  </w:num>
  <w:num w:numId="7" w16cid:durableId="972830067">
    <w:abstractNumId w:val="2"/>
  </w:num>
  <w:num w:numId="8" w16cid:durableId="1294409223">
    <w:abstractNumId w:val="13"/>
  </w:num>
  <w:num w:numId="9" w16cid:durableId="1974630332">
    <w:abstractNumId w:val="25"/>
  </w:num>
  <w:num w:numId="10" w16cid:durableId="157811411">
    <w:abstractNumId w:val="4"/>
  </w:num>
  <w:num w:numId="11" w16cid:durableId="1722947777">
    <w:abstractNumId w:val="30"/>
  </w:num>
  <w:num w:numId="12" w16cid:durableId="1126586659">
    <w:abstractNumId w:val="24"/>
  </w:num>
  <w:num w:numId="13" w16cid:durableId="1549102769">
    <w:abstractNumId w:val="31"/>
  </w:num>
  <w:num w:numId="14" w16cid:durableId="405223437">
    <w:abstractNumId w:val="15"/>
  </w:num>
  <w:num w:numId="15" w16cid:durableId="2012102012">
    <w:abstractNumId w:val="23"/>
  </w:num>
  <w:num w:numId="16" w16cid:durableId="2004507130">
    <w:abstractNumId w:val="11"/>
  </w:num>
  <w:num w:numId="17" w16cid:durableId="945237557">
    <w:abstractNumId w:val="28"/>
  </w:num>
  <w:num w:numId="18" w16cid:durableId="618493356">
    <w:abstractNumId w:val="19"/>
  </w:num>
  <w:num w:numId="19" w16cid:durableId="424229689">
    <w:abstractNumId w:val="14"/>
  </w:num>
  <w:num w:numId="20" w16cid:durableId="1494104396">
    <w:abstractNumId w:val="32"/>
  </w:num>
  <w:num w:numId="21" w16cid:durableId="737170237">
    <w:abstractNumId w:val="18"/>
  </w:num>
  <w:num w:numId="22" w16cid:durableId="222299518">
    <w:abstractNumId w:val="9"/>
  </w:num>
  <w:num w:numId="23" w16cid:durableId="369958564">
    <w:abstractNumId w:val="22"/>
  </w:num>
  <w:num w:numId="24" w16cid:durableId="2080251711">
    <w:abstractNumId w:val="29"/>
  </w:num>
  <w:num w:numId="25" w16cid:durableId="820117902">
    <w:abstractNumId w:val="0"/>
  </w:num>
  <w:num w:numId="26" w16cid:durableId="1878082526">
    <w:abstractNumId w:val="35"/>
  </w:num>
  <w:num w:numId="27" w16cid:durableId="2068991883">
    <w:abstractNumId w:val="5"/>
  </w:num>
  <w:num w:numId="28" w16cid:durableId="177622414">
    <w:abstractNumId w:val="3"/>
  </w:num>
  <w:num w:numId="29" w16cid:durableId="2099211967">
    <w:abstractNumId w:val="12"/>
  </w:num>
  <w:num w:numId="30" w16cid:durableId="642151442">
    <w:abstractNumId w:val="33"/>
  </w:num>
  <w:num w:numId="31" w16cid:durableId="291516451">
    <w:abstractNumId w:val="36"/>
  </w:num>
  <w:num w:numId="32" w16cid:durableId="781536895">
    <w:abstractNumId w:val="20"/>
  </w:num>
  <w:num w:numId="33" w16cid:durableId="1310206143">
    <w:abstractNumId w:val="8"/>
  </w:num>
  <w:num w:numId="34" w16cid:durableId="389811643">
    <w:abstractNumId w:val="26"/>
  </w:num>
  <w:num w:numId="35" w16cid:durableId="662006731">
    <w:abstractNumId w:val="1"/>
  </w:num>
  <w:num w:numId="36" w16cid:durableId="1651522354">
    <w:abstractNumId w:val="34"/>
  </w:num>
  <w:num w:numId="37" w16cid:durableId="211655831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031"/>
    <w:rsid w:val="00001C3B"/>
    <w:rsid w:val="000022EF"/>
    <w:rsid w:val="00003137"/>
    <w:rsid w:val="00004F76"/>
    <w:rsid w:val="000207F6"/>
    <w:rsid w:val="00023189"/>
    <w:rsid w:val="00034D82"/>
    <w:rsid w:val="0004586B"/>
    <w:rsid w:val="00046E79"/>
    <w:rsid w:val="00051EA0"/>
    <w:rsid w:val="00062F95"/>
    <w:rsid w:val="00066ED5"/>
    <w:rsid w:val="000740F7"/>
    <w:rsid w:val="00076595"/>
    <w:rsid w:val="0008559F"/>
    <w:rsid w:val="0008727E"/>
    <w:rsid w:val="00090EFE"/>
    <w:rsid w:val="000A0722"/>
    <w:rsid w:val="000B67F6"/>
    <w:rsid w:val="000E02BA"/>
    <w:rsid w:val="000F0EAA"/>
    <w:rsid w:val="000F670C"/>
    <w:rsid w:val="000F74BD"/>
    <w:rsid w:val="00100DA4"/>
    <w:rsid w:val="00100F69"/>
    <w:rsid w:val="00107861"/>
    <w:rsid w:val="001215EA"/>
    <w:rsid w:val="00130630"/>
    <w:rsid w:val="00134D83"/>
    <w:rsid w:val="001416BA"/>
    <w:rsid w:val="00143A37"/>
    <w:rsid w:val="00145BEB"/>
    <w:rsid w:val="001467F2"/>
    <w:rsid w:val="0015061D"/>
    <w:rsid w:val="00156D80"/>
    <w:rsid w:val="00163523"/>
    <w:rsid w:val="001653A9"/>
    <w:rsid w:val="00171906"/>
    <w:rsid w:val="0018546B"/>
    <w:rsid w:val="001A1C93"/>
    <w:rsid w:val="001A6161"/>
    <w:rsid w:val="001D1E50"/>
    <w:rsid w:val="001D62E6"/>
    <w:rsid w:val="001D77F0"/>
    <w:rsid w:val="001E3C66"/>
    <w:rsid w:val="001F0E2B"/>
    <w:rsid w:val="001F395A"/>
    <w:rsid w:val="00213916"/>
    <w:rsid w:val="00222910"/>
    <w:rsid w:val="002234BD"/>
    <w:rsid w:val="002310C2"/>
    <w:rsid w:val="00231E0C"/>
    <w:rsid w:val="0024106D"/>
    <w:rsid w:val="00244E73"/>
    <w:rsid w:val="00254219"/>
    <w:rsid w:val="00254CCA"/>
    <w:rsid w:val="00275D24"/>
    <w:rsid w:val="00281288"/>
    <w:rsid w:val="002815C1"/>
    <w:rsid w:val="00290FE9"/>
    <w:rsid w:val="00291AC5"/>
    <w:rsid w:val="002A237F"/>
    <w:rsid w:val="002B00B2"/>
    <w:rsid w:val="002B0E6E"/>
    <w:rsid w:val="002B3E59"/>
    <w:rsid w:val="002B55EF"/>
    <w:rsid w:val="002B7226"/>
    <w:rsid w:val="002C3D4E"/>
    <w:rsid w:val="002C61D0"/>
    <w:rsid w:val="002C62A7"/>
    <w:rsid w:val="002C7F4A"/>
    <w:rsid w:val="002F6C18"/>
    <w:rsid w:val="00304AEF"/>
    <w:rsid w:val="00305129"/>
    <w:rsid w:val="00314F9A"/>
    <w:rsid w:val="0031539B"/>
    <w:rsid w:val="00330EB2"/>
    <w:rsid w:val="00333393"/>
    <w:rsid w:val="003350C3"/>
    <w:rsid w:val="00343153"/>
    <w:rsid w:val="0034584B"/>
    <w:rsid w:val="00350B15"/>
    <w:rsid w:val="00352EA4"/>
    <w:rsid w:val="00353269"/>
    <w:rsid w:val="0036339B"/>
    <w:rsid w:val="003644A1"/>
    <w:rsid w:val="003735DB"/>
    <w:rsid w:val="003739CC"/>
    <w:rsid w:val="00375F82"/>
    <w:rsid w:val="003B07AA"/>
    <w:rsid w:val="003B2CB8"/>
    <w:rsid w:val="003B670D"/>
    <w:rsid w:val="003C68CB"/>
    <w:rsid w:val="003C7353"/>
    <w:rsid w:val="003C7829"/>
    <w:rsid w:val="003D140C"/>
    <w:rsid w:val="003D7717"/>
    <w:rsid w:val="003E0413"/>
    <w:rsid w:val="003E2740"/>
    <w:rsid w:val="004206EB"/>
    <w:rsid w:val="00420F19"/>
    <w:rsid w:val="0042482C"/>
    <w:rsid w:val="00425D51"/>
    <w:rsid w:val="0044325A"/>
    <w:rsid w:val="00444608"/>
    <w:rsid w:val="00460E5E"/>
    <w:rsid w:val="004957A5"/>
    <w:rsid w:val="004A27D8"/>
    <w:rsid w:val="004A7307"/>
    <w:rsid w:val="004C105B"/>
    <w:rsid w:val="004C5C0A"/>
    <w:rsid w:val="004C5D36"/>
    <w:rsid w:val="004E016F"/>
    <w:rsid w:val="004E136F"/>
    <w:rsid w:val="004F5418"/>
    <w:rsid w:val="005218AB"/>
    <w:rsid w:val="00524D98"/>
    <w:rsid w:val="0053312A"/>
    <w:rsid w:val="00550FA4"/>
    <w:rsid w:val="005550F0"/>
    <w:rsid w:val="005555FD"/>
    <w:rsid w:val="00557493"/>
    <w:rsid w:val="00561D69"/>
    <w:rsid w:val="00564B1C"/>
    <w:rsid w:val="0058243B"/>
    <w:rsid w:val="00582A15"/>
    <w:rsid w:val="005837D0"/>
    <w:rsid w:val="0058589C"/>
    <w:rsid w:val="00593660"/>
    <w:rsid w:val="00594B76"/>
    <w:rsid w:val="00596E0C"/>
    <w:rsid w:val="00597794"/>
    <w:rsid w:val="005A6023"/>
    <w:rsid w:val="005B332F"/>
    <w:rsid w:val="005D016E"/>
    <w:rsid w:val="005D19F5"/>
    <w:rsid w:val="005E4924"/>
    <w:rsid w:val="005E716C"/>
    <w:rsid w:val="005F2597"/>
    <w:rsid w:val="005F7602"/>
    <w:rsid w:val="00603B7E"/>
    <w:rsid w:val="0061394D"/>
    <w:rsid w:val="00625903"/>
    <w:rsid w:val="00634C0A"/>
    <w:rsid w:val="00642124"/>
    <w:rsid w:val="00643F95"/>
    <w:rsid w:val="00651648"/>
    <w:rsid w:val="0066266F"/>
    <w:rsid w:val="006669CD"/>
    <w:rsid w:val="00667761"/>
    <w:rsid w:val="006702F5"/>
    <w:rsid w:val="00682F43"/>
    <w:rsid w:val="00684522"/>
    <w:rsid w:val="006940B8"/>
    <w:rsid w:val="00694175"/>
    <w:rsid w:val="006963DE"/>
    <w:rsid w:val="006B3596"/>
    <w:rsid w:val="006B52E7"/>
    <w:rsid w:val="006B6957"/>
    <w:rsid w:val="006C3C34"/>
    <w:rsid w:val="006D6886"/>
    <w:rsid w:val="006D7A91"/>
    <w:rsid w:val="006E5C8C"/>
    <w:rsid w:val="006E774C"/>
    <w:rsid w:val="006F1CA3"/>
    <w:rsid w:val="006F37E5"/>
    <w:rsid w:val="006F65F6"/>
    <w:rsid w:val="00703B5C"/>
    <w:rsid w:val="00704957"/>
    <w:rsid w:val="00705DC9"/>
    <w:rsid w:val="00714A29"/>
    <w:rsid w:val="00715407"/>
    <w:rsid w:val="007178FF"/>
    <w:rsid w:val="00727A00"/>
    <w:rsid w:val="007449D5"/>
    <w:rsid w:val="00750863"/>
    <w:rsid w:val="00751807"/>
    <w:rsid w:val="00752250"/>
    <w:rsid w:val="00782ADA"/>
    <w:rsid w:val="007900B1"/>
    <w:rsid w:val="007904E0"/>
    <w:rsid w:val="00791EA6"/>
    <w:rsid w:val="007960F1"/>
    <w:rsid w:val="007A467E"/>
    <w:rsid w:val="007C31B0"/>
    <w:rsid w:val="007E2196"/>
    <w:rsid w:val="007E29C5"/>
    <w:rsid w:val="007E2A6B"/>
    <w:rsid w:val="007F1ED8"/>
    <w:rsid w:val="007F439F"/>
    <w:rsid w:val="007F671F"/>
    <w:rsid w:val="00801C98"/>
    <w:rsid w:val="00802FE5"/>
    <w:rsid w:val="008035D5"/>
    <w:rsid w:val="00804B82"/>
    <w:rsid w:val="00812E2C"/>
    <w:rsid w:val="00817868"/>
    <w:rsid w:val="00821DA5"/>
    <w:rsid w:val="008227D6"/>
    <w:rsid w:val="00826A1E"/>
    <w:rsid w:val="008339C6"/>
    <w:rsid w:val="00841AF8"/>
    <w:rsid w:val="008448C2"/>
    <w:rsid w:val="00845254"/>
    <w:rsid w:val="00846301"/>
    <w:rsid w:val="00857CDF"/>
    <w:rsid w:val="00865FF2"/>
    <w:rsid w:val="00866C14"/>
    <w:rsid w:val="008872CD"/>
    <w:rsid w:val="008915EB"/>
    <w:rsid w:val="008931D8"/>
    <w:rsid w:val="00893C26"/>
    <w:rsid w:val="008A7988"/>
    <w:rsid w:val="008B6791"/>
    <w:rsid w:val="008B7C37"/>
    <w:rsid w:val="008D2238"/>
    <w:rsid w:val="008D2B69"/>
    <w:rsid w:val="008D43B4"/>
    <w:rsid w:val="008D5379"/>
    <w:rsid w:val="008D757D"/>
    <w:rsid w:val="008E4B16"/>
    <w:rsid w:val="008E5C67"/>
    <w:rsid w:val="008E70BB"/>
    <w:rsid w:val="008F0156"/>
    <w:rsid w:val="008F613A"/>
    <w:rsid w:val="00901343"/>
    <w:rsid w:val="0090359B"/>
    <w:rsid w:val="00906C16"/>
    <w:rsid w:val="009116BD"/>
    <w:rsid w:val="0091430A"/>
    <w:rsid w:val="00924660"/>
    <w:rsid w:val="0093019E"/>
    <w:rsid w:val="009306DF"/>
    <w:rsid w:val="0094576B"/>
    <w:rsid w:val="00955FD4"/>
    <w:rsid w:val="0095772B"/>
    <w:rsid w:val="0097345E"/>
    <w:rsid w:val="009851CF"/>
    <w:rsid w:val="00997823"/>
    <w:rsid w:val="009A210D"/>
    <w:rsid w:val="009A24A4"/>
    <w:rsid w:val="009A6F09"/>
    <w:rsid w:val="009C10DF"/>
    <w:rsid w:val="009C1574"/>
    <w:rsid w:val="009C5824"/>
    <w:rsid w:val="009C6954"/>
    <w:rsid w:val="009D2737"/>
    <w:rsid w:val="009D32E2"/>
    <w:rsid w:val="009D5436"/>
    <w:rsid w:val="009D726C"/>
    <w:rsid w:val="009D78F7"/>
    <w:rsid w:val="009E3837"/>
    <w:rsid w:val="00A02434"/>
    <w:rsid w:val="00A0303F"/>
    <w:rsid w:val="00A20A39"/>
    <w:rsid w:val="00A33282"/>
    <w:rsid w:val="00A35D97"/>
    <w:rsid w:val="00A45420"/>
    <w:rsid w:val="00A50AC4"/>
    <w:rsid w:val="00A61F4A"/>
    <w:rsid w:val="00A62BEB"/>
    <w:rsid w:val="00A7020C"/>
    <w:rsid w:val="00A83533"/>
    <w:rsid w:val="00A84DF0"/>
    <w:rsid w:val="00A851CD"/>
    <w:rsid w:val="00A85D9D"/>
    <w:rsid w:val="00A9408B"/>
    <w:rsid w:val="00AA797A"/>
    <w:rsid w:val="00AB06ED"/>
    <w:rsid w:val="00AE020F"/>
    <w:rsid w:val="00AE20F9"/>
    <w:rsid w:val="00AE2B48"/>
    <w:rsid w:val="00AF20B6"/>
    <w:rsid w:val="00AF2509"/>
    <w:rsid w:val="00AF5251"/>
    <w:rsid w:val="00B14CE3"/>
    <w:rsid w:val="00B14ECD"/>
    <w:rsid w:val="00B200B3"/>
    <w:rsid w:val="00B334FE"/>
    <w:rsid w:val="00B35EDD"/>
    <w:rsid w:val="00B41D4A"/>
    <w:rsid w:val="00B56298"/>
    <w:rsid w:val="00B63B72"/>
    <w:rsid w:val="00B674A1"/>
    <w:rsid w:val="00B72292"/>
    <w:rsid w:val="00B86C83"/>
    <w:rsid w:val="00B922D0"/>
    <w:rsid w:val="00B929AA"/>
    <w:rsid w:val="00B95E17"/>
    <w:rsid w:val="00B97FAD"/>
    <w:rsid w:val="00BA3CAD"/>
    <w:rsid w:val="00BC04E0"/>
    <w:rsid w:val="00BC6E30"/>
    <w:rsid w:val="00BD231F"/>
    <w:rsid w:val="00BD42B7"/>
    <w:rsid w:val="00BE2348"/>
    <w:rsid w:val="00BE479E"/>
    <w:rsid w:val="00C03246"/>
    <w:rsid w:val="00C04D43"/>
    <w:rsid w:val="00C05FAF"/>
    <w:rsid w:val="00C11663"/>
    <w:rsid w:val="00C125F1"/>
    <w:rsid w:val="00C15193"/>
    <w:rsid w:val="00C258A0"/>
    <w:rsid w:val="00C35931"/>
    <w:rsid w:val="00C36562"/>
    <w:rsid w:val="00C41939"/>
    <w:rsid w:val="00C4530F"/>
    <w:rsid w:val="00C54869"/>
    <w:rsid w:val="00C54DF9"/>
    <w:rsid w:val="00C60757"/>
    <w:rsid w:val="00C644E0"/>
    <w:rsid w:val="00C71256"/>
    <w:rsid w:val="00C80C21"/>
    <w:rsid w:val="00C824AD"/>
    <w:rsid w:val="00C913DA"/>
    <w:rsid w:val="00C9179E"/>
    <w:rsid w:val="00C9254F"/>
    <w:rsid w:val="00C9262C"/>
    <w:rsid w:val="00CA0976"/>
    <w:rsid w:val="00CA3FCA"/>
    <w:rsid w:val="00CB10BB"/>
    <w:rsid w:val="00CB31B7"/>
    <w:rsid w:val="00CB59F3"/>
    <w:rsid w:val="00CB6D15"/>
    <w:rsid w:val="00CB7DEB"/>
    <w:rsid w:val="00CC0728"/>
    <w:rsid w:val="00CC2357"/>
    <w:rsid w:val="00CC46D0"/>
    <w:rsid w:val="00CC49D7"/>
    <w:rsid w:val="00CC53F7"/>
    <w:rsid w:val="00CC733B"/>
    <w:rsid w:val="00CD01AA"/>
    <w:rsid w:val="00CD69EF"/>
    <w:rsid w:val="00CE7E44"/>
    <w:rsid w:val="00CE7FB2"/>
    <w:rsid w:val="00CF30C0"/>
    <w:rsid w:val="00CF5508"/>
    <w:rsid w:val="00CF55CA"/>
    <w:rsid w:val="00D03836"/>
    <w:rsid w:val="00D257C8"/>
    <w:rsid w:val="00D30053"/>
    <w:rsid w:val="00D3010A"/>
    <w:rsid w:val="00D34125"/>
    <w:rsid w:val="00D407CB"/>
    <w:rsid w:val="00D413E5"/>
    <w:rsid w:val="00D46D39"/>
    <w:rsid w:val="00D52908"/>
    <w:rsid w:val="00D63444"/>
    <w:rsid w:val="00D6600C"/>
    <w:rsid w:val="00D819D1"/>
    <w:rsid w:val="00D874EB"/>
    <w:rsid w:val="00D948F6"/>
    <w:rsid w:val="00DA4FDF"/>
    <w:rsid w:val="00DB2FEF"/>
    <w:rsid w:val="00DB3F46"/>
    <w:rsid w:val="00DB507F"/>
    <w:rsid w:val="00DC1B6C"/>
    <w:rsid w:val="00DC41A5"/>
    <w:rsid w:val="00DC5399"/>
    <w:rsid w:val="00DC7366"/>
    <w:rsid w:val="00DD1897"/>
    <w:rsid w:val="00DD2C94"/>
    <w:rsid w:val="00E04B24"/>
    <w:rsid w:val="00E10557"/>
    <w:rsid w:val="00E13B3E"/>
    <w:rsid w:val="00E1689A"/>
    <w:rsid w:val="00E243C3"/>
    <w:rsid w:val="00E25BB8"/>
    <w:rsid w:val="00E27221"/>
    <w:rsid w:val="00E42362"/>
    <w:rsid w:val="00E4798E"/>
    <w:rsid w:val="00E51C73"/>
    <w:rsid w:val="00E60F1D"/>
    <w:rsid w:val="00E649B4"/>
    <w:rsid w:val="00E65611"/>
    <w:rsid w:val="00E75CD4"/>
    <w:rsid w:val="00E82D29"/>
    <w:rsid w:val="00E84AB4"/>
    <w:rsid w:val="00E90B7C"/>
    <w:rsid w:val="00E91F49"/>
    <w:rsid w:val="00E943F2"/>
    <w:rsid w:val="00EA1C58"/>
    <w:rsid w:val="00EA3337"/>
    <w:rsid w:val="00EB379E"/>
    <w:rsid w:val="00EB4D95"/>
    <w:rsid w:val="00EB67E3"/>
    <w:rsid w:val="00EB7E78"/>
    <w:rsid w:val="00EC3E47"/>
    <w:rsid w:val="00EC5B69"/>
    <w:rsid w:val="00ED0D5B"/>
    <w:rsid w:val="00ED517C"/>
    <w:rsid w:val="00ED5C92"/>
    <w:rsid w:val="00EE02D6"/>
    <w:rsid w:val="00EE139C"/>
    <w:rsid w:val="00EE45CE"/>
    <w:rsid w:val="00EE6C57"/>
    <w:rsid w:val="00EF25F3"/>
    <w:rsid w:val="00EF3A7F"/>
    <w:rsid w:val="00EF4FB5"/>
    <w:rsid w:val="00EF5CDE"/>
    <w:rsid w:val="00F0577C"/>
    <w:rsid w:val="00F06F39"/>
    <w:rsid w:val="00F11936"/>
    <w:rsid w:val="00F31CF5"/>
    <w:rsid w:val="00F33289"/>
    <w:rsid w:val="00F3457B"/>
    <w:rsid w:val="00F37DDC"/>
    <w:rsid w:val="00F4170C"/>
    <w:rsid w:val="00F41A86"/>
    <w:rsid w:val="00F4222E"/>
    <w:rsid w:val="00F57FC8"/>
    <w:rsid w:val="00F61C33"/>
    <w:rsid w:val="00F65BB7"/>
    <w:rsid w:val="00F67AC4"/>
    <w:rsid w:val="00F93C46"/>
    <w:rsid w:val="00F95AF4"/>
    <w:rsid w:val="00F95D3E"/>
    <w:rsid w:val="00FA36C7"/>
    <w:rsid w:val="00FB24D5"/>
    <w:rsid w:val="00FB3F44"/>
    <w:rsid w:val="00FB4D26"/>
    <w:rsid w:val="00FB74E7"/>
    <w:rsid w:val="00FC0264"/>
    <w:rsid w:val="00FC1281"/>
    <w:rsid w:val="00FC1AD8"/>
    <w:rsid w:val="00FC7C81"/>
    <w:rsid w:val="00FE4A00"/>
    <w:rsid w:val="00FE596D"/>
    <w:rsid w:val="00FE65AE"/>
    <w:rsid w:val="00FF53C8"/>
    <w:rsid w:val="00FF6A7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Mencinsinresolver">
    <w:name w:val="Unresolved Mention"/>
    <w:basedOn w:val="Fuentedeprrafopredeter"/>
    <w:uiPriority w:val="99"/>
    <w:semiHidden/>
    <w:unhideWhenUsed/>
    <w:rsid w:val="0084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9A33-BAEE-4A97-91AF-1C83D14B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1215</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5</cp:revision>
  <dcterms:created xsi:type="dcterms:W3CDTF">2020-09-25T03:05:00Z</dcterms:created>
  <dcterms:modified xsi:type="dcterms:W3CDTF">2022-09-13T18:11:00Z</dcterms:modified>
</cp:coreProperties>
</file>