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27048" w14:textId="77777777" w:rsidR="005F40EB" w:rsidRPr="00542E95" w:rsidRDefault="005F40EB" w:rsidP="005F40E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42E95">
        <w:rPr>
          <w:rFonts w:ascii="Montserrat" w:hAnsi="Montserrat" w:cstheme="minorBidi"/>
          <w:b/>
          <w:color w:val="000000" w:themeColor="text1"/>
          <w:kern w:val="24"/>
          <w:sz w:val="48"/>
          <w:szCs w:val="48"/>
        </w:rPr>
        <w:t>Martes</w:t>
      </w:r>
    </w:p>
    <w:p w14:paraId="445A4F0D" w14:textId="16D4FB89" w:rsidR="005F40EB" w:rsidRPr="00542E95" w:rsidRDefault="005F40EB" w:rsidP="005F40EB">
      <w:pPr>
        <w:pStyle w:val="NormalWeb"/>
        <w:spacing w:before="0" w:beforeAutospacing="0" w:after="0" w:afterAutospacing="0"/>
        <w:jc w:val="center"/>
        <w:rPr>
          <w:rFonts w:ascii="Montserrat" w:hAnsi="Montserrat" w:cstheme="minorBidi"/>
          <w:b/>
          <w:color w:val="000000" w:themeColor="text1"/>
          <w:kern w:val="24"/>
          <w:sz w:val="56"/>
          <w:szCs w:val="72"/>
        </w:rPr>
      </w:pPr>
      <w:r w:rsidRPr="00542E95">
        <w:rPr>
          <w:rFonts w:ascii="Montserrat" w:hAnsi="Montserrat" w:cstheme="minorBidi"/>
          <w:b/>
          <w:color w:val="000000" w:themeColor="text1"/>
          <w:kern w:val="24"/>
          <w:sz w:val="56"/>
          <w:szCs w:val="72"/>
        </w:rPr>
        <w:t>2</w:t>
      </w:r>
      <w:r w:rsidR="00DD761A">
        <w:rPr>
          <w:rFonts w:ascii="Montserrat" w:hAnsi="Montserrat" w:cstheme="minorBidi"/>
          <w:b/>
          <w:color w:val="000000" w:themeColor="text1"/>
          <w:kern w:val="24"/>
          <w:sz w:val="56"/>
          <w:szCs w:val="72"/>
        </w:rPr>
        <w:t>7</w:t>
      </w:r>
    </w:p>
    <w:p w14:paraId="579777D8" w14:textId="6D5C77D3" w:rsidR="005F40EB" w:rsidRPr="00542E95" w:rsidRDefault="005F40EB" w:rsidP="005F40E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42E95">
        <w:rPr>
          <w:rFonts w:ascii="Montserrat" w:hAnsi="Montserrat" w:cstheme="minorBidi"/>
          <w:b/>
          <w:color w:val="000000" w:themeColor="text1"/>
          <w:kern w:val="24"/>
          <w:sz w:val="48"/>
          <w:szCs w:val="48"/>
        </w:rPr>
        <w:t xml:space="preserve">de </w:t>
      </w:r>
      <w:r w:rsidR="00F42690">
        <w:rPr>
          <w:rFonts w:ascii="Montserrat" w:hAnsi="Montserrat" w:cstheme="minorBidi"/>
          <w:b/>
          <w:color w:val="000000" w:themeColor="text1"/>
          <w:kern w:val="24"/>
          <w:sz w:val="48"/>
          <w:szCs w:val="48"/>
        </w:rPr>
        <w:t>s</w:t>
      </w:r>
      <w:r w:rsidRPr="00542E95">
        <w:rPr>
          <w:rFonts w:ascii="Montserrat" w:hAnsi="Montserrat" w:cstheme="minorBidi"/>
          <w:b/>
          <w:color w:val="000000" w:themeColor="text1"/>
          <w:kern w:val="24"/>
          <w:sz w:val="48"/>
          <w:szCs w:val="48"/>
        </w:rPr>
        <w:t>eptiembre</w:t>
      </w:r>
    </w:p>
    <w:p w14:paraId="68DD764E" w14:textId="77777777" w:rsidR="005F40EB" w:rsidRPr="00542E95" w:rsidRDefault="005F40EB" w:rsidP="005F40EB">
      <w:pPr>
        <w:pStyle w:val="NormalWeb"/>
        <w:spacing w:before="0" w:beforeAutospacing="0" w:after="0" w:afterAutospacing="0"/>
        <w:jc w:val="center"/>
        <w:rPr>
          <w:rFonts w:ascii="Montserrat" w:hAnsi="Montserrat" w:cstheme="minorBidi"/>
          <w:color w:val="000000" w:themeColor="text1"/>
          <w:kern w:val="24"/>
          <w:sz w:val="48"/>
          <w:szCs w:val="62"/>
        </w:rPr>
      </w:pPr>
    </w:p>
    <w:p w14:paraId="13106A33" w14:textId="77777777" w:rsidR="005F40EB" w:rsidRPr="00542E95" w:rsidRDefault="005F40EB" w:rsidP="005F40E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42E95">
        <w:rPr>
          <w:rFonts w:ascii="Montserrat" w:hAnsi="Montserrat" w:cstheme="minorBidi"/>
          <w:b/>
          <w:color w:val="000000" w:themeColor="text1"/>
          <w:kern w:val="24"/>
          <w:sz w:val="52"/>
          <w:szCs w:val="52"/>
        </w:rPr>
        <w:t>3° de Secundaria</w:t>
      </w:r>
    </w:p>
    <w:p w14:paraId="440F0B13" w14:textId="51408A43" w:rsidR="00E75E4D" w:rsidRPr="00542E95" w:rsidRDefault="00E75E4D" w:rsidP="00E75E4D">
      <w:pPr>
        <w:pStyle w:val="NormalWeb"/>
        <w:spacing w:before="0" w:beforeAutospacing="0" w:after="0" w:afterAutospacing="0"/>
        <w:jc w:val="center"/>
        <w:rPr>
          <w:rFonts w:ascii="Montserrat" w:hAnsi="Montserrat" w:cstheme="minorBidi"/>
          <w:b/>
          <w:color w:val="000000" w:themeColor="text1"/>
          <w:kern w:val="24"/>
          <w:sz w:val="52"/>
          <w:szCs w:val="52"/>
        </w:rPr>
      </w:pPr>
      <w:r w:rsidRPr="00542E95">
        <w:rPr>
          <w:rFonts w:ascii="Montserrat" w:hAnsi="Montserrat" w:cstheme="minorBidi"/>
          <w:b/>
          <w:color w:val="000000" w:themeColor="text1"/>
          <w:kern w:val="24"/>
          <w:sz w:val="52"/>
          <w:szCs w:val="52"/>
        </w:rPr>
        <w:t>Ciencias. Química</w:t>
      </w:r>
    </w:p>
    <w:p w14:paraId="1028A6CE" w14:textId="77777777" w:rsidR="00E75E4D" w:rsidRPr="00542E95" w:rsidRDefault="00E75E4D" w:rsidP="00E75E4D">
      <w:pPr>
        <w:pStyle w:val="NormalWeb"/>
        <w:spacing w:before="0" w:beforeAutospacing="0" w:after="0" w:afterAutospacing="0"/>
        <w:jc w:val="center"/>
        <w:rPr>
          <w:rFonts w:ascii="Montserrat" w:hAnsi="Montserrat" w:cstheme="minorBidi"/>
          <w:color w:val="000000" w:themeColor="text1"/>
          <w:kern w:val="24"/>
          <w:sz w:val="52"/>
          <w:szCs w:val="52"/>
        </w:rPr>
      </w:pPr>
    </w:p>
    <w:p w14:paraId="0293EA95" w14:textId="77777777" w:rsidR="00E75E4D" w:rsidRPr="00542E95" w:rsidRDefault="00E75E4D" w:rsidP="00E75E4D">
      <w:pPr>
        <w:pStyle w:val="NormalWeb"/>
        <w:spacing w:before="0" w:beforeAutospacing="0" w:after="0" w:afterAutospacing="0"/>
        <w:jc w:val="center"/>
        <w:rPr>
          <w:rFonts w:ascii="Montserrat" w:hAnsi="Montserrat" w:cstheme="minorBidi"/>
          <w:i/>
          <w:color w:val="000000" w:themeColor="text1"/>
          <w:kern w:val="24"/>
          <w:sz w:val="48"/>
          <w:szCs w:val="40"/>
        </w:rPr>
      </w:pPr>
      <w:r w:rsidRPr="00542E95">
        <w:rPr>
          <w:rFonts w:ascii="Montserrat" w:hAnsi="Montserrat" w:cstheme="minorBidi"/>
          <w:i/>
          <w:color w:val="000000" w:themeColor="text1"/>
          <w:kern w:val="24"/>
          <w:sz w:val="48"/>
          <w:szCs w:val="40"/>
        </w:rPr>
        <w:t>¿Cuáles propiedades de la materia identifico?</w:t>
      </w:r>
    </w:p>
    <w:p w14:paraId="7F9AFD03" w14:textId="77777777" w:rsidR="00E75E4D" w:rsidRPr="00DD761A" w:rsidRDefault="00E75E4D" w:rsidP="00E75E4D">
      <w:pPr>
        <w:spacing w:after="0" w:line="240" w:lineRule="auto"/>
        <w:jc w:val="center"/>
        <w:textAlignment w:val="baseline"/>
        <w:rPr>
          <w:rFonts w:ascii="Montserrat" w:eastAsia="Times New Roman" w:hAnsi="Montserrat" w:cs="Segoe UI"/>
          <w:iCs/>
          <w:sz w:val="40"/>
          <w:szCs w:val="40"/>
          <w:lang w:eastAsia="es-MX"/>
        </w:rPr>
      </w:pPr>
    </w:p>
    <w:p w14:paraId="77E966B5" w14:textId="78D4AD8C" w:rsidR="00E75E4D" w:rsidRPr="00DD761A" w:rsidRDefault="00E75E4D" w:rsidP="00DD761A">
      <w:pPr>
        <w:spacing w:after="0" w:line="240" w:lineRule="auto"/>
        <w:jc w:val="both"/>
        <w:textAlignment w:val="baseline"/>
        <w:rPr>
          <w:rFonts w:ascii="Montserrat" w:eastAsia="Times New Roman" w:hAnsi="Montserrat" w:cs="Times New Roman"/>
          <w:bCs/>
          <w:iCs/>
          <w:lang w:eastAsia="es-MX"/>
        </w:rPr>
      </w:pPr>
      <w:r w:rsidRPr="00DD761A">
        <w:rPr>
          <w:rFonts w:ascii="Montserrat" w:eastAsia="Times New Roman" w:hAnsi="Montserrat" w:cs="Times New Roman"/>
          <w:b/>
          <w:bCs/>
          <w:iCs/>
          <w:lang w:eastAsia="es-MX"/>
        </w:rPr>
        <w:t xml:space="preserve">Aprendizaje esperado: </w:t>
      </w:r>
      <w:r w:rsidR="004A1C6A">
        <w:rPr>
          <w:rFonts w:ascii="Montserrat" w:hAnsi="Montserrat"/>
          <w:iCs/>
          <w:color w:val="000000"/>
          <w:sz w:val="20"/>
          <w:szCs w:val="20"/>
          <w:shd w:val="clear" w:color="auto" w:fill="FFFFFF"/>
        </w:rPr>
        <w:t>i</w:t>
      </w:r>
      <w:r w:rsidR="00DD761A" w:rsidRPr="00DD761A">
        <w:rPr>
          <w:rFonts w:ascii="Montserrat" w:hAnsi="Montserrat"/>
          <w:iCs/>
          <w:color w:val="000000"/>
          <w:sz w:val="20"/>
          <w:szCs w:val="20"/>
          <w:shd w:val="clear" w:color="auto" w:fill="FFFFFF"/>
        </w:rPr>
        <w:t>dentifica las propiedades extensivas (masa y volumen) e intensivas (temperatura de fusión y de ebullición, viscosidad, densidad, solubilidad) de algunos materiales. Explica la importancia de los instrumentos de medición y observación como herramientas.</w:t>
      </w:r>
    </w:p>
    <w:p w14:paraId="50162005" w14:textId="77777777" w:rsidR="00E75E4D" w:rsidRPr="00DD761A" w:rsidRDefault="00E75E4D" w:rsidP="00DD761A">
      <w:pPr>
        <w:spacing w:after="0" w:line="240" w:lineRule="auto"/>
        <w:jc w:val="both"/>
        <w:textAlignment w:val="baseline"/>
        <w:rPr>
          <w:rFonts w:ascii="Montserrat" w:eastAsia="Times New Roman" w:hAnsi="Montserrat" w:cs="Times New Roman"/>
          <w:bCs/>
          <w:iCs/>
          <w:lang w:eastAsia="es-MX"/>
        </w:rPr>
      </w:pPr>
    </w:p>
    <w:p w14:paraId="7BD739CD" w14:textId="26673C4A" w:rsidR="00E75E4D" w:rsidRPr="00542E95" w:rsidRDefault="00E75E4D" w:rsidP="00DD761A">
      <w:pPr>
        <w:spacing w:after="0" w:line="240" w:lineRule="auto"/>
        <w:jc w:val="both"/>
        <w:textAlignment w:val="baseline"/>
        <w:rPr>
          <w:rFonts w:ascii="Montserrat" w:eastAsia="Times New Roman" w:hAnsi="Montserrat" w:cs="Times New Roman"/>
          <w:i/>
          <w:sz w:val="24"/>
          <w:szCs w:val="24"/>
          <w:lang w:eastAsia="es-MX"/>
        </w:rPr>
      </w:pPr>
      <w:r w:rsidRPr="00542E95">
        <w:rPr>
          <w:rFonts w:ascii="Montserrat" w:eastAsia="Times New Roman" w:hAnsi="Montserrat" w:cs="Times New Roman"/>
          <w:b/>
          <w:i/>
          <w:lang w:eastAsia="es-MX"/>
        </w:rPr>
        <w:t>Énfasis:</w:t>
      </w:r>
      <w:r w:rsidRPr="00542E95">
        <w:rPr>
          <w:rFonts w:ascii="Montserrat" w:eastAsia="Times New Roman" w:hAnsi="Montserrat" w:cs="Times New Roman"/>
          <w:i/>
          <w:lang w:eastAsia="es-MX"/>
        </w:rPr>
        <w:t xml:space="preserve"> </w:t>
      </w:r>
      <w:r w:rsidR="00DD761A">
        <w:rPr>
          <w:rFonts w:ascii="Montserrat" w:eastAsia="Times New Roman" w:hAnsi="Montserrat" w:cs="Times New Roman"/>
          <w:i/>
          <w:lang w:eastAsia="es-MX"/>
        </w:rPr>
        <w:t>i</w:t>
      </w:r>
      <w:r w:rsidRPr="00542E95">
        <w:rPr>
          <w:rFonts w:ascii="Montserrat" w:eastAsia="Times New Roman" w:hAnsi="Montserrat" w:cs="Times New Roman"/>
          <w:i/>
          <w:lang w:eastAsia="es-MX"/>
        </w:rPr>
        <w:t>dentificar las propiedades extensivas de los materiales.</w:t>
      </w:r>
    </w:p>
    <w:p w14:paraId="0AD17373" w14:textId="77777777" w:rsidR="00E75E4D" w:rsidRPr="00542E95" w:rsidRDefault="00E75E4D" w:rsidP="00DD761A">
      <w:pPr>
        <w:spacing w:after="0" w:line="240" w:lineRule="auto"/>
        <w:jc w:val="both"/>
        <w:textAlignment w:val="baseline"/>
        <w:rPr>
          <w:rFonts w:ascii="Montserrat" w:eastAsia="Times New Roman" w:hAnsi="Montserrat" w:cs="Times New Roman"/>
          <w:b/>
          <w:bCs/>
          <w:lang w:eastAsia="es-MX"/>
        </w:rPr>
      </w:pPr>
    </w:p>
    <w:p w14:paraId="2046AD90" w14:textId="77777777" w:rsidR="00E75E4D" w:rsidRPr="00542E95" w:rsidRDefault="00E75E4D" w:rsidP="00DD761A">
      <w:pPr>
        <w:spacing w:after="0" w:line="240" w:lineRule="auto"/>
        <w:jc w:val="both"/>
        <w:textAlignment w:val="baseline"/>
        <w:rPr>
          <w:rFonts w:ascii="Montserrat" w:eastAsia="Times New Roman" w:hAnsi="Montserrat" w:cs="Times New Roman"/>
          <w:b/>
          <w:bCs/>
          <w:lang w:eastAsia="es-MX"/>
        </w:rPr>
      </w:pPr>
    </w:p>
    <w:p w14:paraId="527D3C49" w14:textId="66A6905D" w:rsidR="00E75E4D" w:rsidRPr="00542E95" w:rsidRDefault="00E75E4D" w:rsidP="00DD761A">
      <w:pPr>
        <w:spacing w:after="0" w:line="240" w:lineRule="auto"/>
        <w:jc w:val="both"/>
        <w:textAlignment w:val="baseline"/>
        <w:rPr>
          <w:rFonts w:ascii="Montserrat" w:eastAsia="Times New Roman" w:hAnsi="Montserrat" w:cs="Times New Roman"/>
          <w:b/>
          <w:bCs/>
          <w:sz w:val="28"/>
          <w:szCs w:val="28"/>
          <w:lang w:eastAsia="es-MX"/>
        </w:rPr>
      </w:pPr>
      <w:r w:rsidRPr="00542E95">
        <w:rPr>
          <w:rFonts w:ascii="Montserrat" w:eastAsia="Times New Roman" w:hAnsi="Montserrat" w:cs="Times New Roman"/>
          <w:b/>
          <w:bCs/>
          <w:sz w:val="28"/>
          <w:szCs w:val="28"/>
          <w:lang w:eastAsia="es-MX"/>
        </w:rPr>
        <w:t xml:space="preserve">¿Qué </w:t>
      </w:r>
      <w:r w:rsidR="00DD761A" w:rsidRPr="00542E95">
        <w:rPr>
          <w:rFonts w:ascii="Montserrat" w:eastAsia="Times New Roman" w:hAnsi="Montserrat" w:cs="Times New Roman"/>
          <w:b/>
          <w:bCs/>
          <w:sz w:val="28"/>
          <w:szCs w:val="28"/>
          <w:lang w:eastAsia="es-MX"/>
        </w:rPr>
        <w:t>vamos a</w:t>
      </w:r>
      <w:r w:rsidRPr="00542E95">
        <w:rPr>
          <w:rFonts w:ascii="Montserrat" w:eastAsia="Times New Roman" w:hAnsi="Montserrat" w:cs="Times New Roman"/>
          <w:b/>
          <w:bCs/>
          <w:sz w:val="28"/>
          <w:szCs w:val="28"/>
          <w:lang w:eastAsia="es-MX"/>
        </w:rPr>
        <w:t xml:space="preserve"> aprender?</w:t>
      </w:r>
    </w:p>
    <w:p w14:paraId="297EA798" w14:textId="77777777" w:rsidR="00E75E4D" w:rsidRPr="00542E95" w:rsidRDefault="00E75E4D" w:rsidP="00DD761A">
      <w:pPr>
        <w:spacing w:after="0" w:line="240" w:lineRule="auto"/>
        <w:jc w:val="both"/>
        <w:textAlignment w:val="baseline"/>
        <w:rPr>
          <w:rFonts w:ascii="Montserrat" w:eastAsia="Times New Roman" w:hAnsi="Montserrat" w:cs="Times New Roman"/>
          <w:b/>
          <w:bCs/>
          <w:lang w:eastAsia="es-MX"/>
        </w:rPr>
      </w:pPr>
    </w:p>
    <w:p w14:paraId="7AF03B58"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color w:val="000000"/>
        </w:rPr>
        <w:t>Identificarás las propiedades extensivas, como la masa y el volumen, en materiales con diferentes estados de agregación y r</w:t>
      </w:r>
      <w:r w:rsidRPr="00542E95">
        <w:rPr>
          <w:rFonts w:ascii="Montserrat" w:eastAsia="Arial" w:hAnsi="Montserrat" w:cs="Arial"/>
        </w:rPr>
        <w:t>econocer las propiedades de los materiales, nos permite elegir los más adecuados para la fabricación de objetos según su uso y, con ello, tener las bases para identificarlos, así como establecer las diferencias entre un material y otro.</w:t>
      </w:r>
    </w:p>
    <w:p w14:paraId="6D21A9F5" w14:textId="77777777" w:rsidR="00E75E4D" w:rsidRPr="00542E95" w:rsidRDefault="00E75E4D" w:rsidP="00DD761A">
      <w:pPr>
        <w:widowControl w:val="0"/>
        <w:spacing w:after="0" w:line="240" w:lineRule="auto"/>
        <w:jc w:val="both"/>
        <w:rPr>
          <w:rFonts w:ascii="Montserrat" w:eastAsia="Arial" w:hAnsi="Montserrat" w:cs="Arial"/>
        </w:rPr>
      </w:pPr>
    </w:p>
    <w:p w14:paraId="27A8F754" w14:textId="77777777" w:rsidR="00E75E4D" w:rsidRPr="00542E95" w:rsidRDefault="00E75E4D" w:rsidP="00DD761A">
      <w:pPr>
        <w:widowControl w:val="0"/>
        <w:spacing w:after="0" w:line="240" w:lineRule="auto"/>
        <w:jc w:val="both"/>
        <w:rPr>
          <w:rFonts w:ascii="Montserrat" w:eastAsia="Arial" w:hAnsi="Montserrat" w:cs="Arial"/>
        </w:rPr>
      </w:pPr>
    </w:p>
    <w:p w14:paraId="18252849" w14:textId="60F3CCC9" w:rsidR="00E75E4D" w:rsidRPr="00542E95" w:rsidRDefault="00E75E4D" w:rsidP="00DD761A">
      <w:pPr>
        <w:spacing w:after="0" w:line="240" w:lineRule="auto"/>
        <w:jc w:val="both"/>
        <w:textAlignment w:val="baseline"/>
        <w:rPr>
          <w:rFonts w:ascii="Montserrat" w:eastAsia="Times New Roman" w:hAnsi="Montserrat" w:cs="Times New Roman"/>
          <w:sz w:val="28"/>
          <w:szCs w:val="24"/>
          <w:lang w:eastAsia="es-MX"/>
        </w:rPr>
      </w:pPr>
      <w:r w:rsidRPr="00542E95">
        <w:rPr>
          <w:rFonts w:ascii="Montserrat" w:eastAsia="Times New Roman" w:hAnsi="Montserrat" w:cs="Times New Roman"/>
          <w:b/>
          <w:bCs/>
          <w:sz w:val="28"/>
          <w:szCs w:val="24"/>
          <w:lang w:eastAsia="es-MX"/>
        </w:rPr>
        <w:t>¿Qué hacemos?</w:t>
      </w:r>
    </w:p>
    <w:p w14:paraId="64873908" w14:textId="78A73B38" w:rsidR="00E75E4D" w:rsidRPr="00542E95" w:rsidRDefault="00E75E4D" w:rsidP="00DD761A">
      <w:pPr>
        <w:widowControl w:val="0"/>
        <w:spacing w:after="0" w:line="240" w:lineRule="auto"/>
        <w:jc w:val="both"/>
        <w:rPr>
          <w:rFonts w:ascii="Montserrat" w:eastAsia="Arial" w:hAnsi="Montserrat" w:cs="Arial"/>
        </w:rPr>
      </w:pPr>
    </w:p>
    <w:p w14:paraId="6A968823" w14:textId="77777777"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Recolecta un conjunto de diez objetos, ¿qué propiedades puedes percibir de ellos? Si es posible, utiliza una tabla para anotar las propiedades que perciben de ellos.</w:t>
      </w:r>
    </w:p>
    <w:p w14:paraId="2BF191B7" w14:textId="77777777" w:rsidR="00BB5CBF" w:rsidRPr="00542E95" w:rsidRDefault="00BB5CBF" w:rsidP="00DD761A">
      <w:pPr>
        <w:widowControl w:val="0"/>
        <w:spacing w:after="0" w:line="240" w:lineRule="auto"/>
        <w:jc w:val="both"/>
        <w:rPr>
          <w:rFonts w:ascii="Montserrat" w:eastAsia="Arial" w:hAnsi="Montserrat" w:cs="Arial"/>
        </w:rPr>
      </w:pPr>
    </w:p>
    <w:p w14:paraId="5E117F1C" w14:textId="77777777" w:rsidR="00DD761A" w:rsidRDefault="00DD761A" w:rsidP="00DD761A">
      <w:pPr>
        <w:widowControl w:val="0"/>
        <w:spacing w:after="0" w:line="240" w:lineRule="auto"/>
        <w:jc w:val="both"/>
        <w:rPr>
          <w:rFonts w:ascii="Montserrat" w:eastAsia="Arial" w:hAnsi="Montserrat" w:cs="Arial"/>
        </w:rPr>
      </w:pPr>
    </w:p>
    <w:p w14:paraId="04128364" w14:textId="77777777" w:rsidR="00DD761A" w:rsidRDefault="00DD761A" w:rsidP="00DD761A">
      <w:pPr>
        <w:widowControl w:val="0"/>
        <w:spacing w:after="0" w:line="240" w:lineRule="auto"/>
        <w:jc w:val="both"/>
        <w:rPr>
          <w:rFonts w:ascii="Montserrat" w:eastAsia="Arial" w:hAnsi="Montserrat" w:cs="Arial"/>
        </w:rPr>
      </w:pPr>
    </w:p>
    <w:p w14:paraId="6D6FDBA4" w14:textId="60464D5B"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lastRenderedPageBreak/>
        <w:t xml:space="preserve">Generalmente las puedes describir con base en nuestra percepción, es decir, por medio de los sentidos, observa los objetos que seleccionaste y describe </w:t>
      </w:r>
      <w:r w:rsidR="00DD761A" w:rsidRPr="00542E95">
        <w:rPr>
          <w:rFonts w:ascii="Montserrat" w:eastAsia="Arial" w:hAnsi="Montserrat" w:cs="Arial"/>
        </w:rPr>
        <w:t>de acuerdo con</w:t>
      </w:r>
      <w:r w:rsidRPr="00542E95">
        <w:rPr>
          <w:rFonts w:ascii="Montserrat" w:eastAsia="Arial" w:hAnsi="Montserrat" w:cs="Arial"/>
        </w:rPr>
        <w:t xml:space="preserve"> las preguntas:</w:t>
      </w:r>
    </w:p>
    <w:p w14:paraId="774A0B53" w14:textId="77777777" w:rsidR="00BB5CBF" w:rsidRPr="00542E95" w:rsidRDefault="00BB5CBF" w:rsidP="00DD761A">
      <w:pPr>
        <w:widowControl w:val="0"/>
        <w:spacing w:after="0" w:line="240" w:lineRule="auto"/>
        <w:jc w:val="both"/>
        <w:rPr>
          <w:rFonts w:ascii="Montserrat" w:eastAsia="Arial" w:hAnsi="Montserrat" w:cs="Arial"/>
        </w:rPr>
      </w:pPr>
    </w:p>
    <w:p w14:paraId="6EA16CF4" w14:textId="77777777" w:rsidR="00BB5CBF" w:rsidRPr="00542E95" w:rsidRDefault="00BB5CBF" w:rsidP="00DD761A">
      <w:pPr>
        <w:pStyle w:val="Prrafodelista"/>
        <w:widowControl w:val="0"/>
        <w:numPr>
          <w:ilvl w:val="0"/>
          <w:numId w:val="1"/>
        </w:numPr>
        <w:spacing w:after="0" w:line="240" w:lineRule="auto"/>
        <w:jc w:val="both"/>
        <w:rPr>
          <w:rFonts w:ascii="Montserrat" w:eastAsia="Arial" w:hAnsi="Montserrat" w:cs="Arial"/>
          <w:lang w:val="es-MX"/>
        </w:rPr>
      </w:pPr>
      <w:r w:rsidRPr="00542E95">
        <w:rPr>
          <w:rFonts w:ascii="Montserrat" w:eastAsia="Arial" w:hAnsi="Montserrat" w:cs="Arial"/>
          <w:lang w:val="es-MX"/>
        </w:rPr>
        <w:t>¿Qué textura poseen?</w:t>
      </w:r>
    </w:p>
    <w:p w14:paraId="41DDCBF2" w14:textId="77777777" w:rsidR="00BB5CBF" w:rsidRPr="00542E95" w:rsidRDefault="00BB5CBF" w:rsidP="00DD761A">
      <w:pPr>
        <w:pStyle w:val="Prrafodelista"/>
        <w:widowControl w:val="0"/>
        <w:numPr>
          <w:ilvl w:val="0"/>
          <w:numId w:val="1"/>
        </w:numPr>
        <w:spacing w:after="0" w:line="240" w:lineRule="auto"/>
        <w:jc w:val="both"/>
        <w:rPr>
          <w:rFonts w:ascii="Montserrat" w:eastAsia="Arial" w:hAnsi="Montserrat" w:cs="Arial"/>
          <w:lang w:val="es-MX"/>
        </w:rPr>
      </w:pPr>
      <w:r w:rsidRPr="00542E95">
        <w:rPr>
          <w:rFonts w:ascii="Montserrat" w:eastAsia="Arial" w:hAnsi="Montserrat" w:cs="Arial"/>
          <w:lang w:val="es-MX"/>
        </w:rPr>
        <w:t>¿Cuál es su color?</w:t>
      </w:r>
    </w:p>
    <w:p w14:paraId="74E5CDC4" w14:textId="77777777" w:rsidR="00BB5CBF" w:rsidRPr="00542E95" w:rsidRDefault="00BB5CBF" w:rsidP="00DD761A">
      <w:pPr>
        <w:pStyle w:val="Prrafodelista"/>
        <w:widowControl w:val="0"/>
        <w:numPr>
          <w:ilvl w:val="0"/>
          <w:numId w:val="1"/>
        </w:numPr>
        <w:spacing w:after="0" w:line="240" w:lineRule="auto"/>
        <w:jc w:val="both"/>
        <w:rPr>
          <w:rFonts w:ascii="Montserrat" w:eastAsia="Arial" w:hAnsi="Montserrat" w:cs="Arial"/>
          <w:lang w:val="es-MX"/>
        </w:rPr>
      </w:pPr>
      <w:r w:rsidRPr="00542E95">
        <w:rPr>
          <w:rFonts w:ascii="Montserrat" w:eastAsia="Arial" w:hAnsi="Montserrat" w:cs="Arial"/>
          <w:lang w:val="es-MX"/>
        </w:rPr>
        <w:t>¿Es un olor agradable o desagradable?</w:t>
      </w:r>
    </w:p>
    <w:p w14:paraId="2F13C3A7" w14:textId="77777777" w:rsidR="00BB5CBF" w:rsidRPr="00542E95" w:rsidRDefault="00BB5CBF" w:rsidP="00DD761A">
      <w:pPr>
        <w:widowControl w:val="0"/>
        <w:spacing w:after="0" w:line="240" w:lineRule="auto"/>
        <w:jc w:val="both"/>
        <w:rPr>
          <w:rFonts w:ascii="Montserrat" w:eastAsia="Arial" w:hAnsi="Montserrat" w:cs="Arial"/>
        </w:rPr>
      </w:pPr>
    </w:p>
    <w:p w14:paraId="2445A36E" w14:textId="77777777"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Realiza la actividad con las siguientes sustancias:</w:t>
      </w:r>
    </w:p>
    <w:p w14:paraId="1E9B6A8F" w14:textId="77777777" w:rsidR="00BB5CBF" w:rsidRPr="00542E95" w:rsidRDefault="00BB5CBF" w:rsidP="00DD761A">
      <w:pPr>
        <w:widowControl w:val="0"/>
        <w:spacing w:after="0" w:line="240" w:lineRule="auto"/>
        <w:jc w:val="both"/>
        <w:rPr>
          <w:rFonts w:ascii="Montserrat" w:eastAsia="Arial" w:hAnsi="Montserrat" w:cs="Arial"/>
        </w:rPr>
      </w:pPr>
    </w:p>
    <w:p w14:paraId="4B53C13F" w14:textId="77777777"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Talco: su textura es suave, un color blanco y no posee olor.</w:t>
      </w:r>
    </w:p>
    <w:p w14:paraId="67296ACC" w14:textId="77777777"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Sandía: es de textura lisa con un poco de textura rugosa, su olor es tenue, y color verde por fuera y roja por dentro.</w:t>
      </w:r>
    </w:p>
    <w:p w14:paraId="3AF2F6F1" w14:textId="77777777"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Miel: color ámbar, acuosa, olor y sabor dulce.</w:t>
      </w:r>
    </w:p>
    <w:p w14:paraId="15F8456F" w14:textId="77777777" w:rsidR="00BB5CBF" w:rsidRPr="00542E95" w:rsidRDefault="00BB5CBF" w:rsidP="00DD761A">
      <w:pPr>
        <w:widowControl w:val="0"/>
        <w:spacing w:after="0" w:line="240" w:lineRule="auto"/>
        <w:jc w:val="both"/>
        <w:rPr>
          <w:rFonts w:ascii="Montserrat" w:eastAsia="Arial" w:hAnsi="Montserrat" w:cs="Arial"/>
        </w:rPr>
      </w:pPr>
    </w:p>
    <w:p w14:paraId="708C6A8B" w14:textId="77777777"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Lo que acabas de realizar es describir sus propiedades considerando sus cualidades, a estas propiedades se denominan cualitativas y en ocasiones te ayudan a determinar las propiedades de dichas sustancias. Por ejemplo, sabes ¿a qué huele el universo?</w:t>
      </w:r>
    </w:p>
    <w:p w14:paraId="55E051AD" w14:textId="77777777" w:rsidR="00BB5CBF" w:rsidRPr="00542E95" w:rsidRDefault="00BB5CBF" w:rsidP="00DD761A">
      <w:pPr>
        <w:widowControl w:val="0"/>
        <w:spacing w:after="0" w:line="240" w:lineRule="auto"/>
        <w:jc w:val="both"/>
        <w:rPr>
          <w:rFonts w:ascii="Montserrat" w:eastAsia="Arial" w:hAnsi="Montserrat" w:cs="Arial"/>
        </w:rPr>
      </w:pPr>
    </w:p>
    <w:p w14:paraId="19AA4B5E" w14:textId="04291DEF"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A ajo por la fosfina que está presente en la Se doble u Leonis, que es una estrella gigante roja.</w:t>
      </w:r>
    </w:p>
    <w:p w14:paraId="351A0FBE" w14:textId="77777777" w:rsidR="00BB5CBF" w:rsidRPr="00542E95" w:rsidRDefault="00BB5CBF" w:rsidP="00DD761A">
      <w:pPr>
        <w:widowControl w:val="0"/>
        <w:spacing w:after="0" w:line="240" w:lineRule="auto"/>
        <w:jc w:val="both"/>
        <w:rPr>
          <w:rFonts w:ascii="Montserrat" w:eastAsia="Arial" w:hAnsi="Montserrat" w:cs="Arial"/>
        </w:rPr>
      </w:pPr>
    </w:p>
    <w:p w14:paraId="43DAC783" w14:textId="77777777"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La nebulosa sagitario B huele a frambuesas por la presencia de Formiato de Sodio</w:t>
      </w:r>
    </w:p>
    <w:p w14:paraId="3B24BE1D" w14:textId="77777777" w:rsidR="00BB5CBF" w:rsidRPr="00542E95" w:rsidRDefault="00BB5CBF" w:rsidP="00DD761A">
      <w:pPr>
        <w:widowControl w:val="0"/>
        <w:spacing w:after="0" w:line="240" w:lineRule="auto"/>
        <w:jc w:val="both"/>
        <w:rPr>
          <w:rFonts w:ascii="Montserrat" w:eastAsia="Arial" w:hAnsi="Montserrat" w:cs="Arial"/>
        </w:rPr>
      </w:pPr>
    </w:p>
    <w:p w14:paraId="0B9E29FE" w14:textId="77777777"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Las almendras su olor es por la sustancia Cianuro de Hidrógeno y esta se encuentra en este cometa y en el astro.</w:t>
      </w:r>
    </w:p>
    <w:p w14:paraId="4DBDA560" w14:textId="77777777" w:rsidR="00BB5CBF" w:rsidRPr="00542E95" w:rsidRDefault="00BB5CBF" w:rsidP="00DD761A">
      <w:pPr>
        <w:widowControl w:val="0"/>
        <w:spacing w:after="0" w:line="240" w:lineRule="auto"/>
        <w:jc w:val="both"/>
        <w:rPr>
          <w:rFonts w:ascii="Montserrat" w:eastAsia="Arial" w:hAnsi="Montserrat" w:cs="Arial"/>
        </w:rPr>
      </w:pPr>
    </w:p>
    <w:p w14:paraId="7F7E453D" w14:textId="77777777"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El centro de nuestra galaxia, la vía láctea no huele muy bien, se puede decir que la presencia de Sulfuro de Hidrogeno y de carbonilo es lo que caracteriza el olor a estiércol y a huevo podrido</w:t>
      </w:r>
    </w:p>
    <w:p w14:paraId="2A332E8C" w14:textId="77777777" w:rsidR="00BB5CBF" w:rsidRPr="00542E95" w:rsidRDefault="00BB5CBF" w:rsidP="00DD761A">
      <w:pPr>
        <w:widowControl w:val="0"/>
        <w:spacing w:after="0" w:line="240" w:lineRule="auto"/>
        <w:jc w:val="both"/>
        <w:rPr>
          <w:rFonts w:ascii="Montserrat" w:eastAsia="Arial" w:hAnsi="Montserrat" w:cs="Arial"/>
        </w:rPr>
      </w:pPr>
    </w:p>
    <w:p w14:paraId="088D6E3B" w14:textId="77777777"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El amoniaco está presente en la orina y también en el pescado descompuesto y ese es el olor predominante de la constelación de Orión, las nubes Magallanes en Júpiter, Titán, satélite de Saturno.</w:t>
      </w:r>
    </w:p>
    <w:p w14:paraId="34CA77D8" w14:textId="77777777" w:rsidR="00BB5CBF" w:rsidRPr="00542E95" w:rsidRDefault="00BB5CBF" w:rsidP="00DD761A">
      <w:pPr>
        <w:widowControl w:val="0"/>
        <w:spacing w:after="0" w:line="240" w:lineRule="auto"/>
        <w:jc w:val="both"/>
        <w:rPr>
          <w:rFonts w:ascii="Montserrat" w:eastAsia="Arial" w:hAnsi="Montserrat" w:cs="Arial"/>
        </w:rPr>
      </w:pPr>
    </w:p>
    <w:p w14:paraId="56646BF7" w14:textId="77777777"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El azúcar gliceraldehído, está presente en esta estrella.</w:t>
      </w:r>
    </w:p>
    <w:p w14:paraId="658EBC0B" w14:textId="77777777" w:rsidR="00BB5CBF" w:rsidRPr="00542E95" w:rsidRDefault="00BB5CBF" w:rsidP="00DD761A">
      <w:pPr>
        <w:widowControl w:val="0"/>
        <w:spacing w:after="0" w:line="240" w:lineRule="auto"/>
        <w:jc w:val="both"/>
        <w:rPr>
          <w:rFonts w:ascii="Montserrat" w:eastAsia="Arial" w:hAnsi="Montserrat" w:cs="Arial"/>
        </w:rPr>
      </w:pPr>
    </w:p>
    <w:p w14:paraId="2FD0DF9E" w14:textId="77777777"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Pero ¿cómo se sabe lo anterior? Los astrofísicos identifican los olores del espacio por medio de la luz que emiten las moléculas al vibrar.</w:t>
      </w:r>
    </w:p>
    <w:p w14:paraId="7B1F8045" w14:textId="77777777" w:rsidR="00BB5CBF" w:rsidRPr="00542E95" w:rsidRDefault="00BB5CBF" w:rsidP="00DD761A">
      <w:pPr>
        <w:widowControl w:val="0"/>
        <w:spacing w:after="0" w:line="240" w:lineRule="auto"/>
        <w:jc w:val="both"/>
        <w:rPr>
          <w:rFonts w:ascii="Montserrat" w:eastAsia="Arial" w:hAnsi="Montserrat" w:cs="Arial"/>
        </w:rPr>
      </w:pPr>
    </w:p>
    <w:p w14:paraId="0288C909" w14:textId="77777777" w:rsidR="00BB5CBF" w:rsidRPr="00542E95" w:rsidRDefault="00BB5CBF" w:rsidP="00DD761A">
      <w:pPr>
        <w:widowControl w:val="0"/>
        <w:spacing w:after="0" w:line="240" w:lineRule="auto"/>
        <w:jc w:val="both"/>
        <w:rPr>
          <w:rFonts w:ascii="Montserrat" w:eastAsia="Arial" w:hAnsi="Montserrat" w:cs="Arial"/>
          <w:color w:val="000000"/>
        </w:rPr>
      </w:pPr>
      <w:r w:rsidRPr="00542E95">
        <w:rPr>
          <w:rFonts w:ascii="Montserrat" w:eastAsia="Arial" w:hAnsi="Montserrat" w:cs="Arial"/>
        </w:rPr>
        <w:t xml:space="preserve">Anota y resuelve </w:t>
      </w:r>
      <w:r w:rsidRPr="00542E95">
        <w:rPr>
          <w:rFonts w:ascii="Montserrat" w:eastAsia="Arial" w:hAnsi="Montserrat" w:cs="Arial"/>
          <w:color w:val="000000"/>
        </w:rPr>
        <w:t>los cuestionamientos para que al final los resuelvas y compartas con tus profesores y compañeros</w:t>
      </w:r>
      <w:r w:rsidRPr="00542E95">
        <w:rPr>
          <w:rFonts w:ascii="Montserrat" w:eastAsia="Arial" w:hAnsi="Montserrat" w:cs="Arial"/>
        </w:rPr>
        <w:t>. Esto te permitirá observar t</w:t>
      </w:r>
      <w:r w:rsidRPr="00542E95">
        <w:rPr>
          <w:rFonts w:ascii="Montserrat" w:eastAsia="Arial" w:hAnsi="Montserrat" w:cs="Arial"/>
          <w:color w:val="000000"/>
        </w:rPr>
        <w:t>us avances, resolver dudas</w:t>
      </w:r>
      <w:r w:rsidRPr="00542E95">
        <w:rPr>
          <w:rFonts w:ascii="Montserrat" w:eastAsia="Arial" w:hAnsi="Montserrat" w:cs="Arial"/>
        </w:rPr>
        <w:t xml:space="preserve"> en conjunto,</w:t>
      </w:r>
      <w:r w:rsidRPr="00542E95">
        <w:rPr>
          <w:rFonts w:ascii="Montserrat" w:eastAsia="Arial" w:hAnsi="Montserrat" w:cs="Arial"/>
          <w:color w:val="000000"/>
        </w:rPr>
        <w:t xml:space="preserve"> y aprend</w:t>
      </w:r>
      <w:r w:rsidRPr="00542E95">
        <w:rPr>
          <w:rFonts w:ascii="Montserrat" w:eastAsia="Arial" w:hAnsi="Montserrat" w:cs="Arial"/>
        </w:rPr>
        <w:t>er</w:t>
      </w:r>
      <w:r w:rsidRPr="00542E95">
        <w:rPr>
          <w:rFonts w:ascii="Montserrat" w:eastAsia="Arial" w:hAnsi="Montserrat" w:cs="Arial"/>
          <w:color w:val="000000"/>
        </w:rPr>
        <w:t xml:space="preserve"> juntos en este mundo maravilloso que es la ciencia.</w:t>
      </w:r>
    </w:p>
    <w:p w14:paraId="54951C62" w14:textId="77777777" w:rsidR="00BB5CBF" w:rsidRPr="00542E95" w:rsidRDefault="00BB5CBF" w:rsidP="00DD761A">
      <w:pPr>
        <w:widowControl w:val="0"/>
        <w:spacing w:after="0" w:line="240" w:lineRule="auto"/>
        <w:jc w:val="both"/>
        <w:rPr>
          <w:rFonts w:ascii="Montserrat" w:eastAsia="Arial" w:hAnsi="Montserrat" w:cs="Arial"/>
          <w:color w:val="000000"/>
        </w:rPr>
      </w:pPr>
    </w:p>
    <w:p w14:paraId="277A60C8" w14:textId="77777777" w:rsidR="00DD761A" w:rsidRDefault="00DD761A" w:rsidP="00DD761A">
      <w:pPr>
        <w:widowControl w:val="0"/>
        <w:spacing w:after="0" w:line="240" w:lineRule="auto"/>
        <w:jc w:val="both"/>
        <w:rPr>
          <w:rFonts w:ascii="Montserrat" w:eastAsia="Arial" w:hAnsi="Montserrat" w:cs="Arial"/>
        </w:rPr>
      </w:pPr>
    </w:p>
    <w:p w14:paraId="776ECBB2" w14:textId="554732F2"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lastRenderedPageBreak/>
        <w:t>¿Te has preguntado qué existe en la materia que no puedes ver?, como, por ejemplo, el aire, ¿de qué está formado?</w:t>
      </w:r>
    </w:p>
    <w:p w14:paraId="70895250" w14:textId="77777777" w:rsidR="00BB5CBF" w:rsidRPr="00542E95" w:rsidRDefault="00BB5CBF" w:rsidP="00DD761A">
      <w:pPr>
        <w:widowControl w:val="0"/>
        <w:spacing w:after="0" w:line="240" w:lineRule="auto"/>
        <w:jc w:val="both"/>
        <w:rPr>
          <w:rFonts w:ascii="Montserrat" w:eastAsia="Arial" w:hAnsi="Montserrat" w:cs="Arial"/>
        </w:rPr>
      </w:pPr>
    </w:p>
    <w:p w14:paraId="5F27C192" w14:textId="77777777"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¿Cómo puedes contar o medir lo que lo compone?</w:t>
      </w:r>
    </w:p>
    <w:p w14:paraId="1339D748" w14:textId="77777777" w:rsidR="00BB5CBF" w:rsidRPr="00542E95" w:rsidRDefault="00BB5CBF" w:rsidP="00DD761A">
      <w:pPr>
        <w:widowControl w:val="0"/>
        <w:spacing w:after="0" w:line="240" w:lineRule="auto"/>
        <w:jc w:val="both"/>
        <w:rPr>
          <w:rFonts w:ascii="Montserrat" w:eastAsia="Arial" w:hAnsi="Montserrat" w:cs="Arial"/>
        </w:rPr>
      </w:pPr>
    </w:p>
    <w:p w14:paraId="2D04A572" w14:textId="77777777"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Cuando escuchas que la Ciudad de México entra en contingencia ambiental, debido a que los grados del IMECA se encuentran elevados, sabes que existen partículas en el aire que se pueden medir con instrumentos, gracias a los cuales determinas cuántas partículas hay suspendidas en el aire.</w:t>
      </w:r>
    </w:p>
    <w:p w14:paraId="3C678643" w14:textId="77777777" w:rsidR="00BB5CBF" w:rsidRPr="00542E95" w:rsidRDefault="00BB5CBF" w:rsidP="00DD761A">
      <w:pPr>
        <w:widowControl w:val="0"/>
        <w:spacing w:after="0" w:line="240" w:lineRule="auto"/>
        <w:jc w:val="both"/>
        <w:rPr>
          <w:rFonts w:ascii="Montserrat" w:eastAsia="Arial" w:hAnsi="Montserrat" w:cs="Arial"/>
        </w:rPr>
      </w:pPr>
    </w:p>
    <w:p w14:paraId="32A3D0CF" w14:textId="407DD4DC"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Observa la siguiente infografía e identifica algunos de los contaminantes en el aire; investiga por tu cuenta qué otras sustancias son contaminantes de este gas compuesto.</w:t>
      </w:r>
    </w:p>
    <w:p w14:paraId="01FC7D16" w14:textId="77777777" w:rsidR="00BB5CBF" w:rsidRPr="00542E95" w:rsidRDefault="00BB5CBF" w:rsidP="00DD761A">
      <w:pPr>
        <w:widowControl w:val="0"/>
        <w:spacing w:after="0" w:line="240" w:lineRule="auto"/>
        <w:jc w:val="both"/>
        <w:rPr>
          <w:rFonts w:ascii="Montserrat" w:eastAsia="Arial" w:hAnsi="Montserrat" w:cs="Arial"/>
        </w:rPr>
      </w:pPr>
    </w:p>
    <w:p w14:paraId="518E5410"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noProof/>
          <w:lang w:eastAsia="es-MX"/>
        </w:rPr>
        <w:drawing>
          <wp:inline distT="0" distB="0" distL="0" distR="0" wp14:anchorId="614647EB" wp14:editId="49B94895">
            <wp:extent cx="3152140" cy="4752975"/>
            <wp:effectExtent l="0" t="0" r="0" b="9525"/>
            <wp:docPr id="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3160194" cy="4765120"/>
                    </a:xfrm>
                    <a:prstGeom prst="rect">
                      <a:avLst/>
                    </a:prstGeom>
                    <a:ln/>
                  </pic:spPr>
                </pic:pic>
              </a:graphicData>
            </a:graphic>
          </wp:inline>
        </w:drawing>
      </w:r>
    </w:p>
    <w:p w14:paraId="5C3BD2DC" w14:textId="77777777" w:rsidR="00E75E4D" w:rsidRPr="00542E95" w:rsidRDefault="00E75E4D" w:rsidP="00DD761A">
      <w:pPr>
        <w:widowControl w:val="0"/>
        <w:spacing w:after="0" w:line="240" w:lineRule="auto"/>
        <w:jc w:val="both"/>
        <w:rPr>
          <w:rFonts w:ascii="Montserrat" w:eastAsia="Arial" w:hAnsi="Montserrat" w:cs="Arial"/>
        </w:rPr>
      </w:pPr>
    </w:p>
    <w:p w14:paraId="7E153515" w14:textId="21430E19"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 xml:space="preserve">¿Te diste cuenta </w:t>
      </w:r>
      <w:r w:rsidR="00DD761A" w:rsidRPr="00542E95">
        <w:rPr>
          <w:rFonts w:ascii="Montserrat" w:eastAsia="Arial" w:hAnsi="Montserrat" w:cs="Arial"/>
        </w:rPr>
        <w:t>de que</w:t>
      </w:r>
      <w:r w:rsidRPr="00542E95">
        <w:rPr>
          <w:rFonts w:ascii="Montserrat" w:eastAsia="Arial" w:hAnsi="Montserrat" w:cs="Arial"/>
        </w:rPr>
        <w:t>, aunque no puedas ver, o inclusive tocar esas partículas, están presentes, y tienen propiedades de materia?</w:t>
      </w:r>
    </w:p>
    <w:p w14:paraId="0EA26DCE" w14:textId="77777777" w:rsidR="00E75E4D" w:rsidRPr="00542E95" w:rsidRDefault="00E75E4D" w:rsidP="00DD761A">
      <w:pPr>
        <w:widowControl w:val="0"/>
        <w:spacing w:after="0" w:line="240" w:lineRule="auto"/>
        <w:jc w:val="both"/>
        <w:rPr>
          <w:rFonts w:ascii="Montserrat" w:eastAsia="Arial" w:hAnsi="Montserrat" w:cs="Arial"/>
        </w:rPr>
      </w:pPr>
    </w:p>
    <w:p w14:paraId="085B1F07" w14:textId="77777777" w:rsidR="00E75E4D" w:rsidRPr="00542E95" w:rsidRDefault="00E75E4D" w:rsidP="00DD761A">
      <w:pPr>
        <w:widowControl w:val="0"/>
        <w:spacing w:after="0" w:line="240" w:lineRule="auto"/>
        <w:jc w:val="both"/>
        <w:rPr>
          <w:rFonts w:ascii="Montserrat" w:eastAsia="Arial" w:hAnsi="Montserrat" w:cs="Arial"/>
          <w:color w:val="000000"/>
        </w:rPr>
      </w:pPr>
      <w:r w:rsidRPr="00542E95">
        <w:rPr>
          <w:rFonts w:ascii="Montserrat" w:eastAsia="Arial" w:hAnsi="Montserrat" w:cs="Arial"/>
          <w:color w:val="000000"/>
        </w:rPr>
        <w:t>Entonces: ¿</w:t>
      </w:r>
      <w:r w:rsidRPr="00542E95">
        <w:rPr>
          <w:rFonts w:ascii="Montserrat" w:eastAsia="Arial" w:hAnsi="Montserrat" w:cs="Arial"/>
        </w:rPr>
        <w:t>q</w:t>
      </w:r>
      <w:r w:rsidRPr="00542E95">
        <w:rPr>
          <w:rFonts w:ascii="Montserrat" w:eastAsia="Arial" w:hAnsi="Montserrat" w:cs="Arial"/>
          <w:color w:val="000000"/>
        </w:rPr>
        <w:t>ué propiedades posee la materia?</w:t>
      </w:r>
    </w:p>
    <w:p w14:paraId="2AC202F2" w14:textId="77777777" w:rsidR="00E75E4D" w:rsidRPr="00542E95" w:rsidRDefault="00E75E4D" w:rsidP="00DD761A">
      <w:pPr>
        <w:widowControl w:val="0"/>
        <w:spacing w:after="0" w:line="240" w:lineRule="auto"/>
        <w:jc w:val="both"/>
        <w:rPr>
          <w:rFonts w:ascii="Montserrat" w:eastAsia="Arial" w:hAnsi="Montserrat" w:cs="Arial"/>
        </w:rPr>
      </w:pPr>
    </w:p>
    <w:p w14:paraId="6FF7C89D" w14:textId="77777777" w:rsidR="00E75E4D" w:rsidRPr="00542E95" w:rsidRDefault="00E75E4D" w:rsidP="00DD761A">
      <w:pPr>
        <w:widowControl w:val="0"/>
        <w:spacing w:after="0" w:line="240" w:lineRule="auto"/>
        <w:jc w:val="both"/>
        <w:rPr>
          <w:rFonts w:ascii="Montserrat" w:eastAsia="Arial" w:hAnsi="Montserrat" w:cs="Arial"/>
          <w:color w:val="000000"/>
        </w:rPr>
      </w:pPr>
      <w:r w:rsidRPr="00542E95">
        <w:rPr>
          <w:rFonts w:ascii="Montserrat" w:eastAsia="Arial" w:hAnsi="Montserrat" w:cs="Arial"/>
          <w:color w:val="000000"/>
        </w:rPr>
        <w:lastRenderedPageBreak/>
        <w:t>¿Qué harías para saber cuánto espacio ocupa el aire?</w:t>
      </w:r>
    </w:p>
    <w:p w14:paraId="0FD832EA" w14:textId="77777777" w:rsidR="00E75E4D" w:rsidRPr="00542E95" w:rsidRDefault="00E75E4D" w:rsidP="00DD761A">
      <w:pPr>
        <w:widowControl w:val="0"/>
        <w:spacing w:after="0" w:line="240" w:lineRule="auto"/>
        <w:jc w:val="both"/>
        <w:rPr>
          <w:rFonts w:ascii="Montserrat" w:eastAsia="Arial" w:hAnsi="Montserrat" w:cs="Arial"/>
        </w:rPr>
      </w:pPr>
    </w:p>
    <w:p w14:paraId="7425E27E" w14:textId="16BE5DDB"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color w:val="000000"/>
        </w:rPr>
        <w:t>Anot</w:t>
      </w:r>
      <w:r w:rsidRPr="00542E95">
        <w:rPr>
          <w:rFonts w:ascii="Montserrat" w:eastAsia="Arial" w:hAnsi="Montserrat" w:cs="Arial"/>
        </w:rPr>
        <w:t>a</w:t>
      </w:r>
      <w:r w:rsidRPr="00542E95">
        <w:rPr>
          <w:rFonts w:ascii="Montserrat" w:eastAsia="Arial" w:hAnsi="Montserrat" w:cs="Arial"/>
          <w:color w:val="000000"/>
        </w:rPr>
        <w:t xml:space="preserve"> estas preguntas en </w:t>
      </w:r>
      <w:r w:rsidRPr="00542E95">
        <w:rPr>
          <w:rFonts w:ascii="Montserrat" w:eastAsia="Arial" w:hAnsi="Montserrat" w:cs="Arial"/>
        </w:rPr>
        <w:t>t</w:t>
      </w:r>
      <w:r w:rsidRPr="00542E95">
        <w:rPr>
          <w:rFonts w:ascii="Montserrat" w:eastAsia="Arial" w:hAnsi="Montserrat" w:cs="Arial"/>
          <w:color w:val="000000"/>
        </w:rPr>
        <w:t>u libreta</w:t>
      </w:r>
      <w:r w:rsidRPr="00542E95">
        <w:rPr>
          <w:rFonts w:ascii="Montserrat" w:eastAsia="Arial" w:hAnsi="Montserrat" w:cs="Arial"/>
        </w:rPr>
        <w:t xml:space="preserve">, </w:t>
      </w:r>
      <w:r w:rsidRPr="00542E95">
        <w:rPr>
          <w:rFonts w:ascii="Montserrat" w:eastAsia="Arial" w:hAnsi="Montserrat" w:cs="Arial"/>
          <w:color w:val="000000"/>
        </w:rPr>
        <w:t>para que posteriormente las resuelva</w:t>
      </w:r>
      <w:r w:rsidR="00BB5CBF" w:rsidRPr="00542E95">
        <w:rPr>
          <w:rFonts w:ascii="Montserrat" w:eastAsia="Arial" w:hAnsi="Montserrat" w:cs="Arial"/>
        </w:rPr>
        <w:t>s:</w:t>
      </w:r>
    </w:p>
    <w:p w14:paraId="20236929" w14:textId="09861221" w:rsidR="00BB5CBF" w:rsidRPr="00542E95" w:rsidRDefault="00BB5CBF" w:rsidP="00DD761A">
      <w:pPr>
        <w:widowControl w:val="0"/>
        <w:spacing w:after="0" w:line="240" w:lineRule="auto"/>
        <w:jc w:val="both"/>
        <w:rPr>
          <w:rFonts w:ascii="Montserrat" w:eastAsia="Arial" w:hAnsi="Montserrat" w:cs="Arial"/>
        </w:rPr>
      </w:pPr>
    </w:p>
    <w:p w14:paraId="7772335B" w14:textId="2E066C29" w:rsidR="00BB5CBF" w:rsidRPr="00542E95" w:rsidRDefault="00BB5CBF" w:rsidP="00DD761A">
      <w:pPr>
        <w:pStyle w:val="Prrafodelista"/>
        <w:widowControl w:val="0"/>
        <w:numPr>
          <w:ilvl w:val="0"/>
          <w:numId w:val="2"/>
        </w:numPr>
        <w:spacing w:after="0" w:line="240" w:lineRule="auto"/>
        <w:jc w:val="both"/>
        <w:rPr>
          <w:rFonts w:ascii="Montserrat" w:eastAsia="Arial" w:hAnsi="Montserrat" w:cs="Arial"/>
          <w:color w:val="000000"/>
          <w:lang w:val="es-MX"/>
        </w:rPr>
      </w:pPr>
      <w:r w:rsidRPr="00542E95">
        <w:rPr>
          <w:rFonts w:ascii="Montserrat" w:eastAsia="Arial" w:hAnsi="Montserrat" w:cs="Arial"/>
          <w:color w:val="000000"/>
          <w:lang w:val="es-MX"/>
        </w:rPr>
        <w:t>¡Qué propiedades posee la materia?</w:t>
      </w:r>
    </w:p>
    <w:p w14:paraId="47703C3B" w14:textId="520883BA" w:rsidR="00BB5CBF" w:rsidRPr="00542E95" w:rsidRDefault="00BB5CBF" w:rsidP="00DD761A">
      <w:pPr>
        <w:pStyle w:val="Prrafodelista"/>
        <w:widowControl w:val="0"/>
        <w:numPr>
          <w:ilvl w:val="0"/>
          <w:numId w:val="2"/>
        </w:numPr>
        <w:spacing w:after="0" w:line="240" w:lineRule="auto"/>
        <w:jc w:val="both"/>
        <w:rPr>
          <w:rFonts w:ascii="Montserrat" w:eastAsia="Arial" w:hAnsi="Montserrat" w:cs="Arial"/>
          <w:color w:val="000000"/>
          <w:lang w:val="es-MX"/>
        </w:rPr>
      </w:pPr>
      <w:r w:rsidRPr="00542E95">
        <w:rPr>
          <w:rFonts w:ascii="Montserrat" w:eastAsia="Arial" w:hAnsi="Montserrat" w:cs="Arial"/>
          <w:color w:val="000000"/>
          <w:lang w:val="es-MX"/>
        </w:rPr>
        <w:t>¿Qué harías para saber cuánto espacio ocupa el aire?</w:t>
      </w:r>
    </w:p>
    <w:p w14:paraId="773029E0" w14:textId="048E00E0" w:rsidR="00E75E4D" w:rsidRPr="00542E95" w:rsidRDefault="00E75E4D" w:rsidP="00DD761A">
      <w:pPr>
        <w:widowControl w:val="0"/>
        <w:spacing w:after="0" w:line="240" w:lineRule="auto"/>
        <w:jc w:val="both"/>
        <w:rPr>
          <w:rFonts w:ascii="Montserrat" w:eastAsia="Arial" w:hAnsi="Montserrat" w:cs="Arial"/>
          <w:color w:val="000000"/>
        </w:rPr>
      </w:pPr>
    </w:p>
    <w:p w14:paraId="56C451AA" w14:textId="365ACC1E" w:rsidR="00BB5CBF" w:rsidRPr="00542E95" w:rsidRDefault="00BB5CBF" w:rsidP="00DD761A">
      <w:pPr>
        <w:widowControl w:val="0"/>
        <w:spacing w:after="0" w:line="240" w:lineRule="auto"/>
        <w:jc w:val="both"/>
        <w:rPr>
          <w:rFonts w:ascii="Montserrat" w:eastAsia="Arial" w:hAnsi="Montserrat" w:cs="Arial"/>
          <w:color w:val="000000"/>
        </w:rPr>
      </w:pPr>
      <w:r w:rsidRPr="00542E95">
        <w:rPr>
          <w:rFonts w:ascii="Montserrat" w:eastAsia="Arial" w:hAnsi="Montserrat" w:cs="Arial"/>
          <w:color w:val="000000"/>
        </w:rPr>
        <w:t>La materia es todo aquello que tiene masa y ocupa un espacio, de la cual están hechas todas las cosas.</w:t>
      </w:r>
    </w:p>
    <w:p w14:paraId="1D94627A" w14:textId="77777777" w:rsidR="00E75E4D" w:rsidRPr="00542E95" w:rsidRDefault="00E75E4D" w:rsidP="00DD761A">
      <w:pPr>
        <w:spacing w:after="0" w:line="240" w:lineRule="auto"/>
        <w:jc w:val="both"/>
        <w:textAlignment w:val="baseline"/>
        <w:rPr>
          <w:rFonts w:ascii="Montserrat" w:eastAsia="Times New Roman" w:hAnsi="Montserrat" w:cs="Times New Roman"/>
          <w:lang w:eastAsia="es-MX"/>
        </w:rPr>
      </w:pPr>
    </w:p>
    <w:p w14:paraId="60929B44" w14:textId="4E1B329C"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Los materiales tienen propiedades que se pueden observar para diferenciarse entre ellos.</w:t>
      </w:r>
    </w:p>
    <w:p w14:paraId="04716783" w14:textId="0D9CC218" w:rsidR="00BB5CBF" w:rsidRPr="00542E95" w:rsidRDefault="00BB5CBF" w:rsidP="00DD761A">
      <w:pPr>
        <w:widowControl w:val="0"/>
        <w:spacing w:after="0" w:line="240" w:lineRule="auto"/>
        <w:jc w:val="both"/>
        <w:rPr>
          <w:rFonts w:ascii="Montserrat" w:eastAsia="Arial" w:hAnsi="Montserrat" w:cs="Arial"/>
        </w:rPr>
      </w:pPr>
    </w:p>
    <w:p w14:paraId="51CEBA5B" w14:textId="608428DE"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Las propiedades de la materia se dividen en cualitativas y cuantitativas.</w:t>
      </w:r>
    </w:p>
    <w:p w14:paraId="12CBF811" w14:textId="77777777" w:rsidR="00E75E4D" w:rsidRPr="00542E95" w:rsidRDefault="00E75E4D" w:rsidP="00DD761A">
      <w:pPr>
        <w:widowControl w:val="0"/>
        <w:spacing w:after="0" w:line="240" w:lineRule="auto"/>
        <w:jc w:val="both"/>
        <w:rPr>
          <w:rFonts w:ascii="Montserrat" w:eastAsia="Arial" w:hAnsi="Montserrat" w:cs="Arial"/>
          <w:highlight w:val="green"/>
        </w:rPr>
      </w:pPr>
    </w:p>
    <w:p w14:paraId="35F8678A" w14:textId="4920C402"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Las propiedades cualitativas describen las características de los materiales que se perciben a través de los sentidos, como: el olor, la forma, la textura e inclusive el estado de agregación.</w:t>
      </w:r>
    </w:p>
    <w:p w14:paraId="090C6822" w14:textId="3C0386F1" w:rsidR="00BB5CBF" w:rsidRPr="00542E95" w:rsidRDefault="00BB5CBF" w:rsidP="00DD761A">
      <w:pPr>
        <w:widowControl w:val="0"/>
        <w:spacing w:after="0" w:line="240" w:lineRule="auto"/>
        <w:jc w:val="both"/>
        <w:rPr>
          <w:rFonts w:ascii="Montserrat" w:eastAsia="Arial" w:hAnsi="Montserrat" w:cs="Arial"/>
        </w:rPr>
      </w:pPr>
    </w:p>
    <w:p w14:paraId="6E5C93EE" w14:textId="79DB9A58" w:rsidR="00BB5CBF" w:rsidRPr="00542E95" w:rsidRDefault="00BB5CBF" w:rsidP="00DD761A">
      <w:pPr>
        <w:widowControl w:val="0"/>
        <w:spacing w:after="0" w:line="240" w:lineRule="auto"/>
        <w:jc w:val="both"/>
        <w:rPr>
          <w:rFonts w:ascii="Montserrat" w:eastAsia="Arial" w:hAnsi="Montserrat" w:cs="Arial"/>
        </w:rPr>
      </w:pPr>
      <w:r w:rsidRPr="00542E95">
        <w:rPr>
          <w:rFonts w:ascii="Montserrat" w:eastAsia="Arial" w:hAnsi="Montserrat" w:cs="Arial"/>
        </w:rPr>
        <w:t>Las propiedades cualitativas son cualidades medibles de la materia y son observables</w:t>
      </w:r>
    </w:p>
    <w:p w14:paraId="09705AD2" w14:textId="77777777" w:rsidR="00E75E4D" w:rsidRPr="00542E95" w:rsidRDefault="00E75E4D" w:rsidP="00DD761A">
      <w:pPr>
        <w:spacing w:after="0" w:line="240" w:lineRule="auto"/>
        <w:jc w:val="both"/>
        <w:textAlignment w:val="baseline"/>
        <w:rPr>
          <w:rFonts w:ascii="Montserrat" w:eastAsia="Times New Roman" w:hAnsi="Montserrat" w:cs="Times New Roman"/>
          <w:lang w:eastAsia="es-MX"/>
        </w:rPr>
      </w:pPr>
    </w:p>
    <w:p w14:paraId="3658D4D9"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El estado de agregación puede ser sólido, líquido o gaseoso y suele ser la primera característica que se observa para describir y clasificar un material.</w:t>
      </w:r>
    </w:p>
    <w:p w14:paraId="08EA6945" w14:textId="77777777" w:rsidR="00E75E4D" w:rsidRPr="00542E95" w:rsidRDefault="00E75E4D" w:rsidP="00DD761A">
      <w:pPr>
        <w:widowControl w:val="0"/>
        <w:spacing w:after="0" w:line="240" w:lineRule="auto"/>
        <w:jc w:val="both"/>
        <w:rPr>
          <w:rFonts w:ascii="Montserrat" w:eastAsia="Arial" w:hAnsi="Montserrat" w:cs="Arial"/>
        </w:rPr>
      </w:pPr>
    </w:p>
    <w:p w14:paraId="433D684D" w14:textId="7A953243" w:rsidR="00E75E4D" w:rsidRPr="00542E95" w:rsidRDefault="0078398B" w:rsidP="00DD761A">
      <w:pPr>
        <w:spacing w:after="0" w:line="240" w:lineRule="auto"/>
        <w:jc w:val="both"/>
        <w:textAlignment w:val="baseline"/>
        <w:rPr>
          <w:rFonts w:ascii="Montserrat" w:eastAsia="Times New Roman" w:hAnsi="Montserrat" w:cs="Times New Roman"/>
          <w:lang w:eastAsia="es-MX"/>
        </w:rPr>
      </w:pPr>
      <w:r w:rsidRPr="00542E95">
        <w:rPr>
          <w:rFonts w:ascii="Montserrat" w:eastAsia="Times New Roman" w:hAnsi="Montserrat" w:cs="Times New Roman"/>
          <w:lang w:eastAsia="es-MX"/>
        </w:rPr>
        <w:t>Las propiedades cuantitativas son las propiedades medibles de la materia. Y se clasifican en extensivas e intensivas.</w:t>
      </w:r>
    </w:p>
    <w:p w14:paraId="25D71ACE" w14:textId="48B62D46" w:rsidR="00E75E4D" w:rsidRPr="00542E95" w:rsidRDefault="00E75E4D" w:rsidP="00DD761A">
      <w:pPr>
        <w:spacing w:after="0" w:line="240" w:lineRule="auto"/>
        <w:jc w:val="both"/>
        <w:textAlignment w:val="baseline"/>
        <w:rPr>
          <w:rFonts w:ascii="Montserrat" w:eastAsia="Times New Roman" w:hAnsi="Montserrat" w:cs="Times New Roman"/>
          <w:lang w:eastAsia="es-MX"/>
        </w:rPr>
      </w:pPr>
    </w:p>
    <w:p w14:paraId="5EDE9E01" w14:textId="57E05A86" w:rsidR="00E75E4D" w:rsidRPr="00542E95" w:rsidRDefault="0078398B" w:rsidP="00DD761A">
      <w:pPr>
        <w:spacing w:after="0" w:line="240" w:lineRule="auto"/>
        <w:jc w:val="both"/>
        <w:textAlignment w:val="baseline"/>
        <w:rPr>
          <w:rFonts w:ascii="Montserrat" w:hAnsi="Montserrat"/>
          <w:noProof/>
          <w:lang w:eastAsia="es-MX"/>
        </w:rPr>
      </w:pPr>
      <w:r w:rsidRPr="00542E95">
        <w:rPr>
          <w:rFonts w:ascii="Montserrat" w:hAnsi="Montserrat"/>
          <w:noProof/>
          <w:lang w:eastAsia="es-MX"/>
        </w:rPr>
        <w:t>Las extensivas dependen de la cantidad de materia que posee un cuerpo. (masa y volumen).</w:t>
      </w:r>
    </w:p>
    <w:p w14:paraId="54FDB8CB" w14:textId="77777777" w:rsidR="0078398B" w:rsidRPr="00542E95" w:rsidRDefault="0078398B" w:rsidP="00DD761A">
      <w:pPr>
        <w:spacing w:after="0" w:line="240" w:lineRule="auto"/>
        <w:jc w:val="both"/>
        <w:textAlignment w:val="baseline"/>
        <w:rPr>
          <w:rFonts w:ascii="Montserrat" w:eastAsia="Times New Roman" w:hAnsi="Montserrat" w:cs="Times New Roman"/>
          <w:lang w:eastAsia="es-MX"/>
        </w:rPr>
      </w:pPr>
    </w:p>
    <w:p w14:paraId="1900CAC0" w14:textId="30AF3C59" w:rsidR="00E75E4D" w:rsidRPr="00542E95" w:rsidRDefault="0078398B" w:rsidP="00DD761A">
      <w:pPr>
        <w:spacing w:after="0" w:line="240" w:lineRule="auto"/>
        <w:jc w:val="both"/>
        <w:textAlignment w:val="baseline"/>
        <w:rPr>
          <w:rFonts w:ascii="Montserrat" w:eastAsia="Times New Roman" w:hAnsi="Montserrat" w:cs="Times New Roman"/>
          <w:lang w:eastAsia="es-MX"/>
        </w:rPr>
      </w:pPr>
      <w:r w:rsidRPr="00542E95">
        <w:rPr>
          <w:rFonts w:ascii="Montserrat" w:eastAsia="Times New Roman" w:hAnsi="Montserrat" w:cs="Times New Roman"/>
          <w:lang w:eastAsia="es-MX"/>
        </w:rPr>
        <w:t>La masa es la cantidad de materia que tiene un cuerpo. Es una magnitud y el instrumento que se utiliza para medirla es una balanza. Su unidad de medida en el Sistema Internacional de Unidades es el kilogramo.</w:t>
      </w:r>
    </w:p>
    <w:p w14:paraId="4E6EF0CE" w14:textId="307419DE" w:rsidR="00E75E4D" w:rsidRPr="00542E95" w:rsidRDefault="00E75E4D" w:rsidP="00DD761A">
      <w:pPr>
        <w:spacing w:after="0" w:line="240" w:lineRule="auto"/>
        <w:jc w:val="both"/>
        <w:textAlignment w:val="baseline"/>
        <w:rPr>
          <w:rFonts w:ascii="Montserrat" w:hAnsi="Montserrat"/>
          <w:noProof/>
          <w:lang w:eastAsia="es-MX"/>
        </w:rPr>
      </w:pPr>
    </w:p>
    <w:p w14:paraId="71113608" w14:textId="58B10708" w:rsidR="0078398B" w:rsidRPr="00542E95" w:rsidRDefault="0078398B" w:rsidP="00DD761A">
      <w:pPr>
        <w:spacing w:after="0" w:line="240" w:lineRule="auto"/>
        <w:jc w:val="both"/>
        <w:textAlignment w:val="baseline"/>
        <w:rPr>
          <w:rFonts w:ascii="Montserrat" w:hAnsi="Montserrat"/>
          <w:noProof/>
          <w:lang w:eastAsia="es-MX"/>
        </w:rPr>
      </w:pPr>
      <w:r w:rsidRPr="00542E95">
        <w:rPr>
          <w:rFonts w:ascii="Montserrat" w:hAnsi="Montserrat"/>
          <w:noProof/>
          <w:lang w:eastAsia="es-MX"/>
        </w:rPr>
        <w:t>El volumen es la medida de espacio ocupado por un cuerpo. La unidad de medida es el metro cúbico (m</w:t>
      </w:r>
      <w:r w:rsidRPr="00542E95">
        <w:rPr>
          <w:rFonts w:ascii="Montserrat" w:hAnsi="Montserrat"/>
          <w:noProof/>
          <w:vertAlign w:val="superscript"/>
          <w:lang w:eastAsia="es-MX"/>
        </w:rPr>
        <w:t>3</w:t>
      </w:r>
      <w:r w:rsidRPr="00542E95">
        <w:rPr>
          <w:rFonts w:ascii="Montserrat" w:hAnsi="Montserrat"/>
          <w:noProof/>
          <w:lang w:eastAsia="es-MX"/>
        </w:rPr>
        <w:t>); otras unidades del sistema métrico decimal son litros (l), mililitros (ml), entre otros.</w:t>
      </w:r>
    </w:p>
    <w:p w14:paraId="61F2680D" w14:textId="77777777" w:rsidR="0078398B" w:rsidRPr="00542E95" w:rsidRDefault="0078398B" w:rsidP="00DD761A">
      <w:pPr>
        <w:spacing w:after="0" w:line="240" w:lineRule="auto"/>
        <w:jc w:val="both"/>
        <w:textAlignment w:val="baseline"/>
        <w:rPr>
          <w:rFonts w:ascii="Montserrat" w:hAnsi="Montserrat"/>
          <w:noProof/>
          <w:lang w:eastAsia="es-MX"/>
        </w:rPr>
      </w:pPr>
    </w:p>
    <w:p w14:paraId="1A67AD2D" w14:textId="3D44A380" w:rsidR="0078398B" w:rsidRPr="00542E95" w:rsidRDefault="0078398B" w:rsidP="00DD761A">
      <w:pPr>
        <w:spacing w:after="0" w:line="240" w:lineRule="auto"/>
        <w:jc w:val="both"/>
        <w:textAlignment w:val="baseline"/>
        <w:rPr>
          <w:rFonts w:ascii="Montserrat" w:eastAsia="Times New Roman" w:hAnsi="Montserrat" w:cs="Times New Roman"/>
          <w:lang w:eastAsia="es-MX"/>
        </w:rPr>
      </w:pPr>
      <w:r w:rsidRPr="00542E95">
        <w:rPr>
          <w:rFonts w:ascii="Montserrat" w:hAnsi="Montserrat"/>
          <w:noProof/>
          <w:lang w:eastAsia="es-MX"/>
        </w:rPr>
        <w:t>Se mide por medio de recipientes graduados: vasos de precipitados, matraz, pipetas, buretas, etc.</w:t>
      </w:r>
    </w:p>
    <w:p w14:paraId="1118EC80" w14:textId="0D4147F6" w:rsidR="00E75E4D" w:rsidRPr="00542E95" w:rsidRDefault="00E75E4D" w:rsidP="00DD761A">
      <w:pPr>
        <w:spacing w:after="0" w:line="240" w:lineRule="auto"/>
        <w:jc w:val="both"/>
        <w:textAlignment w:val="baseline"/>
        <w:rPr>
          <w:rFonts w:ascii="Montserrat" w:eastAsia="Times New Roman" w:hAnsi="Montserrat" w:cs="Times New Roman"/>
          <w:lang w:eastAsia="es-MX"/>
        </w:rPr>
      </w:pPr>
    </w:p>
    <w:p w14:paraId="04359FEE"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También se utiliza el litro como unidad de medida del volumen, a partir de recipientes graduados como son las pipetas, probetas buretas, por mencionar algunos.</w:t>
      </w:r>
    </w:p>
    <w:p w14:paraId="37598ACA" w14:textId="012E3995" w:rsidR="0078398B" w:rsidRPr="00542E95" w:rsidRDefault="0078398B" w:rsidP="00DD761A">
      <w:pPr>
        <w:spacing w:after="0" w:line="240" w:lineRule="auto"/>
        <w:jc w:val="both"/>
        <w:textAlignment w:val="baseline"/>
        <w:rPr>
          <w:rFonts w:ascii="Montserrat" w:hAnsi="Montserrat"/>
          <w:noProof/>
          <w:lang w:eastAsia="es-MX"/>
        </w:rPr>
      </w:pPr>
    </w:p>
    <w:p w14:paraId="6563C691" w14:textId="03B21D95" w:rsidR="0078398B" w:rsidRPr="00542E95" w:rsidRDefault="0078398B" w:rsidP="00DD761A">
      <w:pPr>
        <w:spacing w:after="0" w:line="240" w:lineRule="auto"/>
        <w:jc w:val="both"/>
        <w:textAlignment w:val="baseline"/>
        <w:rPr>
          <w:rFonts w:ascii="Montserrat" w:eastAsia="Times New Roman" w:hAnsi="Montserrat" w:cs="Times New Roman"/>
          <w:lang w:eastAsia="es-MX"/>
        </w:rPr>
      </w:pPr>
      <w:r w:rsidRPr="00542E95">
        <w:rPr>
          <w:rFonts w:ascii="Montserrat" w:hAnsi="Montserrat"/>
          <w:noProof/>
          <w:lang w:eastAsia="es-MX"/>
        </w:rPr>
        <w:t>En muchas ocasiones se toma como sinónimo la masa y el peso. ¿Serán lo mismo?</w:t>
      </w:r>
    </w:p>
    <w:p w14:paraId="344C6DED" w14:textId="336E58E1"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lastRenderedPageBreak/>
        <w:t>La siguiente reflexión está relacionada con la pregunta anterior:</w:t>
      </w:r>
    </w:p>
    <w:p w14:paraId="2B5472F3" w14:textId="61CAAB7E" w:rsidR="0078398B" w:rsidRPr="00542E95" w:rsidRDefault="0078398B" w:rsidP="00DD761A">
      <w:pPr>
        <w:widowControl w:val="0"/>
        <w:spacing w:after="0" w:line="240" w:lineRule="auto"/>
        <w:jc w:val="both"/>
        <w:rPr>
          <w:rFonts w:ascii="Montserrat" w:eastAsia="Arial" w:hAnsi="Montserrat" w:cs="Arial"/>
        </w:rPr>
      </w:pPr>
    </w:p>
    <w:p w14:paraId="7D5F43ED" w14:textId="1D4092A4" w:rsidR="0078398B" w:rsidRPr="00542E95" w:rsidRDefault="0078398B" w:rsidP="00DD761A">
      <w:pPr>
        <w:widowControl w:val="0"/>
        <w:spacing w:after="0" w:line="240" w:lineRule="auto"/>
        <w:jc w:val="both"/>
        <w:rPr>
          <w:rFonts w:ascii="Montserrat" w:eastAsia="Arial" w:hAnsi="Montserrat" w:cs="Arial"/>
        </w:rPr>
      </w:pPr>
      <w:r w:rsidRPr="00542E95">
        <w:rPr>
          <w:rFonts w:ascii="Montserrat" w:eastAsia="Arial" w:hAnsi="Montserrat" w:cs="Arial"/>
        </w:rPr>
        <w:t>¿Cuánto pesas en la luna? ¿Será la misma masa en la luna y en la tierra?</w:t>
      </w:r>
    </w:p>
    <w:p w14:paraId="03C45013" w14:textId="77777777" w:rsidR="0078398B" w:rsidRPr="00542E95" w:rsidRDefault="0078398B" w:rsidP="00DD761A">
      <w:pPr>
        <w:widowControl w:val="0"/>
        <w:spacing w:after="0" w:line="240" w:lineRule="auto"/>
        <w:jc w:val="both"/>
        <w:rPr>
          <w:rFonts w:ascii="Montserrat" w:eastAsia="Arial" w:hAnsi="Montserrat" w:cs="Arial"/>
        </w:rPr>
      </w:pPr>
    </w:p>
    <w:p w14:paraId="426D1754" w14:textId="386E1146" w:rsidR="00E75E4D" w:rsidRPr="00542E95" w:rsidRDefault="00E75E4D" w:rsidP="00DD761A">
      <w:pPr>
        <w:widowControl w:val="0"/>
        <w:spacing w:after="0" w:line="240" w:lineRule="auto"/>
        <w:jc w:val="both"/>
        <w:rPr>
          <w:rFonts w:ascii="Montserrat" w:eastAsia="Arial" w:hAnsi="Montserrat" w:cs="Arial"/>
          <w:color w:val="000000"/>
        </w:rPr>
      </w:pPr>
      <w:r w:rsidRPr="00542E95">
        <w:rPr>
          <w:rFonts w:ascii="Montserrat" w:eastAsia="Arial" w:hAnsi="Montserrat" w:cs="Arial"/>
        </w:rPr>
        <w:t>Te</w:t>
      </w:r>
      <w:r w:rsidRPr="00542E95">
        <w:rPr>
          <w:rFonts w:ascii="Montserrat" w:eastAsia="Arial" w:hAnsi="Montserrat" w:cs="Arial"/>
          <w:color w:val="000000"/>
        </w:rPr>
        <w:t xml:space="preserve"> sorprenderías al descubrir que pesa</w:t>
      </w:r>
      <w:r w:rsidRPr="00542E95">
        <w:rPr>
          <w:rFonts w:ascii="Montserrat" w:eastAsia="Arial" w:hAnsi="Montserrat" w:cs="Arial"/>
        </w:rPr>
        <w:t>s</w:t>
      </w:r>
      <w:r w:rsidRPr="00542E95">
        <w:rPr>
          <w:rFonts w:ascii="Montserrat" w:eastAsia="Arial" w:hAnsi="Montserrat" w:cs="Arial"/>
          <w:color w:val="000000"/>
        </w:rPr>
        <w:t xml:space="preserve"> mucho menos en la </w:t>
      </w:r>
      <w:r w:rsidRPr="00542E95">
        <w:rPr>
          <w:rFonts w:ascii="Montserrat" w:eastAsia="Arial" w:hAnsi="Montserrat" w:cs="Arial"/>
        </w:rPr>
        <w:t>L</w:t>
      </w:r>
      <w:r w:rsidRPr="00542E95">
        <w:rPr>
          <w:rFonts w:ascii="Montserrat" w:eastAsia="Arial" w:hAnsi="Montserrat" w:cs="Arial"/>
          <w:color w:val="000000"/>
        </w:rPr>
        <w:t xml:space="preserve">una que en la </w:t>
      </w:r>
      <w:r w:rsidRPr="00542E95">
        <w:rPr>
          <w:rFonts w:ascii="Montserrat" w:eastAsia="Arial" w:hAnsi="Montserrat" w:cs="Arial"/>
        </w:rPr>
        <w:t>T</w:t>
      </w:r>
      <w:r w:rsidRPr="00542E95">
        <w:rPr>
          <w:rFonts w:ascii="Montserrat" w:eastAsia="Arial" w:hAnsi="Montserrat" w:cs="Arial"/>
          <w:color w:val="000000"/>
        </w:rPr>
        <w:t xml:space="preserve">ierra, sin embargo, </w:t>
      </w:r>
      <w:r w:rsidRPr="00542E95">
        <w:rPr>
          <w:rFonts w:ascii="Montserrat" w:eastAsia="Arial" w:hAnsi="Montserrat" w:cs="Arial"/>
        </w:rPr>
        <w:t>la</w:t>
      </w:r>
      <w:r w:rsidRPr="00542E95">
        <w:rPr>
          <w:rFonts w:ascii="Montserrat" w:eastAsia="Arial" w:hAnsi="Montserrat" w:cs="Arial"/>
          <w:color w:val="000000"/>
        </w:rPr>
        <w:t xml:space="preserve"> masa </w:t>
      </w:r>
      <w:r w:rsidRPr="00542E95">
        <w:rPr>
          <w:rFonts w:ascii="Montserrat" w:eastAsia="Arial" w:hAnsi="Montserrat" w:cs="Arial"/>
        </w:rPr>
        <w:t>es</w:t>
      </w:r>
      <w:r w:rsidRPr="00542E95">
        <w:rPr>
          <w:rFonts w:ascii="Montserrat" w:eastAsia="Arial" w:hAnsi="Montserrat" w:cs="Arial"/>
          <w:color w:val="000000"/>
        </w:rPr>
        <w:t xml:space="preserve"> exactamente igual en ambos lugares.</w:t>
      </w:r>
    </w:p>
    <w:p w14:paraId="6E24B7DF" w14:textId="77777777" w:rsidR="00E75E4D" w:rsidRPr="00542E95" w:rsidRDefault="00E75E4D" w:rsidP="00DD761A">
      <w:pPr>
        <w:widowControl w:val="0"/>
        <w:spacing w:after="0" w:line="240" w:lineRule="auto"/>
        <w:jc w:val="both"/>
        <w:rPr>
          <w:rFonts w:ascii="Montserrat" w:eastAsia="Arial" w:hAnsi="Montserrat" w:cs="Arial"/>
          <w:color w:val="000000"/>
        </w:rPr>
      </w:pPr>
    </w:p>
    <w:p w14:paraId="11AED55C" w14:textId="77777777" w:rsidR="00E75E4D" w:rsidRPr="00542E95" w:rsidRDefault="00E75E4D" w:rsidP="00DD761A">
      <w:pPr>
        <w:widowControl w:val="0"/>
        <w:spacing w:after="0" w:line="240" w:lineRule="auto"/>
        <w:jc w:val="both"/>
        <w:rPr>
          <w:rFonts w:ascii="Montserrat" w:eastAsia="Arial" w:hAnsi="Montserrat" w:cs="Arial"/>
          <w:color w:val="000000"/>
        </w:rPr>
      </w:pPr>
      <w:r w:rsidRPr="00542E95">
        <w:rPr>
          <w:rFonts w:ascii="Montserrat" w:eastAsia="Arial" w:hAnsi="Montserrat" w:cs="Arial"/>
          <w:noProof/>
          <w:color w:val="000000"/>
          <w:lang w:eastAsia="es-MX"/>
        </w:rPr>
        <w:drawing>
          <wp:inline distT="0" distB="0" distL="0" distR="0" wp14:anchorId="397686A5" wp14:editId="1318460E">
            <wp:extent cx="4748177" cy="19716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2512" cy="1973475"/>
                    </a:xfrm>
                    <a:prstGeom prst="rect">
                      <a:avLst/>
                    </a:prstGeom>
                  </pic:spPr>
                </pic:pic>
              </a:graphicData>
            </a:graphic>
          </wp:inline>
        </w:drawing>
      </w:r>
    </w:p>
    <w:p w14:paraId="7B3BDAE6" w14:textId="77777777" w:rsidR="00E75E4D" w:rsidRPr="00542E95" w:rsidRDefault="00E75E4D" w:rsidP="00DD761A">
      <w:pPr>
        <w:widowControl w:val="0"/>
        <w:spacing w:after="0" w:line="240" w:lineRule="auto"/>
        <w:jc w:val="both"/>
        <w:rPr>
          <w:rFonts w:ascii="Montserrat" w:eastAsia="Arial" w:hAnsi="Montserrat" w:cs="Arial"/>
          <w:color w:val="000000"/>
        </w:rPr>
      </w:pPr>
    </w:p>
    <w:p w14:paraId="42499766" w14:textId="77777777" w:rsidR="00E75E4D" w:rsidRPr="00542E95" w:rsidRDefault="00E75E4D" w:rsidP="00DD761A">
      <w:pPr>
        <w:widowControl w:val="0"/>
        <w:spacing w:after="0" w:line="240" w:lineRule="auto"/>
        <w:jc w:val="both"/>
        <w:rPr>
          <w:rFonts w:ascii="Montserrat" w:eastAsia="Arial" w:hAnsi="Montserrat" w:cs="Arial"/>
          <w:color w:val="000000"/>
        </w:rPr>
      </w:pPr>
      <w:r w:rsidRPr="00542E95">
        <w:rPr>
          <w:rFonts w:ascii="Montserrat" w:eastAsia="Arial" w:hAnsi="Montserrat" w:cs="Arial"/>
          <w:color w:val="000000"/>
        </w:rPr>
        <w:t>Esto es, debido a que el peso y la masa no son lo mismo, son dos propiedades</w:t>
      </w:r>
      <w:r w:rsidRPr="00542E95">
        <w:rPr>
          <w:rFonts w:ascii="Montserrat" w:eastAsia="Arial" w:hAnsi="Montserrat" w:cs="Arial"/>
        </w:rPr>
        <w:t xml:space="preserve"> diferentes</w:t>
      </w:r>
      <w:r w:rsidRPr="00542E95">
        <w:rPr>
          <w:rFonts w:ascii="Montserrat" w:eastAsia="Arial" w:hAnsi="Montserrat" w:cs="Arial"/>
          <w:color w:val="000000"/>
        </w:rPr>
        <w:t xml:space="preserve"> de la materia.</w:t>
      </w:r>
    </w:p>
    <w:p w14:paraId="59AF7715" w14:textId="77777777" w:rsidR="00E75E4D" w:rsidRPr="00542E95" w:rsidRDefault="00E75E4D" w:rsidP="00DD761A">
      <w:pPr>
        <w:spacing w:after="0" w:line="240" w:lineRule="auto"/>
        <w:jc w:val="both"/>
        <w:textAlignment w:val="baseline"/>
        <w:rPr>
          <w:rFonts w:ascii="Montserrat" w:eastAsia="Arial" w:hAnsi="Montserrat" w:cs="Arial"/>
          <w:color w:val="000000"/>
        </w:rPr>
      </w:pPr>
    </w:p>
    <w:p w14:paraId="3B783C44"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Utiliza una báscula y obtén tu masa. Si, por ejemplo, tienes una masa de 45 kilogramos, aplica la fórmula para calcular el peso.</w:t>
      </w:r>
    </w:p>
    <w:p w14:paraId="0EACDC2A" w14:textId="77777777" w:rsidR="00E75E4D" w:rsidRPr="00542E95" w:rsidRDefault="00E75E4D" w:rsidP="00DD761A">
      <w:pPr>
        <w:widowControl w:val="0"/>
        <w:spacing w:after="0" w:line="240" w:lineRule="auto"/>
        <w:jc w:val="both"/>
        <w:rPr>
          <w:rFonts w:ascii="Montserrat" w:eastAsia="Arial" w:hAnsi="Montserrat" w:cs="Arial"/>
        </w:rPr>
      </w:pPr>
    </w:p>
    <w:p w14:paraId="1886FA79"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Arial" w:eastAsia="Arial" w:hAnsi="Arial" w:cs="Arial"/>
          <w:b/>
          <w:noProof/>
          <w:color w:val="FF0000"/>
          <w:sz w:val="24"/>
          <w:szCs w:val="24"/>
          <w:lang w:eastAsia="es-MX"/>
        </w:rPr>
        <w:drawing>
          <wp:inline distT="0" distB="0" distL="0" distR="0" wp14:anchorId="25443FF5" wp14:editId="46566EAC">
            <wp:extent cx="3657600" cy="2227846"/>
            <wp:effectExtent l="0" t="0" r="0" b="127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674261" cy="2237994"/>
                    </a:xfrm>
                    <a:prstGeom prst="rect">
                      <a:avLst/>
                    </a:prstGeom>
                    <a:ln/>
                  </pic:spPr>
                </pic:pic>
              </a:graphicData>
            </a:graphic>
          </wp:inline>
        </w:drawing>
      </w:r>
    </w:p>
    <w:p w14:paraId="0D43A4D0" w14:textId="77777777" w:rsidR="00E75E4D" w:rsidRPr="00542E95" w:rsidRDefault="00E75E4D" w:rsidP="00DD761A">
      <w:pPr>
        <w:widowControl w:val="0"/>
        <w:spacing w:after="0" w:line="240" w:lineRule="auto"/>
        <w:jc w:val="both"/>
        <w:rPr>
          <w:rFonts w:ascii="Montserrat" w:eastAsia="Arial" w:hAnsi="Montserrat" w:cs="Arial"/>
        </w:rPr>
      </w:pPr>
    </w:p>
    <w:p w14:paraId="77168385" w14:textId="4C09205C"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En esta fórmula, "doble ú" es el peso, "eme" es la masa, y "g" es la aceleración de la gravedad. "Peso" es igual a: la masa por la aceleración de la gravedad.</w:t>
      </w:r>
    </w:p>
    <w:p w14:paraId="152B43B7" w14:textId="77777777" w:rsidR="0078398B" w:rsidRPr="00542E95" w:rsidRDefault="0078398B" w:rsidP="00DD761A">
      <w:pPr>
        <w:widowControl w:val="0"/>
        <w:spacing w:after="0" w:line="240" w:lineRule="auto"/>
        <w:jc w:val="both"/>
        <w:rPr>
          <w:rFonts w:ascii="Montserrat" w:eastAsia="Arial" w:hAnsi="Montserrat" w:cs="Arial"/>
        </w:rPr>
      </w:pPr>
    </w:p>
    <w:p w14:paraId="35C07BDB"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La aceleración de la gravedad en la Tierra es igual a 9.8 metros sobre segundo al cuadrado; en cambio en la Luna es de 1.62 metros sobre segundo al cuadrado.</w:t>
      </w:r>
    </w:p>
    <w:p w14:paraId="345C41D2" w14:textId="77777777" w:rsidR="00E75E4D" w:rsidRPr="00542E95" w:rsidRDefault="00E75E4D" w:rsidP="00DD761A">
      <w:pPr>
        <w:widowControl w:val="0"/>
        <w:spacing w:after="0" w:line="240" w:lineRule="auto"/>
        <w:jc w:val="both"/>
        <w:rPr>
          <w:rFonts w:ascii="Montserrat" w:eastAsia="Arial" w:hAnsi="Montserrat" w:cs="Arial"/>
        </w:rPr>
      </w:pPr>
    </w:p>
    <w:p w14:paraId="5255F725"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Por lo que deberás sustituir los valores de la siguiente manera:</w:t>
      </w:r>
    </w:p>
    <w:p w14:paraId="46F728D2" w14:textId="77777777" w:rsidR="00E75E4D" w:rsidRPr="00542E95" w:rsidRDefault="00E75E4D" w:rsidP="00DD761A">
      <w:pPr>
        <w:widowControl w:val="0"/>
        <w:spacing w:after="0" w:line="240" w:lineRule="auto"/>
        <w:jc w:val="both"/>
        <w:rPr>
          <w:rFonts w:ascii="Montserrat" w:eastAsia="Arial" w:hAnsi="Montserrat" w:cs="Arial"/>
        </w:rPr>
      </w:pPr>
    </w:p>
    <w:p w14:paraId="12E5ED17"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lastRenderedPageBreak/>
        <w:t>El peso en la Tierra es igual a: la masa, que, en este ejemplo de 45 kilogramos, por la aceleración de la gravedad, 9.8 metros sobre segundo al cuadrado.</w:t>
      </w:r>
    </w:p>
    <w:p w14:paraId="19C534F1" w14:textId="77777777" w:rsidR="00E75E4D" w:rsidRPr="00542E95" w:rsidRDefault="00E75E4D" w:rsidP="00DD761A">
      <w:pPr>
        <w:widowControl w:val="0"/>
        <w:spacing w:after="0" w:line="240" w:lineRule="auto"/>
        <w:jc w:val="both"/>
        <w:rPr>
          <w:rFonts w:ascii="Montserrat" w:eastAsia="Arial" w:hAnsi="Montserrat" w:cs="Arial"/>
        </w:rPr>
      </w:pPr>
    </w:p>
    <w:p w14:paraId="3D8CD41F"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Al realizar las operaciones, resulta cuatrocientos cuarenta y uno punto tres Newton.</w:t>
      </w:r>
    </w:p>
    <w:p w14:paraId="5EB2898B" w14:textId="77777777" w:rsidR="00E75E4D" w:rsidRPr="00542E95" w:rsidRDefault="00E75E4D" w:rsidP="00DD761A">
      <w:pPr>
        <w:widowControl w:val="0"/>
        <w:spacing w:after="0" w:line="240" w:lineRule="auto"/>
        <w:jc w:val="both"/>
        <w:rPr>
          <w:rFonts w:ascii="Montserrat" w:eastAsia="Arial" w:hAnsi="Montserrat" w:cs="Arial"/>
        </w:rPr>
      </w:pPr>
    </w:p>
    <w:p w14:paraId="02538300"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En cambio, el peso en la Luna es igual a la masa, 45 kilogramos, por la aceleración de la gravedad en la Luna, 1.62 metros sobre segundo al cuadrado; el resultado es 72.9 Newton.</w:t>
      </w:r>
    </w:p>
    <w:p w14:paraId="58D540E2" w14:textId="77777777" w:rsidR="00E75E4D" w:rsidRPr="00542E95" w:rsidRDefault="00E75E4D" w:rsidP="00DD761A">
      <w:pPr>
        <w:widowControl w:val="0"/>
        <w:spacing w:after="0" w:line="240" w:lineRule="auto"/>
        <w:jc w:val="both"/>
        <w:rPr>
          <w:rFonts w:ascii="Montserrat" w:eastAsia="Arial" w:hAnsi="Montserrat" w:cs="Arial"/>
        </w:rPr>
      </w:pPr>
    </w:p>
    <w:p w14:paraId="08270C8D"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Observa la gran diferencia que existe en los resultados.</w:t>
      </w:r>
    </w:p>
    <w:p w14:paraId="5D193DA9" w14:textId="77777777" w:rsidR="00E75E4D" w:rsidRPr="00542E95" w:rsidRDefault="00E75E4D" w:rsidP="00DD761A">
      <w:pPr>
        <w:widowControl w:val="0"/>
        <w:spacing w:after="0" w:line="240" w:lineRule="auto"/>
        <w:jc w:val="both"/>
        <w:rPr>
          <w:rFonts w:ascii="Montserrat" w:eastAsia="Arial" w:hAnsi="Montserrat" w:cs="Arial"/>
        </w:rPr>
      </w:pPr>
    </w:p>
    <w:p w14:paraId="2C5F5E54"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¡Increíble, bajaste de peso! Y solo tuviste que ir a la Luna.</w:t>
      </w:r>
    </w:p>
    <w:p w14:paraId="79184ED2" w14:textId="77777777" w:rsidR="0078398B" w:rsidRPr="00542E95" w:rsidRDefault="0078398B" w:rsidP="00DD761A">
      <w:pPr>
        <w:widowControl w:val="0"/>
        <w:spacing w:after="0" w:line="240" w:lineRule="auto"/>
        <w:jc w:val="both"/>
        <w:rPr>
          <w:rFonts w:ascii="Montserrat" w:eastAsia="Arial" w:hAnsi="Montserrat" w:cs="Arial"/>
        </w:rPr>
      </w:pPr>
    </w:p>
    <w:p w14:paraId="61B27F80" w14:textId="37D1723D"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Pero tú masa en la Tierra y en la Luna es la misma.</w:t>
      </w:r>
    </w:p>
    <w:p w14:paraId="17D23A2D" w14:textId="77777777" w:rsidR="00E75E4D" w:rsidRPr="00542E95" w:rsidRDefault="00E75E4D" w:rsidP="00DD761A">
      <w:pPr>
        <w:widowControl w:val="0"/>
        <w:spacing w:after="0" w:line="240" w:lineRule="auto"/>
        <w:jc w:val="both"/>
        <w:rPr>
          <w:rFonts w:ascii="Montserrat" w:eastAsia="Arial" w:hAnsi="Montserrat" w:cs="Arial"/>
        </w:rPr>
      </w:pPr>
    </w:p>
    <w:p w14:paraId="770EA0AB"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Ahora observa los siguientes casos, que ejemplifican el volumen en sólidos.</w:t>
      </w:r>
    </w:p>
    <w:p w14:paraId="0736B58A" w14:textId="77777777" w:rsidR="00E75E4D" w:rsidRPr="00542E95" w:rsidRDefault="00E75E4D" w:rsidP="00DD761A">
      <w:pPr>
        <w:widowControl w:val="0"/>
        <w:spacing w:after="0" w:line="240" w:lineRule="auto"/>
        <w:jc w:val="both"/>
        <w:rPr>
          <w:rFonts w:ascii="Montserrat" w:eastAsia="Arial" w:hAnsi="Montserrat" w:cs="Arial"/>
        </w:rPr>
      </w:pPr>
    </w:p>
    <w:p w14:paraId="58DF1485"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Compara 500 gramos de palomitas de maíz sin cocinar, y 500 gramos de palomitas cocinadas. ¿Cuál tiene más volumen?</w:t>
      </w:r>
    </w:p>
    <w:p w14:paraId="012324A9" w14:textId="77777777" w:rsidR="00E75E4D" w:rsidRPr="00542E95" w:rsidRDefault="00E75E4D" w:rsidP="00DD761A">
      <w:pPr>
        <w:widowControl w:val="0"/>
        <w:spacing w:after="0" w:line="240" w:lineRule="auto"/>
        <w:jc w:val="both"/>
        <w:rPr>
          <w:rFonts w:ascii="Montserrat" w:eastAsia="Arial" w:hAnsi="Montserrat" w:cs="Arial"/>
        </w:rPr>
      </w:pPr>
    </w:p>
    <w:p w14:paraId="3C4221EA"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De igual manera 500 gramos de agua líquida y 500 gramos de agua sólida.</w:t>
      </w:r>
    </w:p>
    <w:p w14:paraId="501BE287" w14:textId="77777777" w:rsidR="00E75E4D" w:rsidRPr="00542E95" w:rsidRDefault="00E75E4D" w:rsidP="00DD761A">
      <w:pPr>
        <w:widowControl w:val="0"/>
        <w:spacing w:after="0" w:line="240" w:lineRule="auto"/>
        <w:jc w:val="both"/>
        <w:rPr>
          <w:rFonts w:ascii="Montserrat" w:eastAsia="Arial" w:hAnsi="Montserrat" w:cs="Arial"/>
        </w:rPr>
      </w:pPr>
    </w:p>
    <w:p w14:paraId="58CE3626"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Observa cómo diferentes materiales ocupan diferente espacio, aun siendo la misma masa.</w:t>
      </w:r>
    </w:p>
    <w:p w14:paraId="7A00393A" w14:textId="77777777" w:rsidR="00E75E4D" w:rsidRPr="00542E95" w:rsidRDefault="00E75E4D" w:rsidP="00DD761A">
      <w:pPr>
        <w:widowControl w:val="0"/>
        <w:spacing w:after="0" w:line="240" w:lineRule="auto"/>
        <w:jc w:val="both"/>
        <w:rPr>
          <w:rFonts w:ascii="Montserrat" w:eastAsia="Arial" w:hAnsi="Montserrat" w:cs="Arial"/>
        </w:rPr>
      </w:pPr>
    </w:p>
    <w:p w14:paraId="75A055B6"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Ahora observa la siguiente infografía:</w:t>
      </w:r>
    </w:p>
    <w:p w14:paraId="230519D6" w14:textId="77777777" w:rsidR="00E75E4D" w:rsidRPr="00542E95" w:rsidRDefault="00E75E4D" w:rsidP="00DD761A">
      <w:pPr>
        <w:widowControl w:val="0"/>
        <w:spacing w:after="0" w:line="240" w:lineRule="auto"/>
        <w:jc w:val="both"/>
        <w:rPr>
          <w:rFonts w:ascii="Montserrat" w:eastAsia="Arial" w:hAnsi="Montserrat" w:cs="Arial"/>
        </w:rPr>
      </w:pPr>
    </w:p>
    <w:p w14:paraId="71DB696E" w14:textId="77777777" w:rsidR="00DD761A" w:rsidRDefault="00DD761A" w:rsidP="00DD761A">
      <w:pPr>
        <w:widowControl w:val="0"/>
        <w:spacing w:after="0" w:line="240" w:lineRule="auto"/>
        <w:jc w:val="both"/>
        <w:rPr>
          <w:rFonts w:ascii="Montserrat" w:eastAsia="Arial" w:hAnsi="Montserrat" w:cs="Arial"/>
        </w:rPr>
      </w:pPr>
    </w:p>
    <w:p w14:paraId="0B103BA2" w14:textId="77777777" w:rsidR="00DD761A" w:rsidRDefault="00DD761A" w:rsidP="00DD761A">
      <w:pPr>
        <w:widowControl w:val="0"/>
        <w:spacing w:after="0" w:line="240" w:lineRule="auto"/>
        <w:jc w:val="both"/>
        <w:rPr>
          <w:rFonts w:ascii="Montserrat" w:eastAsia="Arial" w:hAnsi="Montserrat" w:cs="Arial"/>
          <w:noProof/>
          <w:lang w:eastAsia="es-MX"/>
        </w:rPr>
      </w:pPr>
    </w:p>
    <w:p w14:paraId="25842698" w14:textId="77777777" w:rsidR="00DD761A" w:rsidRDefault="00DD761A" w:rsidP="00DD761A">
      <w:pPr>
        <w:widowControl w:val="0"/>
        <w:spacing w:after="0" w:line="240" w:lineRule="auto"/>
        <w:jc w:val="both"/>
        <w:rPr>
          <w:rFonts w:ascii="Montserrat" w:eastAsia="Arial" w:hAnsi="Montserrat" w:cs="Arial"/>
          <w:noProof/>
          <w:lang w:eastAsia="es-MX"/>
        </w:rPr>
      </w:pPr>
    </w:p>
    <w:p w14:paraId="15BCDDD1" w14:textId="08CC6D2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noProof/>
          <w:lang w:eastAsia="es-MX"/>
        </w:rPr>
        <w:lastRenderedPageBreak/>
        <w:drawing>
          <wp:inline distT="0" distB="0" distL="0" distR="0" wp14:anchorId="7CE0A010" wp14:editId="0EDC2557">
            <wp:extent cx="5000625" cy="5638800"/>
            <wp:effectExtent l="0" t="0" r="9525" b="0"/>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000625" cy="5638800"/>
                    </a:xfrm>
                    <a:prstGeom prst="rect">
                      <a:avLst/>
                    </a:prstGeom>
                    <a:ln/>
                  </pic:spPr>
                </pic:pic>
              </a:graphicData>
            </a:graphic>
          </wp:inline>
        </w:drawing>
      </w:r>
    </w:p>
    <w:p w14:paraId="099661D0" w14:textId="77777777" w:rsidR="00E75E4D" w:rsidRPr="00542E95" w:rsidRDefault="00E75E4D" w:rsidP="00DD761A">
      <w:pPr>
        <w:widowControl w:val="0"/>
        <w:spacing w:after="0" w:line="240" w:lineRule="auto"/>
        <w:jc w:val="both"/>
        <w:rPr>
          <w:rFonts w:ascii="Montserrat" w:eastAsia="Arial" w:hAnsi="Montserrat" w:cs="Arial"/>
        </w:rPr>
      </w:pPr>
    </w:p>
    <w:p w14:paraId="69331598"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En base a lo que aprendiste, puedes concluir que los agujeros negros poseen una gran cantidad de materia.</w:t>
      </w:r>
    </w:p>
    <w:p w14:paraId="67D0486D" w14:textId="77777777" w:rsidR="00E75E4D" w:rsidRPr="00542E95" w:rsidRDefault="00E75E4D" w:rsidP="00DD761A">
      <w:pPr>
        <w:widowControl w:val="0"/>
        <w:spacing w:after="0" w:line="240" w:lineRule="auto"/>
        <w:jc w:val="both"/>
        <w:rPr>
          <w:rFonts w:ascii="Montserrat" w:eastAsia="Arial" w:hAnsi="Montserrat" w:cs="Arial"/>
        </w:rPr>
      </w:pPr>
    </w:p>
    <w:p w14:paraId="3C776021"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¿Cómo imaginas que la miden?</w:t>
      </w:r>
    </w:p>
    <w:p w14:paraId="4AAFA65B" w14:textId="77777777" w:rsidR="00E75E4D" w:rsidRPr="00542E95" w:rsidRDefault="00E75E4D" w:rsidP="00DD761A">
      <w:pPr>
        <w:widowControl w:val="0"/>
        <w:spacing w:after="0" w:line="240" w:lineRule="auto"/>
        <w:jc w:val="both"/>
        <w:rPr>
          <w:rFonts w:ascii="Montserrat" w:eastAsia="Arial" w:hAnsi="Montserrat" w:cs="Arial"/>
        </w:rPr>
      </w:pPr>
    </w:p>
    <w:p w14:paraId="4F8DDF21"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¿Te has dado cuenta cómo diferentes materiales poseen diferentes masas y diferentes volúmenes, y los puedes cuantificar o medir?</w:t>
      </w:r>
    </w:p>
    <w:p w14:paraId="10B5C850" w14:textId="77777777" w:rsidR="00E75E4D" w:rsidRPr="00542E95" w:rsidRDefault="00E75E4D" w:rsidP="00DD761A">
      <w:pPr>
        <w:widowControl w:val="0"/>
        <w:spacing w:after="0" w:line="240" w:lineRule="auto"/>
        <w:jc w:val="both"/>
        <w:rPr>
          <w:rFonts w:ascii="Montserrat" w:eastAsia="Arial" w:hAnsi="Montserrat" w:cs="Arial"/>
        </w:rPr>
      </w:pPr>
    </w:p>
    <w:p w14:paraId="28D257F1"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Estas propiedades están relacionadas con la cantidad de materia que poseen. Una "sustancia" es materia con una composición química definida; por ejemplo, el agua, que está compuesta por hidrógeno y oxígeno, pero no puede ser separada por ningún método físico.</w:t>
      </w:r>
    </w:p>
    <w:p w14:paraId="288478D7" w14:textId="77777777" w:rsidR="00E75E4D" w:rsidRPr="00542E95" w:rsidRDefault="00E75E4D" w:rsidP="00DD761A">
      <w:pPr>
        <w:widowControl w:val="0"/>
        <w:spacing w:after="0" w:line="240" w:lineRule="auto"/>
        <w:jc w:val="both"/>
        <w:rPr>
          <w:rFonts w:ascii="Montserrat" w:eastAsia="Arial" w:hAnsi="Montserrat" w:cs="Arial"/>
        </w:rPr>
      </w:pPr>
    </w:p>
    <w:p w14:paraId="1CE4E496" w14:textId="77777777" w:rsidR="00DD761A" w:rsidRDefault="00DD761A" w:rsidP="00DD761A">
      <w:pPr>
        <w:widowControl w:val="0"/>
        <w:spacing w:after="0" w:line="240" w:lineRule="auto"/>
        <w:jc w:val="both"/>
        <w:rPr>
          <w:rFonts w:ascii="Montserrat" w:eastAsia="Arial" w:hAnsi="Montserrat" w:cs="Arial"/>
        </w:rPr>
      </w:pPr>
    </w:p>
    <w:p w14:paraId="7D1CA419" w14:textId="59C95C40"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lastRenderedPageBreak/>
        <w:t>Experimenta…</w:t>
      </w:r>
    </w:p>
    <w:p w14:paraId="4ED044AC" w14:textId="77777777" w:rsidR="00E75E4D" w:rsidRPr="00542E95" w:rsidRDefault="00E75E4D" w:rsidP="00DD761A">
      <w:pPr>
        <w:widowControl w:val="0"/>
        <w:spacing w:after="0" w:line="240" w:lineRule="auto"/>
        <w:jc w:val="both"/>
        <w:rPr>
          <w:rFonts w:ascii="Montserrat" w:eastAsia="Arial" w:hAnsi="Montserrat" w:cs="Arial"/>
        </w:rPr>
      </w:pPr>
    </w:p>
    <w:p w14:paraId="26E76269"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noProof/>
          <w:lang w:eastAsia="es-MX"/>
        </w:rPr>
        <w:drawing>
          <wp:inline distT="0" distB="0" distL="0" distR="0" wp14:anchorId="77D4A0D3" wp14:editId="67600928">
            <wp:extent cx="4772025" cy="25831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8901" cy="2586822"/>
                    </a:xfrm>
                    <a:prstGeom prst="rect">
                      <a:avLst/>
                    </a:prstGeom>
                  </pic:spPr>
                </pic:pic>
              </a:graphicData>
            </a:graphic>
          </wp:inline>
        </w:drawing>
      </w:r>
    </w:p>
    <w:p w14:paraId="15B72D84"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Con esta actividad, puedes a determinar el volumen que tiene el poliacrilato de sodio a su máxima capacidad absorbente.</w:t>
      </w:r>
    </w:p>
    <w:p w14:paraId="2F59CC7D" w14:textId="77777777" w:rsidR="00E75E4D" w:rsidRPr="00542E95" w:rsidRDefault="00E75E4D" w:rsidP="00DD761A">
      <w:pPr>
        <w:widowControl w:val="0"/>
        <w:spacing w:after="0" w:line="240" w:lineRule="auto"/>
        <w:jc w:val="both"/>
        <w:rPr>
          <w:rFonts w:ascii="Montserrat" w:eastAsia="Arial" w:hAnsi="Montserrat" w:cs="Arial"/>
        </w:rPr>
      </w:pPr>
    </w:p>
    <w:p w14:paraId="6641CC22" w14:textId="24187160" w:rsidR="00542E95" w:rsidRDefault="00E75E4D" w:rsidP="00DD761A">
      <w:pPr>
        <w:widowControl w:val="0"/>
        <w:spacing w:after="0" w:line="240" w:lineRule="auto"/>
        <w:jc w:val="both"/>
        <w:rPr>
          <w:rFonts w:ascii="Montserrat" w:eastAsia="Arial" w:hAnsi="Montserrat" w:cs="Arial"/>
          <w:color w:val="000000"/>
        </w:rPr>
      </w:pPr>
      <w:r w:rsidRPr="00542E95">
        <w:rPr>
          <w:rFonts w:ascii="Montserrat" w:eastAsia="Arial" w:hAnsi="Montserrat" w:cs="Arial"/>
        </w:rPr>
        <w:t>Si tienes 100 gramos de poliacrilato de sodio, y 100 mililitros de agua, agregas otros 200 mililitros, y ¿cuál sería el volumen que ocupa? Imagina cómo, sin agregar agua, tendrías un volumen, y si agregas agua, cambiaría. Te sugerimos c</w:t>
      </w:r>
      <w:r w:rsidRPr="00542E95">
        <w:rPr>
          <w:rFonts w:ascii="Montserrat" w:eastAsia="Arial" w:hAnsi="Montserrat" w:cs="Arial"/>
          <w:color w:val="000000"/>
        </w:rPr>
        <w:t>omprobar lo que aprendiste.</w:t>
      </w:r>
    </w:p>
    <w:p w14:paraId="2C263B56" w14:textId="58C23FF9" w:rsidR="00542E95" w:rsidRDefault="00542E95" w:rsidP="00DD761A">
      <w:pPr>
        <w:widowControl w:val="0"/>
        <w:spacing w:after="0" w:line="240" w:lineRule="auto"/>
        <w:jc w:val="both"/>
        <w:rPr>
          <w:rFonts w:ascii="Montserrat" w:eastAsia="Arial" w:hAnsi="Montserrat" w:cs="Arial"/>
          <w:color w:val="000000"/>
        </w:rPr>
      </w:pPr>
    </w:p>
    <w:p w14:paraId="2F1D13F7" w14:textId="77777777" w:rsidR="00542E95" w:rsidRDefault="00542E95" w:rsidP="00DD761A">
      <w:pPr>
        <w:widowControl w:val="0"/>
        <w:spacing w:after="0" w:line="240" w:lineRule="auto"/>
        <w:jc w:val="both"/>
        <w:rPr>
          <w:rFonts w:ascii="Montserrat" w:eastAsia="Arial" w:hAnsi="Montserrat" w:cs="Arial"/>
          <w:color w:val="000000"/>
        </w:rPr>
      </w:pPr>
    </w:p>
    <w:p w14:paraId="61E18782" w14:textId="39553060" w:rsidR="00542E95" w:rsidRPr="00542E95" w:rsidRDefault="00542E95" w:rsidP="00DD761A">
      <w:pPr>
        <w:spacing w:after="0" w:line="240" w:lineRule="auto"/>
        <w:jc w:val="both"/>
        <w:rPr>
          <w:rFonts w:ascii="Montserrat" w:eastAsia="Times New Roman" w:hAnsi="Montserrat" w:cs="Times New Roman"/>
          <w:b/>
          <w:bCs/>
          <w:sz w:val="28"/>
          <w:lang w:eastAsia="es-MX"/>
        </w:rPr>
      </w:pPr>
      <w:r w:rsidRPr="00542E95">
        <w:rPr>
          <w:rFonts w:ascii="Montserrat" w:eastAsia="Times New Roman" w:hAnsi="Montserrat" w:cs="Times New Roman"/>
          <w:b/>
          <w:bCs/>
          <w:sz w:val="28"/>
          <w:lang w:eastAsia="es-MX"/>
        </w:rPr>
        <w:t xml:space="preserve">El </w:t>
      </w:r>
      <w:r w:rsidR="00DD761A">
        <w:rPr>
          <w:rFonts w:ascii="Montserrat" w:eastAsia="Times New Roman" w:hAnsi="Montserrat" w:cs="Times New Roman"/>
          <w:b/>
          <w:bCs/>
          <w:sz w:val="28"/>
          <w:lang w:eastAsia="es-MX"/>
        </w:rPr>
        <w:t>r</w:t>
      </w:r>
      <w:r w:rsidRPr="00542E95">
        <w:rPr>
          <w:rFonts w:ascii="Montserrat" w:eastAsia="Times New Roman" w:hAnsi="Montserrat" w:cs="Times New Roman"/>
          <w:b/>
          <w:bCs/>
          <w:sz w:val="28"/>
          <w:lang w:eastAsia="es-MX"/>
        </w:rPr>
        <w:t xml:space="preserve">eto de </w:t>
      </w:r>
      <w:r w:rsidR="00DD761A">
        <w:rPr>
          <w:rFonts w:ascii="Montserrat" w:eastAsia="Times New Roman" w:hAnsi="Montserrat" w:cs="Times New Roman"/>
          <w:b/>
          <w:bCs/>
          <w:sz w:val="28"/>
          <w:lang w:eastAsia="es-MX"/>
        </w:rPr>
        <w:t>h</w:t>
      </w:r>
      <w:r w:rsidRPr="00542E95">
        <w:rPr>
          <w:rFonts w:ascii="Montserrat" w:eastAsia="Times New Roman" w:hAnsi="Montserrat" w:cs="Times New Roman"/>
          <w:b/>
          <w:bCs/>
          <w:sz w:val="28"/>
          <w:lang w:eastAsia="es-MX"/>
        </w:rPr>
        <w:t>oy:</w:t>
      </w:r>
    </w:p>
    <w:p w14:paraId="501BB4D4" w14:textId="77777777" w:rsidR="00E75E4D" w:rsidRPr="00542E95" w:rsidRDefault="00E75E4D" w:rsidP="00DD761A">
      <w:pPr>
        <w:widowControl w:val="0"/>
        <w:spacing w:after="0" w:line="240" w:lineRule="auto"/>
        <w:jc w:val="both"/>
        <w:rPr>
          <w:rFonts w:ascii="Montserrat" w:eastAsia="Arial" w:hAnsi="Montserrat" w:cs="Arial"/>
        </w:rPr>
      </w:pPr>
    </w:p>
    <w:p w14:paraId="51F51C41" w14:textId="0CBA384D" w:rsidR="00E75E4D" w:rsidRPr="00542E95" w:rsidRDefault="0078398B" w:rsidP="00DD761A">
      <w:pPr>
        <w:widowControl w:val="0"/>
        <w:spacing w:after="0" w:line="240" w:lineRule="auto"/>
        <w:jc w:val="both"/>
        <w:rPr>
          <w:rFonts w:ascii="Montserrat" w:eastAsia="Arial" w:hAnsi="Montserrat" w:cs="Arial"/>
        </w:rPr>
      </w:pPr>
      <w:r w:rsidRPr="00542E95">
        <w:rPr>
          <w:rFonts w:ascii="Montserrat" w:eastAsia="Arial" w:hAnsi="Montserrat" w:cs="Arial"/>
          <w:noProof/>
        </w:rPr>
        <w:drawing>
          <wp:inline distT="0" distB="0" distL="0" distR="0" wp14:anchorId="20F3013B" wp14:editId="71F6F745">
            <wp:extent cx="4212590" cy="2752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2590" cy="2752725"/>
                    </a:xfrm>
                    <a:prstGeom prst="rect">
                      <a:avLst/>
                    </a:prstGeom>
                    <a:noFill/>
                  </pic:spPr>
                </pic:pic>
              </a:graphicData>
            </a:graphic>
          </wp:inline>
        </w:drawing>
      </w:r>
    </w:p>
    <w:p w14:paraId="5F0E8D81" w14:textId="77777777" w:rsidR="0078398B" w:rsidRPr="00542E95" w:rsidRDefault="0078398B" w:rsidP="00DD761A">
      <w:pPr>
        <w:widowControl w:val="0"/>
        <w:spacing w:after="0" w:line="240" w:lineRule="auto"/>
        <w:jc w:val="both"/>
        <w:rPr>
          <w:rFonts w:ascii="Montserrat" w:eastAsia="Arial" w:hAnsi="Montserrat" w:cs="Arial"/>
        </w:rPr>
      </w:pPr>
    </w:p>
    <w:p w14:paraId="4349D164" w14:textId="77777777" w:rsidR="00E75E4D" w:rsidRPr="00542E95" w:rsidRDefault="00E75E4D" w:rsidP="00DD761A">
      <w:pPr>
        <w:widowControl w:val="0"/>
        <w:spacing w:after="0" w:line="240" w:lineRule="auto"/>
        <w:jc w:val="both"/>
        <w:rPr>
          <w:rFonts w:ascii="Montserrat" w:eastAsia="Arial" w:hAnsi="Montserrat" w:cs="Arial"/>
          <w:color w:val="000000"/>
        </w:rPr>
      </w:pPr>
      <w:r w:rsidRPr="00542E95">
        <w:rPr>
          <w:rFonts w:ascii="Montserrat" w:eastAsia="Arial" w:hAnsi="Montserrat" w:cs="Arial"/>
          <w:color w:val="000000"/>
        </w:rPr>
        <w:t>Contin</w:t>
      </w:r>
      <w:r w:rsidRPr="00542E95">
        <w:rPr>
          <w:rFonts w:ascii="Montserrat" w:eastAsia="Arial" w:hAnsi="Montserrat" w:cs="Arial"/>
        </w:rPr>
        <w:t>úa</w:t>
      </w:r>
      <w:r w:rsidRPr="00542E95">
        <w:rPr>
          <w:rFonts w:ascii="Montserrat" w:eastAsia="Arial" w:hAnsi="Montserrat" w:cs="Arial"/>
          <w:color w:val="000000"/>
        </w:rPr>
        <w:t xml:space="preserve"> con esta actividad a lo largo del ciclo escola</w:t>
      </w:r>
      <w:r w:rsidRPr="00542E95">
        <w:rPr>
          <w:rFonts w:ascii="Montserrat" w:eastAsia="Arial" w:hAnsi="Montserrat" w:cs="Arial"/>
        </w:rPr>
        <w:t>r, agregando diferentes conceptos. S</w:t>
      </w:r>
      <w:r w:rsidRPr="00542E95">
        <w:rPr>
          <w:rFonts w:ascii="Montserrat" w:eastAsia="Arial" w:hAnsi="Montserrat" w:cs="Arial"/>
          <w:color w:val="000000"/>
        </w:rPr>
        <w:t xml:space="preserve">eguramente </w:t>
      </w:r>
      <w:r w:rsidRPr="00542E95">
        <w:rPr>
          <w:rFonts w:ascii="Montserrat" w:eastAsia="Arial" w:hAnsi="Montserrat" w:cs="Arial"/>
        </w:rPr>
        <w:t>te</w:t>
      </w:r>
      <w:r w:rsidRPr="00542E95">
        <w:rPr>
          <w:rFonts w:ascii="Montserrat" w:eastAsia="Arial" w:hAnsi="Montserrat" w:cs="Arial"/>
          <w:color w:val="000000"/>
        </w:rPr>
        <w:t xml:space="preserve"> será muy útil.</w:t>
      </w:r>
    </w:p>
    <w:p w14:paraId="01F2B2C3" w14:textId="77777777" w:rsidR="00E75E4D" w:rsidRPr="00542E95" w:rsidRDefault="00E75E4D" w:rsidP="00DD761A">
      <w:pPr>
        <w:widowControl w:val="0"/>
        <w:spacing w:after="0" w:line="240" w:lineRule="auto"/>
        <w:jc w:val="both"/>
        <w:rPr>
          <w:rFonts w:ascii="Montserrat" w:eastAsia="Arial" w:hAnsi="Montserrat" w:cs="Arial"/>
        </w:rPr>
      </w:pPr>
    </w:p>
    <w:p w14:paraId="56C0969D" w14:textId="77777777" w:rsidR="00E75E4D" w:rsidRPr="00542E95" w:rsidRDefault="00E75E4D" w:rsidP="00DD761A">
      <w:pPr>
        <w:widowControl w:val="0"/>
        <w:spacing w:after="0" w:line="240" w:lineRule="auto"/>
        <w:jc w:val="both"/>
        <w:rPr>
          <w:rFonts w:ascii="Montserrat" w:eastAsia="Arial" w:hAnsi="Montserrat" w:cs="Arial"/>
          <w:color w:val="000000"/>
        </w:rPr>
      </w:pPr>
      <w:r w:rsidRPr="00542E95">
        <w:rPr>
          <w:rFonts w:ascii="Montserrat" w:eastAsia="Arial" w:hAnsi="Montserrat" w:cs="Arial"/>
          <w:color w:val="000000"/>
        </w:rPr>
        <w:t>Los temas que trabajaste son:</w:t>
      </w:r>
    </w:p>
    <w:p w14:paraId="355EF295" w14:textId="77777777" w:rsidR="00E75E4D" w:rsidRPr="00542E95" w:rsidRDefault="00E75E4D" w:rsidP="00DD761A">
      <w:pPr>
        <w:widowControl w:val="0"/>
        <w:spacing w:after="0" w:line="240" w:lineRule="auto"/>
        <w:jc w:val="both"/>
        <w:rPr>
          <w:rFonts w:ascii="Montserrat" w:eastAsia="Arial" w:hAnsi="Montserrat" w:cs="Arial"/>
        </w:rPr>
      </w:pPr>
    </w:p>
    <w:p w14:paraId="168D1E0A" w14:textId="77777777" w:rsidR="00E75E4D" w:rsidRPr="00542E95" w:rsidRDefault="00E75E4D" w:rsidP="00DD761A">
      <w:pPr>
        <w:widowControl w:val="0"/>
        <w:spacing w:after="0" w:line="240" w:lineRule="auto"/>
        <w:jc w:val="both"/>
        <w:rPr>
          <w:rFonts w:ascii="Montserrat" w:eastAsia="Arial" w:hAnsi="Montserrat" w:cs="Arial"/>
          <w:color w:val="000000"/>
        </w:rPr>
      </w:pPr>
      <w:r w:rsidRPr="00542E95">
        <w:rPr>
          <w:rFonts w:ascii="Montserrat" w:eastAsia="Arial" w:hAnsi="Montserrat" w:cs="Arial"/>
          <w:color w:val="000000"/>
        </w:rPr>
        <w:t>Propiedad extensiva, volumen, peso, masa, dinamómetro, balanza.</w:t>
      </w:r>
    </w:p>
    <w:p w14:paraId="3EC62C4A" w14:textId="77777777" w:rsidR="00E75E4D" w:rsidRPr="00542E95" w:rsidRDefault="00E75E4D" w:rsidP="00DD761A">
      <w:pPr>
        <w:widowControl w:val="0"/>
        <w:spacing w:after="0" w:line="240" w:lineRule="auto"/>
        <w:jc w:val="both"/>
        <w:rPr>
          <w:rFonts w:ascii="Montserrat" w:eastAsia="Arial" w:hAnsi="Montserrat" w:cs="Arial"/>
        </w:rPr>
      </w:pPr>
    </w:p>
    <w:p w14:paraId="539DF7BC" w14:textId="2A78F7D2"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rPr>
        <w:t>Resuelve el siguiente reto:</w:t>
      </w:r>
    </w:p>
    <w:p w14:paraId="7DC80089" w14:textId="7CC99262" w:rsidR="0078398B" w:rsidRPr="00542E95" w:rsidRDefault="0078398B" w:rsidP="00DD761A">
      <w:pPr>
        <w:widowControl w:val="0"/>
        <w:spacing w:after="0" w:line="240" w:lineRule="auto"/>
        <w:jc w:val="both"/>
        <w:rPr>
          <w:rFonts w:ascii="Montserrat" w:eastAsia="Arial" w:hAnsi="Montserrat" w:cs="Arial"/>
        </w:rPr>
      </w:pPr>
    </w:p>
    <w:p w14:paraId="5C01BB4D" w14:textId="1FF497CC" w:rsidR="0078398B" w:rsidRPr="00542E95" w:rsidRDefault="0078398B" w:rsidP="00DD761A">
      <w:pPr>
        <w:widowControl w:val="0"/>
        <w:spacing w:after="0" w:line="240" w:lineRule="auto"/>
        <w:jc w:val="both"/>
        <w:rPr>
          <w:rFonts w:ascii="Montserrat" w:eastAsia="Arial" w:hAnsi="Montserrat" w:cs="Arial"/>
        </w:rPr>
      </w:pPr>
      <w:r w:rsidRPr="00542E95">
        <w:rPr>
          <w:rFonts w:ascii="Montserrat" w:eastAsia="Arial" w:hAnsi="Montserrat" w:cs="Arial"/>
        </w:rPr>
        <w:t>En la escuela llegó una pantalla plana, la desempacaron encontrando que para protegerla se usan piezas de poliestireno expandido. ¿Cómo se manifiestan las propiedades extensivas del material que cubre la pantalla?</w:t>
      </w:r>
    </w:p>
    <w:p w14:paraId="05703FC2" w14:textId="3E4AB65D" w:rsidR="0078398B" w:rsidRPr="00542E95" w:rsidRDefault="0078398B" w:rsidP="00DD761A">
      <w:pPr>
        <w:widowControl w:val="0"/>
        <w:spacing w:after="0" w:line="240" w:lineRule="auto"/>
        <w:jc w:val="both"/>
        <w:rPr>
          <w:rFonts w:ascii="Montserrat" w:eastAsia="Arial" w:hAnsi="Montserrat" w:cs="Arial"/>
        </w:rPr>
      </w:pPr>
    </w:p>
    <w:p w14:paraId="5342F32A" w14:textId="21CC65D6" w:rsidR="0078398B" w:rsidRPr="00542E95" w:rsidRDefault="0078398B" w:rsidP="00DD761A">
      <w:pPr>
        <w:pStyle w:val="Prrafodelista"/>
        <w:widowControl w:val="0"/>
        <w:numPr>
          <w:ilvl w:val="0"/>
          <w:numId w:val="3"/>
        </w:numPr>
        <w:spacing w:after="0" w:line="240" w:lineRule="auto"/>
        <w:jc w:val="both"/>
        <w:rPr>
          <w:rFonts w:ascii="Montserrat" w:eastAsia="Arial" w:hAnsi="Montserrat" w:cs="Arial"/>
          <w:lang w:val="es-MX"/>
        </w:rPr>
      </w:pPr>
      <w:r w:rsidRPr="00542E95">
        <w:rPr>
          <w:rFonts w:ascii="Montserrat" w:eastAsia="Arial" w:hAnsi="Montserrat" w:cs="Arial"/>
          <w:lang w:val="es-MX"/>
        </w:rPr>
        <w:t>Menor masa y menor volume</w:t>
      </w:r>
      <w:r w:rsidR="00542E95" w:rsidRPr="00542E95">
        <w:rPr>
          <w:rFonts w:ascii="Montserrat" w:eastAsia="Arial" w:hAnsi="Montserrat" w:cs="Arial"/>
          <w:lang w:val="es-MX"/>
        </w:rPr>
        <w:t>n</w:t>
      </w:r>
    </w:p>
    <w:p w14:paraId="7442C1FF" w14:textId="396B7D1D" w:rsidR="0078398B" w:rsidRPr="00542E95" w:rsidRDefault="00542E95" w:rsidP="00DD761A">
      <w:pPr>
        <w:pStyle w:val="Prrafodelista"/>
        <w:widowControl w:val="0"/>
        <w:numPr>
          <w:ilvl w:val="0"/>
          <w:numId w:val="3"/>
        </w:numPr>
        <w:spacing w:after="0" w:line="240" w:lineRule="auto"/>
        <w:jc w:val="both"/>
        <w:rPr>
          <w:rFonts w:ascii="Montserrat" w:eastAsia="Arial" w:hAnsi="Montserrat" w:cs="Arial"/>
          <w:lang w:val="es-MX"/>
        </w:rPr>
      </w:pPr>
      <w:r w:rsidRPr="00542E95">
        <w:rPr>
          <w:rFonts w:ascii="Montserrat" w:eastAsia="Arial" w:hAnsi="Montserrat" w:cs="Arial"/>
          <w:lang w:val="es-MX"/>
        </w:rPr>
        <w:t>Mayor masa y mayor volumen</w:t>
      </w:r>
    </w:p>
    <w:p w14:paraId="1438F4E0" w14:textId="782238FB" w:rsidR="00542E95" w:rsidRDefault="00542E95" w:rsidP="00DD761A">
      <w:pPr>
        <w:pStyle w:val="Prrafodelista"/>
        <w:widowControl w:val="0"/>
        <w:numPr>
          <w:ilvl w:val="0"/>
          <w:numId w:val="3"/>
        </w:numPr>
        <w:spacing w:after="0" w:line="240" w:lineRule="auto"/>
        <w:jc w:val="both"/>
        <w:rPr>
          <w:rFonts w:ascii="Montserrat" w:eastAsia="Arial" w:hAnsi="Montserrat" w:cs="Arial"/>
          <w:lang w:val="es-MX"/>
        </w:rPr>
      </w:pPr>
      <w:r>
        <w:rPr>
          <w:rFonts w:ascii="Montserrat" w:eastAsia="Arial" w:hAnsi="Montserrat" w:cs="Arial"/>
          <w:lang w:val="es-MX"/>
        </w:rPr>
        <w:t>Menor masa y mayor volumen</w:t>
      </w:r>
    </w:p>
    <w:p w14:paraId="53F0DA7C" w14:textId="537C0F4F" w:rsidR="00542E95" w:rsidRPr="00542E95" w:rsidRDefault="00542E95" w:rsidP="00DD761A">
      <w:pPr>
        <w:pStyle w:val="Prrafodelista"/>
        <w:widowControl w:val="0"/>
        <w:numPr>
          <w:ilvl w:val="0"/>
          <w:numId w:val="3"/>
        </w:numPr>
        <w:spacing w:after="0" w:line="240" w:lineRule="auto"/>
        <w:jc w:val="both"/>
        <w:rPr>
          <w:rFonts w:ascii="Montserrat" w:eastAsia="Arial" w:hAnsi="Montserrat" w:cs="Arial"/>
          <w:lang w:val="es-MX"/>
        </w:rPr>
      </w:pPr>
      <w:r>
        <w:rPr>
          <w:rFonts w:ascii="Montserrat" w:eastAsia="Arial" w:hAnsi="Montserrat" w:cs="Arial"/>
          <w:lang w:val="es-MX"/>
        </w:rPr>
        <w:t>Mayor masa y menor volumen</w:t>
      </w:r>
    </w:p>
    <w:p w14:paraId="06807106" w14:textId="77777777" w:rsidR="00E75E4D" w:rsidRPr="00542E95" w:rsidRDefault="00E75E4D" w:rsidP="00DD761A">
      <w:pPr>
        <w:widowControl w:val="0"/>
        <w:spacing w:after="0" w:line="240" w:lineRule="auto"/>
        <w:jc w:val="both"/>
        <w:rPr>
          <w:rFonts w:ascii="Montserrat" w:eastAsia="Arial" w:hAnsi="Montserrat" w:cs="Arial"/>
          <w:color w:val="000000"/>
        </w:rPr>
      </w:pPr>
    </w:p>
    <w:p w14:paraId="087CABFB" w14:textId="77777777" w:rsidR="00E75E4D" w:rsidRPr="00542E95" w:rsidRDefault="00E75E4D" w:rsidP="00DD761A">
      <w:pPr>
        <w:widowControl w:val="0"/>
        <w:spacing w:after="0" w:line="240" w:lineRule="auto"/>
        <w:jc w:val="both"/>
        <w:rPr>
          <w:rFonts w:ascii="Montserrat" w:eastAsia="Arial" w:hAnsi="Montserrat" w:cs="Arial"/>
          <w:color w:val="000000"/>
        </w:rPr>
      </w:pPr>
      <w:r w:rsidRPr="00542E95">
        <w:rPr>
          <w:rFonts w:ascii="Montserrat" w:eastAsia="Arial" w:hAnsi="Montserrat" w:cs="Arial"/>
          <w:color w:val="000000"/>
        </w:rPr>
        <w:t xml:space="preserve">Comparte </w:t>
      </w:r>
      <w:r w:rsidRPr="00542E95">
        <w:rPr>
          <w:rFonts w:ascii="Montserrat" w:eastAsia="Arial" w:hAnsi="Montserrat" w:cs="Arial"/>
        </w:rPr>
        <w:t>t</w:t>
      </w:r>
      <w:r w:rsidRPr="00542E95">
        <w:rPr>
          <w:rFonts w:ascii="Montserrat" w:eastAsia="Arial" w:hAnsi="Montserrat" w:cs="Arial"/>
          <w:color w:val="000000"/>
        </w:rPr>
        <w:t xml:space="preserve">us respuestas y actividades con </w:t>
      </w:r>
      <w:r w:rsidRPr="00542E95">
        <w:rPr>
          <w:rFonts w:ascii="Montserrat" w:eastAsia="Arial" w:hAnsi="Montserrat" w:cs="Arial"/>
        </w:rPr>
        <w:t>t</w:t>
      </w:r>
      <w:r w:rsidRPr="00542E95">
        <w:rPr>
          <w:rFonts w:ascii="Montserrat" w:eastAsia="Arial" w:hAnsi="Montserrat" w:cs="Arial"/>
          <w:color w:val="000000"/>
        </w:rPr>
        <w:t>us compañeros, profesores y familiares</w:t>
      </w:r>
      <w:r w:rsidRPr="00542E95">
        <w:rPr>
          <w:rFonts w:ascii="Montserrat" w:eastAsia="Arial" w:hAnsi="Montserrat" w:cs="Arial"/>
        </w:rPr>
        <w:t>.</w:t>
      </w:r>
    </w:p>
    <w:p w14:paraId="31DE6386" w14:textId="77777777" w:rsidR="00E75E4D" w:rsidRPr="00542E95" w:rsidRDefault="00E75E4D" w:rsidP="00DD761A">
      <w:pPr>
        <w:widowControl w:val="0"/>
        <w:spacing w:after="0" w:line="240" w:lineRule="auto"/>
        <w:jc w:val="both"/>
        <w:rPr>
          <w:rFonts w:ascii="Montserrat" w:eastAsia="Arial" w:hAnsi="Montserrat" w:cs="Arial"/>
        </w:rPr>
      </w:pPr>
    </w:p>
    <w:p w14:paraId="3B9CCD05" w14:textId="723590FB" w:rsidR="00E75E4D"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color w:val="000000"/>
        </w:rPr>
        <w:t>Redact</w:t>
      </w:r>
      <w:r w:rsidRPr="00542E95">
        <w:rPr>
          <w:rFonts w:ascii="Montserrat" w:eastAsia="Arial" w:hAnsi="Montserrat" w:cs="Arial"/>
        </w:rPr>
        <w:t>a</w:t>
      </w:r>
      <w:r w:rsidRPr="00542E95">
        <w:rPr>
          <w:rFonts w:ascii="Montserrat" w:eastAsia="Arial" w:hAnsi="Montserrat" w:cs="Arial"/>
          <w:color w:val="000000"/>
        </w:rPr>
        <w:t xml:space="preserve"> un breve texto en </w:t>
      </w:r>
      <w:r w:rsidRPr="00542E95">
        <w:rPr>
          <w:rFonts w:ascii="Montserrat" w:eastAsia="Arial" w:hAnsi="Montserrat" w:cs="Arial"/>
        </w:rPr>
        <w:t>tu</w:t>
      </w:r>
      <w:r w:rsidRPr="00542E95">
        <w:rPr>
          <w:rFonts w:ascii="Montserrat" w:eastAsia="Arial" w:hAnsi="Montserrat" w:cs="Arial"/>
          <w:color w:val="000000"/>
        </w:rPr>
        <w:t xml:space="preserve"> cuaderno </w:t>
      </w:r>
      <w:r w:rsidRPr="00542E95">
        <w:rPr>
          <w:rFonts w:ascii="Montserrat" w:eastAsia="Arial" w:hAnsi="Montserrat" w:cs="Arial"/>
        </w:rPr>
        <w:t>con</w:t>
      </w:r>
      <w:r w:rsidRPr="00542E95">
        <w:rPr>
          <w:rFonts w:ascii="Montserrat" w:eastAsia="Arial" w:hAnsi="Montserrat" w:cs="Arial"/>
          <w:color w:val="000000"/>
        </w:rPr>
        <w:t xml:space="preserve"> lo que aprendiste </w:t>
      </w:r>
      <w:r w:rsidRPr="00542E95">
        <w:rPr>
          <w:rFonts w:ascii="Montserrat" w:eastAsia="Arial" w:hAnsi="Montserrat" w:cs="Arial"/>
        </w:rPr>
        <w:t>en</w:t>
      </w:r>
      <w:r w:rsidRPr="00542E95">
        <w:rPr>
          <w:rFonts w:ascii="Montserrat" w:eastAsia="Arial" w:hAnsi="Montserrat" w:cs="Arial"/>
          <w:color w:val="000000"/>
        </w:rPr>
        <w:t xml:space="preserve"> relaci</w:t>
      </w:r>
      <w:r w:rsidRPr="00542E95">
        <w:rPr>
          <w:rFonts w:ascii="Montserrat" w:eastAsia="Arial" w:hAnsi="Montserrat" w:cs="Arial"/>
        </w:rPr>
        <w:t>ón</w:t>
      </w:r>
      <w:r w:rsidRPr="00542E95">
        <w:rPr>
          <w:rFonts w:ascii="Montserrat" w:eastAsia="Arial" w:hAnsi="Montserrat" w:cs="Arial"/>
          <w:color w:val="000000"/>
        </w:rPr>
        <w:t xml:space="preserve"> con las propiedades de masa y el volumen, y la importancia de los instrumentos de medición</w:t>
      </w:r>
      <w:r w:rsidRPr="00542E95">
        <w:rPr>
          <w:rFonts w:ascii="Montserrat" w:eastAsia="Arial" w:hAnsi="Montserrat" w:cs="Arial"/>
        </w:rPr>
        <w:t>.</w:t>
      </w:r>
    </w:p>
    <w:p w14:paraId="0C07F34F" w14:textId="77777777" w:rsidR="00542E95" w:rsidRPr="00542E95" w:rsidRDefault="00542E95" w:rsidP="00DD761A">
      <w:pPr>
        <w:widowControl w:val="0"/>
        <w:spacing w:after="0" w:line="240" w:lineRule="auto"/>
        <w:jc w:val="both"/>
        <w:rPr>
          <w:rFonts w:ascii="Montserrat" w:eastAsia="Arial" w:hAnsi="Montserrat" w:cs="Arial"/>
          <w:color w:val="000000"/>
        </w:rPr>
      </w:pPr>
    </w:p>
    <w:p w14:paraId="0971FB48" w14:textId="77777777" w:rsidR="00E75E4D" w:rsidRPr="00542E95" w:rsidRDefault="00E75E4D" w:rsidP="00DD761A">
      <w:pPr>
        <w:widowControl w:val="0"/>
        <w:spacing w:after="0" w:line="240" w:lineRule="auto"/>
        <w:jc w:val="both"/>
        <w:rPr>
          <w:rFonts w:ascii="Montserrat" w:eastAsia="Arial" w:hAnsi="Montserrat" w:cs="Arial"/>
        </w:rPr>
      </w:pPr>
      <w:r w:rsidRPr="00542E95">
        <w:rPr>
          <w:rFonts w:ascii="Montserrat" w:eastAsia="Arial" w:hAnsi="Montserrat" w:cs="Arial"/>
          <w:color w:val="000000"/>
        </w:rPr>
        <w:t>Si quiere</w:t>
      </w:r>
      <w:r w:rsidRPr="00542E95">
        <w:rPr>
          <w:rFonts w:ascii="Montserrat" w:eastAsia="Arial" w:hAnsi="Montserrat" w:cs="Arial"/>
        </w:rPr>
        <w:t>s</w:t>
      </w:r>
      <w:r w:rsidRPr="00542E95">
        <w:rPr>
          <w:rFonts w:ascii="Montserrat" w:eastAsia="Arial" w:hAnsi="Montserrat" w:cs="Arial"/>
          <w:color w:val="000000"/>
        </w:rPr>
        <w:t xml:space="preserve"> conocer más acerca de las partículas contaminantes</w:t>
      </w:r>
      <w:r w:rsidRPr="00542E95">
        <w:rPr>
          <w:rFonts w:ascii="Montserrat" w:eastAsia="Arial" w:hAnsi="Montserrat" w:cs="Arial"/>
        </w:rPr>
        <w:t>, te sugerimos</w:t>
      </w:r>
      <w:r w:rsidRPr="00542E95">
        <w:rPr>
          <w:rFonts w:ascii="Montserrat" w:eastAsia="Arial" w:hAnsi="Montserrat" w:cs="Arial"/>
          <w:color w:val="000000"/>
        </w:rPr>
        <w:t xml:space="preserve"> visit</w:t>
      </w:r>
      <w:r w:rsidRPr="00542E95">
        <w:rPr>
          <w:rFonts w:ascii="Montserrat" w:eastAsia="Arial" w:hAnsi="Montserrat" w:cs="Arial"/>
        </w:rPr>
        <w:t>ar</w:t>
      </w:r>
      <w:r w:rsidRPr="00542E95">
        <w:rPr>
          <w:rFonts w:ascii="Montserrat" w:eastAsia="Arial" w:hAnsi="Montserrat" w:cs="Arial"/>
          <w:color w:val="000000"/>
        </w:rPr>
        <w:t xml:space="preserve"> la página de internet de la SEMARNAT, y consult</w:t>
      </w:r>
      <w:r w:rsidRPr="00542E95">
        <w:rPr>
          <w:rFonts w:ascii="Montserrat" w:eastAsia="Arial" w:hAnsi="Montserrat" w:cs="Arial"/>
        </w:rPr>
        <w:t>ar</w:t>
      </w:r>
      <w:r w:rsidRPr="00542E95">
        <w:rPr>
          <w:rFonts w:ascii="Montserrat" w:eastAsia="Arial" w:hAnsi="Montserrat" w:cs="Arial"/>
          <w:color w:val="000000"/>
        </w:rPr>
        <w:t xml:space="preserve"> el documento: "</w:t>
      </w:r>
      <w:r w:rsidRPr="00542E95">
        <w:rPr>
          <w:rFonts w:ascii="Montserrat" w:eastAsia="Arial" w:hAnsi="Montserrat" w:cs="Arial"/>
        </w:rPr>
        <w:t>C</w:t>
      </w:r>
      <w:r w:rsidRPr="00542E95">
        <w:rPr>
          <w:rFonts w:ascii="Montserrat" w:eastAsia="Arial" w:hAnsi="Montserrat" w:cs="Arial"/>
          <w:color w:val="000000"/>
        </w:rPr>
        <w:t xml:space="preserve">ontaminación" en </w:t>
      </w:r>
      <w:r w:rsidRPr="00542E95">
        <w:rPr>
          <w:rFonts w:ascii="Montserrat" w:eastAsia="Arial" w:hAnsi="Montserrat" w:cs="Arial"/>
        </w:rPr>
        <w:t>el siguiente enlace:</w:t>
      </w:r>
    </w:p>
    <w:p w14:paraId="74C1B10D" w14:textId="77777777" w:rsidR="00E75E4D" w:rsidRPr="00542E95" w:rsidRDefault="00E75E4D" w:rsidP="00DD761A">
      <w:pPr>
        <w:widowControl w:val="0"/>
        <w:spacing w:after="0" w:line="240" w:lineRule="auto"/>
        <w:jc w:val="both"/>
        <w:rPr>
          <w:rFonts w:ascii="Montserrat" w:eastAsia="Arial" w:hAnsi="Montserrat" w:cs="Arial"/>
        </w:rPr>
      </w:pPr>
    </w:p>
    <w:p w14:paraId="45B22CE5" w14:textId="280DD692" w:rsidR="00E75E4D" w:rsidRDefault="004A1C6A" w:rsidP="00DD761A">
      <w:pPr>
        <w:widowControl w:val="0"/>
        <w:spacing w:after="0" w:line="240" w:lineRule="auto"/>
        <w:jc w:val="both"/>
        <w:rPr>
          <w:rFonts w:ascii="Montserrat" w:eastAsia="Arial" w:hAnsi="Montserrat" w:cs="Arial"/>
          <w:color w:val="0563C1"/>
          <w:u w:val="single"/>
        </w:rPr>
      </w:pPr>
      <w:hyperlink r:id="rId13">
        <w:r w:rsidR="00E75E4D" w:rsidRPr="00542E95">
          <w:rPr>
            <w:rFonts w:ascii="Montserrat" w:eastAsia="Arial" w:hAnsi="Montserrat" w:cs="Arial"/>
            <w:color w:val="0563C1"/>
            <w:u w:val="single"/>
          </w:rPr>
          <w:t>http://www.semarnat.gob.mx/archivosanteriores/informacionambiental/Documents/05_serie/yelmedioambiente/5_contaminacio</w:t>
        </w:r>
        <w:r w:rsidR="00E75E4D" w:rsidRPr="00542E95">
          <w:rPr>
            <w:rFonts w:ascii="Montserrat" w:eastAsia="Arial" w:hAnsi="Montserrat" w:cs="Arial"/>
            <w:color w:val="0563C1"/>
            <w:u w:val="single"/>
          </w:rPr>
          <w:t>n_v</w:t>
        </w:r>
        <w:r w:rsidR="00E75E4D" w:rsidRPr="00542E95">
          <w:rPr>
            <w:rFonts w:ascii="Montserrat" w:eastAsia="Arial" w:hAnsi="Montserrat" w:cs="Arial"/>
            <w:color w:val="0563C1"/>
            <w:u w:val="single"/>
          </w:rPr>
          <w:t>08.pdf</w:t>
        </w:r>
      </w:hyperlink>
    </w:p>
    <w:p w14:paraId="35ED73B5" w14:textId="77777777" w:rsidR="00542E95" w:rsidRPr="00542E95" w:rsidRDefault="00542E95" w:rsidP="00DD761A">
      <w:pPr>
        <w:widowControl w:val="0"/>
        <w:spacing w:after="0" w:line="240" w:lineRule="auto"/>
        <w:jc w:val="both"/>
        <w:rPr>
          <w:rFonts w:ascii="Montserrat" w:eastAsia="Arial" w:hAnsi="Montserrat" w:cs="Arial"/>
        </w:rPr>
      </w:pPr>
    </w:p>
    <w:p w14:paraId="5F7119B1" w14:textId="717CCA55" w:rsidR="00E75E4D" w:rsidRPr="00542E95" w:rsidRDefault="00E75E4D" w:rsidP="00DD761A">
      <w:pPr>
        <w:spacing w:after="0" w:line="240" w:lineRule="auto"/>
        <w:jc w:val="both"/>
        <w:textAlignment w:val="baseline"/>
        <w:rPr>
          <w:rFonts w:ascii="Montserrat" w:eastAsia="Times New Roman" w:hAnsi="Montserrat" w:cs="Times New Roman"/>
          <w:sz w:val="28"/>
          <w:szCs w:val="24"/>
          <w:lang w:eastAsia="es-MX"/>
        </w:rPr>
      </w:pPr>
      <w:r w:rsidRPr="00542E95">
        <w:rPr>
          <w:rFonts w:ascii="Montserrat" w:eastAsia="Times New Roman" w:hAnsi="Montserrat" w:cs="Times New Roman"/>
          <w:b/>
          <w:bCs/>
          <w:sz w:val="24"/>
          <w:lang w:eastAsia="es-MX"/>
        </w:rPr>
        <w:t>¡Buen trabajo!</w:t>
      </w:r>
    </w:p>
    <w:p w14:paraId="10F3869A" w14:textId="5B6B0814" w:rsidR="00E75E4D" w:rsidRPr="00542E95" w:rsidRDefault="00E75E4D" w:rsidP="00DD761A">
      <w:pPr>
        <w:spacing w:after="0" w:line="240" w:lineRule="auto"/>
        <w:jc w:val="both"/>
        <w:textAlignment w:val="baseline"/>
        <w:rPr>
          <w:rFonts w:ascii="Montserrat" w:eastAsia="Times New Roman" w:hAnsi="Montserrat" w:cs="Times New Roman"/>
          <w:sz w:val="28"/>
          <w:szCs w:val="24"/>
          <w:lang w:eastAsia="es-MX"/>
        </w:rPr>
      </w:pPr>
    </w:p>
    <w:p w14:paraId="697F799D" w14:textId="3421C201" w:rsidR="00E75E4D" w:rsidRPr="00542E95" w:rsidRDefault="00E75E4D" w:rsidP="00DD761A">
      <w:pPr>
        <w:spacing w:after="0" w:line="240" w:lineRule="auto"/>
        <w:jc w:val="both"/>
        <w:textAlignment w:val="baseline"/>
        <w:rPr>
          <w:rFonts w:ascii="Montserrat" w:eastAsia="Times New Roman" w:hAnsi="Montserrat" w:cs="Times New Roman"/>
          <w:sz w:val="28"/>
          <w:szCs w:val="24"/>
          <w:lang w:eastAsia="es-MX"/>
        </w:rPr>
      </w:pPr>
      <w:r w:rsidRPr="00542E95">
        <w:rPr>
          <w:rFonts w:ascii="Montserrat" w:eastAsia="Times New Roman" w:hAnsi="Montserrat" w:cs="Times New Roman"/>
          <w:b/>
          <w:bCs/>
          <w:sz w:val="24"/>
          <w:lang w:eastAsia="es-MX"/>
        </w:rPr>
        <w:t>Gracias por tu esfuerzo.</w:t>
      </w:r>
    </w:p>
    <w:p w14:paraId="5A697AAA" w14:textId="77777777" w:rsidR="00E75E4D" w:rsidRPr="00542E95" w:rsidRDefault="00E75E4D" w:rsidP="00DD761A">
      <w:pPr>
        <w:spacing w:after="0" w:line="240" w:lineRule="auto"/>
        <w:jc w:val="both"/>
        <w:textAlignment w:val="baseline"/>
        <w:rPr>
          <w:rFonts w:ascii="Montserrat" w:eastAsia="Times New Roman" w:hAnsi="Montserrat" w:cs="Segoe UI"/>
          <w:b/>
          <w:bCs/>
          <w:lang w:eastAsia="es-MX"/>
        </w:rPr>
      </w:pPr>
    </w:p>
    <w:p w14:paraId="1B93A48D" w14:textId="77777777" w:rsidR="00E75E4D" w:rsidRPr="00542E95" w:rsidRDefault="00E75E4D" w:rsidP="00DD761A">
      <w:pPr>
        <w:spacing w:after="0" w:line="240" w:lineRule="auto"/>
        <w:jc w:val="both"/>
        <w:textAlignment w:val="baseline"/>
        <w:rPr>
          <w:rFonts w:ascii="Montserrat" w:eastAsia="Times New Roman" w:hAnsi="Montserrat" w:cs="Segoe UI"/>
          <w:b/>
          <w:bCs/>
          <w:lang w:eastAsia="es-MX"/>
        </w:rPr>
      </w:pPr>
    </w:p>
    <w:p w14:paraId="0A1C7211" w14:textId="0993C2C6" w:rsidR="00E75E4D" w:rsidRDefault="00E75E4D" w:rsidP="00DD761A">
      <w:pPr>
        <w:spacing w:after="0" w:line="240" w:lineRule="auto"/>
        <w:jc w:val="both"/>
        <w:textAlignment w:val="baseline"/>
        <w:rPr>
          <w:rFonts w:ascii="Montserrat" w:eastAsia="Times New Roman" w:hAnsi="Montserrat" w:cs="Segoe UI"/>
          <w:b/>
          <w:bCs/>
          <w:sz w:val="28"/>
          <w:lang w:eastAsia="es-MX"/>
        </w:rPr>
      </w:pPr>
      <w:r w:rsidRPr="00542E95">
        <w:rPr>
          <w:rFonts w:ascii="Montserrat" w:eastAsia="Times New Roman" w:hAnsi="Montserrat" w:cs="Segoe UI"/>
          <w:b/>
          <w:bCs/>
          <w:sz w:val="28"/>
          <w:lang w:eastAsia="es-MX"/>
        </w:rPr>
        <w:t>Para saber más:</w:t>
      </w:r>
    </w:p>
    <w:p w14:paraId="04A3E9D2" w14:textId="1F4DC022" w:rsidR="00542E95" w:rsidRDefault="00542E95" w:rsidP="00DD761A">
      <w:pPr>
        <w:spacing w:after="0" w:line="240" w:lineRule="auto"/>
        <w:jc w:val="both"/>
        <w:textAlignment w:val="baseline"/>
        <w:rPr>
          <w:rFonts w:ascii="Montserrat" w:eastAsia="Times New Roman" w:hAnsi="Montserrat" w:cs="Segoe UI"/>
          <w:szCs w:val="18"/>
          <w:lang w:eastAsia="es-MX"/>
        </w:rPr>
      </w:pPr>
    </w:p>
    <w:p w14:paraId="04D09D97" w14:textId="0A48DEDF" w:rsidR="00542E95" w:rsidRDefault="004A1C6A" w:rsidP="00DD761A">
      <w:pPr>
        <w:spacing w:after="0" w:line="240" w:lineRule="auto"/>
        <w:jc w:val="both"/>
        <w:textAlignment w:val="baseline"/>
        <w:rPr>
          <w:rFonts w:ascii="Montserrat" w:eastAsia="Times New Roman" w:hAnsi="Montserrat" w:cs="Segoe UI"/>
          <w:szCs w:val="18"/>
          <w:lang w:eastAsia="es-MX"/>
        </w:rPr>
      </w:pPr>
      <w:hyperlink r:id="rId14" w:history="1">
        <w:r w:rsidR="00542E95" w:rsidRPr="006B796A">
          <w:rPr>
            <w:rStyle w:val="Hipervnculo"/>
            <w:rFonts w:ascii="Montserrat" w:eastAsia="Times New Roman" w:hAnsi="Montserrat" w:cs="Segoe UI"/>
            <w:szCs w:val="18"/>
            <w:lang w:eastAsia="es-MX"/>
          </w:rPr>
          <w:t>https://www.conaliteg.sep.go</w:t>
        </w:r>
        <w:r w:rsidR="00542E95" w:rsidRPr="006B796A">
          <w:rPr>
            <w:rStyle w:val="Hipervnculo"/>
            <w:rFonts w:ascii="Montserrat" w:eastAsia="Times New Roman" w:hAnsi="Montserrat" w:cs="Segoe UI"/>
            <w:szCs w:val="18"/>
            <w:lang w:eastAsia="es-MX"/>
          </w:rPr>
          <w:t>b.mx/</w:t>
        </w:r>
      </w:hyperlink>
    </w:p>
    <w:p w14:paraId="5E40253A" w14:textId="77777777" w:rsidR="00542E95" w:rsidRPr="00542E95" w:rsidRDefault="00542E95" w:rsidP="00DD761A">
      <w:pPr>
        <w:spacing w:after="0" w:line="240" w:lineRule="auto"/>
        <w:jc w:val="both"/>
        <w:textAlignment w:val="baseline"/>
        <w:rPr>
          <w:rFonts w:ascii="Montserrat" w:eastAsia="Times New Roman" w:hAnsi="Montserrat" w:cs="Segoe UI"/>
          <w:szCs w:val="18"/>
          <w:lang w:eastAsia="es-MX"/>
        </w:rPr>
      </w:pPr>
    </w:p>
    <w:sectPr w:rsidR="00542E95" w:rsidRPr="00542E9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3A228" w14:textId="77777777" w:rsidR="004A1C6A" w:rsidRDefault="004A1C6A" w:rsidP="004A1C6A">
      <w:pPr>
        <w:spacing w:after="0" w:line="240" w:lineRule="auto"/>
      </w:pPr>
      <w:r>
        <w:separator/>
      </w:r>
    </w:p>
  </w:endnote>
  <w:endnote w:type="continuationSeparator" w:id="0">
    <w:p w14:paraId="715F3869" w14:textId="77777777" w:rsidR="004A1C6A" w:rsidRDefault="004A1C6A" w:rsidP="004A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752B9" w14:textId="77777777" w:rsidR="004A1C6A" w:rsidRDefault="004A1C6A" w:rsidP="004A1C6A">
      <w:pPr>
        <w:spacing w:after="0" w:line="240" w:lineRule="auto"/>
      </w:pPr>
      <w:r>
        <w:separator/>
      </w:r>
    </w:p>
  </w:footnote>
  <w:footnote w:type="continuationSeparator" w:id="0">
    <w:p w14:paraId="48BA0043" w14:textId="77777777" w:rsidR="004A1C6A" w:rsidRDefault="004A1C6A" w:rsidP="004A1C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512C1"/>
    <w:multiLevelType w:val="hybridMultilevel"/>
    <w:tmpl w:val="DD3AB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A90A29"/>
    <w:multiLevelType w:val="hybridMultilevel"/>
    <w:tmpl w:val="DAD001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3280E9D"/>
    <w:multiLevelType w:val="hybridMultilevel"/>
    <w:tmpl w:val="7E2E3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66959289">
    <w:abstractNumId w:val="0"/>
  </w:num>
  <w:num w:numId="2" w16cid:durableId="1189218896">
    <w:abstractNumId w:val="2"/>
  </w:num>
  <w:num w:numId="3" w16cid:durableId="19380575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E4D"/>
    <w:rsid w:val="004A1C6A"/>
    <w:rsid w:val="00542E95"/>
    <w:rsid w:val="005F40EB"/>
    <w:rsid w:val="0078398B"/>
    <w:rsid w:val="00BB5CBF"/>
    <w:rsid w:val="00C7207E"/>
    <w:rsid w:val="00DD761A"/>
    <w:rsid w:val="00E75E4D"/>
    <w:rsid w:val="00F426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B9BF6"/>
  <w15:chartTrackingRefBased/>
  <w15:docId w15:val="{9B201C11-68B3-4AF9-BCA7-8D916ED24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E4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75E4D"/>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75E4D"/>
    <w:pPr>
      <w:ind w:left="720"/>
      <w:contextualSpacing/>
    </w:pPr>
    <w:rPr>
      <w:lang w:val="en-US"/>
    </w:rPr>
  </w:style>
  <w:style w:type="paragraph" w:styleId="Textocomentario">
    <w:name w:val="annotation text"/>
    <w:basedOn w:val="Normal"/>
    <w:link w:val="TextocomentarioCar"/>
    <w:uiPriority w:val="99"/>
    <w:unhideWhenUsed/>
    <w:rsid w:val="00E75E4D"/>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E75E4D"/>
    <w:rPr>
      <w:rFonts w:ascii="Calibri" w:eastAsia="Calibri" w:hAnsi="Calibri" w:cs="Calibri"/>
      <w:sz w:val="20"/>
      <w:szCs w:val="20"/>
      <w:lang w:eastAsia="es-MX"/>
    </w:rPr>
  </w:style>
  <w:style w:type="character" w:styleId="Refdecomentario">
    <w:name w:val="annotation reference"/>
    <w:basedOn w:val="Fuentedeprrafopredeter"/>
    <w:uiPriority w:val="99"/>
    <w:semiHidden/>
    <w:unhideWhenUsed/>
    <w:rsid w:val="00E75E4D"/>
    <w:rPr>
      <w:sz w:val="16"/>
      <w:szCs w:val="16"/>
    </w:rPr>
  </w:style>
  <w:style w:type="character" w:styleId="Hipervnculo">
    <w:name w:val="Hyperlink"/>
    <w:basedOn w:val="Fuentedeprrafopredeter"/>
    <w:uiPriority w:val="99"/>
    <w:unhideWhenUsed/>
    <w:rsid w:val="00542E95"/>
    <w:rPr>
      <w:color w:val="0563C1" w:themeColor="hyperlink"/>
      <w:u w:val="single"/>
    </w:rPr>
  </w:style>
  <w:style w:type="character" w:styleId="Mencinsinresolver">
    <w:name w:val="Unresolved Mention"/>
    <w:basedOn w:val="Fuentedeprrafopredeter"/>
    <w:uiPriority w:val="99"/>
    <w:semiHidden/>
    <w:unhideWhenUsed/>
    <w:rsid w:val="00542E95"/>
    <w:rPr>
      <w:color w:val="605E5C"/>
      <w:shd w:val="clear" w:color="auto" w:fill="E1DFDD"/>
    </w:rPr>
  </w:style>
  <w:style w:type="character" w:styleId="Hipervnculovisitado">
    <w:name w:val="FollowedHyperlink"/>
    <w:basedOn w:val="Fuentedeprrafopredeter"/>
    <w:uiPriority w:val="99"/>
    <w:semiHidden/>
    <w:unhideWhenUsed/>
    <w:rsid w:val="00DD76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emarnat.gob.mx/archivosanteriores/informacionambiental/Documents/05_serie/yelmedioambiente/5_contaminacion_v08.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9</Pages>
  <Words>1525</Words>
  <Characters>8390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Gómez</dc:creator>
  <cp:keywords/>
  <dc:description/>
  <cp:lastModifiedBy>Servicio Social</cp:lastModifiedBy>
  <cp:revision>4</cp:revision>
  <dcterms:created xsi:type="dcterms:W3CDTF">2021-08-16T23:34:00Z</dcterms:created>
  <dcterms:modified xsi:type="dcterms:W3CDTF">2022-09-13T15:05:00Z</dcterms:modified>
</cp:coreProperties>
</file>