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7777777"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73495">
        <w:rPr>
          <w:rFonts w:ascii="Montserrat" w:hAnsi="Montserrat" w:cstheme="minorBidi"/>
          <w:b/>
          <w:color w:val="000000" w:themeColor="text1"/>
          <w:kern w:val="24"/>
          <w:sz w:val="48"/>
          <w:szCs w:val="48"/>
        </w:rPr>
        <w:t>Lunes</w:t>
      </w:r>
    </w:p>
    <w:p w14:paraId="06C0CD43" w14:textId="5ACD7EDA" w:rsidR="00CE7E44" w:rsidRPr="00073495" w:rsidRDefault="00C05FAF"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073495">
        <w:rPr>
          <w:rFonts w:ascii="Montserrat" w:hAnsi="Montserrat" w:cstheme="minorBidi"/>
          <w:b/>
          <w:color w:val="000000" w:themeColor="text1"/>
          <w:kern w:val="24"/>
          <w:sz w:val="56"/>
          <w:szCs w:val="72"/>
        </w:rPr>
        <w:t>2</w:t>
      </w:r>
      <w:r w:rsidR="00C62E62">
        <w:rPr>
          <w:rFonts w:ascii="Montserrat" w:hAnsi="Montserrat" w:cstheme="minorBidi"/>
          <w:b/>
          <w:color w:val="000000" w:themeColor="text1"/>
          <w:kern w:val="24"/>
          <w:sz w:val="56"/>
          <w:szCs w:val="72"/>
        </w:rPr>
        <w:t>6</w:t>
      </w:r>
    </w:p>
    <w:p w14:paraId="2D8F2A14" w14:textId="182D3F95"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73495">
        <w:rPr>
          <w:rFonts w:ascii="Montserrat" w:hAnsi="Montserrat" w:cstheme="minorBidi"/>
          <w:b/>
          <w:color w:val="000000" w:themeColor="text1"/>
          <w:kern w:val="24"/>
          <w:sz w:val="48"/>
          <w:szCs w:val="48"/>
        </w:rPr>
        <w:t xml:space="preserve">de </w:t>
      </w:r>
      <w:r w:rsidR="004E74FF" w:rsidRPr="00073495">
        <w:rPr>
          <w:rFonts w:ascii="Montserrat" w:hAnsi="Montserrat" w:cstheme="minorBidi"/>
          <w:b/>
          <w:color w:val="000000" w:themeColor="text1"/>
          <w:kern w:val="24"/>
          <w:sz w:val="48"/>
          <w:szCs w:val="48"/>
        </w:rPr>
        <w:t>septiembre</w:t>
      </w:r>
    </w:p>
    <w:p w14:paraId="684E1795" w14:textId="77777777" w:rsidR="00CE7E44" w:rsidRPr="00073495"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73495">
        <w:rPr>
          <w:rFonts w:ascii="Montserrat" w:hAnsi="Montserrat" w:cstheme="minorBidi"/>
          <w:b/>
          <w:color w:val="000000" w:themeColor="text1"/>
          <w:kern w:val="24"/>
          <w:sz w:val="52"/>
          <w:szCs w:val="52"/>
        </w:rPr>
        <w:t>3° de Secundaria</w:t>
      </w:r>
    </w:p>
    <w:p w14:paraId="66625336" w14:textId="77777777" w:rsidR="00CE7E44" w:rsidRPr="0007349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73495">
        <w:rPr>
          <w:rFonts w:ascii="Montserrat" w:hAnsi="Montserrat" w:cstheme="minorBidi"/>
          <w:b/>
          <w:color w:val="000000" w:themeColor="text1"/>
          <w:kern w:val="24"/>
          <w:sz w:val="52"/>
          <w:szCs w:val="52"/>
        </w:rPr>
        <w:t>Lengua Materna</w:t>
      </w:r>
    </w:p>
    <w:p w14:paraId="651F2198" w14:textId="77777777" w:rsidR="00CD69EF" w:rsidRPr="00073495"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4AF88B43" w:rsidR="00CE7E44" w:rsidRPr="00073495" w:rsidRDefault="00E4798E"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73495">
        <w:rPr>
          <w:rFonts w:ascii="Montserrat" w:hAnsi="Montserrat" w:cstheme="minorBidi"/>
          <w:i/>
          <w:color w:val="000000" w:themeColor="text1"/>
          <w:kern w:val="24"/>
          <w:sz w:val="48"/>
          <w:szCs w:val="48"/>
        </w:rPr>
        <w:t>Aun cuando es a distancia sigo aprendiendo</w:t>
      </w:r>
    </w:p>
    <w:p w14:paraId="46269866" w14:textId="77777777" w:rsidR="00CE7E44" w:rsidRPr="00073495"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073495" w:rsidRDefault="008D2B69" w:rsidP="00076595">
      <w:pPr>
        <w:spacing w:after="0" w:line="240" w:lineRule="auto"/>
        <w:jc w:val="both"/>
        <w:textAlignment w:val="baseline"/>
        <w:rPr>
          <w:rFonts w:ascii="Montserrat" w:eastAsia="Times New Roman" w:hAnsi="Montserrat" w:cs="Times New Roman"/>
          <w:b/>
          <w:bCs/>
          <w:i/>
          <w:lang w:eastAsia="es-MX"/>
        </w:rPr>
      </w:pPr>
    </w:p>
    <w:p w14:paraId="51B156B2" w14:textId="635349AF" w:rsidR="00B14CE3" w:rsidRPr="00073495" w:rsidRDefault="00B14CE3" w:rsidP="00C62E62">
      <w:pPr>
        <w:spacing w:after="0" w:line="240" w:lineRule="auto"/>
        <w:jc w:val="both"/>
        <w:textAlignment w:val="baseline"/>
        <w:rPr>
          <w:rFonts w:ascii="Montserrat" w:eastAsia="Times New Roman" w:hAnsi="Montserrat" w:cs="Times New Roman"/>
          <w:bCs/>
          <w:i/>
          <w:lang w:eastAsia="es-MX"/>
        </w:rPr>
      </w:pPr>
      <w:r w:rsidRPr="00073495">
        <w:rPr>
          <w:rFonts w:ascii="Montserrat" w:eastAsia="Times New Roman" w:hAnsi="Montserrat" w:cs="Times New Roman"/>
          <w:b/>
          <w:bCs/>
          <w:i/>
          <w:lang w:eastAsia="es-MX"/>
        </w:rPr>
        <w:t>Aprendizaje esperado:</w:t>
      </w:r>
      <w:r w:rsidRPr="00073495">
        <w:rPr>
          <w:rFonts w:ascii="Montserrat" w:eastAsia="Times New Roman" w:hAnsi="Montserrat" w:cs="Times New Roman"/>
          <w:bCs/>
          <w:i/>
          <w:lang w:eastAsia="es-MX"/>
        </w:rPr>
        <w:t xml:space="preserve"> </w:t>
      </w:r>
      <w:r w:rsidR="00C62E62">
        <w:rPr>
          <w:rFonts w:ascii="Montserrat" w:eastAsia="Times New Roman" w:hAnsi="Montserrat" w:cs="Times New Roman"/>
          <w:bCs/>
          <w:i/>
          <w:lang w:eastAsia="es-MX"/>
        </w:rPr>
        <w:t>a</w:t>
      </w:r>
      <w:r w:rsidR="00E4798E" w:rsidRPr="00073495">
        <w:rPr>
          <w:rFonts w:ascii="Montserrat" w:eastAsia="Times New Roman" w:hAnsi="Montserrat" w:cs="Times New Roman"/>
          <w:bCs/>
          <w:i/>
          <w:lang w:eastAsia="es-MX"/>
        </w:rPr>
        <w:t>rgumentar sus puntos de vista respecto al tema que desarrolla en un ensayo y lo sustenta con</w:t>
      </w:r>
      <w:r w:rsidR="009E3837" w:rsidRPr="00073495">
        <w:rPr>
          <w:rFonts w:ascii="Montserrat" w:eastAsia="Times New Roman" w:hAnsi="Montserrat" w:cs="Times New Roman"/>
          <w:bCs/>
          <w:i/>
          <w:lang w:eastAsia="es-MX"/>
        </w:rPr>
        <w:t xml:space="preserve"> </w:t>
      </w:r>
      <w:r w:rsidR="00E4798E" w:rsidRPr="00073495">
        <w:rPr>
          <w:rFonts w:ascii="Montserrat" w:eastAsia="Times New Roman" w:hAnsi="Montserrat" w:cs="Times New Roman"/>
          <w:bCs/>
          <w:i/>
          <w:lang w:eastAsia="es-MX"/>
        </w:rPr>
        <w:t>información de las fuentes consultadas.</w:t>
      </w:r>
    </w:p>
    <w:p w14:paraId="053C9DE3" w14:textId="77777777" w:rsidR="00705DC9" w:rsidRPr="00073495" w:rsidRDefault="00705DC9" w:rsidP="00C62E62">
      <w:pPr>
        <w:spacing w:after="0" w:line="240" w:lineRule="auto"/>
        <w:jc w:val="both"/>
        <w:textAlignment w:val="baseline"/>
        <w:rPr>
          <w:rFonts w:ascii="Montserrat" w:eastAsia="Times New Roman" w:hAnsi="Montserrat" w:cs="Times New Roman"/>
          <w:bCs/>
          <w:i/>
          <w:lang w:eastAsia="es-MX"/>
        </w:rPr>
      </w:pPr>
    </w:p>
    <w:p w14:paraId="1B57DC1C" w14:textId="5AED30E9" w:rsidR="00EA3337" w:rsidRPr="00073495" w:rsidRDefault="00EA3337" w:rsidP="00C62E62">
      <w:pPr>
        <w:spacing w:after="0" w:line="240" w:lineRule="auto"/>
        <w:jc w:val="both"/>
        <w:textAlignment w:val="baseline"/>
        <w:rPr>
          <w:rFonts w:ascii="Montserrat" w:eastAsia="Times New Roman" w:hAnsi="Montserrat" w:cs="Times New Roman"/>
          <w:bCs/>
          <w:sz w:val="24"/>
          <w:szCs w:val="24"/>
          <w:lang w:eastAsia="es-MX"/>
        </w:rPr>
      </w:pPr>
      <w:r w:rsidRPr="00073495">
        <w:rPr>
          <w:rFonts w:ascii="Montserrat" w:eastAsia="Times New Roman" w:hAnsi="Montserrat" w:cs="Times New Roman"/>
          <w:b/>
          <w:bCs/>
          <w:i/>
          <w:lang w:eastAsia="es-MX"/>
        </w:rPr>
        <w:t>Énfasis</w:t>
      </w:r>
      <w:r w:rsidRPr="00073495">
        <w:rPr>
          <w:rFonts w:ascii="Montserrat" w:eastAsia="Times New Roman" w:hAnsi="Montserrat" w:cs="Times New Roman"/>
          <w:bCs/>
          <w:i/>
          <w:lang w:eastAsia="es-MX"/>
        </w:rPr>
        <w:t xml:space="preserve">: </w:t>
      </w:r>
      <w:r w:rsidR="00C62E62">
        <w:rPr>
          <w:rFonts w:ascii="Montserrat" w:eastAsia="Times New Roman" w:hAnsi="Montserrat" w:cs="Times New Roman"/>
          <w:bCs/>
          <w:i/>
          <w:lang w:eastAsia="es-MX"/>
        </w:rPr>
        <w:t>r</w:t>
      </w:r>
      <w:r w:rsidR="00076595" w:rsidRPr="00073495">
        <w:rPr>
          <w:rFonts w:ascii="Montserrat" w:eastAsia="Times New Roman" w:hAnsi="Montserrat" w:cs="Times New Roman"/>
          <w:bCs/>
          <w:i/>
          <w:lang w:eastAsia="es-MX"/>
        </w:rPr>
        <w:t>ecursos lingüísticos que se utilizan para desarrollar argumentos en los ensayos: expresiones con significado concesivo</w:t>
      </w:r>
      <w:r w:rsidR="00D30053" w:rsidRPr="00073495">
        <w:rPr>
          <w:rFonts w:ascii="Montserrat" w:eastAsia="Times New Roman" w:hAnsi="Montserrat" w:cs="Times New Roman"/>
          <w:bCs/>
          <w:i/>
          <w:lang w:eastAsia="es-MX"/>
        </w:rPr>
        <w:t>.</w:t>
      </w:r>
    </w:p>
    <w:p w14:paraId="14A3D1CD" w14:textId="77777777" w:rsidR="00B14CE3" w:rsidRPr="00073495" w:rsidRDefault="00B14CE3" w:rsidP="00C62E62">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073495" w:rsidRDefault="00EA3337" w:rsidP="00C62E62">
      <w:pPr>
        <w:spacing w:after="0" w:line="240" w:lineRule="auto"/>
        <w:jc w:val="both"/>
        <w:textAlignment w:val="baseline"/>
        <w:rPr>
          <w:rFonts w:ascii="Montserrat" w:eastAsia="Times New Roman" w:hAnsi="Montserrat" w:cs="Times New Roman"/>
          <w:b/>
          <w:bCs/>
          <w:sz w:val="24"/>
          <w:szCs w:val="24"/>
          <w:lang w:eastAsia="es-MX"/>
        </w:rPr>
      </w:pPr>
    </w:p>
    <w:p w14:paraId="01A289FF" w14:textId="77777777" w:rsidR="00CE7E44" w:rsidRPr="00073495" w:rsidRDefault="00CE7E44" w:rsidP="00C62E62">
      <w:pPr>
        <w:spacing w:after="0" w:line="240" w:lineRule="auto"/>
        <w:ind w:right="-1"/>
        <w:jc w:val="both"/>
        <w:textAlignment w:val="baseline"/>
        <w:rPr>
          <w:rFonts w:ascii="Montserrat" w:eastAsia="Times New Roman" w:hAnsi="Montserrat" w:cs="Times New Roman"/>
          <w:b/>
          <w:bCs/>
          <w:sz w:val="28"/>
          <w:szCs w:val="24"/>
          <w:lang w:eastAsia="es-MX"/>
        </w:rPr>
      </w:pPr>
      <w:r w:rsidRPr="00073495">
        <w:rPr>
          <w:rFonts w:ascii="Montserrat" w:eastAsia="Times New Roman" w:hAnsi="Montserrat" w:cs="Times New Roman"/>
          <w:b/>
          <w:bCs/>
          <w:sz w:val="28"/>
          <w:szCs w:val="24"/>
          <w:lang w:eastAsia="es-MX"/>
        </w:rPr>
        <w:t>¿Qué vamos a aprender? </w:t>
      </w:r>
    </w:p>
    <w:p w14:paraId="5394A452" w14:textId="77777777" w:rsidR="00FB4D26" w:rsidRPr="00073495" w:rsidRDefault="00FB4D26" w:rsidP="00C62E62">
      <w:pPr>
        <w:spacing w:after="0" w:line="240" w:lineRule="auto"/>
        <w:ind w:right="-1"/>
        <w:jc w:val="both"/>
        <w:textAlignment w:val="baseline"/>
        <w:rPr>
          <w:rFonts w:ascii="Montserrat" w:eastAsia="Times New Roman" w:hAnsi="Montserrat" w:cs="Times New Roman"/>
          <w:b/>
          <w:bCs/>
          <w:szCs w:val="24"/>
          <w:lang w:eastAsia="es-MX"/>
        </w:rPr>
      </w:pPr>
    </w:p>
    <w:p w14:paraId="3AC51CC9" w14:textId="77777777" w:rsidR="000B29E2" w:rsidRPr="00073495" w:rsidRDefault="00076595" w:rsidP="00C62E62">
      <w:pPr>
        <w:spacing w:after="0" w:line="240" w:lineRule="auto"/>
        <w:jc w:val="both"/>
        <w:rPr>
          <w:rFonts w:ascii="Montserrat" w:hAnsi="Montserrat" w:cs="Arial"/>
        </w:rPr>
      </w:pPr>
      <w:r w:rsidRPr="00073495">
        <w:rPr>
          <w:rFonts w:ascii="Montserrat" w:hAnsi="Montserrat" w:cs="Arial"/>
        </w:rPr>
        <w:t xml:space="preserve">Te sugerimos tomar notas ya que es una práctica que favorece las habilidades intelectuales. </w:t>
      </w:r>
    </w:p>
    <w:p w14:paraId="67EC4A65" w14:textId="77777777" w:rsidR="000B29E2" w:rsidRPr="00073495" w:rsidRDefault="000B29E2" w:rsidP="00C62E62">
      <w:pPr>
        <w:spacing w:after="0" w:line="240" w:lineRule="auto"/>
        <w:jc w:val="both"/>
        <w:rPr>
          <w:rFonts w:ascii="Montserrat" w:hAnsi="Montserrat" w:cs="Arial"/>
        </w:rPr>
      </w:pPr>
    </w:p>
    <w:p w14:paraId="5AFEF0D8" w14:textId="77777777" w:rsidR="00791EA6" w:rsidRPr="00073495" w:rsidRDefault="00791EA6" w:rsidP="00C62E62">
      <w:pPr>
        <w:spacing w:after="0" w:line="240" w:lineRule="auto"/>
        <w:jc w:val="both"/>
        <w:rPr>
          <w:rFonts w:ascii="Montserrat" w:eastAsia="Arial" w:hAnsi="Montserrat" w:cs="Arial"/>
        </w:rPr>
      </w:pPr>
    </w:p>
    <w:p w14:paraId="70338CEF" w14:textId="5915F618" w:rsidR="00CE7E44" w:rsidRPr="00073495" w:rsidRDefault="00CE7E44" w:rsidP="00C62E62">
      <w:pPr>
        <w:spacing w:after="0" w:line="240" w:lineRule="auto"/>
        <w:ind w:right="-1"/>
        <w:jc w:val="both"/>
        <w:textAlignment w:val="baseline"/>
        <w:rPr>
          <w:rFonts w:ascii="Montserrat" w:eastAsia="Times New Roman" w:hAnsi="Montserrat" w:cs="Times New Roman"/>
          <w:b/>
          <w:bCs/>
          <w:sz w:val="28"/>
          <w:szCs w:val="24"/>
          <w:lang w:eastAsia="es-MX"/>
        </w:rPr>
      </w:pPr>
      <w:r w:rsidRPr="00073495">
        <w:rPr>
          <w:rFonts w:ascii="Montserrat" w:eastAsia="Times New Roman" w:hAnsi="Montserrat" w:cs="Times New Roman"/>
          <w:b/>
          <w:bCs/>
          <w:sz w:val="28"/>
          <w:szCs w:val="24"/>
          <w:lang w:eastAsia="es-MX"/>
        </w:rPr>
        <w:t>¿Qué hacemos</w:t>
      </w:r>
      <w:r w:rsidR="00D30053" w:rsidRPr="00073495">
        <w:rPr>
          <w:rFonts w:ascii="Montserrat" w:eastAsia="Times New Roman" w:hAnsi="Montserrat" w:cs="Times New Roman"/>
          <w:b/>
          <w:bCs/>
          <w:sz w:val="28"/>
          <w:szCs w:val="24"/>
          <w:lang w:eastAsia="es-MX"/>
        </w:rPr>
        <w:t>?</w:t>
      </w:r>
    </w:p>
    <w:p w14:paraId="04B2AD1B" w14:textId="4F056EFC" w:rsidR="00CD69EF" w:rsidRDefault="00CD69EF" w:rsidP="00C62E62">
      <w:pPr>
        <w:spacing w:after="0" w:line="240" w:lineRule="auto"/>
        <w:jc w:val="both"/>
        <w:textAlignment w:val="baseline"/>
        <w:rPr>
          <w:rFonts w:ascii="Montserrat" w:eastAsia="Times New Roman" w:hAnsi="Montserrat" w:cs="Times New Roman"/>
          <w:b/>
          <w:bCs/>
          <w:lang w:eastAsia="es-MX"/>
        </w:rPr>
      </w:pPr>
    </w:p>
    <w:p w14:paraId="20F81B1C" w14:textId="77777777" w:rsidR="00073495" w:rsidRPr="00073495" w:rsidRDefault="00073495" w:rsidP="00C62E62">
      <w:pPr>
        <w:spacing w:after="0" w:line="240" w:lineRule="auto"/>
        <w:jc w:val="both"/>
        <w:rPr>
          <w:rFonts w:ascii="Montserrat" w:hAnsi="Montserrat" w:cs="Arial"/>
          <w:i/>
        </w:rPr>
      </w:pPr>
      <w:r w:rsidRPr="00073495">
        <w:rPr>
          <w:rFonts w:ascii="Montserrat" w:hAnsi="Montserrat" w:cs="Arial"/>
        </w:rPr>
        <w:t xml:space="preserve">Lee el siguiente fragmento del ensayo </w:t>
      </w:r>
      <w:r w:rsidRPr="00073495">
        <w:rPr>
          <w:rFonts w:ascii="Montserrat" w:hAnsi="Montserrat" w:cs="Arial"/>
          <w:i/>
        </w:rPr>
        <w:t>“Ventajas y desventajas del uso de la energía nuclear” de María Fernanda Peña Rodríguez.</w:t>
      </w:r>
    </w:p>
    <w:p w14:paraId="6934D218" w14:textId="77777777" w:rsidR="00073495" w:rsidRPr="00073495" w:rsidRDefault="00073495" w:rsidP="00C62E62">
      <w:pPr>
        <w:spacing w:after="0" w:line="240" w:lineRule="auto"/>
        <w:jc w:val="both"/>
        <w:rPr>
          <w:rFonts w:ascii="Montserrat" w:hAnsi="Montserrat" w:cs="Arial"/>
          <w:i/>
        </w:rPr>
      </w:pPr>
    </w:p>
    <w:p w14:paraId="2A6CC327" w14:textId="77777777" w:rsidR="00073495" w:rsidRPr="00073495" w:rsidRDefault="00073495" w:rsidP="00C62E62">
      <w:pPr>
        <w:pStyle w:val="Default"/>
        <w:jc w:val="both"/>
        <w:rPr>
          <w:rFonts w:ascii="Montserrat" w:hAnsi="Montserrat"/>
          <w:i/>
          <w:iCs/>
          <w:sz w:val="22"/>
          <w:szCs w:val="22"/>
        </w:rPr>
      </w:pPr>
      <w:r w:rsidRPr="00073495">
        <w:rPr>
          <w:rFonts w:ascii="Montserrat" w:hAnsi="Montserrat"/>
          <w:i/>
          <w:iCs/>
          <w:sz w:val="22"/>
          <w:szCs w:val="22"/>
        </w:rPr>
        <w:t xml:space="preserve">“La pregunta a responder es si la energía nuclear plantea una posible respuesta al cambio climático sustituyendo los combustibles fósiles, y para responderla se deben tomar en cuenta diferentes factores. Primero, hay que considerar que el consumo de energía a nivel mundial ha estado aumentando a un ritmo de entre el dos y el 2.5% </w:t>
      </w:r>
      <w:r w:rsidRPr="00073495">
        <w:rPr>
          <w:rFonts w:ascii="Montserrat" w:hAnsi="Montserrat"/>
          <w:i/>
          <w:iCs/>
          <w:sz w:val="22"/>
          <w:szCs w:val="22"/>
        </w:rPr>
        <w:lastRenderedPageBreak/>
        <w:t>anual; debido a esto, el cambio a cualquier modelo sería más sencillo si el consumo es moderado. Para evitar más daños al medio ambiente no sólo se debe sustituir una fuente de energía por otra, sino que se debe equilibrar la cantidad de consumo.</w:t>
      </w:r>
    </w:p>
    <w:p w14:paraId="2987803E" w14:textId="77777777" w:rsidR="00073495" w:rsidRPr="00073495" w:rsidRDefault="00073495" w:rsidP="00C62E62">
      <w:pPr>
        <w:pStyle w:val="Default"/>
        <w:jc w:val="both"/>
        <w:rPr>
          <w:rFonts w:ascii="Montserrat" w:hAnsi="Montserrat"/>
          <w:i/>
          <w:iCs/>
          <w:sz w:val="22"/>
          <w:szCs w:val="22"/>
        </w:rPr>
      </w:pPr>
    </w:p>
    <w:p w14:paraId="4E4F9287" w14:textId="77777777" w:rsidR="00073495" w:rsidRPr="00073495" w:rsidRDefault="00073495" w:rsidP="00C62E62">
      <w:pPr>
        <w:pStyle w:val="Default"/>
        <w:jc w:val="both"/>
        <w:rPr>
          <w:rFonts w:ascii="Montserrat" w:hAnsi="Montserrat"/>
          <w:i/>
          <w:iCs/>
          <w:sz w:val="22"/>
          <w:szCs w:val="22"/>
        </w:rPr>
      </w:pPr>
      <w:r w:rsidRPr="00073495">
        <w:rPr>
          <w:rFonts w:ascii="Montserrat" w:hAnsi="Montserrat"/>
          <w:i/>
          <w:iCs/>
          <w:sz w:val="22"/>
          <w:szCs w:val="22"/>
        </w:rPr>
        <w:t xml:space="preserve">Todas las fuentes de energía implican un impacto ambiental, en mayor o menor medida, ya sea en la forma de dióxido de carbono, residuos radiactivos capaces de contaminar por miles de años, provocar lluvias ácidas, etc. </w:t>
      </w:r>
    </w:p>
    <w:p w14:paraId="5DB5343C" w14:textId="77777777" w:rsidR="00073495" w:rsidRPr="00073495" w:rsidRDefault="00073495" w:rsidP="00C62E62">
      <w:pPr>
        <w:pStyle w:val="Default"/>
        <w:jc w:val="both"/>
        <w:rPr>
          <w:rFonts w:ascii="Montserrat" w:hAnsi="Montserrat"/>
          <w:i/>
          <w:iCs/>
          <w:sz w:val="22"/>
          <w:szCs w:val="22"/>
        </w:rPr>
      </w:pPr>
    </w:p>
    <w:p w14:paraId="0BA1D0EB" w14:textId="77777777" w:rsidR="00073495" w:rsidRPr="00073495" w:rsidRDefault="00073495" w:rsidP="00C62E62">
      <w:pPr>
        <w:pStyle w:val="Default"/>
        <w:jc w:val="both"/>
        <w:rPr>
          <w:rFonts w:ascii="Montserrat" w:hAnsi="Montserrat"/>
          <w:i/>
          <w:iCs/>
          <w:sz w:val="22"/>
          <w:szCs w:val="22"/>
        </w:rPr>
      </w:pPr>
      <w:r w:rsidRPr="00073495">
        <w:rPr>
          <w:rFonts w:ascii="Montserrat" w:hAnsi="Montserrat"/>
          <w:i/>
          <w:iCs/>
          <w:sz w:val="22"/>
          <w:szCs w:val="22"/>
        </w:rPr>
        <w:t xml:space="preserve">El modelo que se tome debe ser capaz de evitar los impactos más graves y de minimizar el resto. Además, debe posibilitar la generalización a nivel mundial de niveles de consumo admisibles, es decir, el modelo energético por el que se opte debe ser generalizado y sostenible (Castejón, 2004: 23-24). </w:t>
      </w:r>
    </w:p>
    <w:p w14:paraId="59D88928" w14:textId="77777777" w:rsidR="00073495" w:rsidRPr="00073495" w:rsidRDefault="00073495" w:rsidP="00C62E62">
      <w:pPr>
        <w:pStyle w:val="Default"/>
        <w:jc w:val="both"/>
        <w:rPr>
          <w:rFonts w:ascii="Montserrat" w:hAnsi="Montserrat"/>
          <w:i/>
          <w:iCs/>
          <w:sz w:val="22"/>
          <w:szCs w:val="22"/>
        </w:rPr>
      </w:pPr>
    </w:p>
    <w:p w14:paraId="6312AFCD" w14:textId="77777777" w:rsidR="00073495" w:rsidRPr="00073495" w:rsidRDefault="00073495" w:rsidP="00C62E62">
      <w:pPr>
        <w:pStyle w:val="Default"/>
        <w:jc w:val="both"/>
        <w:rPr>
          <w:rFonts w:ascii="Montserrat" w:hAnsi="Montserrat"/>
          <w:i/>
          <w:iCs/>
          <w:sz w:val="22"/>
          <w:szCs w:val="22"/>
        </w:rPr>
      </w:pPr>
      <w:r w:rsidRPr="00073495">
        <w:rPr>
          <w:rFonts w:ascii="Montserrat" w:hAnsi="Montserrat"/>
          <w:i/>
          <w:iCs/>
          <w:sz w:val="22"/>
          <w:szCs w:val="22"/>
        </w:rPr>
        <w:t xml:space="preserve">El problema de la energía es complejo e implica una difícil decisión. Es difícil generalizar el uso de energía nuclear, pues la falta de sistemas de seguridad que garanticen un alto grado de certidumbre en cuanto a seguridad y el hecho de que no existe una solución viable al manejo de los residuos, muestra que la energía nuclear aún tiene muchos cabos sueltos que hacen más insegura su actividad (Castejón, 2004). </w:t>
      </w:r>
    </w:p>
    <w:p w14:paraId="5EEF375E" w14:textId="77777777" w:rsidR="00073495" w:rsidRPr="00073495" w:rsidRDefault="00073495" w:rsidP="00C62E62">
      <w:pPr>
        <w:pStyle w:val="Default"/>
        <w:jc w:val="both"/>
        <w:rPr>
          <w:rFonts w:ascii="Montserrat" w:hAnsi="Montserrat"/>
          <w:i/>
          <w:iCs/>
          <w:sz w:val="22"/>
          <w:szCs w:val="22"/>
        </w:rPr>
      </w:pPr>
    </w:p>
    <w:p w14:paraId="1A2C0092" w14:textId="77777777" w:rsidR="00073495" w:rsidRPr="00073495" w:rsidRDefault="00073495" w:rsidP="00C62E62">
      <w:pPr>
        <w:pStyle w:val="Default"/>
        <w:jc w:val="both"/>
        <w:rPr>
          <w:rFonts w:ascii="Montserrat" w:hAnsi="Montserrat"/>
          <w:i/>
          <w:iCs/>
          <w:sz w:val="22"/>
          <w:szCs w:val="22"/>
        </w:rPr>
      </w:pPr>
      <w:r w:rsidRPr="00073495">
        <w:rPr>
          <w:rFonts w:ascii="Montserrat" w:hAnsi="Montserrat"/>
          <w:i/>
          <w:iCs/>
          <w:sz w:val="22"/>
          <w:szCs w:val="22"/>
        </w:rPr>
        <w:t>Por lo tanto, la elección entre el riesgo de un accidente nuclear, por mínimo que sea, que podría resultar en otra catástrofe como la de Chernóbil, y el manejo de los residuos radiactivos, consecuencias de la energía nuclear, frente al cambio climático y las lluvias ácidas ocasionadas por la energía producida por carbón, plantea una disyuntiva.</w:t>
      </w:r>
    </w:p>
    <w:p w14:paraId="251E9857" w14:textId="77777777" w:rsidR="00073495" w:rsidRPr="00073495" w:rsidRDefault="00073495" w:rsidP="00C62E62">
      <w:pPr>
        <w:pStyle w:val="Default"/>
        <w:jc w:val="both"/>
        <w:rPr>
          <w:rFonts w:ascii="Montserrat" w:hAnsi="Montserrat"/>
          <w:i/>
          <w:iCs/>
          <w:sz w:val="22"/>
          <w:szCs w:val="22"/>
        </w:rPr>
      </w:pPr>
    </w:p>
    <w:p w14:paraId="21C6F708" w14:textId="77777777" w:rsidR="00073495" w:rsidRPr="00073495" w:rsidRDefault="00073495" w:rsidP="00C62E62">
      <w:pPr>
        <w:pStyle w:val="Default"/>
        <w:jc w:val="both"/>
        <w:rPr>
          <w:rFonts w:ascii="Montserrat" w:hAnsi="Montserrat"/>
          <w:i/>
          <w:iCs/>
          <w:sz w:val="22"/>
          <w:szCs w:val="22"/>
        </w:rPr>
      </w:pPr>
      <w:r w:rsidRPr="00073495">
        <w:rPr>
          <w:rFonts w:ascii="Montserrat" w:hAnsi="Montserrat"/>
          <w:i/>
          <w:iCs/>
          <w:sz w:val="22"/>
          <w:szCs w:val="22"/>
        </w:rPr>
        <w:t xml:space="preserve">Otro aspecto importante que se debe considerar es que la energía nuclear sólo es utilizada para generar energía eléctrica, la cual representa únicamente el 16% de la energía mundial, por lo que puede hacer muy poco para contribuir a la lucha contra el cambio climático. La energía eléctrica por sí sola representa solamente un tercio de la emisión de gases de efecto invernadero (Greenpeace International, 2007). Además, aunque la energía nuclear en sí no produce gases de efectos de invernadero, el enriquecimiento del uranio es necesario para ser usado como combustible para producir la energía </w:t>
      </w:r>
      <w:r w:rsidRPr="00073495">
        <w:rPr>
          <w:rFonts w:ascii="Montserrat" w:hAnsi="Montserrat"/>
          <w:i/>
          <w:iCs/>
          <w:sz w:val="22"/>
          <w:szCs w:val="22"/>
          <w:u w:val="single"/>
        </w:rPr>
        <w:t>sí los produce</w:t>
      </w:r>
      <w:r w:rsidRPr="00073495">
        <w:rPr>
          <w:rFonts w:ascii="Montserrat" w:hAnsi="Montserrat"/>
          <w:i/>
          <w:iCs/>
          <w:sz w:val="22"/>
          <w:szCs w:val="22"/>
        </w:rPr>
        <w:t>, aunque en menor medida (Nadal, 2006).</w:t>
      </w:r>
    </w:p>
    <w:p w14:paraId="68FFB4F0" w14:textId="77777777" w:rsidR="00073495" w:rsidRPr="00073495" w:rsidRDefault="00073495" w:rsidP="00C62E62">
      <w:pPr>
        <w:pStyle w:val="Default"/>
        <w:jc w:val="both"/>
        <w:rPr>
          <w:rFonts w:ascii="Montserrat" w:hAnsi="Montserrat"/>
          <w:i/>
          <w:iCs/>
          <w:sz w:val="22"/>
          <w:szCs w:val="22"/>
        </w:rPr>
      </w:pPr>
    </w:p>
    <w:p w14:paraId="34CD3C85" w14:textId="77777777" w:rsidR="00073495" w:rsidRPr="00073495" w:rsidRDefault="00073495" w:rsidP="00C62E62">
      <w:pPr>
        <w:spacing w:after="0" w:line="240" w:lineRule="auto"/>
        <w:jc w:val="both"/>
        <w:textAlignment w:val="baseline"/>
        <w:rPr>
          <w:rFonts w:ascii="Montserrat" w:hAnsi="Montserrat"/>
          <w:i/>
          <w:iCs/>
        </w:rPr>
      </w:pPr>
      <w:r w:rsidRPr="00073495">
        <w:rPr>
          <w:rFonts w:ascii="Montserrat" w:hAnsi="Montserrat"/>
          <w:i/>
          <w:iCs/>
        </w:rPr>
        <w:t>Dados estos hechos, se debe reconocer que la energía nuclear tiene ventajas de utilidad para enfrentar el problema del calentamiento global, y puede ser utilizada como parte de la solución, mas no como la solución total al problema.</w:t>
      </w:r>
    </w:p>
    <w:p w14:paraId="40979248" w14:textId="77777777" w:rsidR="00073495" w:rsidRPr="00073495" w:rsidRDefault="00073495" w:rsidP="00C62E62">
      <w:pPr>
        <w:spacing w:after="0" w:line="240" w:lineRule="auto"/>
        <w:jc w:val="both"/>
        <w:textAlignment w:val="baseline"/>
        <w:rPr>
          <w:rFonts w:ascii="Montserrat" w:hAnsi="Montserrat"/>
          <w:i/>
          <w:iCs/>
        </w:rPr>
      </w:pPr>
    </w:p>
    <w:p w14:paraId="11D3B770" w14:textId="77777777" w:rsidR="00073495" w:rsidRPr="00073495" w:rsidRDefault="00073495" w:rsidP="00C62E62">
      <w:pPr>
        <w:spacing w:after="0" w:line="240" w:lineRule="auto"/>
        <w:jc w:val="both"/>
        <w:textAlignment w:val="baseline"/>
        <w:rPr>
          <w:rFonts w:ascii="Montserrat" w:hAnsi="Montserrat"/>
          <w:i/>
          <w:iCs/>
        </w:rPr>
      </w:pPr>
      <w:r w:rsidRPr="00073495">
        <w:rPr>
          <w:rFonts w:ascii="Montserrat" w:hAnsi="Montserrat"/>
          <w:i/>
          <w:iCs/>
        </w:rPr>
        <w:t xml:space="preserve">Debido a los diferentes inconvenientes ya abordados, sería difícil y arriesgado generalizar su uso. Por tanto, lo más conveniente sería optar por una combinación de energía más limpia que incorpore el uso más eficiente de los combustibles fósiles, de energía nuclear y de diferentes energías renovables ya existentes, como la energía solar, la eólica o la bioenergía, entre otras (Monk, 2008). Si el uso de energía nuclear se generalizara como única fuente de energía a nivel mundial, la cantidad de </w:t>
      </w:r>
      <w:r w:rsidRPr="00073495">
        <w:rPr>
          <w:rFonts w:ascii="Montserrat" w:hAnsi="Montserrat"/>
          <w:i/>
          <w:iCs/>
        </w:rPr>
        <w:lastRenderedPageBreak/>
        <w:t>residuos radiactivos se incrementaría exponencialmente, lo que implicaría los riesgos y dificultades planteados anteriormente a un nivel global.</w:t>
      </w:r>
    </w:p>
    <w:p w14:paraId="02311105" w14:textId="77777777" w:rsidR="00073495" w:rsidRPr="00073495" w:rsidRDefault="00073495" w:rsidP="00C62E62">
      <w:pPr>
        <w:spacing w:after="0" w:line="240" w:lineRule="auto"/>
        <w:jc w:val="both"/>
        <w:textAlignment w:val="baseline"/>
        <w:rPr>
          <w:rFonts w:ascii="Montserrat" w:hAnsi="Montserrat"/>
          <w:i/>
          <w:iCs/>
        </w:rPr>
      </w:pPr>
    </w:p>
    <w:p w14:paraId="2F668B50" w14:textId="77777777" w:rsidR="00073495" w:rsidRPr="00073495" w:rsidRDefault="00073495" w:rsidP="00C62E62">
      <w:pPr>
        <w:spacing w:after="0" w:line="240" w:lineRule="auto"/>
        <w:jc w:val="both"/>
        <w:textAlignment w:val="baseline"/>
        <w:rPr>
          <w:rFonts w:ascii="Montserrat" w:eastAsia="Times New Roman" w:hAnsi="Montserrat" w:cs="Times New Roman"/>
          <w:sz w:val="20"/>
          <w:lang w:eastAsia="es-MX"/>
        </w:rPr>
      </w:pPr>
      <w:r w:rsidRPr="00073495">
        <w:rPr>
          <w:rFonts w:ascii="Montserrat" w:hAnsi="Montserrat"/>
          <w:i/>
          <w:iCs/>
        </w:rPr>
        <w:t>Además, se deben seguir buscando alternativas viables que estén libres de los problemas medioambientales y de seguridad implícitos tanto en la energía de carbón como en la de las plantas nucleares (Castejón, 2004).”</w:t>
      </w:r>
    </w:p>
    <w:p w14:paraId="0BFB5323" w14:textId="77777777" w:rsidR="00073495" w:rsidRPr="00073495" w:rsidRDefault="00073495" w:rsidP="00C62E62">
      <w:pPr>
        <w:spacing w:after="0" w:line="240" w:lineRule="auto"/>
        <w:jc w:val="both"/>
        <w:textAlignment w:val="baseline"/>
        <w:rPr>
          <w:rFonts w:ascii="Montserrat" w:eastAsia="Times New Roman" w:hAnsi="Montserrat" w:cs="Times New Roman"/>
          <w:sz w:val="20"/>
          <w:lang w:eastAsia="es-MX"/>
        </w:rPr>
      </w:pPr>
    </w:p>
    <w:p w14:paraId="43B10C61"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¿Cuál es tu posición al respecto? ¿Los argumentos que presentó la autora fueron convincentes?</w:t>
      </w:r>
    </w:p>
    <w:p w14:paraId="7A34B496" w14:textId="77777777" w:rsidR="00073495" w:rsidRPr="00073495" w:rsidRDefault="00073495" w:rsidP="00C62E62">
      <w:pPr>
        <w:spacing w:after="0" w:line="240" w:lineRule="auto"/>
        <w:jc w:val="both"/>
        <w:rPr>
          <w:rFonts w:ascii="Montserrat" w:hAnsi="Montserrat" w:cs="Arial"/>
        </w:rPr>
      </w:pPr>
    </w:p>
    <w:p w14:paraId="5300C60B"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Ya conoces temas relacionados con la argumentación para elaborar un ensayo. En cuanto a tus conocimientos sobre la lengua, conoces nexos y expresiones que tienen significado causal.</w:t>
      </w:r>
    </w:p>
    <w:p w14:paraId="5FBA6F08" w14:textId="77777777" w:rsidR="00073495" w:rsidRPr="00073495" w:rsidRDefault="00073495" w:rsidP="00C62E62">
      <w:pPr>
        <w:spacing w:after="0" w:line="240" w:lineRule="auto"/>
        <w:jc w:val="both"/>
        <w:rPr>
          <w:rFonts w:ascii="Montserrat" w:hAnsi="Montserrat" w:cs="Arial"/>
        </w:rPr>
      </w:pPr>
    </w:p>
    <w:p w14:paraId="0E427A59"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Ahora conocerás las expresiones concesivas. ¿Qué son y cuáles son las expresiones concesivas?</w:t>
      </w:r>
    </w:p>
    <w:p w14:paraId="275C6626" w14:textId="77777777" w:rsidR="00073495" w:rsidRPr="00073495" w:rsidRDefault="00073495" w:rsidP="00C62E62">
      <w:pPr>
        <w:spacing w:after="0" w:line="240" w:lineRule="auto"/>
        <w:jc w:val="both"/>
        <w:textAlignment w:val="baseline"/>
        <w:rPr>
          <w:rFonts w:ascii="Montserrat" w:eastAsia="Times New Roman" w:hAnsi="Montserrat" w:cs="Times New Roman"/>
          <w:sz w:val="20"/>
          <w:lang w:eastAsia="es-MX"/>
        </w:rPr>
      </w:pPr>
      <w:r w:rsidRPr="00073495">
        <w:rPr>
          <w:rFonts w:ascii="Arial" w:hAnsi="Arial" w:cs="Arial"/>
          <w:b/>
          <w:noProof/>
          <w:u w:val="single"/>
        </w:rPr>
        <w:drawing>
          <wp:inline distT="0" distB="0" distL="0" distR="0" wp14:anchorId="615A86DD" wp14:editId="68F4A599">
            <wp:extent cx="3724275" cy="1780738"/>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090" cy="1799297"/>
                    </a:xfrm>
                    <a:prstGeom prst="rect">
                      <a:avLst/>
                    </a:prstGeom>
                    <a:noFill/>
                    <a:ln>
                      <a:noFill/>
                    </a:ln>
                  </pic:spPr>
                </pic:pic>
              </a:graphicData>
            </a:graphic>
          </wp:inline>
        </w:drawing>
      </w:r>
    </w:p>
    <w:p w14:paraId="1EC79407" w14:textId="77777777" w:rsidR="00073495" w:rsidRPr="00073495" w:rsidRDefault="00073495" w:rsidP="00C62E62">
      <w:pPr>
        <w:spacing w:after="0" w:line="240" w:lineRule="auto"/>
        <w:jc w:val="both"/>
        <w:textAlignment w:val="baseline"/>
        <w:rPr>
          <w:rFonts w:ascii="Montserrat" w:eastAsia="Times New Roman" w:hAnsi="Montserrat" w:cs="Times New Roman"/>
          <w:sz w:val="20"/>
          <w:lang w:eastAsia="es-MX"/>
        </w:rPr>
      </w:pPr>
    </w:p>
    <w:p w14:paraId="69868A4F"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 xml:space="preserve">En otras palabras, cuando existe un argumento de concesión, primero se coloca una opinión contraria a la que se quiere defender y después se rechaza con un argumento propio que ayude a defender tu idea. </w:t>
      </w:r>
    </w:p>
    <w:p w14:paraId="6974FA9F" w14:textId="77777777" w:rsidR="00073495" w:rsidRPr="00073495" w:rsidRDefault="00073495" w:rsidP="00C62E62">
      <w:pPr>
        <w:spacing w:after="0" w:line="240" w:lineRule="auto"/>
        <w:jc w:val="both"/>
        <w:rPr>
          <w:rFonts w:ascii="Montserrat" w:hAnsi="Montserrat" w:cs="Arial"/>
        </w:rPr>
      </w:pPr>
    </w:p>
    <w:p w14:paraId="47BFA49D"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Los nexos y expresiones concesivas se usan en diversos tipos de textos. En esta ocasión observarás su aplicación en los textos argumentativos. Con estas expresiones los autores de artículos de opinión o ensayos expresan de manera lógica y comprensible sus ideas, ya que les permite estructurar de forma adecuada su discurso.</w:t>
      </w:r>
    </w:p>
    <w:p w14:paraId="1E1B08BC" w14:textId="77777777" w:rsidR="00073495" w:rsidRPr="00073495" w:rsidRDefault="00073495" w:rsidP="00C62E62">
      <w:pPr>
        <w:spacing w:after="0" w:line="240" w:lineRule="auto"/>
        <w:jc w:val="both"/>
        <w:rPr>
          <w:rFonts w:ascii="Montserrat" w:hAnsi="Montserrat" w:cs="Arial"/>
        </w:rPr>
      </w:pPr>
    </w:p>
    <w:p w14:paraId="0E2AC4C7"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Los textos, como los ensayos se componen de párrafos, que a su vez están conformados por oraciones, las cuales se unen mediante nexos. Para comprender mejor el uso de las expresiones concesivas primero conocerás ¿cuáles son estas? Y después observarás algunos ejemplos partir de ejemplos de oraciones concesivas.</w:t>
      </w:r>
    </w:p>
    <w:p w14:paraId="19CBCDC7" w14:textId="77777777" w:rsidR="00073495" w:rsidRPr="00073495" w:rsidRDefault="00073495" w:rsidP="00C62E62">
      <w:pPr>
        <w:spacing w:after="0" w:line="240" w:lineRule="auto"/>
        <w:jc w:val="both"/>
        <w:textAlignment w:val="baseline"/>
        <w:rPr>
          <w:rFonts w:ascii="Montserrat" w:eastAsia="Times New Roman" w:hAnsi="Montserrat" w:cs="Times New Roman"/>
          <w:sz w:val="20"/>
          <w:lang w:eastAsia="es-MX"/>
        </w:rPr>
      </w:pPr>
      <w:r w:rsidRPr="00073495">
        <w:rPr>
          <w:rFonts w:ascii="Arial" w:hAnsi="Arial" w:cs="Arial"/>
          <w:noProof/>
          <w:color w:val="0000FF"/>
          <w:u w:val="single"/>
        </w:rPr>
        <w:lastRenderedPageBreak/>
        <w:drawing>
          <wp:inline distT="0" distB="0" distL="0" distR="0" wp14:anchorId="0C81CC35" wp14:editId="6A83B6C3">
            <wp:extent cx="3286125" cy="2314091"/>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2633" cy="2332758"/>
                    </a:xfrm>
                    <a:prstGeom prst="rect">
                      <a:avLst/>
                    </a:prstGeom>
                    <a:noFill/>
                    <a:ln>
                      <a:noFill/>
                    </a:ln>
                  </pic:spPr>
                </pic:pic>
              </a:graphicData>
            </a:graphic>
          </wp:inline>
        </w:drawing>
      </w:r>
    </w:p>
    <w:p w14:paraId="3AA209B5" w14:textId="77777777" w:rsidR="00073495" w:rsidRPr="00073495" w:rsidRDefault="00073495" w:rsidP="00C62E62">
      <w:pPr>
        <w:spacing w:after="0" w:line="240" w:lineRule="auto"/>
        <w:jc w:val="both"/>
        <w:textAlignment w:val="baseline"/>
        <w:rPr>
          <w:rFonts w:ascii="Montserrat" w:eastAsia="Times New Roman" w:hAnsi="Montserrat" w:cs="Times New Roman"/>
          <w:lang w:eastAsia="es-MX"/>
        </w:rPr>
      </w:pPr>
    </w:p>
    <w:p w14:paraId="755B4A5B" w14:textId="77777777" w:rsidR="00073495" w:rsidRPr="00073495" w:rsidRDefault="00073495" w:rsidP="00C62E62">
      <w:pPr>
        <w:spacing w:after="0" w:line="240" w:lineRule="auto"/>
        <w:jc w:val="both"/>
        <w:rPr>
          <w:rFonts w:ascii="Montserrat" w:eastAsia="Arial" w:hAnsi="Montserrat" w:cs="Arial"/>
          <w:b/>
          <w:bCs/>
        </w:rPr>
      </w:pPr>
      <w:r w:rsidRPr="00073495">
        <w:rPr>
          <w:rFonts w:ascii="Montserrat" w:eastAsia="Arial" w:hAnsi="Montserrat" w:cs="Arial"/>
        </w:rPr>
        <w:t>Ahora observa cómo se aplican estas expresiones en algunas oraciones: Por ejemplo:</w:t>
      </w:r>
    </w:p>
    <w:p w14:paraId="4A406A96" w14:textId="77777777" w:rsidR="00073495" w:rsidRPr="00073495" w:rsidRDefault="00073495" w:rsidP="00C62E62">
      <w:pPr>
        <w:spacing w:after="0" w:line="240" w:lineRule="auto"/>
        <w:jc w:val="both"/>
        <w:rPr>
          <w:rFonts w:ascii="Montserrat" w:eastAsia="Arial" w:hAnsi="Montserrat" w:cs="Arial"/>
          <w:bCs/>
        </w:rPr>
      </w:pPr>
    </w:p>
    <w:p w14:paraId="2445DB21" w14:textId="77777777" w:rsidR="00073495" w:rsidRPr="00073495" w:rsidRDefault="00073495" w:rsidP="00C62E62">
      <w:pPr>
        <w:spacing w:after="0" w:line="240" w:lineRule="auto"/>
        <w:jc w:val="both"/>
        <w:rPr>
          <w:rFonts w:ascii="Montserrat" w:eastAsia="Arial" w:hAnsi="Montserrat" w:cs="Arial"/>
          <w:i/>
        </w:rPr>
      </w:pPr>
      <w:r w:rsidRPr="00073495">
        <w:rPr>
          <w:rFonts w:ascii="Montserrat" w:eastAsia="Arial" w:hAnsi="Montserrat" w:cs="Arial"/>
          <w:i/>
        </w:rPr>
        <w:t xml:space="preserve">Hoy por hoy la energía nuclear es más limpia y menos dañina, </w:t>
      </w:r>
      <w:r w:rsidRPr="00073495">
        <w:rPr>
          <w:rFonts w:ascii="Montserrat" w:eastAsia="Arial" w:hAnsi="Montserrat" w:cs="Arial"/>
          <w:b/>
          <w:bCs/>
          <w:i/>
        </w:rPr>
        <w:t>aunque</w:t>
      </w:r>
      <w:r w:rsidRPr="00073495">
        <w:rPr>
          <w:rFonts w:ascii="Montserrat" w:eastAsia="Arial" w:hAnsi="Montserrat" w:cs="Arial"/>
          <w:i/>
        </w:rPr>
        <w:t xml:space="preserve"> causó accidentes graves como el de Chernóbil.</w:t>
      </w:r>
    </w:p>
    <w:p w14:paraId="26F44447" w14:textId="77777777" w:rsidR="00073495" w:rsidRPr="00073495" w:rsidRDefault="00073495" w:rsidP="00C62E62">
      <w:pPr>
        <w:spacing w:after="0" w:line="240" w:lineRule="auto"/>
        <w:jc w:val="both"/>
        <w:rPr>
          <w:rFonts w:ascii="Montserrat" w:eastAsia="Arial" w:hAnsi="Montserrat" w:cs="Arial"/>
          <w:highlight w:val="yellow"/>
        </w:rPr>
      </w:pPr>
    </w:p>
    <w:p w14:paraId="03EC0F9E"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Aunque este ejemplo parece un párrafo, en realidad es una oración compuesta por subordinación, ya que tiene dos verbos conjugados (el verbo “es” y el verbo “causó”), cada uno de estos verbos denota una oración simple que se une a la otra a través del nexo concesivo “aunque”.</w:t>
      </w:r>
    </w:p>
    <w:p w14:paraId="121FE03E" w14:textId="77777777" w:rsidR="00073495" w:rsidRPr="00073495" w:rsidRDefault="00073495" w:rsidP="00C62E62">
      <w:pPr>
        <w:spacing w:after="0" w:line="240" w:lineRule="auto"/>
        <w:jc w:val="both"/>
        <w:rPr>
          <w:rFonts w:ascii="Montserrat" w:eastAsia="Arial" w:hAnsi="Montserrat" w:cs="Arial"/>
        </w:rPr>
      </w:pPr>
    </w:p>
    <w:p w14:paraId="6BEA54B5"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De esta manera tienes que la primera oración es “Hoy por hoy la energía nuclear es más limpia y menos dañina”. ésta es una idea positiva sobre la energía nuclear. Por otra parte, la segunda oración es “causó accidentes graves como el de Chernóbil”, la cual es una idea contraria al uso de la energía nuclear, por eso es necesario colocar un nexo concesivo que permita rechazar la primera idea y reafirmar la segunda.</w:t>
      </w:r>
    </w:p>
    <w:p w14:paraId="17C087B6" w14:textId="77777777" w:rsidR="00073495" w:rsidRPr="00073495" w:rsidRDefault="00073495" w:rsidP="00C62E62">
      <w:pPr>
        <w:spacing w:after="0" w:line="240" w:lineRule="auto"/>
        <w:jc w:val="both"/>
        <w:rPr>
          <w:rFonts w:ascii="Montserrat" w:eastAsia="Arial" w:hAnsi="Montserrat" w:cs="Arial"/>
        </w:rPr>
      </w:pPr>
    </w:p>
    <w:p w14:paraId="50231095"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En este caso, el autor, está en contra del uso de la energía nuclear, por eso, primero coloca una idea positiva y después utiliza un nexo concesivo para rechazarla y darle más fuerza a su argumento en contra del uso de la energía nuclear. Así funcionan los nexos y expresiones concesivas.</w:t>
      </w:r>
    </w:p>
    <w:p w14:paraId="6C3FF832" w14:textId="77777777" w:rsidR="00073495" w:rsidRPr="00073495" w:rsidRDefault="00073495" w:rsidP="00C62E62">
      <w:pPr>
        <w:spacing w:after="0" w:line="240" w:lineRule="auto"/>
        <w:jc w:val="both"/>
        <w:rPr>
          <w:rFonts w:ascii="Montserrat" w:eastAsia="Arial" w:hAnsi="Montserrat" w:cs="Arial"/>
        </w:rPr>
      </w:pPr>
    </w:p>
    <w:p w14:paraId="3627A3A5" w14:textId="77777777" w:rsidR="00C62E62" w:rsidRDefault="00C62E62" w:rsidP="00C62E62">
      <w:pPr>
        <w:spacing w:after="0" w:line="240" w:lineRule="auto"/>
        <w:jc w:val="both"/>
        <w:rPr>
          <w:rFonts w:ascii="Montserrat" w:eastAsia="Arial" w:hAnsi="Montserrat" w:cs="Arial"/>
        </w:rPr>
      </w:pPr>
    </w:p>
    <w:p w14:paraId="7083B30D" w14:textId="77777777" w:rsidR="00C62E62" w:rsidRDefault="00C62E62" w:rsidP="00C62E62">
      <w:pPr>
        <w:spacing w:after="0" w:line="240" w:lineRule="auto"/>
        <w:jc w:val="both"/>
        <w:rPr>
          <w:rFonts w:ascii="Montserrat" w:eastAsia="Arial" w:hAnsi="Montserrat" w:cs="Arial"/>
        </w:rPr>
      </w:pPr>
    </w:p>
    <w:p w14:paraId="44A6270A" w14:textId="77777777" w:rsidR="00C62E62" w:rsidRDefault="00C62E62" w:rsidP="00C62E62">
      <w:pPr>
        <w:spacing w:after="0" w:line="240" w:lineRule="auto"/>
        <w:jc w:val="both"/>
        <w:rPr>
          <w:rFonts w:ascii="Montserrat" w:eastAsia="Arial" w:hAnsi="Montserrat" w:cs="Arial"/>
        </w:rPr>
      </w:pPr>
    </w:p>
    <w:p w14:paraId="386C62EB" w14:textId="77777777" w:rsidR="00C62E62" w:rsidRDefault="00C62E62" w:rsidP="00C62E62">
      <w:pPr>
        <w:spacing w:after="0" w:line="240" w:lineRule="auto"/>
        <w:jc w:val="both"/>
        <w:rPr>
          <w:rFonts w:ascii="Montserrat" w:eastAsia="Arial" w:hAnsi="Montserrat" w:cs="Arial"/>
        </w:rPr>
      </w:pPr>
    </w:p>
    <w:p w14:paraId="0B873F2F" w14:textId="77777777" w:rsidR="00C62E62" w:rsidRDefault="00C62E62" w:rsidP="00C62E62">
      <w:pPr>
        <w:spacing w:after="0" w:line="240" w:lineRule="auto"/>
        <w:jc w:val="both"/>
        <w:rPr>
          <w:rFonts w:ascii="Montserrat" w:eastAsia="Arial" w:hAnsi="Montserrat" w:cs="Arial"/>
        </w:rPr>
      </w:pPr>
    </w:p>
    <w:p w14:paraId="47384FC4" w14:textId="77777777" w:rsidR="00C62E62" w:rsidRDefault="00C62E62" w:rsidP="00C62E62">
      <w:pPr>
        <w:spacing w:after="0" w:line="240" w:lineRule="auto"/>
        <w:jc w:val="both"/>
        <w:rPr>
          <w:rFonts w:ascii="Montserrat" w:eastAsia="Arial" w:hAnsi="Montserrat" w:cs="Arial"/>
        </w:rPr>
      </w:pPr>
    </w:p>
    <w:p w14:paraId="2BB4DB8F" w14:textId="77777777" w:rsidR="00C62E62" w:rsidRDefault="00C62E62" w:rsidP="00C62E62">
      <w:pPr>
        <w:spacing w:after="0" w:line="240" w:lineRule="auto"/>
        <w:jc w:val="both"/>
        <w:rPr>
          <w:rFonts w:ascii="Montserrat" w:eastAsia="Arial" w:hAnsi="Montserrat" w:cs="Arial"/>
        </w:rPr>
      </w:pPr>
    </w:p>
    <w:p w14:paraId="46345372" w14:textId="77777777" w:rsidR="00C62E62" w:rsidRDefault="00C62E62" w:rsidP="00C62E62">
      <w:pPr>
        <w:spacing w:after="0" w:line="240" w:lineRule="auto"/>
        <w:jc w:val="both"/>
        <w:rPr>
          <w:rFonts w:ascii="Montserrat" w:eastAsia="Arial" w:hAnsi="Montserrat" w:cs="Arial"/>
        </w:rPr>
      </w:pPr>
    </w:p>
    <w:p w14:paraId="15229DE6" w14:textId="77777777" w:rsidR="00C62E62" w:rsidRDefault="00C62E62" w:rsidP="00C62E62">
      <w:pPr>
        <w:spacing w:after="0" w:line="240" w:lineRule="auto"/>
        <w:jc w:val="both"/>
        <w:rPr>
          <w:rFonts w:ascii="Montserrat" w:eastAsia="Arial" w:hAnsi="Montserrat" w:cs="Arial"/>
        </w:rPr>
      </w:pPr>
    </w:p>
    <w:p w14:paraId="45D6BB00" w14:textId="77777777" w:rsidR="00C62E62" w:rsidRDefault="00C62E62" w:rsidP="00C62E62">
      <w:pPr>
        <w:spacing w:after="0" w:line="240" w:lineRule="auto"/>
        <w:jc w:val="both"/>
        <w:rPr>
          <w:rFonts w:ascii="Montserrat" w:eastAsia="Arial" w:hAnsi="Montserrat" w:cs="Arial"/>
        </w:rPr>
      </w:pPr>
    </w:p>
    <w:p w14:paraId="6D218EB9" w14:textId="59D0BDC0"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lastRenderedPageBreak/>
        <w:t>Observa otro ejemplo para que lo comprendas mejor:</w:t>
      </w:r>
    </w:p>
    <w:p w14:paraId="3B6D3316" w14:textId="77777777" w:rsidR="00073495" w:rsidRPr="00073495" w:rsidRDefault="00073495" w:rsidP="00C62E62">
      <w:pPr>
        <w:spacing w:after="0" w:line="240" w:lineRule="auto"/>
        <w:jc w:val="both"/>
        <w:rPr>
          <w:rFonts w:ascii="Montserrat" w:eastAsia="Arial" w:hAnsi="Montserrat" w:cs="Arial"/>
        </w:rPr>
      </w:pPr>
    </w:p>
    <w:p w14:paraId="674DB1C6" w14:textId="77777777" w:rsidR="00073495" w:rsidRPr="00073495" w:rsidRDefault="00073495" w:rsidP="00C62E62">
      <w:pPr>
        <w:spacing w:after="0" w:line="240" w:lineRule="auto"/>
        <w:jc w:val="both"/>
        <w:textAlignment w:val="baseline"/>
        <w:rPr>
          <w:rFonts w:ascii="Montserrat" w:eastAsia="Times New Roman" w:hAnsi="Montserrat" w:cs="Times New Roman"/>
          <w:sz w:val="20"/>
          <w:lang w:eastAsia="es-MX"/>
        </w:rPr>
      </w:pPr>
      <w:r w:rsidRPr="00073495">
        <w:rPr>
          <w:rFonts w:ascii="Arial" w:eastAsia="Arial" w:hAnsi="Arial" w:cs="Arial"/>
          <w:b/>
          <w:noProof/>
          <w:color w:val="000000" w:themeColor="text1"/>
        </w:rPr>
        <w:drawing>
          <wp:inline distT="0" distB="0" distL="0" distR="0" wp14:anchorId="5A0748CE" wp14:editId="6480EB3D">
            <wp:extent cx="3105150" cy="1552575"/>
            <wp:effectExtent l="0" t="0" r="0"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1552575"/>
                    </a:xfrm>
                    <a:prstGeom prst="rect">
                      <a:avLst/>
                    </a:prstGeom>
                    <a:noFill/>
                    <a:ln>
                      <a:noFill/>
                    </a:ln>
                  </pic:spPr>
                </pic:pic>
              </a:graphicData>
            </a:graphic>
          </wp:inline>
        </w:drawing>
      </w:r>
    </w:p>
    <w:p w14:paraId="2AA9F084"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Este ejemplo también es una oración compuesta porque dos verbos conjugados (“son” y “han perjudicado”), pero aquí el nexo concesivo aparece al inicio de la oración que expresa la idea que se quiere rechazar y la idea del autor aparece después.</w:t>
      </w:r>
    </w:p>
    <w:p w14:paraId="547CCDE5" w14:textId="77777777" w:rsidR="00073495" w:rsidRPr="00073495" w:rsidRDefault="00073495" w:rsidP="00C62E62">
      <w:pPr>
        <w:spacing w:after="0" w:line="240" w:lineRule="auto"/>
        <w:jc w:val="both"/>
        <w:rPr>
          <w:rFonts w:ascii="Montserrat" w:eastAsia="Arial" w:hAnsi="Montserrat" w:cs="Arial"/>
        </w:rPr>
      </w:pPr>
    </w:p>
    <w:p w14:paraId="52F3B124"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La posición del nexo no cambia su función, pues queda claro que la primera idea es una idea positiva sobre el uso de los teléfonos inteligentes; mientras que la segunda oración rechaza esta idea.</w:t>
      </w:r>
    </w:p>
    <w:p w14:paraId="69DFA1F2" w14:textId="77777777" w:rsidR="00073495" w:rsidRPr="00073495" w:rsidRDefault="00073495" w:rsidP="00C62E62">
      <w:pPr>
        <w:spacing w:after="0" w:line="240" w:lineRule="auto"/>
        <w:jc w:val="both"/>
        <w:rPr>
          <w:rFonts w:ascii="Montserrat" w:eastAsia="Arial" w:hAnsi="Montserrat" w:cs="Arial"/>
        </w:rPr>
      </w:pPr>
    </w:p>
    <w:p w14:paraId="4354A205"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Observa los siguientes ejemplos con expresiones concesivas:</w:t>
      </w:r>
    </w:p>
    <w:p w14:paraId="20D8833E" w14:textId="77777777" w:rsidR="00073495" w:rsidRPr="00073495" w:rsidRDefault="00073495" w:rsidP="00C62E62">
      <w:pPr>
        <w:spacing w:after="0" w:line="240" w:lineRule="auto"/>
        <w:jc w:val="both"/>
        <w:rPr>
          <w:rFonts w:ascii="Montserrat" w:eastAsia="Arial" w:hAnsi="Montserrat" w:cs="Arial"/>
        </w:rPr>
      </w:pPr>
    </w:p>
    <w:p w14:paraId="2D2FAACE"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La expresión concesiva es “a pesar de” y también está conformando una oración compuesta con dos verbos conjugados (“invertirá” y “representa”). En este ejemplo, el autor desaprueba la inversión en la energía nuclear, por eso comienza poniendo la idea a favor del uso de la energía nuclear y la rechaza para afirmar su postura frente al tema.</w:t>
      </w:r>
    </w:p>
    <w:p w14:paraId="18B86D0A" w14:textId="77777777" w:rsidR="00073495" w:rsidRPr="00073495" w:rsidRDefault="00073495" w:rsidP="00C62E62">
      <w:pPr>
        <w:spacing w:after="0" w:line="240" w:lineRule="auto"/>
        <w:jc w:val="both"/>
        <w:rPr>
          <w:rFonts w:ascii="Montserrat" w:eastAsia="Arial" w:hAnsi="Montserrat" w:cs="Arial"/>
        </w:rPr>
      </w:pPr>
    </w:p>
    <w:p w14:paraId="763BE80E"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Otro ejemplo del uso de esta expresión concesiva sería:</w:t>
      </w:r>
    </w:p>
    <w:p w14:paraId="73424F9A" w14:textId="77777777" w:rsidR="00073495" w:rsidRPr="00073495" w:rsidRDefault="00073495" w:rsidP="00C62E62">
      <w:pPr>
        <w:spacing w:after="0" w:line="240" w:lineRule="auto"/>
        <w:jc w:val="both"/>
        <w:rPr>
          <w:rFonts w:ascii="Montserrat" w:eastAsia="Arial" w:hAnsi="Montserrat" w:cs="Arial"/>
        </w:rPr>
      </w:pPr>
    </w:p>
    <w:p w14:paraId="51F4C426" w14:textId="77777777" w:rsidR="00073495" w:rsidRPr="00073495" w:rsidRDefault="00073495" w:rsidP="00C62E62">
      <w:pPr>
        <w:spacing w:after="0" w:line="240" w:lineRule="auto"/>
        <w:jc w:val="both"/>
        <w:rPr>
          <w:rFonts w:ascii="Montserrat" w:hAnsi="Montserrat" w:cs="Arial"/>
          <w:b/>
          <w:bCs/>
          <w:highlight w:val="yellow"/>
        </w:rPr>
      </w:pPr>
      <w:r w:rsidRPr="00073495">
        <w:rPr>
          <w:rFonts w:ascii="Montserrat" w:hAnsi="Montserrat" w:cs="Arial"/>
          <w:b/>
          <w:bCs/>
          <w:noProof/>
        </w:rPr>
        <w:drawing>
          <wp:inline distT="0" distB="0" distL="0" distR="0" wp14:anchorId="40CD6C49" wp14:editId="23C0004B">
            <wp:extent cx="4371975" cy="2105025"/>
            <wp:effectExtent l="0" t="0" r="9525"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1975" cy="2105025"/>
                    </a:xfrm>
                    <a:prstGeom prst="rect">
                      <a:avLst/>
                    </a:prstGeom>
                    <a:noFill/>
                    <a:ln>
                      <a:noFill/>
                    </a:ln>
                  </pic:spPr>
                </pic:pic>
              </a:graphicData>
            </a:graphic>
          </wp:inline>
        </w:drawing>
      </w:r>
    </w:p>
    <w:p w14:paraId="3615D3BA" w14:textId="77777777" w:rsidR="00073495" w:rsidRPr="00073495" w:rsidRDefault="00073495" w:rsidP="00C62E62">
      <w:pPr>
        <w:spacing w:after="0" w:line="240" w:lineRule="auto"/>
        <w:jc w:val="both"/>
        <w:rPr>
          <w:rFonts w:ascii="Montserrat" w:hAnsi="Montserrat" w:cs="Arial"/>
          <w:i/>
        </w:rPr>
      </w:pPr>
      <w:r w:rsidRPr="00073495">
        <w:rPr>
          <w:rFonts w:ascii="Montserrat" w:hAnsi="Montserrat" w:cs="Arial"/>
          <w:b/>
          <w:bCs/>
          <w:i/>
        </w:rPr>
        <w:t xml:space="preserve">A pesar de que </w:t>
      </w:r>
      <w:r w:rsidRPr="00073495">
        <w:rPr>
          <w:rFonts w:ascii="Montserrat" w:hAnsi="Montserrat" w:cs="Arial"/>
          <w:bCs/>
          <w:i/>
        </w:rPr>
        <w:t>usa gasolina,</w:t>
      </w:r>
      <w:r w:rsidRPr="00073495">
        <w:rPr>
          <w:rFonts w:ascii="Montserrat" w:hAnsi="Montserrat" w:cs="Arial"/>
          <w:b/>
          <w:bCs/>
          <w:i/>
        </w:rPr>
        <w:t xml:space="preserve"> </w:t>
      </w:r>
      <w:r w:rsidRPr="00073495">
        <w:rPr>
          <w:rFonts w:ascii="Montserrat" w:hAnsi="Montserrat" w:cs="Arial"/>
          <w:bCs/>
          <w:i/>
        </w:rPr>
        <w:t>el automóvil híbrido es ecológico</w:t>
      </w:r>
      <w:r w:rsidRPr="00073495">
        <w:rPr>
          <w:rFonts w:ascii="Montserrat" w:hAnsi="Montserrat" w:cs="Arial"/>
          <w:i/>
        </w:rPr>
        <w:t>.</w:t>
      </w:r>
    </w:p>
    <w:p w14:paraId="7E684BF3" w14:textId="77777777" w:rsidR="00073495" w:rsidRPr="00073495" w:rsidRDefault="00073495" w:rsidP="00C62E62">
      <w:pPr>
        <w:spacing w:after="0" w:line="240" w:lineRule="auto"/>
        <w:jc w:val="both"/>
        <w:rPr>
          <w:rFonts w:ascii="Montserrat" w:hAnsi="Montserrat" w:cs="Arial"/>
          <w:highlight w:val="yellow"/>
        </w:rPr>
      </w:pPr>
    </w:p>
    <w:p w14:paraId="0236B120"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 xml:space="preserve">Observa que la expresión concesiva también puede ir al inicio de la oración. En este ejemplo, el autor piensa que el automóvil híbrido puede ser considerado como </w:t>
      </w:r>
      <w:r w:rsidRPr="00073495">
        <w:rPr>
          <w:rFonts w:ascii="Montserrat" w:hAnsi="Montserrat" w:cs="Arial"/>
        </w:rPr>
        <w:lastRenderedPageBreak/>
        <w:t>ecológico y la idea que rechaza es que el uso de gasolina no es ecológico. Un ejemplo más, observa las siguientes dos, formas de redactar un argumento concesivo:</w:t>
      </w:r>
    </w:p>
    <w:p w14:paraId="0735D83E" w14:textId="77777777" w:rsidR="00073495" w:rsidRPr="00073495" w:rsidRDefault="00073495" w:rsidP="00C62E62">
      <w:pPr>
        <w:spacing w:after="0" w:line="240" w:lineRule="auto"/>
        <w:jc w:val="both"/>
        <w:rPr>
          <w:rFonts w:ascii="Montserrat" w:hAnsi="Montserrat" w:cs="Arial"/>
          <w:highlight w:val="yellow"/>
        </w:rPr>
      </w:pPr>
    </w:p>
    <w:p w14:paraId="37B57E2B" w14:textId="77777777" w:rsidR="00073495" w:rsidRPr="00073495" w:rsidRDefault="00073495" w:rsidP="00C62E62">
      <w:pPr>
        <w:spacing w:after="0" w:line="240" w:lineRule="auto"/>
        <w:jc w:val="both"/>
        <w:rPr>
          <w:rFonts w:ascii="Montserrat" w:hAnsi="Montserrat" w:cs="Arial"/>
          <w:i/>
        </w:rPr>
      </w:pPr>
      <w:r w:rsidRPr="00073495">
        <w:rPr>
          <w:rFonts w:ascii="Montserrat" w:hAnsi="Montserrat" w:cs="Arial"/>
          <w:i/>
        </w:rPr>
        <w:t xml:space="preserve">Creo que el automóvil híbrido es ecológico, </w:t>
      </w:r>
      <w:r w:rsidRPr="00073495">
        <w:rPr>
          <w:rFonts w:ascii="Montserrat" w:hAnsi="Montserrat" w:cs="Arial"/>
          <w:b/>
          <w:bCs/>
          <w:i/>
        </w:rPr>
        <w:t>a pesar de que</w:t>
      </w:r>
      <w:r w:rsidRPr="00073495">
        <w:rPr>
          <w:rFonts w:ascii="Montserrat" w:hAnsi="Montserrat" w:cs="Arial"/>
          <w:i/>
        </w:rPr>
        <w:t xml:space="preserve"> use gasolina. </w:t>
      </w:r>
    </w:p>
    <w:p w14:paraId="48B61892" w14:textId="77777777" w:rsidR="00073495" w:rsidRPr="00073495" w:rsidRDefault="00073495" w:rsidP="00C62E62">
      <w:pPr>
        <w:spacing w:after="0" w:line="240" w:lineRule="auto"/>
        <w:jc w:val="both"/>
        <w:rPr>
          <w:rFonts w:ascii="Montserrat" w:hAnsi="Montserrat" w:cs="Arial"/>
          <w:i/>
        </w:rPr>
      </w:pPr>
    </w:p>
    <w:p w14:paraId="0CD9653F" w14:textId="77777777" w:rsidR="00073495" w:rsidRPr="00073495" w:rsidRDefault="00073495" w:rsidP="00C62E62">
      <w:pPr>
        <w:spacing w:after="0" w:line="240" w:lineRule="auto"/>
        <w:jc w:val="both"/>
        <w:rPr>
          <w:rFonts w:ascii="Montserrat" w:hAnsi="Montserrat" w:cs="Arial"/>
          <w:i/>
        </w:rPr>
      </w:pPr>
      <w:r w:rsidRPr="00073495">
        <w:rPr>
          <w:rFonts w:ascii="Montserrat" w:hAnsi="Montserrat" w:cs="Arial"/>
          <w:i/>
        </w:rPr>
        <w:t xml:space="preserve">China construirá nuevas plantas nucleares </w:t>
      </w:r>
      <w:r w:rsidRPr="00073495">
        <w:rPr>
          <w:rFonts w:ascii="Montserrat" w:hAnsi="Montserrat" w:cs="Arial"/>
          <w:b/>
          <w:bCs/>
          <w:i/>
        </w:rPr>
        <w:t xml:space="preserve">a pesar del </w:t>
      </w:r>
      <w:r w:rsidRPr="00073495">
        <w:rPr>
          <w:rFonts w:ascii="Montserrat" w:hAnsi="Montserrat" w:cs="Arial"/>
          <w:i/>
        </w:rPr>
        <w:t>riesgo que representan en las catástrofes naturales.</w:t>
      </w:r>
    </w:p>
    <w:p w14:paraId="0B0DCAF3" w14:textId="77777777" w:rsidR="00073495" w:rsidRPr="00073495" w:rsidRDefault="00073495" w:rsidP="00C62E62">
      <w:pPr>
        <w:spacing w:after="0" w:line="240" w:lineRule="auto"/>
        <w:jc w:val="both"/>
        <w:rPr>
          <w:rFonts w:ascii="Montserrat" w:hAnsi="Montserrat" w:cs="Arial"/>
          <w:i/>
        </w:rPr>
      </w:pPr>
    </w:p>
    <w:p w14:paraId="2B2F946F" w14:textId="77777777" w:rsidR="00073495" w:rsidRPr="00073495" w:rsidRDefault="00073495" w:rsidP="00C62E62">
      <w:pPr>
        <w:spacing w:after="0" w:line="240" w:lineRule="auto"/>
        <w:jc w:val="both"/>
        <w:rPr>
          <w:rFonts w:ascii="Montserrat" w:hAnsi="Montserrat" w:cs="Arial"/>
          <w:i/>
        </w:rPr>
      </w:pPr>
      <w:r w:rsidRPr="00073495">
        <w:rPr>
          <w:rFonts w:ascii="Montserrat" w:hAnsi="Montserrat" w:cs="Arial"/>
          <w:b/>
          <w:bCs/>
          <w:i/>
        </w:rPr>
        <w:t xml:space="preserve">A pesar del </w:t>
      </w:r>
      <w:r w:rsidRPr="00073495">
        <w:rPr>
          <w:rFonts w:ascii="Montserrat" w:hAnsi="Montserrat" w:cs="Arial"/>
          <w:i/>
        </w:rPr>
        <w:t>riesgo que representan en las catástrofes naturales, China construye nuevas plantas nucleares</w:t>
      </w:r>
    </w:p>
    <w:p w14:paraId="5B5E3D17" w14:textId="77777777" w:rsidR="00073495" w:rsidRPr="00073495" w:rsidRDefault="00073495" w:rsidP="00C62E62">
      <w:pPr>
        <w:spacing w:after="0" w:line="240" w:lineRule="auto"/>
        <w:jc w:val="both"/>
        <w:rPr>
          <w:rFonts w:ascii="Montserrat" w:hAnsi="Montserrat" w:cs="Arial"/>
        </w:rPr>
      </w:pPr>
    </w:p>
    <w:p w14:paraId="495A823B"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Cómo puedes observar en estas oraciones se manifiesta una oposición de ideas, por lo tanto, se habla de expresiones concesivas que expresan una objeción o dificultad, sin que esto impida su cumplimiento.</w:t>
      </w:r>
    </w:p>
    <w:p w14:paraId="3042FA56" w14:textId="77777777" w:rsidR="00073495" w:rsidRPr="00073495" w:rsidRDefault="00073495" w:rsidP="00C62E62">
      <w:pPr>
        <w:spacing w:after="0" w:line="240" w:lineRule="auto"/>
        <w:jc w:val="both"/>
        <w:rPr>
          <w:rFonts w:ascii="Montserrat" w:hAnsi="Montserrat" w:cs="Arial"/>
        </w:rPr>
      </w:pPr>
    </w:p>
    <w:p w14:paraId="148A741C" w14:textId="77777777" w:rsidR="00073495" w:rsidRPr="00073495" w:rsidRDefault="00073495" w:rsidP="00C62E62">
      <w:pPr>
        <w:spacing w:after="0" w:line="240" w:lineRule="auto"/>
        <w:jc w:val="both"/>
        <w:rPr>
          <w:rFonts w:ascii="Montserrat" w:eastAsia="Arial" w:hAnsi="Montserrat" w:cs="Arial"/>
        </w:rPr>
      </w:pPr>
      <w:r w:rsidRPr="00073495">
        <w:rPr>
          <w:rFonts w:ascii="Montserrat" w:hAnsi="Montserrat" w:cs="Arial"/>
          <w:bCs/>
        </w:rPr>
        <w:t>Además de los ejemplos que has revisado, existen otros que cumplen con esta misma función.</w:t>
      </w:r>
    </w:p>
    <w:p w14:paraId="1E9518DC" w14:textId="77777777" w:rsidR="00073495" w:rsidRPr="00073495" w:rsidRDefault="00073495" w:rsidP="00C62E62">
      <w:pPr>
        <w:spacing w:after="0" w:line="240" w:lineRule="auto"/>
        <w:jc w:val="both"/>
        <w:rPr>
          <w:rFonts w:ascii="Montserrat" w:eastAsia="Arial" w:hAnsi="Montserrat" w:cs="Arial"/>
        </w:rPr>
      </w:pPr>
    </w:p>
    <w:p w14:paraId="58E77CB9"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Las frases y nexos le dan sentido al texto que escribes, por tanto, estos recursos lingüísticos les dan cohesión y coherencia a los discursos. ¿Te imaginas qué pasaría si no existieran estos recursos?</w:t>
      </w:r>
    </w:p>
    <w:p w14:paraId="43A8A604" w14:textId="77777777" w:rsidR="00073495" w:rsidRPr="00073495" w:rsidRDefault="00073495" w:rsidP="00C62E62">
      <w:pPr>
        <w:spacing w:after="0" w:line="240" w:lineRule="auto"/>
        <w:jc w:val="both"/>
        <w:rPr>
          <w:rFonts w:ascii="Montserrat" w:hAnsi="Montserrat" w:cs="Arial"/>
        </w:rPr>
      </w:pPr>
    </w:p>
    <w:p w14:paraId="37F5B501"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rPr>
        <w:t>Lee el siguiente ensayo, en el que se hace evidente el uso de palabras o expresiones concesivas.</w:t>
      </w:r>
    </w:p>
    <w:p w14:paraId="682DC120" w14:textId="77777777" w:rsidR="00073495" w:rsidRPr="00073495" w:rsidRDefault="00073495" w:rsidP="00C62E62">
      <w:pPr>
        <w:spacing w:after="0" w:line="240" w:lineRule="auto"/>
        <w:jc w:val="both"/>
        <w:rPr>
          <w:rFonts w:ascii="Montserrat" w:hAnsi="Montserrat" w:cs="Arial"/>
        </w:rPr>
      </w:pPr>
    </w:p>
    <w:p w14:paraId="3E56D9B1" w14:textId="77777777" w:rsidR="00073495" w:rsidRPr="00073495" w:rsidRDefault="00073495" w:rsidP="00C62E62">
      <w:pPr>
        <w:spacing w:after="0" w:line="240" w:lineRule="auto"/>
        <w:jc w:val="both"/>
        <w:rPr>
          <w:rFonts w:ascii="Montserrat" w:hAnsi="Montserrat" w:cs="Arial"/>
          <w:b/>
          <w:bCs/>
          <w:i/>
        </w:rPr>
      </w:pPr>
      <w:r w:rsidRPr="00073495">
        <w:rPr>
          <w:rFonts w:ascii="Montserrat" w:hAnsi="Montserrat" w:cs="Arial"/>
          <w:b/>
          <w:bCs/>
          <w:i/>
        </w:rPr>
        <w:t>Las transacciones digitales meten el acelerador en México</w:t>
      </w:r>
    </w:p>
    <w:p w14:paraId="24EA38D0" w14:textId="77777777" w:rsidR="00073495" w:rsidRPr="00073495" w:rsidRDefault="00073495" w:rsidP="00C62E62">
      <w:pPr>
        <w:spacing w:after="0" w:line="240" w:lineRule="auto"/>
        <w:jc w:val="both"/>
        <w:rPr>
          <w:rFonts w:ascii="Montserrat" w:hAnsi="Montserrat" w:cs="Arial"/>
          <w:i/>
          <w:iCs/>
        </w:rPr>
      </w:pPr>
    </w:p>
    <w:p w14:paraId="4892516A"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i/>
          <w:iCs/>
        </w:rPr>
        <w:t>La pandemia les ha dado argumentos a las empresas de pagos digitales para acelerar su presencia fuera de la esfera virtual para impulsar las transacciones físicas, pero sin efectivo y sin contacto, sólo basta tener un teléfono con cámara</w:t>
      </w:r>
      <w:r w:rsidRPr="00073495">
        <w:rPr>
          <w:rFonts w:ascii="Montserrat" w:hAnsi="Montserrat" w:cs="Arial"/>
        </w:rPr>
        <w:t>.</w:t>
      </w:r>
    </w:p>
    <w:p w14:paraId="304A1EC9" w14:textId="77777777" w:rsidR="00073495" w:rsidRPr="00073495" w:rsidRDefault="00073495" w:rsidP="00C62E62">
      <w:pPr>
        <w:spacing w:after="0" w:line="240" w:lineRule="auto"/>
        <w:jc w:val="both"/>
        <w:rPr>
          <w:rFonts w:ascii="Montserrat" w:hAnsi="Montserrat" w:cs="Arial"/>
        </w:rPr>
      </w:pPr>
    </w:p>
    <w:p w14:paraId="268BBF3E" w14:textId="77777777" w:rsidR="00073495" w:rsidRPr="00073495" w:rsidRDefault="00073495" w:rsidP="00C62E62">
      <w:pPr>
        <w:spacing w:after="0" w:line="240" w:lineRule="auto"/>
        <w:jc w:val="both"/>
        <w:rPr>
          <w:rFonts w:ascii="Montserrat" w:hAnsi="Montserrat" w:cs="Arial"/>
          <w:i/>
          <w:iCs/>
        </w:rPr>
      </w:pPr>
      <w:r w:rsidRPr="00073495">
        <w:rPr>
          <w:rFonts w:ascii="Montserrat" w:hAnsi="Montserrat" w:cs="Arial"/>
          <w:b/>
          <w:bCs/>
          <w:i/>
          <w:iCs/>
        </w:rPr>
        <w:t>Aunque</w:t>
      </w:r>
      <w:r w:rsidRPr="00073495">
        <w:rPr>
          <w:rFonts w:ascii="Montserrat" w:hAnsi="Montserrat" w:cs="Arial"/>
          <w:i/>
          <w:iCs/>
        </w:rPr>
        <w:t xml:space="preserve"> es un plan que lleva años en desarrollo, de manera reciente la empresa anunció el despliegue de tecnología para la generación de códigos QR en tiendas físicas en 28 países, lo que les permitirá a comercios de todos los tamaños realizar ventas presenciales sin transacciones en efectivo, sólo utilizando las cámaras de teléfonos para el escaneo y su vinculación con las cuentas de los usuarios. […]</w:t>
      </w:r>
    </w:p>
    <w:p w14:paraId="5A34662B" w14:textId="77777777" w:rsidR="00073495" w:rsidRPr="00073495" w:rsidRDefault="00073495" w:rsidP="00C62E62">
      <w:pPr>
        <w:spacing w:after="0" w:line="240" w:lineRule="auto"/>
        <w:jc w:val="both"/>
        <w:rPr>
          <w:rFonts w:ascii="Montserrat" w:hAnsi="Montserrat" w:cs="Arial"/>
          <w:i/>
          <w:iCs/>
        </w:rPr>
      </w:pPr>
    </w:p>
    <w:p w14:paraId="274065C0" w14:textId="693FC1CA" w:rsidR="00073495" w:rsidRPr="00073495" w:rsidRDefault="00073495" w:rsidP="00C62E62">
      <w:pPr>
        <w:spacing w:after="0" w:line="240" w:lineRule="auto"/>
        <w:jc w:val="both"/>
        <w:rPr>
          <w:rFonts w:ascii="Montserrat" w:hAnsi="Montserrat" w:cs="Arial"/>
          <w:i/>
          <w:iCs/>
        </w:rPr>
      </w:pPr>
      <w:r w:rsidRPr="00073495">
        <w:rPr>
          <w:rFonts w:ascii="Montserrat" w:hAnsi="Montserrat" w:cs="Arial"/>
          <w:i/>
          <w:iCs/>
        </w:rPr>
        <w:t xml:space="preserve">Juan Luis Bordes considera que a pesar de todas las crisis humanas y económicas que el </w:t>
      </w:r>
      <w:r w:rsidR="00C62E62" w:rsidRPr="00073495">
        <w:rPr>
          <w:rFonts w:ascii="Montserrat" w:hAnsi="Montserrat" w:cs="Arial"/>
          <w:i/>
          <w:iCs/>
        </w:rPr>
        <w:t>COVID</w:t>
      </w:r>
      <w:r w:rsidRPr="00073495">
        <w:rPr>
          <w:rFonts w:ascii="Montserrat" w:hAnsi="Montserrat" w:cs="Arial"/>
          <w:i/>
          <w:iCs/>
        </w:rPr>
        <w:t xml:space="preserve"> 19 ha dejado tras de sí, en sólo unos meses la pandemia empujó al mercado mexicano de compras en línea tres años adelante.</w:t>
      </w:r>
    </w:p>
    <w:p w14:paraId="6C8C4054" w14:textId="77777777" w:rsidR="00073495" w:rsidRPr="00073495" w:rsidRDefault="00073495" w:rsidP="00C62E62">
      <w:pPr>
        <w:spacing w:after="0" w:line="240" w:lineRule="auto"/>
        <w:jc w:val="both"/>
        <w:rPr>
          <w:rFonts w:ascii="Montserrat" w:hAnsi="Montserrat" w:cs="Arial"/>
          <w:i/>
          <w:iCs/>
        </w:rPr>
      </w:pPr>
    </w:p>
    <w:p w14:paraId="5B8CBE97" w14:textId="77777777" w:rsidR="00073495" w:rsidRPr="00073495" w:rsidRDefault="00073495" w:rsidP="00C62E62">
      <w:pPr>
        <w:spacing w:after="0" w:line="240" w:lineRule="auto"/>
        <w:jc w:val="both"/>
        <w:rPr>
          <w:rFonts w:ascii="Montserrat" w:hAnsi="Montserrat" w:cs="Arial"/>
        </w:rPr>
      </w:pPr>
      <w:r w:rsidRPr="00073495">
        <w:rPr>
          <w:rFonts w:ascii="Montserrat" w:hAnsi="Montserrat" w:cs="Arial"/>
          <w:i/>
          <w:iCs/>
        </w:rPr>
        <w:t>Relata que, a diferencias de países como Brasil, Colombia, Argentina y Chile, México había tenido un retraso en el comercio digital. Y lo que pasó es que la pandemia los empujó tres años adelante</w:t>
      </w:r>
      <w:r w:rsidRPr="00073495">
        <w:rPr>
          <w:rFonts w:ascii="Montserrat" w:hAnsi="Montserrat" w:cs="Arial"/>
        </w:rPr>
        <w:t>, […]</w:t>
      </w:r>
    </w:p>
    <w:p w14:paraId="41788C3C" w14:textId="77777777" w:rsidR="00073495" w:rsidRPr="00073495" w:rsidRDefault="00073495" w:rsidP="00C62E62">
      <w:pPr>
        <w:spacing w:after="0" w:line="240" w:lineRule="auto"/>
        <w:jc w:val="both"/>
        <w:rPr>
          <w:rFonts w:ascii="Montserrat" w:hAnsi="Montserrat" w:cs="Arial"/>
        </w:rPr>
      </w:pPr>
    </w:p>
    <w:p w14:paraId="48A8AA6B" w14:textId="77777777" w:rsidR="00073495" w:rsidRPr="00073495" w:rsidRDefault="00073495" w:rsidP="00C62E62">
      <w:pPr>
        <w:spacing w:after="0" w:line="240" w:lineRule="auto"/>
        <w:jc w:val="both"/>
        <w:rPr>
          <w:rFonts w:ascii="Montserrat" w:hAnsi="Montserrat" w:cs="Arial"/>
          <w:i/>
          <w:iCs/>
        </w:rPr>
      </w:pPr>
      <w:r w:rsidRPr="00073495">
        <w:rPr>
          <w:rFonts w:ascii="Montserrat" w:hAnsi="Montserrat" w:cs="Arial"/>
          <w:b/>
          <w:bCs/>
          <w:i/>
          <w:iCs/>
        </w:rPr>
        <w:lastRenderedPageBreak/>
        <w:t>“Aunque</w:t>
      </w:r>
      <w:r w:rsidRPr="00073495">
        <w:rPr>
          <w:rFonts w:ascii="Montserrat" w:hAnsi="Montserrat" w:cs="Arial"/>
          <w:i/>
          <w:iCs/>
        </w:rPr>
        <w:t xml:space="preserve"> regresemos a una verdadera normalidad donde todos podamos salir a pasear, a alguna tienda a comprarnos algo físicamente, el comercio electrónico ya evolucionó en México”.</w:t>
      </w:r>
    </w:p>
    <w:p w14:paraId="099EB5CC" w14:textId="77777777" w:rsidR="00073495" w:rsidRPr="00073495" w:rsidRDefault="00073495" w:rsidP="00C62E62">
      <w:pPr>
        <w:spacing w:after="0" w:line="240" w:lineRule="auto"/>
        <w:jc w:val="both"/>
        <w:rPr>
          <w:rFonts w:ascii="Montserrat" w:hAnsi="Montserrat" w:cs="Arial"/>
          <w:i/>
          <w:sz w:val="20"/>
        </w:rPr>
      </w:pPr>
      <w:r w:rsidRPr="00073495">
        <w:rPr>
          <w:rFonts w:ascii="Montserrat" w:hAnsi="Montserrat" w:cs="Arial"/>
          <w:i/>
          <w:sz w:val="20"/>
        </w:rPr>
        <w:t xml:space="preserve">Ramírez E, (6 de agosto de 2020) </w:t>
      </w:r>
    </w:p>
    <w:p w14:paraId="28B10E4E" w14:textId="77777777" w:rsidR="00073495" w:rsidRPr="00073495" w:rsidRDefault="00073495" w:rsidP="00C62E62">
      <w:pPr>
        <w:spacing w:after="0" w:line="240" w:lineRule="auto"/>
        <w:jc w:val="both"/>
        <w:rPr>
          <w:rFonts w:ascii="Montserrat" w:hAnsi="Montserrat" w:cs="Arial"/>
          <w:i/>
          <w:iCs/>
          <w:sz w:val="20"/>
        </w:rPr>
      </w:pPr>
      <w:r w:rsidRPr="00073495">
        <w:rPr>
          <w:rFonts w:ascii="Montserrat" w:hAnsi="Montserrat" w:cs="Arial"/>
          <w:i/>
          <w:iCs/>
          <w:sz w:val="20"/>
        </w:rPr>
        <w:t>Las transacciones digitales meten el acelerador en México, La prensa (adaptación)</w:t>
      </w:r>
    </w:p>
    <w:p w14:paraId="2B7E8CD8" w14:textId="77777777" w:rsidR="00073495" w:rsidRPr="00073495" w:rsidRDefault="00073495" w:rsidP="00C62E62">
      <w:pPr>
        <w:spacing w:after="0" w:line="240" w:lineRule="auto"/>
        <w:jc w:val="both"/>
        <w:rPr>
          <w:rFonts w:ascii="Montserrat" w:hAnsi="Montserrat" w:cs="Arial"/>
        </w:rPr>
      </w:pPr>
    </w:p>
    <w:p w14:paraId="30EE1163" w14:textId="77777777" w:rsidR="00073495" w:rsidRPr="00073495" w:rsidRDefault="00073495" w:rsidP="00C62E62">
      <w:pPr>
        <w:spacing w:after="0" w:line="240" w:lineRule="auto"/>
        <w:jc w:val="both"/>
        <w:rPr>
          <w:rFonts w:ascii="Montserrat" w:hAnsi="Montserrat" w:cs="Arial"/>
        </w:rPr>
      </w:pPr>
    </w:p>
    <w:p w14:paraId="381DD16A"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Observa el siguiente párrafo donde se evidencian expresiones con significado concesivo, utilizadas por el autor del texto.</w:t>
      </w:r>
    </w:p>
    <w:p w14:paraId="6AF7B02A" w14:textId="77777777" w:rsidR="00073495" w:rsidRPr="00073495" w:rsidRDefault="00073495" w:rsidP="00C62E62">
      <w:pPr>
        <w:spacing w:after="0" w:line="240" w:lineRule="auto"/>
        <w:jc w:val="both"/>
        <w:rPr>
          <w:rFonts w:ascii="Montserrat" w:eastAsia="Arial" w:hAnsi="Montserrat" w:cs="Arial"/>
        </w:rPr>
      </w:pPr>
    </w:p>
    <w:p w14:paraId="3B2E213C" w14:textId="77777777" w:rsidR="00073495" w:rsidRPr="00073495" w:rsidRDefault="00073495" w:rsidP="00C62E62">
      <w:pPr>
        <w:pStyle w:val="Prrafodelista"/>
        <w:spacing w:after="0" w:line="240" w:lineRule="auto"/>
        <w:ind w:left="0"/>
        <w:jc w:val="both"/>
        <w:rPr>
          <w:rFonts w:ascii="Montserrat" w:hAnsi="Montserrat" w:cs="Arial"/>
          <w:bCs/>
          <w:i/>
          <w:iCs/>
          <w:lang w:val="es-MX"/>
        </w:rPr>
      </w:pPr>
      <w:r w:rsidRPr="00073495">
        <w:rPr>
          <w:rFonts w:ascii="Montserrat" w:hAnsi="Montserrat" w:cs="Arial"/>
          <w:bCs/>
          <w:i/>
          <w:iCs/>
          <w:lang w:val="es-MX"/>
        </w:rPr>
        <w:t>La pandemia les ha dado argumentos a las empresas de pagos digitales para acelerar su presencia fuera de esfera virtual para impulsar las transacciones física, pero sin efectivo y sin contacto, sólo basta tener un teléfono con cámara. Aunque es un plan que lleva años en desarrollo, de manera reciente la empresa anunció el despliegue de tecnología para la generación de códigos QR que entiendas físicas en 28 países, lo que les permitirá a comercios de todos los tamaños realizar ventas presenciales sin transacciones en efectivo, sólo utilizando las cámaras de teléfonos para el escaneo y su vinculación con las cuentas de los usuarios. […]</w:t>
      </w:r>
    </w:p>
    <w:p w14:paraId="73BDDCE0" w14:textId="77777777" w:rsidR="00073495" w:rsidRPr="00073495" w:rsidRDefault="00073495" w:rsidP="00C62E62">
      <w:pPr>
        <w:spacing w:after="0" w:line="240" w:lineRule="auto"/>
        <w:jc w:val="both"/>
        <w:rPr>
          <w:rFonts w:ascii="Montserrat" w:eastAsia="Arial" w:hAnsi="Montserrat" w:cs="Arial"/>
        </w:rPr>
      </w:pPr>
    </w:p>
    <w:p w14:paraId="55CF74A9"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¿Reconociste cuál es la palabra?</w:t>
      </w:r>
    </w:p>
    <w:p w14:paraId="12BB57D5" w14:textId="77777777" w:rsidR="00073495" w:rsidRPr="00073495" w:rsidRDefault="00073495" w:rsidP="00C62E62">
      <w:pPr>
        <w:spacing w:after="0" w:line="240" w:lineRule="auto"/>
        <w:jc w:val="both"/>
        <w:rPr>
          <w:rFonts w:ascii="Montserrat" w:eastAsia="Arial" w:hAnsi="Montserrat" w:cs="Arial"/>
        </w:rPr>
      </w:pPr>
    </w:p>
    <w:p w14:paraId="38253117" w14:textId="18193E63"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 xml:space="preserve">Si te das cuenta, el autor del texto utilizó la </w:t>
      </w:r>
      <w:r w:rsidR="00C62E62" w:rsidRPr="00073495">
        <w:rPr>
          <w:rFonts w:ascii="Montserrat" w:eastAsia="Arial" w:hAnsi="Montserrat" w:cs="Arial"/>
        </w:rPr>
        <w:t>palabra,</w:t>
      </w:r>
      <w:r w:rsidRPr="00073495">
        <w:rPr>
          <w:rFonts w:ascii="Montserrat" w:eastAsia="Arial" w:hAnsi="Montserrat" w:cs="Arial"/>
        </w:rPr>
        <w:t xml:space="preserve"> </w:t>
      </w:r>
      <w:r w:rsidRPr="00073495">
        <w:rPr>
          <w:rFonts w:ascii="Montserrat" w:eastAsia="Arial" w:hAnsi="Montserrat" w:cs="Arial"/>
          <w:b/>
          <w:bCs/>
        </w:rPr>
        <w:t>Aunque</w:t>
      </w:r>
      <w:r w:rsidRPr="00073495">
        <w:rPr>
          <w:rFonts w:ascii="Montserrat" w:eastAsia="Arial" w:hAnsi="Montserrat" w:cs="Arial"/>
        </w:rPr>
        <w:t xml:space="preserve"> para explicar y dar su opinión acerca del tema que trata.</w:t>
      </w:r>
    </w:p>
    <w:p w14:paraId="05D9075E" w14:textId="77777777" w:rsidR="00073495" w:rsidRPr="00073495" w:rsidRDefault="00073495" w:rsidP="00C62E62">
      <w:pPr>
        <w:spacing w:after="0" w:line="240" w:lineRule="auto"/>
        <w:jc w:val="both"/>
        <w:rPr>
          <w:rFonts w:ascii="Montserrat" w:eastAsia="Arial" w:hAnsi="Montserrat" w:cs="Arial"/>
        </w:rPr>
      </w:pPr>
    </w:p>
    <w:p w14:paraId="71FC439D" w14:textId="59D8A18F" w:rsidR="00073495" w:rsidRDefault="00073495" w:rsidP="00C62E62">
      <w:pPr>
        <w:spacing w:after="0" w:line="240" w:lineRule="auto"/>
        <w:jc w:val="both"/>
        <w:rPr>
          <w:rFonts w:ascii="Montserrat" w:hAnsi="Montserrat" w:cs="Arial"/>
        </w:rPr>
      </w:pPr>
      <w:r w:rsidRPr="00073495">
        <w:rPr>
          <w:rFonts w:ascii="Montserrat" w:hAnsi="Montserrat" w:cs="Arial"/>
          <w:i/>
          <w:iCs/>
        </w:rPr>
        <w:t xml:space="preserve">Juan Luis Bordes considera que a pesar de todas las crisis humanas y económicas que el </w:t>
      </w:r>
      <w:r w:rsidR="00C62E62" w:rsidRPr="00073495">
        <w:rPr>
          <w:rFonts w:ascii="Montserrat" w:hAnsi="Montserrat" w:cs="Arial"/>
          <w:i/>
          <w:iCs/>
        </w:rPr>
        <w:t>COVID</w:t>
      </w:r>
      <w:r w:rsidRPr="00073495">
        <w:rPr>
          <w:rFonts w:ascii="Montserrat" w:hAnsi="Montserrat" w:cs="Arial"/>
          <w:i/>
          <w:iCs/>
        </w:rPr>
        <w:t xml:space="preserve"> 19 ha dejado tras de sí, en sólo unos meses la pandemia empujó al mercado mexicano de compras en línea tres años adelante.</w:t>
      </w:r>
      <w:r w:rsidRPr="00073495">
        <w:rPr>
          <w:rFonts w:ascii="Montserrat" w:hAnsi="Montserrat" w:cs="Arial"/>
        </w:rPr>
        <w:t xml:space="preserve"> […]</w:t>
      </w:r>
    </w:p>
    <w:p w14:paraId="75BACD27" w14:textId="77777777" w:rsidR="00073495" w:rsidRPr="00073495" w:rsidRDefault="00073495" w:rsidP="00C62E62">
      <w:pPr>
        <w:spacing w:after="0" w:line="240" w:lineRule="auto"/>
        <w:jc w:val="both"/>
        <w:rPr>
          <w:rFonts w:ascii="Montserrat" w:hAnsi="Montserrat" w:cs="Arial"/>
        </w:rPr>
      </w:pPr>
    </w:p>
    <w:p w14:paraId="1A5D3965" w14:textId="77777777" w:rsidR="00073495" w:rsidRPr="00073495" w:rsidRDefault="00073495" w:rsidP="00C62E62">
      <w:pPr>
        <w:spacing w:after="0" w:line="240" w:lineRule="auto"/>
        <w:jc w:val="both"/>
        <w:rPr>
          <w:rFonts w:ascii="Montserrat" w:hAnsi="Montserrat" w:cs="Arial"/>
          <w:i/>
          <w:iCs/>
        </w:rPr>
      </w:pPr>
      <w:r w:rsidRPr="00073495">
        <w:rPr>
          <w:rFonts w:ascii="Montserrat" w:hAnsi="Montserrat" w:cs="Arial"/>
          <w:b/>
          <w:bCs/>
          <w:i/>
          <w:iCs/>
        </w:rPr>
        <w:t>“Aunque</w:t>
      </w:r>
      <w:r w:rsidRPr="00073495">
        <w:rPr>
          <w:rFonts w:ascii="Montserrat" w:hAnsi="Montserrat" w:cs="Arial"/>
          <w:i/>
          <w:iCs/>
        </w:rPr>
        <w:t xml:space="preserve"> regresemos a una verdadera normalidad donde todos podamos salir a pasear, a alguna tienda a comprarnos algo físicamente, el comercio electrónico ya evolucionó en México”.</w:t>
      </w:r>
    </w:p>
    <w:p w14:paraId="056FA4A6" w14:textId="77777777" w:rsidR="00073495" w:rsidRPr="00073495" w:rsidRDefault="00073495" w:rsidP="00C62E62">
      <w:pPr>
        <w:spacing w:after="0" w:line="240" w:lineRule="auto"/>
        <w:jc w:val="both"/>
        <w:rPr>
          <w:rFonts w:ascii="Montserrat" w:hAnsi="Montserrat" w:cs="Arial"/>
          <w:i/>
          <w:iCs/>
        </w:rPr>
      </w:pPr>
    </w:p>
    <w:p w14:paraId="270C1653" w14:textId="77777777" w:rsidR="00073495" w:rsidRPr="00073495" w:rsidRDefault="00073495" w:rsidP="00C62E62">
      <w:pPr>
        <w:spacing w:after="0" w:line="240" w:lineRule="auto"/>
        <w:jc w:val="both"/>
        <w:rPr>
          <w:rFonts w:ascii="Montserrat" w:hAnsi="Montserrat" w:cs="Arial"/>
          <w:i/>
          <w:sz w:val="20"/>
        </w:rPr>
      </w:pPr>
      <w:r w:rsidRPr="00073495">
        <w:rPr>
          <w:rFonts w:ascii="Montserrat" w:hAnsi="Montserrat" w:cs="Arial"/>
          <w:i/>
          <w:sz w:val="20"/>
        </w:rPr>
        <w:t xml:space="preserve">Ramírez E, (6 de agosto de 2020) </w:t>
      </w:r>
    </w:p>
    <w:p w14:paraId="15C13377" w14:textId="77777777" w:rsidR="00073495" w:rsidRPr="00073495" w:rsidRDefault="00073495" w:rsidP="00C62E62">
      <w:pPr>
        <w:spacing w:after="0" w:line="240" w:lineRule="auto"/>
        <w:jc w:val="both"/>
        <w:rPr>
          <w:rFonts w:ascii="Montserrat" w:hAnsi="Montserrat" w:cs="Arial"/>
          <w:i/>
          <w:iCs/>
          <w:sz w:val="20"/>
        </w:rPr>
      </w:pPr>
      <w:r w:rsidRPr="00073495">
        <w:rPr>
          <w:rFonts w:ascii="Montserrat" w:hAnsi="Montserrat" w:cs="Arial"/>
          <w:i/>
          <w:iCs/>
          <w:sz w:val="20"/>
        </w:rPr>
        <w:t>Las transacciones digitales meten el acelerador en México, La prensa (adaptación)</w:t>
      </w:r>
    </w:p>
    <w:p w14:paraId="2FE01062" w14:textId="77777777" w:rsidR="00073495" w:rsidRPr="00073495" w:rsidRDefault="00073495" w:rsidP="00C62E62">
      <w:pPr>
        <w:spacing w:after="0" w:line="240" w:lineRule="auto"/>
        <w:jc w:val="both"/>
        <w:rPr>
          <w:rFonts w:ascii="Montserrat" w:eastAsia="Arial" w:hAnsi="Montserrat" w:cs="Arial"/>
        </w:rPr>
      </w:pPr>
    </w:p>
    <w:p w14:paraId="41E14343"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Él dice que a pesar de que México se encontraba rezagado en el comercio digital, la pandemia, (que sería un obstáculo) ayudó a que el país incursionará fuertemente en este ramo.</w:t>
      </w:r>
    </w:p>
    <w:p w14:paraId="79DE3C00" w14:textId="77777777" w:rsidR="00073495" w:rsidRPr="00073495" w:rsidRDefault="00073495" w:rsidP="00C62E62">
      <w:pPr>
        <w:spacing w:after="0" w:line="240" w:lineRule="auto"/>
        <w:jc w:val="both"/>
        <w:rPr>
          <w:rFonts w:ascii="Montserrat" w:eastAsia="Arial" w:hAnsi="Montserrat" w:cs="Arial"/>
        </w:rPr>
      </w:pPr>
    </w:p>
    <w:p w14:paraId="5DB0C3F5" w14:textId="77777777" w:rsidR="00073495" w:rsidRPr="00073495" w:rsidRDefault="00073495" w:rsidP="00C62E62">
      <w:pPr>
        <w:spacing w:after="0" w:line="240" w:lineRule="auto"/>
        <w:jc w:val="both"/>
        <w:rPr>
          <w:rFonts w:ascii="Montserrat" w:eastAsia="Arial" w:hAnsi="Montserrat" w:cs="Arial"/>
        </w:rPr>
      </w:pPr>
      <w:r w:rsidRPr="00073495">
        <w:rPr>
          <w:rFonts w:ascii="Montserrat" w:eastAsia="Arial" w:hAnsi="Montserrat" w:cs="Arial"/>
        </w:rPr>
        <w:t>Después dice, que independientemente de que se pueda volver a consumir y hacer pagos en efectivo, los pagos digitales ya son una realidad, por lo tanto, el hecho de estar presentes en una tienda y se pueda pagar en efectivo, no impide que los pagos digitales retrocedan porque ya se han posicionado como medio de pago.</w:t>
      </w:r>
    </w:p>
    <w:p w14:paraId="1E7F9EB4" w14:textId="77777777" w:rsidR="00073495" w:rsidRPr="00073495" w:rsidRDefault="00073495" w:rsidP="00C62E62">
      <w:pPr>
        <w:spacing w:after="0" w:line="240" w:lineRule="auto"/>
        <w:jc w:val="both"/>
        <w:textAlignment w:val="baseline"/>
        <w:rPr>
          <w:rFonts w:ascii="Montserrat" w:eastAsia="Times New Roman" w:hAnsi="Montserrat" w:cs="Times New Roman"/>
          <w:b/>
          <w:bCs/>
          <w:lang w:eastAsia="es-MX"/>
        </w:rPr>
      </w:pPr>
    </w:p>
    <w:p w14:paraId="49ADA470" w14:textId="18233BDA" w:rsidR="00343153" w:rsidRPr="00073495" w:rsidRDefault="00073495" w:rsidP="00C62E62">
      <w:pPr>
        <w:spacing w:after="0" w:line="240" w:lineRule="auto"/>
        <w:jc w:val="both"/>
        <w:rPr>
          <w:rFonts w:ascii="Montserrat" w:hAnsi="Montserrat" w:cs="Arial"/>
        </w:rPr>
      </w:pPr>
      <w:r>
        <w:rPr>
          <w:rFonts w:ascii="Montserrat" w:hAnsi="Montserrat" w:cs="Arial"/>
        </w:rPr>
        <w:t>Se te propone</w:t>
      </w:r>
      <w:r w:rsidR="00291AC5" w:rsidRPr="00073495">
        <w:rPr>
          <w:rFonts w:ascii="Montserrat" w:hAnsi="Montserrat" w:cs="Arial"/>
        </w:rPr>
        <w:t xml:space="preserve"> </w:t>
      </w:r>
      <w:r w:rsidR="00343153" w:rsidRPr="00073495">
        <w:rPr>
          <w:rFonts w:ascii="Montserrat" w:hAnsi="Montserrat" w:cs="Arial"/>
        </w:rPr>
        <w:t xml:space="preserve">un juego para aprender, así que </w:t>
      </w:r>
      <w:r w:rsidR="00291AC5" w:rsidRPr="00073495">
        <w:rPr>
          <w:rFonts w:ascii="Montserrat" w:hAnsi="Montserrat" w:cs="Arial"/>
        </w:rPr>
        <w:t xml:space="preserve">invita a </w:t>
      </w:r>
      <w:r w:rsidR="00343153" w:rsidRPr="00073495">
        <w:rPr>
          <w:rFonts w:ascii="Montserrat" w:hAnsi="Montserrat" w:cs="Arial"/>
        </w:rPr>
        <w:t>todos a participar desde casa.</w:t>
      </w:r>
    </w:p>
    <w:p w14:paraId="258A339B" w14:textId="77777777" w:rsidR="00343153" w:rsidRPr="00073495" w:rsidRDefault="00343153" w:rsidP="00C62E62">
      <w:pPr>
        <w:spacing w:after="0" w:line="240" w:lineRule="auto"/>
        <w:jc w:val="both"/>
        <w:rPr>
          <w:rFonts w:ascii="Montserrat" w:hAnsi="Montserrat" w:cs="Arial"/>
        </w:rPr>
      </w:pPr>
    </w:p>
    <w:p w14:paraId="41EA8FC2" w14:textId="5087F111" w:rsidR="00343153" w:rsidRPr="00073495" w:rsidRDefault="00343153" w:rsidP="00C62E62">
      <w:pPr>
        <w:spacing w:after="0" w:line="240" w:lineRule="auto"/>
        <w:jc w:val="both"/>
        <w:rPr>
          <w:rFonts w:ascii="Montserrat" w:hAnsi="Montserrat" w:cs="Arial"/>
        </w:rPr>
      </w:pPr>
      <w:r w:rsidRPr="00073495">
        <w:rPr>
          <w:rFonts w:ascii="Montserrat" w:hAnsi="Montserrat" w:cs="Arial"/>
        </w:rPr>
        <w:lastRenderedPageBreak/>
        <w:t>El juego se trata de lo siguiente</w:t>
      </w:r>
      <w:r w:rsidR="00291AC5" w:rsidRPr="00073495">
        <w:rPr>
          <w:rFonts w:ascii="Montserrat" w:hAnsi="Montserrat" w:cs="Arial"/>
        </w:rPr>
        <w:t>: Completa</w:t>
      </w:r>
      <w:r w:rsidRPr="00073495">
        <w:rPr>
          <w:rFonts w:ascii="Montserrat" w:hAnsi="Montserrat" w:cs="Arial"/>
        </w:rPr>
        <w:t xml:space="preserve"> las</w:t>
      </w:r>
      <w:r w:rsidR="00291AC5" w:rsidRPr="00073495">
        <w:rPr>
          <w:rFonts w:ascii="Montserrat" w:hAnsi="Montserrat" w:cs="Arial"/>
        </w:rPr>
        <w:t xml:space="preserve"> siguientes</w:t>
      </w:r>
      <w:r w:rsidRPr="00073495">
        <w:rPr>
          <w:rFonts w:ascii="Montserrat" w:hAnsi="Montserrat" w:cs="Arial"/>
        </w:rPr>
        <w:t xml:space="preserve"> oraciones con las expresiones correctas. Es importante que p</w:t>
      </w:r>
      <w:r w:rsidR="00291AC5" w:rsidRPr="00073495">
        <w:rPr>
          <w:rFonts w:ascii="Montserrat" w:hAnsi="Montserrat" w:cs="Arial"/>
        </w:rPr>
        <w:t>ienses</w:t>
      </w:r>
      <w:r w:rsidRPr="00073495">
        <w:rPr>
          <w:rFonts w:ascii="Montserrat" w:hAnsi="Montserrat" w:cs="Arial"/>
        </w:rPr>
        <w:t xml:space="preserve"> bien </w:t>
      </w:r>
      <w:r w:rsidR="00291AC5" w:rsidRPr="00073495">
        <w:rPr>
          <w:rFonts w:ascii="Montserrat" w:hAnsi="Montserrat" w:cs="Arial"/>
        </w:rPr>
        <w:t>la</w:t>
      </w:r>
      <w:r w:rsidRPr="00073495">
        <w:rPr>
          <w:rFonts w:ascii="Montserrat" w:hAnsi="Montserrat" w:cs="Arial"/>
        </w:rPr>
        <w:t xml:space="preserve"> respuesta con base en la explicación </w:t>
      </w:r>
      <w:r w:rsidR="00291AC5" w:rsidRPr="00073495">
        <w:rPr>
          <w:rFonts w:ascii="Montserrat" w:hAnsi="Montserrat" w:cs="Arial"/>
        </w:rPr>
        <w:t>anterior</w:t>
      </w:r>
      <w:r w:rsidRPr="00073495">
        <w:rPr>
          <w:rFonts w:ascii="Montserrat" w:hAnsi="Montserrat" w:cs="Arial"/>
        </w:rPr>
        <w:t>, recuerd</w:t>
      </w:r>
      <w:r w:rsidR="00291AC5" w:rsidRPr="00073495">
        <w:rPr>
          <w:rFonts w:ascii="Montserrat" w:hAnsi="Montserrat" w:cs="Arial"/>
        </w:rPr>
        <w:t>a</w:t>
      </w:r>
      <w:r w:rsidRPr="00073495">
        <w:rPr>
          <w:rFonts w:ascii="Montserrat" w:hAnsi="Montserrat" w:cs="Arial"/>
        </w:rPr>
        <w:t xml:space="preserve"> que no se trata de adivinar.</w:t>
      </w:r>
    </w:p>
    <w:p w14:paraId="662FDEED" w14:textId="77777777" w:rsidR="00291AC5" w:rsidRPr="00073495" w:rsidRDefault="00291AC5" w:rsidP="00C62E62">
      <w:pPr>
        <w:spacing w:after="0" w:line="240" w:lineRule="auto"/>
        <w:jc w:val="both"/>
        <w:rPr>
          <w:rFonts w:ascii="Montserrat" w:hAnsi="Montserrat" w:cs="Arial"/>
        </w:rPr>
      </w:pPr>
    </w:p>
    <w:p w14:paraId="7DB18358" w14:textId="77777777" w:rsidR="00291AC5" w:rsidRPr="00073495" w:rsidRDefault="00291AC5" w:rsidP="00C62E62">
      <w:pPr>
        <w:pStyle w:val="Prrafodelista"/>
        <w:numPr>
          <w:ilvl w:val="0"/>
          <w:numId w:val="23"/>
        </w:numPr>
        <w:spacing w:after="0" w:line="240" w:lineRule="auto"/>
        <w:jc w:val="both"/>
        <w:rPr>
          <w:rFonts w:ascii="Montserrat" w:hAnsi="Montserrat" w:cs="Arial"/>
          <w:sz w:val="24"/>
          <w:szCs w:val="24"/>
          <w:shd w:val="clear" w:color="auto" w:fill="FFFFFF"/>
          <w:lang w:val="es-MX"/>
        </w:rPr>
      </w:pPr>
      <w:r w:rsidRPr="00073495">
        <w:rPr>
          <w:rFonts w:ascii="Montserrat" w:hAnsi="Montserrat" w:cs="Arial"/>
          <w:shd w:val="clear" w:color="auto" w:fill="FFFFFF"/>
          <w:lang w:val="es-MX"/>
        </w:rPr>
        <w:t xml:space="preserve">Los inversionistas decidieron explotar los recursos naturales </w:t>
      </w:r>
      <w:r w:rsidRPr="00073495">
        <w:rPr>
          <w:rStyle w:val="Textoennegrita"/>
          <w:rFonts w:ascii="Montserrat" w:hAnsi="Montserrat" w:cs="Arial"/>
          <w:lang w:val="es-MX"/>
        </w:rPr>
        <w:t>___________</w:t>
      </w:r>
      <w:r w:rsidRPr="00073495">
        <w:rPr>
          <w:rFonts w:ascii="Montserrat" w:hAnsi="Montserrat" w:cs="Arial"/>
          <w:shd w:val="clear" w:color="auto" w:fill="FFFFFF"/>
          <w:lang w:val="es-MX"/>
        </w:rPr>
        <w:t xml:space="preserve"> les advirtieron que serán sancionados</w:t>
      </w:r>
    </w:p>
    <w:p w14:paraId="4EBA182A" w14:textId="77777777" w:rsidR="00291AC5" w:rsidRPr="00073495" w:rsidRDefault="00291AC5" w:rsidP="00C62E62">
      <w:pPr>
        <w:spacing w:after="0" w:line="240" w:lineRule="auto"/>
        <w:jc w:val="both"/>
        <w:rPr>
          <w:rStyle w:val="Textoennegrita"/>
          <w:rFonts w:ascii="Montserrat" w:hAnsi="Montserrat" w:cs="Arial"/>
          <w:b w:val="0"/>
          <w:sz w:val="24"/>
          <w:szCs w:val="24"/>
        </w:rPr>
      </w:pPr>
    </w:p>
    <w:p w14:paraId="543DF440" w14:textId="77777777" w:rsidR="00291AC5" w:rsidRPr="00073495" w:rsidRDefault="00291AC5" w:rsidP="00C62E62">
      <w:pPr>
        <w:pStyle w:val="Prrafodelista"/>
        <w:numPr>
          <w:ilvl w:val="0"/>
          <w:numId w:val="23"/>
        </w:numPr>
        <w:spacing w:after="0" w:line="240" w:lineRule="auto"/>
        <w:jc w:val="both"/>
        <w:rPr>
          <w:rFonts w:ascii="Montserrat" w:hAnsi="Montserrat" w:cs="Arial"/>
          <w:shd w:val="clear" w:color="auto" w:fill="FFFFFF"/>
          <w:lang w:val="es-MX"/>
        </w:rPr>
      </w:pPr>
      <w:r w:rsidRPr="00073495">
        <w:rPr>
          <w:rFonts w:ascii="Montserrat" w:hAnsi="Montserrat" w:cs="Arial"/>
          <w:shd w:val="clear" w:color="auto" w:fill="FFFFFF"/>
          <w:lang w:val="es-MX"/>
        </w:rPr>
        <w:t xml:space="preserve">Una alternativa más factible es ir al trabajo en bicicleta, </w:t>
      </w:r>
      <w:r w:rsidRPr="00073495">
        <w:rPr>
          <w:rFonts w:ascii="Montserrat" w:hAnsi="Montserrat" w:cs="Arial"/>
          <w:b/>
          <w:shd w:val="clear" w:color="auto" w:fill="FFFFFF"/>
          <w:lang w:val="es-MX"/>
        </w:rPr>
        <w:t xml:space="preserve">__________ </w:t>
      </w:r>
      <w:r w:rsidRPr="00073495">
        <w:rPr>
          <w:rFonts w:ascii="Montserrat" w:hAnsi="Montserrat" w:cs="Arial"/>
          <w:shd w:val="clear" w:color="auto" w:fill="FFFFFF"/>
          <w:lang w:val="es-MX"/>
        </w:rPr>
        <w:t>se haga más tiempo.</w:t>
      </w:r>
    </w:p>
    <w:p w14:paraId="34476AB8" w14:textId="2C40DA19" w:rsidR="00291AC5" w:rsidRPr="00073495" w:rsidRDefault="00291AC5" w:rsidP="00C62E62">
      <w:pPr>
        <w:spacing w:after="0" w:line="240" w:lineRule="auto"/>
        <w:jc w:val="both"/>
        <w:rPr>
          <w:rStyle w:val="Textoennegrita"/>
          <w:rFonts w:ascii="Montserrat" w:hAnsi="Montserrat" w:cs="Arial"/>
          <w:b w:val="0"/>
          <w:sz w:val="24"/>
          <w:szCs w:val="24"/>
        </w:rPr>
      </w:pPr>
    </w:p>
    <w:p w14:paraId="32D5E3BF" w14:textId="77777777" w:rsidR="00291AC5" w:rsidRPr="00073495" w:rsidRDefault="00291AC5" w:rsidP="00C62E62">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b/>
          <w:bCs/>
          <w:shd w:val="clear" w:color="auto" w:fill="FFFFFF"/>
          <w:lang w:val="es-MX"/>
        </w:rPr>
        <w:t>____</w:t>
      </w:r>
      <w:r w:rsidRPr="00073495">
        <w:rPr>
          <w:rFonts w:ascii="Montserrat" w:hAnsi="Montserrat" w:cs="Arial"/>
          <w:shd w:val="clear" w:color="auto" w:fill="FFFFFF"/>
          <w:lang w:val="es-MX"/>
        </w:rPr>
        <w:t xml:space="preserve"> conociendo los riesgos de la energía nuclear, confío en que es una buena opción.</w:t>
      </w:r>
    </w:p>
    <w:p w14:paraId="2B2362BD" w14:textId="77777777" w:rsidR="007C31B0" w:rsidRPr="00073495" w:rsidRDefault="007C31B0" w:rsidP="00C62E62">
      <w:pPr>
        <w:spacing w:after="0" w:line="240" w:lineRule="auto"/>
        <w:jc w:val="both"/>
        <w:rPr>
          <w:rFonts w:ascii="Montserrat" w:hAnsi="Montserrat" w:cs="Arial"/>
          <w:shd w:val="clear" w:color="auto" w:fill="FFFFFF"/>
        </w:rPr>
      </w:pPr>
    </w:p>
    <w:p w14:paraId="038ADF6B" w14:textId="4EFBC0E1" w:rsidR="00291AC5" w:rsidRPr="00073495" w:rsidRDefault="00291AC5" w:rsidP="00C62E62">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shd w:val="clear" w:color="auto" w:fill="FFFFFF"/>
          <w:lang w:val="es-MX"/>
        </w:rPr>
        <w:t xml:space="preserve">Las instituciones bancarias no financiarán ese tipo de proyectos, </w:t>
      </w:r>
      <w:r w:rsidRPr="00073495">
        <w:rPr>
          <w:rFonts w:ascii="Montserrat" w:hAnsi="Montserrat" w:cs="Arial"/>
          <w:b/>
          <w:shd w:val="clear" w:color="auto" w:fill="FFFFFF"/>
          <w:lang w:val="es-MX"/>
        </w:rPr>
        <w:t>___________</w:t>
      </w:r>
      <w:r w:rsidRPr="00073495">
        <w:rPr>
          <w:rFonts w:ascii="Montserrat" w:hAnsi="Montserrat" w:cs="Arial"/>
          <w:shd w:val="clear" w:color="auto" w:fill="FFFFFF"/>
          <w:lang w:val="es-MX"/>
        </w:rPr>
        <w:t xml:space="preserve"> haya una insistencia para ello por parte de los directivos.</w:t>
      </w:r>
    </w:p>
    <w:p w14:paraId="685248AD" w14:textId="77777777" w:rsidR="00291AC5" w:rsidRPr="00073495" w:rsidRDefault="00291AC5" w:rsidP="00C62E62">
      <w:pPr>
        <w:spacing w:after="0" w:line="240" w:lineRule="auto"/>
        <w:jc w:val="both"/>
        <w:rPr>
          <w:rFonts w:ascii="Montserrat" w:hAnsi="Montserrat" w:cs="Arial"/>
          <w:highlight w:val="yellow"/>
        </w:rPr>
      </w:pPr>
    </w:p>
    <w:p w14:paraId="37BAF0C9" w14:textId="77777777" w:rsidR="00291AC5" w:rsidRPr="00073495" w:rsidRDefault="00291AC5" w:rsidP="00C62E62">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shd w:val="clear" w:color="auto" w:fill="FFFFFF"/>
          <w:lang w:val="es-MX"/>
        </w:rPr>
        <w:t xml:space="preserve">Las energías sucias tienen un alto costo ambiental, </w:t>
      </w:r>
      <w:r w:rsidRPr="00073495">
        <w:rPr>
          <w:rFonts w:ascii="Montserrat" w:hAnsi="Montserrat" w:cs="Arial"/>
          <w:b/>
          <w:bCs/>
          <w:shd w:val="clear" w:color="auto" w:fill="FFFFFF"/>
          <w:lang w:val="es-MX"/>
        </w:rPr>
        <w:t>___________</w:t>
      </w:r>
      <w:r w:rsidRPr="00073495">
        <w:rPr>
          <w:rFonts w:ascii="Montserrat" w:hAnsi="Montserrat" w:cs="Arial"/>
          <w:shd w:val="clear" w:color="auto" w:fill="FFFFFF"/>
          <w:lang w:val="es-MX"/>
        </w:rPr>
        <w:t xml:space="preserve"> muchos países dependen de ellas.</w:t>
      </w:r>
    </w:p>
    <w:p w14:paraId="308D4637" w14:textId="77777777" w:rsidR="00291AC5" w:rsidRPr="00073495" w:rsidRDefault="00291AC5" w:rsidP="00C62E62">
      <w:pPr>
        <w:spacing w:after="0" w:line="240" w:lineRule="auto"/>
        <w:jc w:val="both"/>
        <w:rPr>
          <w:rFonts w:ascii="Montserrat" w:hAnsi="Montserrat" w:cs="Arial"/>
          <w:highlight w:val="yellow"/>
        </w:rPr>
      </w:pPr>
    </w:p>
    <w:p w14:paraId="36CB73FD" w14:textId="77777777" w:rsidR="00291AC5" w:rsidRPr="00073495" w:rsidRDefault="00291AC5" w:rsidP="00C62E62">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b/>
          <w:bCs/>
          <w:shd w:val="clear" w:color="auto" w:fill="FFFFFF"/>
          <w:lang w:val="es-MX"/>
        </w:rPr>
        <w:t>_____</w:t>
      </w:r>
      <w:r w:rsidRPr="00073495">
        <w:rPr>
          <w:rFonts w:ascii="Montserrat" w:hAnsi="Montserrat" w:cs="Arial"/>
          <w:shd w:val="clear" w:color="auto" w:fill="FFFFFF"/>
          <w:lang w:val="es-MX"/>
        </w:rPr>
        <w:t xml:space="preserve"> sabemos el daño que le estamos causando a la naturaleza, seguimos contaminando.</w:t>
      </w:r>
    </w:p>
    <w:p w14:paraId="09A436C8" w14:textId="77777777" w:rsidR="00291AC5" w:rsidRPr="00073495" w:rsidRDefault="00291AC5" w:rsidP="00C62E62">
      <w:pPr>
        <w:spacing w:after="0" w:line="240" w:lineRule="auto"/>
        <w:jc w:val="both"/>
        <w:rPr>
          <w:rFonts w:ascii="Montserrat" w:hAnsi="Montserrat" w:cs="Arial"/>
          <w:b/>
          <w:bCs/>
          <w:highlight w:val="yellow"/>
        </w:rPr>
      </w:pPr>
    </w:p>
    <w:p w14:paraId="7BD65871" w14:textId="77777777" w:rsidR="00291AC5" w:rsidRPr="00073495" w:rsidRDefault="00291AC5" w:rsidP="00C62E62">
      <w:pPr>
        <w:pStyle w:val="Prrafodelista"/>
        <w:numPr>
          <w:ilvl w:val="0"/>
          <w:numId w:val="24"/>
        </w:numPr>
        <w:spacing w:after="0" w:line="240" w:lineRule="auto"/>
        <w:jc w:val="both"/>
        <w:rPr>
          <w:rFonts w:ascii="Montserrat" w:hAnsi="Montserrat" w:cs="Arial"/>
          <w:lang w:val="es-MX"/>
        </w:rPr>
      </w:pPr>
      <w:r w:rsidRPr="00073495">
        <w:rPr>
          <w:rFonts w:ascii="Montserrat" w:hAnsi="Montserrat" w:cs="Arial"/>
          <w:b/>
          <w:bCs/>
          <w:lang w:val="es-MX"/>
        </w:rPr>
        <w:t>_________</w:t>
      </w:r>
      <w:r w:rsidRPr="00073495">
        <w:rPr>
          <w:rFonts w:ascii="Montserrat" w:hAnsi="Montserrat" w:cs="Arial"/>
          <w:color w:val="000000"/>
          <w:shd w:val="clear" w:color="auto" w:fill="FFFFFF"/>
          <w:lang w:val="es-MX"/>
        </w:rPr>
        <w:t xml:space="preserve"> hay energías limpias, no se detuvo el calentamiento global</w:t>
      </w:r>
      <w:r w:rsidRPr="00073495">
        <w:rPr>
          <w:rFonts w:ascii="Montserrat" w:hAnsi="Montserrat" w:cs="Arial"/>
          <w:lang w:val="es-MX"/>
        </w:rPr>
        <w:t>.</w:t>
      </w:r>
    </w:p>
    <w:p w14:paraId="05B6DCC4" w14:textId="77777777" w:rsidR="00291AC5" w:rsidRPr="00073495" w:rsidRDefault="00291AC5" w:rsidP="00C62E62">
      <w:pPr>
        <w:spacing w:after="0" w:line="240" w:lineRule="auto"/>
        <w:jc w:val="both"/>
        <w:rPr>
          <w:rFonts w:ascii="Montserrat" w:hAnsi="Montserrat" w:cs="Arial"/>
          <w:highlight w:val="yellow"/>
        </w:rPr>
      </w:pPr>
    </w:p>
    <w:p w14:paraId="57A19BD3" w14:textId="77777777" w:rsidR="00291AC5" w:rsidRPr="00073495" w:rsidRDefault="00291AC5" w:rsidP="00C62E62">
      <w:pPr>
        <w:pStyle w:val="Prrafodelista"/>
        <w:numPr>
          <w:ilvl w:val="0"/>
          <w:numId w:val="24"/>
        </w:numPr>
        <w:spacing w:after="0" w:line="240" w:lineRule="auto"/>
        <w:jc w:val="both"/>
        <w:rPr>
          <w:rFonts w:ascii="Montserrat" w:hAnsi="Montserrat" w:cs="Arial"/>
          <w:shd w:val="clear" w:color="auto" w:fill="FFFFFF"/>
          <w:lang w:val="es-MX"/>
        </w:rPr>
      </w:pPr>
      <w:r w:rsidRPr="00073495">
        <w:rPr>
          <w:rFonts w:ascii="Montserrat" w:hAnsi="Montserrat" w:cs="Arial"/>
          <w:b/>
          <w:bCs/>
          <w:shd w:val="clear" w:color="auto" w:fill="FFFFFF"/>
          <w:lang w:val="es-MX"/>
        </w:rPr>
        <w:t>______</w:t>
      </w:r>
      <w:r w:rsidRPr="00073495">
        <w:rPr>
          <w:rFonts w:ascii="Montserrat" w:hAnsi="Montserrat" w:cs="Arial"/>
          <w:shd w:val="clear" w:color="auto" w:fill="FFFFFF"/>
          <w:lang w:val="es-MX"/>
        </w:rPr>
        <w:t xml:space="preserve"> </w:t>
      </w:r>
      <w:r w:rsidRPr="00073495">
        <w:rPr>
          <w:rFonts w:ascii="Montserrat" w:hAnsi="Montserrat" w:cs="Arial"/>
          <w:color w:val="000000"/>
          <w:shd w:val="clear" w:color="auto" w:fill="FFFFFF"/>
          <w:lang w:val="es-MX"/>
        </w:rPr>
        <w:t>generamos mucha basura, pudimos reciclar la mayoría de ella</w:t>
      </w:r>
      <w:r w:rsidRPr="00073495">
        <w:rPr>
          <w:rFonts w:ascii="Montserrat" w:hAnsi="Montserrat" w:cs="Arial"/>
          <w:shd w:val="clear" w:color="auto" w:fill="FFFFFF"/>
          <w:lang w:val="es-MX"/>
        </w:rPr>
        <w:t>.</w:t>
      </w:r>
    </w:p>
    <w:p w14:paraId="56C21A6F" w14:textId="77777777" w:rsidR="00291AC5" w:rsidRPr="00073495" w:rsidRDefault="00291AC5" w:rsidP="00C62E62">
      <w:pPr>
        <w:spacing w:after="0" w:line="240" w:lineRule="auto"/>
        <w:jc w:val="both"/>
        <w:rPr>
          <w:rFonts w:ascii="Montserrat" w:hAnsi="Montserrat" w:cs="Arial"/>
          <w:highlight w:val="yellow"/>
        </w:rPr>
      </w:pPr>
    </w:p>
    <w:p w14:paraId="6F7D077D" w14:textId="77777777" w:rsidR="00291AC5" w:rsidRPr="00073495" w:rsidRDefault="00291AC5" w:rsidP="00C62E62">
      <w:pPr>
        <w:pStyle w:val="Prrafodelista"/>
        <w:numPr>
          <w:ilvl w:val="0"/>
          <w:numId w:val="24"/>
        </w:numPr>
        <w:spacing w:after="0" w:line="240" w:lineRule="auto"/>
        <w:jc w:val="both"/>
        <w:rPr>
          <w:rFonts w:ascii="Montserrat" w:eastAsia="Arial" w:hAnsi="Montserrat" w:cs="Arial"/>
          <w:lang w:val="es-MX"/>
        </w:rPr>
      </w:pPr>
      <w:r w:rsidRPr="00073495">
        <w:rPr>
          <w:rFonts w:ascii="Montserrat" w:eastAsia="Arial" w:hAnsi="Montserrat" w:cs="Arial"/>
          <w:lang w:val="es-MX"/>
        </w:rPr>
        <w:t>Las turbinas eólicas funcionan a través del viento</w:t>
      </w:r>
      <w:r w:rsidRPr="00073495">
        <w:rPr>
          <w:rFonts w:ascii="Montserrat" w:eastAsia="Arial" w:hAnsi="Montserrat" w:cs="Arial"/>
          <w:b/>
          <w:bCs/>
          <w:lang w:val="es-MX"/>
        </w:rPr>
        <w:t xml:space="preserve">, ____________ </w:t>
      </w:r>
      <w:r w:rsidRPr="00073495">
        <w:rPr>
          <w:rFonts w:ascii="Montserrat" w:eastAsia="Arial" w:hAnsi="Montserrat" w:cs="Arial"/>
          <w:bCs/>
          <w:lang w:val="es-MX"/>
        </w:rPr>
        <w:t>afectan a las aves rapaces nocturnas</w:t>
      </w:r>
      <w:r w:rsidRPr="00073495">
        <w:rPr>
          <w:rFonts w:ascii="Montserrat" w:eastAsia="Arial" w:hAnsi="Montserrat" w:cs="Arial"/>
          <w:lang w:val="es-MX"/>
        </w:rPr>
        <w:t>.</w:t>
      </w:r>
    </w:p>
    <w:p w14:paraId="370E5CE5" w14:textId="77777777" w:rsidR="00291AC5" w:rsidRPr="00073495" w:rsidRDefault="00291AC5" w:rsidP="00C62E62">
      <w:pPr>
        <w:spacing w:after="0" w:line="240" w:lineRule="auto"/>
        <w:jc w:val="both"/>
        <w:rPr>
          <w:rFonts w:ascii="Montserrat" w:hAnsi="Montserrat" w:cs="Arial"/>
          <w:highlight w:val="yellow"/>
        </w:rPr>
      </w:pPr>
    </w:p>
    <w:p w14:paraId="3D0E96F5" w14:textId="77777777" w:rsidR="00291AC5" w:rsidRPr="00073495" w:rsidRDefault="00291AC5" w:rsidP="00C62E62">
      <w:pPr>
        <w:pStyle w:val="Prrafodelista"/>
        <w:numPr>
          <w:ilvl w:val="0"/>
          <w:numId w:val="24"/>
        </w:numPr>
        <w:spacing w:after="0" w:line="240" w:lineRule="auto"/>
        <w:jc w:val="both"/>
        <w:rPr>
          <w:rFonts w:ascii="Montserrat" w:hAnsi="Montserrat" w:cs="Segoe UI"/>
          <w:color w:val="000000"/>
          <w:sz w:val="27"/>
          <w:szCs w:val="27"/>
          <w:shd w:val="clear" w:color="auto" w:fill="FFFFFF"/>
          <w:lang w:val="es-MX"/>
        </w:rPr>
      </w:pPr>
      <w:r w:rsidRPr="00073495">
        <w:rPr>
          <w:rFonts w:ascii="Montserrat" w:hAnsi="Montserrat" w:cs="Arial"/>
          <w:lang w:val="es-MX"/>
        </w:rPr>
        <w:t xml:space="preserve">Las compañías deberán invertir en energías limpias </w:t>
      </w:r>
      <w:r w:rsidRPr="00073495">
        <w:rPr>
          <w:rFonts w:ascii="Montserrat" w:hAnsi="Montserrat" w:cs="Arial"/>
          <w:b/>
          <w:lang w:val="es-MX"/>
        </w:rPr>
        <w:t>___________</w:t>
      </w:r>
      <w:r w:rsidRPr="00073495">
        <w:rPr>
          <w:rFonts w:ascii="Montserrat" w:hAnsi="Montserrat" w:cs="Arial"/>
          <w:lang w:val="es-MX"/>
        </w:rPr>
        <w:t>trabajen en la extracción de petróleo.</w:t>
      </w:r>
    </w:p>
    <w:p w14:paraId="4F6E583F" w14:textId="77777777" w:rsidR="004A27D8" w:rsidRPr="00073495" w:rsidRDefault="004A27D8" w:rsidP="00C62E62">
      <w:pPr>
        <w:spacing w:after="0" w:line="240" w:lineRule="auto"/>
        <w:jc w:val="both"/>
        <w:rPr>
          <w:rFonts w:ascii="Montserrat" w:hAnsi="Montserrat" w:cs="Arial"/>
        </w:rPr>
      </w:pPr>
    </w:p>
    <w:p w14:paraId="573C43C7" w14:textId="77777777" w:rsidR="004A27D8" w:rsidRPr="00073495" w:rsidRDefault="004A27D8" w:rsidP="00C62E62">
      <w:pPr>
        <w:spacing w:after="0" w:line="240" w:lineRule="auto"/>
        <w:jc w:val="both"/>
        <w:rPr>
          <w:rFonts w:ascii="Montserrat" w:hAnsi="Montserrat" w:cs="Arial"/>
        </w:rPr>
      </w:pPr>
    </w:p>
    <w:p w14:paraId="28E24B1D"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1AB045A2"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06BF09E8"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151F5FDB"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5EB4F4F0"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3B6EDA8F"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34D6440A"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751DD91D"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67D44149" w14:textId="77777777" w:rsidR="00C62E62" w:rsidRDefault="00C62E62" w:rsidP="00C62E62">
      <w:pPr>
        <w:spacing w:after="0" w:line="240" w:lineRule="auto"/>
        <w:jc w:val="both"/>
        <w:rPr>
          <w:rFonts w:ascii="Montserrat" w:eastAsia="Times New Roman" w:hAnsi="Montserrat" w:cs="Times New Roman"/>
          <w:b/>
          <w:bCs/>
          <w:sz w:val="28"/>
          <w:szCs w:val="24"/>
          <w:lang w:eastAsia="es-MX"/>
        </w:rPr>
      </w:pPr>
    </w:p>
    <w:p w14:paraId="3E01006F" w14:textId="6EEB1927" w:rsidR="004A27D8" w:rsidRPr="00073495" w:rsidRDefault="004A27D8" w:rsidP="00C62E62">
      <w:pPr>
        <w:spacing w:after="0" w:line="240" w:lineRule="auto"/>
        <w:jc w:val="both"/>
        <w:rPr>
          <w:rFonts w:ascii="Montserrat" w:eastAsia="Times New Roman" w:hAnsi="Montserrat" w:cs="Times New Roman"/>
          <w:b/>
          <w:bCs/>
          <w:sz w:val="28"/>
          <w:szCs w:val="24"/>
          <w:lang w:eastAsia="es-MX"/>
        </w:rPr>
      </w:pPr>
      <w:r w:rsidRPr="00073495">
        <w:rPr>
          <w:rFonts w:ascii="Montserrat" w:eastAsia="Times New Roman" w:hAnsi="Montserrat" w:cs="Times New Roman"/>
          <w:b/>
          <w:bCs/>
          <w:sz w:val="28"/>
          <w:szCs w:val="24"/>
          <w:lang w:eastAsia="es-MX"/>
        </w:rPr>
        <w:lastRenderedPageBreak/>
        <w:t xml:space="preserve">El </w:t>
      </w:r>
      <w:r w:rsidR="00C62E62">
        <w:rPr>
          <w:rFonts w:ascii="Montserrat" w:eastAsia="Times New Roman" w:hAnsi="Montserrat" w:cs="Times New Roman"/>
          <w:b/>
          <w:bCs/>
          <w:sz w:val="28"/>
          <w:szCs w:val="24"/>
          <w:lang w:eastAsia="es-MX"/>
        </w:rPr>
        <w:t>r</w:t>
      </w:r>
      <w:r w:rsidRPr="00073495">
        <w:rPr>
          <w:rFonts w:ascii="Montserrat" w:eastAsia="Times New Roman" w:hAnsi="Montserrat" w:cs="Times New Roman"/>
          <w:b/>
          <w:bCs/>
          <w:sz w:val="28"/>
          <w:szCs w:val="24"/>
          <w:lang w:eastAsia="es-MX"/>
        </w:rPr>
        <w:t xml:space="preserve">eto de </w:t>
      </w:r>
      <w:r w:rsidR="00C62E62">
        <w:rPr>
          <w:rFonts w:ascii="Montserrat" w:eastAsia="Times New Roman" w:hAnsi="Montserrat" w:cs="Times New Roman"/>
          <w:b/>
          <w:bCs/>
          <w:sz w:val="28"/>
          <w:szCs w:val="24"/>
          <w:lang w:eastAsia="es-MX"/>
        </w:rPr>
        <w:t>h</w:t>
      </w:r>
      <w:r w:rsidRPr="00073495">
        <w:rPr>
          <w:rFonts w:ascii="Montserrat" w:eastAsia="Times New Roman" w:hAnsi="Montserrat" w:cs="Times New Roman"/>
          <w:b/>
          <w:bCs/>
          <w:sz w:val="28"/>
          <w:szCs w:val="24"/>
          <w:lang w:eastAsia="es-MX"/>
        </w:rPr>
        <w:t>oy</w:t>
      </w:r>
      <w:r w:rsidR="00D30053" w:rsidRPr="00073495">
        <w:rPr>
          <w:rFonts w:ascii="Montserrat" w:eastAsia="Times New Roman" w:hAnsi="Montserrat" w:cs="Times New Roman"/>
          <w:b/>
          <w:bCs/>
          <w:sz w:val="28"/>
          <w:szCs w:val="24"/>
          <w:lang w:eastAsia="es-MX"/>
        </w:rPr>
        <w:t>:</w:t>
      </w:r>
    </w:p>
    <w:p w14:paraId="477A85AE" w14:textId="77777777" w:rsidR="00846301" w:rsidRPr="00073495" w:rsidRDefault="00846301" w:rsidP="00C62E62">
      <w:pPr>
        <w:spacing w:after="0" w:line="240" w:lineRule="auto"/>
        <w:jc w:val="both"/>
        <w:rPr>
          <w:rFonts w:ascii="Montserrat" w:hAnsi="Montserrat" w:cs="Arial"/>
          <w:sz w:val="20"/>
        </w:rPr>
      </w:pPr>
    </w:p>
    <w:p w14:paraId="751F2D4C" w14:textId="2290D0FD" w:rsidR="00C913DA" w:rsidRPr="00073495" w:rsidRDefault="00C913DA" w:rsidP="00C62E62">
      <w:pPr>
        <w:spacing w:after="0" w:line="240" w:lineRule="auto"/>
        <w:jc w:val="both"/>
        <w:rPr>
          <w:rFonts w:ascii="Montserrat" w:eastAsia="Arial" w:hAnsi="Montserrat" w:cs="Arial"/>
        </w:rPr>
      </w:pPr>
      <w:r w:rsidRPr="00073495">
        <w:rPr>
          <w:rFonts w:ascii="Montserrat" w:eastAsia="Arial" w:hAnsi="Montserrat" w:cs="Arial"/>
        </w:rPr>
        <w:t>Diseña un juego en el que toda la familia participe, utilizando o encontrando en algunos textos, tomados al azar, frases con significado causal y concesivo. Puede ser “basta”. “lotería”, “memorama” o cualquier otro que se te ocurra.</w:t>
      </w:r>
    </w:p>
    <w:p w14:paraId="4819AFB3" w14:textId="77777777" w:rsidR="00C913DA" w:rsidRPr="00073495" w:rsidRDefault="00C913DA" w:rsidP="00C62E62">
      <w:pPr>
        <w:spacing w:after="0" w:line="240" w:lineRule="auto"/>
        <w:jc w:val="both"/>
        <w:rPr>
          <w:rFonts w:ascii="Montserrat" w:eastAsia="Arial" w:hAnsi="Montserrat" w:cs="Arial"/>
        </w:rPr>
      </w:pPr>
    </w:p>
    <w:p w14:paraId="1C763FDE" w14:textId="18028E8B" w:rsidR="00C913DA" w:rsidRPr="00073495" w:rsidRDefault="00C913DA" w:rsidP="00C62E62">
      <w:pPr>
        <w:spacing w:after="0" w:line="240" w:lineRule="auto"/>
        <w:jc w:val="both"/>
        <w:rPr>
          <w:rFonts w:ascii="Montserrat" w:eastAsia="Arial" w:hAnsi="Montserrat" w:cs="Arial"/>
        </w:rPr>
      </w:pPr>
      <w:r w:rsidRPr="00073495">
        <w:rPr>
          <w:rFonts w:ascii="Montserrat" w:eastAsia="Arial" w:hAnsi="Montserrat" w:cs="Arial"/>
        </w:rPr>
        <w:t>Busca revistas, periódicos o libros que tengas en casa, o si te es posible, también puedes buscar en páginas de Internet, diferentes textos para elaborar tu juego.</w:t>
      </w:r>
    </w:p>
    <w:p w14:paraId="34C89BF7" w14:textId="3523229E" w:rsidR="00D874EB" w:rsidRPr="00073495" w:rsidRDefault="00D874EB" w:rsidP="00C62E62">
      <w:pPr>
        <w:spacing w:after="0" w:line="240" w:lineRule="auto"/>
        <w:jc w:val="both"/>
        <w:rPr>
          <w:rFonts w:ascii="Montserrat" w:hAnsi="Montserrat" w:cs="Arial"/>
          <w:szCs w:val="24"/>
        </w:rPr>
      </w:pPr>
    </w:p>
    <w:p w14:paraId="1FF3E31D" w14:textId="77777777" w:rsidR="00C913DA" w:rsidRPr="00073495" w:rsidRDefault="00C913DA" w:rsidP="00C62E62">
      <w:pPr>
        <w:spacing w:after="0" w:line="240" w:lineRule="auto"/>
        <w:jc w:val="both"/>
        <w:rPr>
          <w:rFonts w:ascii="Montserrat" w:hAnsi="Montserrat" w:cs="Arial"/>
          <w:szCs w:val="24"/>
        </w:rPr>
      </w:pPr>
    </w:p>
    <w:p w14:paraId="0F141C17" w14:textId="77777777" w:rsidR="00CE7E44" w:rsidRPr="00073495" w:rsidRDefault="00D874EB" w:rsidP="00C62E62">
      <w:pPr>
        <w:pBdr>
          <w:top w:val="nil"/>
          <w:left w:val="nil"/>
          <w:bottom w:val="nil"/>
          <w:right w:val="nil"/>
          <w:between w:val="nil"/>
        </w:pBdr>
        <w:spacing w:after="0" w:line="240" w:lineRule="auto"/>
        <w:ind w:right="-1"/>
        <w:jc w:val="both"/>
        <w:rPr>
          <w:rFonts w:ascii="Montserrat" w:hAnsi="Montserrat"/>
          <w:b/>
          <w:bCs/>
          <w:sz w:val="24"/>
        </w:rPr>
      </w:pPr>
      <w:r w:rsidRPr="00073495">
        <w:rPr>
          <w:rFonts w:ascii="Montserrat" w:hAnsi="Montserrat"/>
          <w:b/>
          <w:bCs/>
          <w:sz w:val="24"/>
        </w:rPr>
        <w:t>¡</w:t>
      </w:r>
      <w:r w:rsidR="00CE7E44" w:rsidRPr="00073495">
        <w:rPr>
          <w:rFonts w:ascii="Montserrat" w:hAnsi="Montserrat"/>
          <w:b/>
          <w:bCs/>
          <w:sz w:val="24"/>
        </w:rPr>
        <w:t>Buen trabajo!</w:t>
      </w:r>
    </w:p>
    <w:p w14:paraId="11864B2A" w14:textId="51A31EDC" w:rsidR="00CE7E44" w:rsidRPr="00073495" w:rsidRDefault="00CE7E44" w:rsidP="00C62E62">
      <w:pPr>
        <w:pBdr>
          <w:top w:val="nil"/>
          <w:left w:val="nil"/>
          <w:bottom w:val="nil"/>
          <w:right w:val="nil"/>
          <w:between w:val="nil"/>
        </w:pBdr>
        <w:spacing w:after="0" w:line="240" w:lineRule="auto"/>
        <w:ind w:right="-1"/>
        <w:jc w:val="both"/>
        <w:rPr>
          <w:rFonts w:ascii="Montserrat" w:hAnsi="Montserrat"/>
          <w:b/>
          <w:bCs/>
          <w:sz w:val="24"/>
        </w:rPr>
      </w:pPr>
    </w:p>
    <w:p w14:paraId="67FE558F" w14:textId="77777777" w:rsidR="00CE7E44" w:rsidRPr="00073495" w:rsidRDefault="00CE7E44" w:rsidP="00C62E62">
      <w:pPr>
        <w:pBdr>
          <w:top w:val="nil"/>
          <w:left w:val="nil"/>
          <w:bottom w:val="nil"/>
          <w:right w:val="nil"/>
          <w:between w:val="nil"/>
        </w:pBdr>
        <w:spacing w:after="0" w:line="240" w:lineRule="auto"/>
        <w:ind w:right="-1"/>
        <w:jc w:val="both"/>
        <w:rPr>
          <w:rFonts w:ascii="Montserrat" w:hAnsi="Montserrat"/>
          <w:b/>
          <w:bCs/>
          <w:sz w:val="24"/>
        </w:rPr>
      </w:pPr>
      <w:r w:rsidRPr="00073495">
        <w:rPr>
          <w:rFonts w:ascii="Montserrat" w:hAnsi="Montserrat"/>
          <w:b/>
          <w:bCs/>
          <w:sz w:val="24"/>
        </w:rPr>
        <w:t>Gracias por tu esfuerzo. </w:t>
      </w:r>
    </w:p>
    <w:p w14:paraId="60323EFA" w14:textId="77777777" w:rsidR="005218AB" w:rsidRPr="00073495" w:rsidRDefault="005218AB" w:rsidP="00C62E62">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073495" w:rsidRDefault="00FB4D26" w:rsidP="00C62E62">
      <w:pPr>
        <w:spacing w:after="0" w:line="240" w:lineRule="auto"/>
        <w:ind w:right="-1"/>
        <w:jc w:val="both"/>
        <w:textAlignment w:val="baseline"/>
        <w:rPr>
          <w:rFonts w:ascii="Montserrat" w:eastAsia="Times New Roman" w:hAnsi="Montserrat" w:cs="Segoe UI"/>
          <w:b/>
          <w:bCs/>
          <w:sz w:val="28"/>
          <w:lang w:eastAsia="es-MX"/>
        </w:rPr>
      </w:pPr>
      <w:r w:rsidRPr="00073495">
        <w:rPr>
          <w:rFonts w:ascii="Montserrat" w:eastAsia="Times New Roman" w:hAnsi="Montserrat" w:cs="Segoe UI"/>
          <w:b/>
          <w:bCs/>
          <w:sz w:val="28"/>
          <w:lang w:eastAsia="es-MX"/>
        </w:rPr>
        <w:t>Para saber má</w:t>
      </w:r>
      <w:r w:rsidR="002F6C18" w:rsidRPr="00073495">
        <w:rPr>
          <w:rFonts w:ascii="Montserrat" w:eastAsia="Times New Roman" w:hAnsi="Montserrat" w:cs="Segoe UI"/>
          <w:b/>
          <w:bCs/>
          <w:sz w:val="28"/>
          <w:lang w:eastAsia="es-MX"/>
        </w:rPr>
        <w:t>s</w:t>
      </w:r>
      <w:r w:rsidR="00750863" w:rsidRPr="00073495">
        <w:rPr>
          <w:rFonts w:ascii="Montserrat" w:eastAsia="Times New Roman" w:hAnsi="Montserrat" w:cs="Segoe UI"/>
          <w:b/>
          <w:bCs/>
          <w:sz w:val="28"/>
          <w:lang w:eastAsia="es-MX"/>
        </w:rPr>
        <w:t>:</w:t>
      </w:r>
    </w:p>
    <w:p w14:paraId="4306E086" w14:textId="113D3095" w:rsidR="002F6C18" w:rsidRDefault="002F6C18" w:rsidP="00C62E62">
      <w:pPr>
        <w:spacing w:after="0" w:line="240" w:lineRule="auto"/>
        <w:jc w:val="both"/>
        <w:rPr>
          <w:rFonts w:ascii="Montserrat" w:hAnsi="Montserrat"/>
        </w:rPr>
      </w:pPr>
    </w:p>
    <w:p w14:paraId="737D7A99" w14:textId="3F95ECEC" w:rsidR="00073495" w:rsidRDefault="00C62E62" w:rsidP="00C62E62">
      <w:pPr>
        <w:spacing w:after="0" w:line="240" w:lineRule="auto"/>
        <w:jc w:val="both"/>
        <w:rPr>
          <w:rFonts w:ascii="Montserrat" w:hAnsi="Montserrat"/>
        </w:rPr>
      </w:pPr>
      <w:hyperlink r:id="rId12" w:history="1">
        <w:r w:rsidR="00073495" w:rsidRPr="00884FD5">
          <w:rPr>
            <w:rStyle w:val="Hipervnculo"/>
            <w:rFonts w:ascii="Montserrat" w:hAnsi="Montserrat"/>
          </w:rPr>
          <w:t>https://www.conaliteg.se</w:t>
        </w:r>
        <w:r w:rsidR="00073495" w:rsidRPr="00884FD5">
          <w:rPr>
            <w:rStyle w:val="Hipervnculo"/>
            <w:rFonts w:ascii="Montserrat" w:hAnsi="Montserrat"/>
          </w:rPr>
          <w:t>p.gob.mx/</w:t>
        </w:r>
      </w:hyperlink>
    </w:p>
    <w:p w14:paraId="18A950AF" w14:textId="77777777" w:rsidR="00073495" w:rsidRPr="00073495" w:rsidRDefault="00073495" w:rsidP="00C62E62">
      <w:pPr>
        <w:spacing w:after="0" w:line="240" w:lineRule="auto"/>
        <w:jc w:val="both"/>
        <w:rPr>
          <w:rFonts w:ascii="Montserrat" w:hAnsi="Montserrat"/>
        </w:rPr>
      </w:pPr>
    </w:p>
    <w:sectPr w:rsidR="00073495" w:rsidRPr="0007349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061C" w14:textId="77777777" w:rsidR="00C62E62" w:rsidRDefault="00C62E62" w:rsidP="00C62E62">
      <w:pPr>
        <w:spacing w:after="0" w:line="240" w:lineRule="auto"/>
      </w:pPr>
      <w:r>
        <w:separator/>
      </w:r>
    </w:p>
  </w:endnote>
  <w:endnote w:type="continuationSeparator" w:id="0">
    <w:p w14:paraId="65E7F789" w14:textId="77777777" w:rsidR="00C62E62" w:rsidRDefault="00C62E62" w:rsidP="00C6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FA37" w14:textId="77777777" w:rsidR="00C62E62" w:rsidRDefault="00C62E62" w:rsidP="00C62E62">
      <w:pPr>
        <w:spacing w:after="0" w:line="240" w:lineRule="auto"/>
      </w:pPr>
      <w:r>
        <w:separator/>
      </w:r>
    </w:p>
  </w:footnote>
  <w:footnote w:type="continuationSeparator" w:id="0">
    <w:p w14:paraId="19C6147F" w14:textId="77777777" w:rsidR="00C62E62" w:rsidRDefault="00C62E62" w:rsidP="00C6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20"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56234338">
    <w:abstractNumId w:val="16"/>
  </w:num>
  <w:num w:numId="2" w16cid:durableId="1657145774">
    <w:abstractNumId w:val="5"/>
  </w:num>
  <w:num w:numId="3" w16cid:durableId="132404827">
    <w:abstractNumId w:val="6"/>
  </w:num>
  <w:num w:numId="4" w16cid:durableId="1996908575">
    <w:abstractNumId w:val="8"/>
  </w:num>
  <w:num w:numId="5" w16cid:durableId="2029863810">
    <w:abstractNumId w:val="13"/>
  </w:num>
  <w:num w:numId="6" w16cid:durableId="220217099">
    <w:abstractNumId w:val="21"/>
  </w:num>
  <w:num w:numId="7" w16cid:durableId="1400860796">
    <w:abstractNumId w:val="1"/>
  </w:num>
  <w:num w:numId="8" w16cid:durableId="1260675279">
    <w:abstractNumId w:val="10"/>
  </w:num>
  <w:num w:numId="9" w16cid:durableId="387652510">
    <w:abstractNumId w:val="20"/>
  </w:num>
  <w:num w:numId="10" w16cid:durableId="1222207352">
    <w:abstractNumId w:val="3"/>
  </w:num>
  <w:num w:numId="11" w16cid:durableId="1894268206">
    <w:abstractNumId w:val="24"/>
  </w:num>
  <w:num w:numId="12" w16cid:durableId="1997803513">
    <w:abstractNumId w:val="19"/>
  </w:num>
  <w:num w:numId="13" w16cid:durableId="136340212">
    <w:abstractNumId w:val="25"/>
  </w:num>
  <w:num w:numId="14" w16cid:durableId="1547638731">
    <w:abstractNumId w:val="12"/>
  </w:num>
  <w:num w:numId="15" w16cid:durableId="1022433011">
    <w:abstractNumId w:val="18"/>
  </w:num>
  <w:num w:numId="16" w16cid:durableId="1836605949">
    <w:abstractNumId w:val="9"/>
  </w:num>
  <w:num w:numId="17" w16cid:durableId="1317027890">
    <w:abstractNumId w:val="22"/>
  </w:num>
  <w:num w:numId="18" w16cid:durableId="946892434">
    <w:abstractNumId w:val="15"/>
  </w:num>
  <w:num w:numId="19" w16cid:durableId="158473417">
    <w:abstractNumId w:val="11"/>
  </w:num>
  <w:num w:numId="20" w16cid:durableId="1035085085">
    <w:abstractNumId w:val="26"/>
  </w:num>
  <w:num w:numId="21" w16cid:durableId="2065137625">
    <w:abstractNumId w:val="14"/>
  </w:num>
  <w:num w:numId="22" w16cid:durableId="944196481">
    <w:abstractNumId w:val="7"/>
  </w:num>
  <w:num w:numId="23" w16cid:durableId="1552380496">
    <w:abstractNumId w:val="17"/>
  </w:num>
  <w:num w:numId="24" w16cid:durableId="1778330304">
    <w:abstractNumId w:val="23"/>
  </w:num>
  <w:num w:numId="25" w16cid:durableId="545609589">
    <w:abstractNumId w:val="0"/>
  </w:num>
  <w:num w:numId="26" w16cid:durableId="959645650">
    <w:abstractNumId w:val="27"/>
  </w:num>
  <w:num w:numId="27" w16cid:durableId="1740862901">
    <w:abstractNumId w:val="4"/>
  </w:num>
  <w:num w:numId="28" w16cid:durableId="74449215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4F76"/>
    <w:rsid w:val="00023189"/>
    <w:rsid w:val="0004586B"/>
    <w:rsid w:val="00046E79"/>
    <w:rsid w:val="00051EA0"/>
    <w:rsid w:val="00062F95"/>
    <w:rsid w:val="00073495"/>
    <w:rsid w:val="000740F7"/>
    <w:rsid w:val="00076595"/>
    <w:rsid w:val="0008727E"/>
    <w:rsid w:val="00090EFE"/>
    <w:rsid w:val="000A0722"/>
    <w:rsid w:val="000B29E2"/>
    <w:rsid w:val="000B67F6"/>
    <w:rsid w:val="000D0652"/>
    <w:rsid w:val="000E02BA"/>
    <w:rsid w:val="000F0EAA"/>
    <w:rsid w:val="000F74BD"/>
    <w:rsid w:val="00100DA4"/>
    <w:rsid w:val="00100F69"/>
    <w:rsid w:val="00130630"/>
    <w:rsid w:val="00134D83"/>
    <w:rsid w:val="00143A37"/>
    <w:rsid w:val="00145BEB"/>
    <w:rsid w:val="001467F2"/>
    <w:rsid w:val="00163523"/>
    <w:rsid w:val="001653A9"/>
    <w:rsid w:val="00171906"/>
    <w:rsid w:val="001A1C93"/>
    <w:rsid w:val="001A6161"/>
    <w:rsid w:val="001D1E50"/>
    <w:rsid w:val="001D62E6"/>
    <w:rsid w:val="001D77F0"/>
    <w:rsid w:val="001E3C66"/>
    <w:rsid w:val="001F0E2B"/>
    <w:rsid w:val="00213916"/>
    <w:rsid w:val="0024106D"/>
    <w:rsid w:val="00244E73"/>
    <w:rsid w:val="00254219"/>
    <w:rsid w:val="00281288"/>
    <w:rsid w:val="002815C1"/>
    <w:rsid w:val="00291AC5"/>
    <w:rsid w:val="002A237F"/>
    <w:rsid w:val="002B0E6E"/>
    <w:rsid w:val="002B7226"/>
    <w:rsid w:val="002C61D0"/>
    <w:rsid w:val="002C62A7"/>
    <w:rsid w:val="002C7F4A"/>
    <w:rsid w:val="002F6C18"/>
    <w:rsid w:val="00305129"/>
    <w:rsid w:val="00330EB2"/>
    <w:rsid w:val="003350C3"/>
    <w:rsid w:val="00343153"/>
    <w:rsid w:val="0034584B"/>
    <w:rsid w:val="00350B15"/>
    <w:rsid w:val="00352EA4"/>
    <w:rsid w:val="0036339B"/>
    <w:rsid w:val="003735DB"/>
    <w:rsid w:val="003739CC"/>
    <w:rsid w:val="00375F82"/>
    <w:rsid w:val="003B07AA"/>
    <w:rsid w:val="003B2CB8"/>
    <w:rsid w:val="003C7829"/>
    <w:rsid w:val="003D7717"/>
    <w:rsid w:val="003E2740"/>
    <w:rsid w:val="004206EB"/>
    <w:rsid w:val="0042482C"/>
    <w:rsid w:val="00425D51"/>
    <w:rsid w:val="0044325A"/>
    <w:rsid w:val="004957A5"/>
    <w:rsid w:val="004A27D8"/>
    <w:rsid w:val="004A7307"/>
    <w:rsid w:val="004C105B"/>
    <w:rsid w:val="004C5C0A"/>
    <w:rsid w:val="004D3480"/>
    <w:rsid w:val="004E016F"/>
    <w:rsid w:val="004E136F"/>
    <w:rsid w:val="004E74FF"/>
    <w:rsid w:val="005218AB"/>
    <w:rsid w:val="00524D98"/>
    <w:rsid w:val="00557493"/>
    <w:rsid w:val="00564B1C"/>
    <w:rsid w:val="00582A15"/>
    <w:rsid w:val="005837D0"/>
    <w:rsid w:val="0058589C"/>
    <w:rsid w:val="00597794"/>
    <w:rsid w:val="005A6023"/>
    <w:rsid w:val="005D016E"/>
    <w:rsid w:val="005D19F5"/>
    <w:rsid w:val="005E4924"/>
    <w:rsid w:val="005E716C"/>
    <w:rsid w:val="005F2597"/>
    <w:rsid w:val="005F7602"/>
    <w:rsid w:val="00603B7E"/>
    <w:rsid w:val="0061394D"/>
    <w:rsid w:val="00625903"/>
    <w:rsid w:val="00634C0A"/>
    <w:rsid w:val="00642124"/>
    <w:rsid w:val="00667761"/>
    <w:rsid w:val="006702F5"/>
    <w:rsid w:val="00682F43"/>
    <w:rsid w:val="00684522"/>
    <w:rsid w:val="006940B8"/>
    <w:rsid w:val="00694175"/>
    <w:rsid w:val="006B3596"/>
    <w:rsid w:val="006B52E7"/>
    <w:rsid w:val="006B6957"/>
    <w:rsid w:val="006C3C34"/>
    <w:rsid w:val="006D6886"/>
    <w:rsid w:val="006D7A91"/>
    <w:rsid w:val="006E5C8C"/>
    <w:rsid w:val="006E774C"/>
    <w:rsid w:val="006F37E5"/>
    <w:rsid w:val="00703B5C"/>
    <w:rsid w:val="00704957"/>
    <w:rsid w:val="00705DC9"/>
    <w:rsid w:val="00715407"/>
    <w:rsid w:val="007178FF"/>
    <w:rsid w:val="00727A00"/>
    <w:rsid w:val="007449D5"/>
    <w:rsid w:val="00750863"/>
    <w:rsid w:val="00751807"/>
    <w:rsid w:val="00782ADA"/>
    <w:rsid w:val="007900B1"/>
    <w:rsid w:val="007904E0"/>
    <w:rsid w:val="00791EA6"/>
    <w:rsid w:val="007960F1"/>
    <w:rsid w:val="007A467E"/>
    <w:rsid w:val="007C31B0"/>
    <w:rsid w:val="007E29C5"/>
    <w:rsid w:val="007F1ED8"/>
    <w:rsid w:val="007F439F"/>
    <w:rsid w:val="007F671F"/>
    <w:rsid w:val="00802FE5"/>
    <w:rsid w:val="008035D5"/>
    <w:rsid w:val="00804B82"/>
    <w:rsid w:val="00812E2C"/>
    <w:rsid w:val="00817868"/>
    <w:rsid w:val="00821DA5"/>
    <w:rsid w:val="008339C6"/>
    <w:rsid w:val="00841AF8"/>
    <w:rsid w:val="00845254"/>
    <w:rsid w:val="00846301"/>
    <w:rsid w:val="00857CDF"/>
    <w:rsid w:val="008872CD"/>
    <w:rsid w:val="008915EB"/>
    <w:rsid w:val="008931D8"/>
    <w:rsid w:val="00893C26"/>
    <w:rsid w:val="008A7988"/>
    <w:rsid w:val="008B6791"/>
    <w:rsid w:val="008D2469"/>
    <w:rsid w:val="008D2B69"/>
    <w:rsid w:val="008D43B4"/>
    <w:rsid w:val="008D5379"/>
    <w:rsid w:val="008D757D"/>
    <w:rsid w:val="008E4B16"/>
    <w:rsid w:val="008E5C67"/>
    <w:rsid w:val="008F613A"/>
    <w:rsid w:val="00901343"/>
    <w:rsid w:val="0090359B"/>
    <w:rsid w:val="00906C16"/>
    <w:rsid w:val="009116BD"/>
    <w:rsid w:val="0091430A"/>
    <w:rsid w:val="00924660"/>
    <w:rsid w:val="0093019E"/>
    <w:rsid w:val="009306DF"/>
    <w:rsid w:val="0094576B"/>
    <w:rsid w:val="00955FD4"/>
    <w:rsid w:val="0095772B"/>
    <w:rsid w:val="0097345E"/>
    <w:rsid w:val="009851CF"/>
    <w:rsid w:val="009A210D"/>
    <w:rsid w:val="009A6F09"/>
    <w:rsid w:val="009C10DF"/>
    <w:rsid w:val="009C1574"/>
    <w:rsid w:val="009C6954"/>
    <w:rsid w:val="009D32E2"/>
    <w:rsid w:val="009D78F7"/>
    <w:rsid w:val="009E3837"/>
    <w:rsid w:val="00A02434"/>
    <w:rsid w:val="00A0303F"/>
    <w:rsid w:val="00A20A39"/>
    <w:rsid w:val="00A35D97"/>
    <w:rsid w:val="00A45420"/>
    <w:rsid w:val="00A50AC4"/>
    <w:rsid w:val="00A61F4A"/>
    <w:rsid w:val="00A62BEB"/>
    <w:rsid w:val="00A7020C"/>
    <w:rsid w:val="00A84DF0"/>
    <w:rsid w:val="00A85D9D"/>
    <w:rsid w:val="00A9408B"/>
    <w:rsid w:val="00AA797A"/>
    <w:rsid w:val="00AE020F"/>
    <w:rsid w:val="00AE20F9"/>
    <w:rsid w:val="00AF20B6"/>
    <w:rsid w:val="00AF5251"/>
    <w:rsid w:val="00B14CE3"/>
    <w:rsid w:val="00B200B3"/>
    <w:rsid w:val="00B56298"/>
    <w:rsid w:val="00B63B72"/>
    <w:rsid w:val="00B674A1"/>
    <w:rsid w:val="00B72292"/>
    <w:rsid w:val="00B86C83"/>
    <w:rsid w:val="00B922D0"/>
    <w:rsid w:val="00B929AA"/>
    <w:rsid w:val="00B97FAD"/>
    <w:rsid w:val="00BC04E0"/>
    <w:rsid w:val="00BC6E30"/>
    <w:rsid w:val="00BD231F"/>
    <w:rsid w:val="00BD42B7"/>
    <w:rsid w:val="00BE2348"/>
    <w:rsid w:val="00BE479E"/>
    <w:rsid w:val="00C03246"/>
    <w:rsid w:val="00C05FAF"/>
    <w:rsid w:val="00C11663"/>
    <w:rsid w:val="00C125F1"/>
    <w:rsid w:val="00C258A0"/>
    <w:rsid w:val="00C35931"/>
    <w:rsid w:val="00C36562"/>
    <w:rsid w:val="00C41939"/>
    <w:rsid w:val="00C54869"/>
    <w:rsid w:val="00C54DF9"/>
    <w:rsid w:val="00C60757"/>
    <w:rsid w:val="00C62E62"/>
    <w:rsid w:val="00C644E0"/>
    <w:rsid w:val="00C80C21"/>
    <w:rsid w:val="00C824AD"/>
    <w:rsid w:val="00C913DA"/>
    <w:rsid w:val="00C9179E"/>
    <w:rsid w:val="00C9254F"/>
    <w:rsid w:val="00CA0976"/>
    <w:rsid w:val="00CA3FCA"/>
    <w:rsid w:val="00CB10BB"/>
    <w:rsid w:val="00CB31B7"/>
    <w:rsid w:val="00CB59F3"/>
    <w:rsid w:val="00CB6D15"/>
    <w:rsid w:val="00CC0728"/>
    <w:rsid w:val="00CC2357"/>
    <w:rsid w:val="00CC46D0"/>
    <w:rsid w:val="00CC49D7"/>
    <w:rsid w:val="00CC53F7"/>
    <w:rsid w:val="00CC733B"/>
    <w:rsid w:val="00CD69EF"/>
    <w:rsid w:val="00CE7E44"/>
    <w:rsid w:val="00CE7FB2"/>
    <w:rsid w:val="00CF5508"/>
    <w:rsid w:val="00D257C8"/>
    <w:rsid w:val="00D30053"/>
    <w:rsid w:val="00D34125"/>
    <w:rsid w:val="00D407CB"/>
    <w:rsid w:val="00D413E5"/>
    <w:rsid w:val="00D52908"/>
    <w:rsid w:val="00D63444"/>
    <w:rsid w:val="00D6600C"/>
    <w:rsid w:val="00D819D1"/>
    <w:rsid w:val="00D874EB"/>
    <w:rsid w:val="00D948F6"/>
    <w:rsid w:val="00DA4FDF"/>
    <w:rsid w:val="00DB3F46"/>
    <w:rsid w:val="00DC1B6C"/>
    <w:rsid w:val="00DC5399"/>
    <w:rsid w:val="00DD1897"/>
    <w:rsid w:val="00DD2C94"/>
    <w:rsid w:val="00E04B24"/>
    <w:rsid w:val="00E1689A"/>
    <w:rsid w:val="00E243C3"/>
    <w:rsid w:val="00E339A3"/>
    <w:rsid w:val="00E42362"/>
    <w:rsid w:val="00E4798E"/>
    <w:rsid w:val="00E51C73"/>
    <w:rsid w:val="00E60F1D"/>
    <w:rsid w:val="00E649B4"/>
    <w:rsid w:val="00E65611"/>
    <w:rsid w:val="00E82D29"/>
    <w:rsid w:val="00E90B7C"/>
    <w:rsid w:val="00EA1C58"/>
    <w:rsid w:val="00EA3337"/>
    <w:rsid w:val="00EB379E"/>
    <w:rsid w:val="00EB67E3"/>
    <w:rsid w:val="00EB7E78"/>
    <w:rsid w:val="00EC3E47"/>
    <w:rsid w:val="00EC5B69"/>
    <w:rsid w:val="00ED5C92"/>
    <w:rsid w:val="00EE02D6"/>
    <w:rsid w:val="00EE139C"/>
    <w:rsid w:val="00EE45CE"/>
    <w:rsid w:val="00EE6C57"/>
    <w:rsid w:val="00EF25F3"/>
    <w:rsid w:val="00EF3A7F"/>
    <w:rsid w:val="00EF5CDE"/>
    <w:rsid w:val="00F06F39"/>
    <w:rsid w:val="00F11936"/>
    <w:rsid w:val="00F3457B"/>
    <w:rsid w:val="00F37DDC"/>
    <w:rsid w:val="00F41A86"/>
    <w:rsid w:val="00F4222E"/>
    <w:rsid w:val="00F57FC8"/>
    <w:rsid w:val="00F65BB7"/>
    <w:rsid w:val="00F67AC4"/>
    <w:rsid w:val="00F95AF4"/>
    <w:rsid w:val="00FB3F44"/>
    <w:rsid w:val="00FB4D26"/>
    <w:rsid w:val="00FB74E7"/>
    <w:rsid w:val="00FC0264"/>
    <w:rsid w:val="00FC1AD8"/>
    <w:rsid w:val="00FC7C81"/>
    <w:rsid w:val="00FE4A00"/>
    <w:rsid w:val="00FE596D"/>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Mencinsinresolver">
    <w:name w:val="Unresolved Mention"/>
    <w:basedOn w:val="Fuentedeprrafopredeter"/>
    <w:uiPriority w:val="99"/>
    <w:semiHidden/>
    <w:unhideWhenUsed/>
    <w:rsid w:val="0007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FC67-5496-43C1-AF3F-B3D4F4DF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2173</Words>
  <Characters>11954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5</cp:revision>
  <dcterms:created xsi:type="dcterms:W3CDTF">2021-08-10T17:44:00Z</dcterms:created>
  <dcterms:modified xsi:type="dcterms:W3CDTF">2022-09-09T19:46:00Z</dcterms:modified>
</cp:coreProperties>
</file>