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12CC1405" w:rsidR="00E47B60" w:rsidRPr="001F1196" w:rsidRDefault="001B290B" w:rsidP="0013321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Lunes</w:t>
      </w:r>
    </w:p>
    <w:p w14:paraId="73FF6769" w14:textId="7A51BA9F" w:rsidR="00E47B60" w:rsidRPr="001F1196" w:rsidRDefault="0035057E" w:rsidP="0013321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BD3012">
        <w:rPr>
          <w:rFonts w:ascii="Montserrat" w:hAnsi="Montserrat"/>
          <w:b/>
          <w:color w:val="000000" w:themeColor="text1"/>
          <w:sz w:val="56"/>
          <w:szCs w:val="56"/>
          <w:lang w:val="es-MX"/>
        </w:rPr>
        <w:t>6</w:t>
      </w:r>
    </w:p>
    <w:p w14:paraId="129844C7" w14:textId="73130364" w:rsidR="00E47B60" w:rsidRPr="001F1196" w:rsidRDefault="05EAD370" w:rsidP="05EAD370">
      <w:pPr>
        <w:spacing w:after="0" w:line="240" w:lineRule="auto"/>
        <w:jc w:val="center"/>
        <w:rPr>
          <w:rFonts w:ascii="Montserrat" w:hAnsi="Montserrat"/>
          <w:b/>
          <w:bCs/>
          <w:color w:val="000000" w:themeColor="text1"/>
          <w:sz w:val="48"/>
          <w:szCs w:val="48"/>
          <w:lang w:val="es-MX"/>
        </w:rPr>
      </w:pPr>
      <w:r w:rsidRPr="05EAD370">
        <w:rPr>
          <w:rFonts w:ascii="Montserrat" w:hAnsi="Montserrat"/>
          <w:b/>
          <w:bCs/>
          <w:color w:val="000000" w:themeColor="text1"/>
          <w:sz w:val="48"/>
          <w:szCs w:val="48"/>
          <w:lang w:val="es-MX"/>
        </w:rPr>
        <w:t>de septiembre</w:t>
      </w:r>
    </w:p>
    <w:p w14:paraId="4E1545D7" w14:textId="77777777" w:rsidR="00533680" w:rsidRPr="00C25B5A" w:rsidRDefault="00533680" w:rsidP="0013321E">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0EBB4471" w:rsidR="00B004B9" w:rsidRDefault="00B004B9"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413D5B9F" w14:textId="77777777" w:rsidR="00C25B5A" w:rsidRPr="00C25B5A" w:rsidRDefault="00C25B5A" w:rsidP="0013321E">
      <w:pPr>
        <w:spacing w:after="0" w:line="240" w:lineRule="auto"/>
        <w:jc w:val="center"/>
        <w:rPr>
          <w:rFonts w:ascii="Montserrat" w:hAnsi="Montserrat"/>
          <w:bCs/>
          <w:color w:val="000000" w:themeColor="text1"/>
          <w:sz w:val="32"/>
          <w:szCs w:val="32"/>
          <w:lang w:val="es-MX"/>
        </w:rPr>
      </w:pPr>
    </w:p>
    <w:p w14:paraId="4F334C97" w14:textId="503E97F4" w:rsidR="00B004B9" w:rsidRPr="001F1196" w:rsidRDefault="0035057E" w:rsidP="0013321E">
      <w:pPr>
        <w:spacing w:after="0" w:line="240" w:lineRule="auto"/>
        <w:jc w:val="center"/>
        <w:rPr>
          <w:rFonts w:ascii="Montserrat" w:hAnsi="Montserrat"/>
          <w:bCs/>
          <w:i/>
          <w:iCs/>
          <w:color w:val="000000" w:themeColor="text1"/>
          <w:sz w:val="48"/>
          <w:szCs w:val="48"/>
          <w:lang w:val="es-MX"/>
        </w:rPr>
      </w:pPr>
      <w:r w:rsidRPr="0035057E">
        <w:rPr>
          <w:rFonts w:ascii="Montserrat" w:hAnsi="Montserrat"/>
          <w:bCs/>
          <w:i/>
          <w:iCs/>
          <w:color w:val="000000" w:themeColor="text1"/>
          <w:sz w:val="48"/>
          <w:szCs w:val="48"/>
          <w:lang w:val="es-MX"/>
        </w:rPr>
        <w:t>Las fuentes históricas</w:t>
      </w:r>
    </w:p>
    <w:p w14:paraId="7E0E206F" w14:textId="77777777" w:rsidR="00B004B9" w:rsidRPr="001F1196" w:rsidRDefault="00B004B9" w:rsidP="0013321E">
      <w:pPr>
        <w:spacing w:after="0" w:line="240" w:lineRule="auto"/>
        <w:rPr>
          <w:rFonts w:ascii="Montserrat" w:hAnsi="Montserrat"/>
          <w:lang w:val="es-MX"/>
        </w:rPr>
      </w:pPr>
    </w:p>
    <w:p w14:paraId="7EFF2B85" w14:textId="77777777" w:rsidR="00B004B9" w:rsidRPr="001F1196" w:rsidRDefault="00B004B9" w:rsidP="0013321E">
      <w:pPr>
        <w:spacing w:after="0" w:line="240" w:lineRule="auto"/>
        <w:jc w:val="both"/>
        <w:rPr>
          <w:rFonts w:ascii="Montserrat" w:hAnsi="Montserrat"/>
          <w:lang w:val="es-MX"/>
        </w:rPr>
      </w:pPr>
    </w:p>
    <w:p w14:paraId="1E358E6C" w14:textId="136A7D0A" w:rsidR="00B004B9" w:rsidRDefault="00B004B9" w:rsidP="00BD3012">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BD3012">
        <w:rPr>
          <w:rFonts w:ascii="Montserrat" w:hAnsi="Montserrat"/>
          <w:i/>
          <w:iCs/>
          <w:lang w:val="es-MX"/>
        </w:rPr>
        <w:t>r</w:t>
      </w:r>
      <w:r w:rsidR="0035057E" w:rsidRPr="0035057E">
        <w:rPr>
          <w:rFonts w:ascii="Montserrat" w:hAnsi="Montserrat"/>
          <w:i/>
          <w:iCs/>
          <w:lang w:val="es-MX"/>
        </w:rPr>
        <w:t>econoce la importancia de</w:t>
      </w:r>
      <w:r w:rsidR="0035057E">
        <w:rPr>
          <w:rFonts w:ascii="Montserrat" w:hAnsi="Montserrat"/>
          <w:i/>
          <w:iCs/>
          <w:lang w:val="es-MX"/>
        </w:rPr>
        <w:t xml:space="preserve"> </w:t>
      </w:r>
      <w:r w:rsidR="0035057E" w:rsidRPr="0035057E">
        <w:rPr>
          <w:rFonts w:ascii="Montserrat" w:hAnsi="Montserrat"/>
          <w:i/>
          <w:iCs/>
          <w:lang w:val="es-MX"/>
        </w:rPr>
        <w:t>conocer, analizar e investigar nuestro pasado</w:t>
      </w:r>
      <w:r w:rsidRPr="001F1196">
        <w:rPr>
          <w:rFonts w:ascii="Montserrat" w:hAnsi="Montserrat"/>
          <w:i/>
          <w:iCs/>
          <w:lang w:val="es-MX"/>
        </w:rPr>
        <w:t>.</w:t>
      </w:r>
    </w:p>
    <w:p w14:paraId="3D8486ED" w14:textId="77777777" w:rsidR="00A90EDB" w:rsidRPr="001F1196" w:rsidRDefault="00A90EDB" w:rsidP="00BD3012">
      <w:pPr>
        <w:spacing w:after="0" w:line="240" w:lineRule="auto"/>
        <w:jc w:val="both"/>
        <w:rPr>
          <w:rFonts w:ascii="Montserrat" w:hAnsi="Montserrat"/>
          <w:i/>
          <w:iCs/>
          <w:lang w:val="es-MX"/>
        </w:rPr>
      </w:pPr>
    </w:p>
    <w:p w14:paraId="07A57784" w14:textId="29775DF1" w:rsidR="00B004B9" w:rsidRPr="001F1196" w:rsidRDefault="008B633E" w:rsidP="00BD3012">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BD3012">
        <w:rPr>
          <w:rFonts w:ascii="Montserrat" w:hAnsi="Montserrat"/>
          <w:i/>
          <w:iCs/>
          <w:lang w:val="es-MX"/>
        </w:rPr>
        <w:t>c</w:t>
      </w:r>
      <w:r w:rsidR="0035057E" w:rsidRPr="0035057E">
        <w:rPr>
          <w:rFonts w:ascii="Montserrat" w:hAnsi="Montserrat"/>
          <w:i/>
          <w:iCs/>
          <w:lang w:val="es-MX"/>
        </w:rPr>
        <w:t>onocer qué es una fuente histórica: fuentes primarias y secundarias</w:t>
      </w:r>
      <w:r w:rsidR="00B004B9" w:rsidRPr="001F1196">
        <w:rPr>
          <w:rFonts w:ascii="Montserrat" w:hAnsi="Montserrat"/>
          <w:i/>
          <w:iCs/>
          <w:lang w:val="es-MX"/>
        </w:rPr>
        <w:t>.</w:t>
      </w:r>
    </w:p>
    <w:p w14:paraId="71E6B1DB" w14:textId="77777777" w:rsidR="00B004B9" w:rsidRPr="001F1196" w:rsidRDefault="00B004B9" w:rsidP="00BD3012">
      <w:pPr>
        <w:spacing w:after="0" w:line="240" w:lineRule="auto"/>
        <w:jc w:val="both"/>
        <w:rPr>
          <w:rFonts w:ascii="Montserrat" w:hAnsi="Montserrat"/>
          <w:lang w:val="es-MX"/>
        </w:rPr>
      </w:pPr>
    </w:p>
    <w:p w14:paraId="3A421386" w14:textId="77777777" w:rsidR="00B004B9" w:rsidRPr="001F1196" w:rsidRDefault="00B004B9" w:rsidP="00BD3012">
      <w:pPr>
        <w:spacing w:after="0" w:line="240" w:lineRule="auto"/>
        <w:jc w:val="both"/>
        <w:rPr>
          <w:rFonts w:ascii="Montserrat" w:hAnsi="Montserrat"/>
          <w:lang w:val="es-MX"/>
        </w:rPr>
      </w:pPr>
    </w:p>
    <w:p w14:paraId="13F3C3FD" w14:textId="77777777" w:rsidR="00B004B9" w:rsidRPr="001F1196" w:rsidRDefault="00B004B9" w:rsidP="00BD3012">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BD3012">
      <w:pPr>
        <w:pStyle w:val="Sinespaciado"/>
        <w:jc w:val="both"/>
        <w:rPr>
          <w:rFonts w:ascii="Montserrat" w:hAnsi="Montserrat"/>
        </w:rPr>
      </w:pPr>
    </w:p>
    <w:p w14:paraId="757E7B97" w14:textId="1E6742AF" w:rsidR="00302E19" w:rsidRPr="00302E19" w:rsidRDefault="00302E19" w:rsidP="00BD3012">
      <w:pPr>
        <w:pStyle w:val="Sinespaciado"/>
        <w:jc w:val="both"/>
        <w:rPr>
          <w:rFonts w:ascii="Montserrat" w:hAnsi="Montserrat"/>
        </w:rPr>
      </w:pPr>
      <w:r>
        <w:rPr>
          <w:rFonts w:ascii="Montserrat" w:hAnsi="Montserrat"/>
        </w:rPr>
        <w:t>Reflexionarás sobre</w:t>
      </w:r>
      <w:r w:rsidRPr="00302E19">
        <w:rPr>
          <w:rFonts w:ascii="Montserrat" w:hAnsi="Montserrat"/>
        </w:rPr>
        <w:t xml:space="preserve"> la variedad de </w:t>
      </w:r>
      <w:r>
        <w:rPr>
          <w:rFonts w:ascii="Montserrat" w:hAnsi="Montserrat"/>
        </w:rPr>
        <w:t>f</w:t>
      </w:r>
      <w:r w:rsidRPr="00302E19">
        <w:rPr>
          <w:rFonts w:ascii="Montserrat" w:hAnsi="Montserrat"/>
        </w:rPr>
        <w:t>uentes históricas</w:t>
      </w:r>
      <w:r>
        <w:rPr>
          <w:rFonts w:ascii="Montserrat" w:hAnsi="Montserrat"/>
        </w:rPr>
        <w:t xml:space="preserve"> que existen</w:t>
      </w:r>
      <w:r w:rsidR="00E57D76">
        <w:rPr>
          <w:rFonts w:ascii="Montserrat" w:hAnsi="Montserrat"/>
        </w:rPr>
        <w:t>,</w:t>
      </w:r>
      <w:r w:rsidR="00E57D76" w:rsidRPr="00E57D76">
        <w:rPr>
          <w:rFonts w:ascii="Montserrat" w:hAnsi="Montserrat"/>
        </w:rPr>
        <w:t xml:space="preserve"> </w:t>
      </w:r>
      <w:r w:rsidR="00E57D76" w:rsidRPr="00302E19">
        <w:rPr>
          <w:rFonts w:ascii="Montserrat" w:hAnsi="Montserrat"/>
        </w:rPr>
        <w:t>cómo se clasifican y cómo se pueden diferenciar entre las primarias y secundarias</w:t>
      </w:r>
      <w:r>
        <w:rPr>
          <w:rFonts w:ascii="Montserrat" w:hAnsi="Montserrat"/>
        </w:rPr>
        <w:t xml:space="preserve">. </w:t>
      </w:r>
    </w:p>
    <w:p w14:paraId="529D9FEC" w14:textId="77777777" w:rsidR="00302E19" w:rsidRDefault="00302E19" w:rsidP="00BD3012">
      <w:pPr>
        <w:pStyle w:val="Sinespaciado"/>
        <w:jc w:val="both"/>
        <w:rPr>
          <w:rFonts w:ascii="Montserrat" w:hAnsi="Montserrat"/>
        </w:rPr>
      </w:pPr>
    </w:p>
    <w:p w14:paraId="638B992D" w14:textId="77777777" w:rsidR="00302E19" w:rsidRDefault="00302E19" w:rsidP="00BD3012">
      <w:pPr>
        <w:pStyle w:val="Sinespaciado"/>
        <w:jc w:val="both"/>
        <w:rPr>
          <w:rFonts w:ascii="Montserrat" w:hAnsi="Montserrat"/>
        </w:rPr>
      </w:pPr>
      <w:r>
        <w:rPr>
          <w:rFonts w:ascii="Montserrat" w:hAnsi="Montserrat"/>
        </w:rPr>
        <w:t>Las fuentes</w:t>
      </w:r>
      <w:r w:rsidRPr="00302E19">
        <w:rPr>
          <w:rFonts w:ascii="Montserrat" w:hAnsi="Montserrat"/>
        </w:rPr>
        <w:t xml:space="preserve"> </w:t>
      </w:r>
      <w:r>
        <w:rPr>
          <w:rFonts w:ascii="Montserrat" w:hAnsi="Montserrat"/>
        </w:rPr>
        <w:t xml:space="preserve">históricas </w:t>
      </w:r>
      <w:r w:rsidRPr="00302E19">
        <w:rPr>
          <w:rFonts w:ascii="Montserrat" w:hAnsi="Montserrat"/>
        </w:rPr>
        <w:t>son archivos y documentos a partir de los cuales los historiadores pueden estudiar el pasado.</w:t>
      </w:r>
      <w:r>
        <w:rPr>
          <w:rFonts w:ascii="Montserrat" w:hAnsi="Montserrat"/>
        </w:rPr>
        <w:t xml:space="preserve"> Pero</w:t>
      </w:r>
      <w:r w:rsidRPr="00302E19">
        <w:rPr>
          <w:rFonts w:ascii="Montserrat" w:hAnsi="Montserrat"/>
        </w:rPr>
        <w:t xml:space="preserve"> no sólo los documentos y archivos son fuentes históricas, también los objetos o la ropa, por ejemplo, pueden brindar mucha información útil para el estudio de otras épocas y sociedades. </w:t>
      </w:r>
    </w:p>
    <w:p w14:paraId="68DFD927" w14:textId="6E9AA893" w:rsidR="00302E19" w:rsidRDefault="00302E19" w:rsidP="00BD3012">
      <w:pPr>
        <w:pStyle w:val="Sinespaciado"/>
        <w:jc w:val="both"/>
        <w:rPr>
          <w:rFonts w:ascii="Montserrat" w:hAnsi="Montserrat"/>
        </w:rPr>
      </w:pPr>
    </w:p>
    <w:p w14:paraId="22891144" w14:textId="77777777" w:rsidR="001F7B9A" w:rsidRPr="001F1196" w:rsidRDefault="001F7B9A" w:rsidP="00BD3012">
      <w:pPr>
        <w:pStyle w:val="Sinespaciado"/>
        <w:jc w:val="both"/>
        <w:rPr>
          <w:rFonts w:ascii="Montserrat" w:hAnsi="Montserrat"/>
        </w:rPr>
      </w:pPr>
    </w:p>
    <w:p w14:paraId="60237EBD" w14:textId="77777777" w:rsidR="00B004B9" w:rsidRPr="001F1196" w:rsidRDefault="00B004B9" w:rsidP="00BD3012">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BD3012">
      <w:pPr>
        <w:pStyle w:val="Sinespaciado"/>
        <w:jc w:val="both"/>
        <w:rPr>
          <w:rFonts w:ascii="Montserrat" w:hAnsi="Montserrat"/>
        </w:rPr>
      </w:pPr>
    </w:p>
    <w:p w14:paraId="5E2BE5E3" w14:textId="1F78E636" w:rsidR="00E57D76" w:rsidRPr="00302E19" w:rsidRDefault="00E57D76" w:rsidP="00BD3012">
      <w:pPr>
        <w:pStyle w:val="Sinespaciado"/>
        <w:jc w:val="both"/>
        <w:rPr>
          <w:rFonts w:ascii="Montserrat" w:hAnsi="Montserrat"/>
        </w:rPr>
      </w:pPr>
      <w:r>
        <w:rPr>
          <w:rFonts w:ascii="Montserrat" w:hAnsi="Montserrat"/>
        </w:rPr>
        <w:t xml:space="preserve">Para comenzar con la sesión, lee con atención </w:t>
      </w:r>
      <w:r w:rsidRPr="00302E19">
        <w:rPr>
          <w:rFonts w:ascii="Montserrat" w:hAnsi="Montserrat"/>
        </w:rPr>
        <w:t xml:space="preserve">el </w:t>
      </w:r>
      <w:r>
        <w:rPr>
          <w:rFonts w:ascii="Montserrat" w:hAnsi="Montserrat"/>
        </w:rPr>
        <w:t xml:space="preserve">siguiente </w:t>
      </w:r>
      <w:r w:rsidRPr="00302E19">
        <w:rPr>
          <w:rFonts w:ascii="Montserrat" w:hAnsi="Montserrat"/>
        </w:rPr>
        <w:t>fragmento:</w:t>
      </w:r>
    </w:p>
    <w:p w14:paraId="551F2256" w14:textId="77777777" w:rsidR="00E57D76" w:rsidRPr="00302E19" w:rsidRDefault="00E57D76" w:rsidP="00BD3012">
      <w:pPr>
        <w:pStyle w:val="Sinespaciado"/>
        <w:jc w:val="both"/>
        <w:rPr>
          <w:rFonts w:ascii="Montserrat" w:hAnsi="Montserrat"/>
        </w:rPr>
      </w:pPr>
    </w:p>
    <w:p w14:paraId="26751429" w14:textId="77777777" w:rsidR="00E57D76" w:rsidRPr="00E57D76" w:rsidRDefault="00E57D76" w:rsidP="00BD3012">
      <w:pPr>
        <w:pStyle w:val="Sinespaciado"/>
        <w:jc w:val="both"/>
        <w:rPr>
          <w:rFonts w:ascii="Montserrat" w:hAnsi="Montserrat"/>
          <w:b/>
          <w:bCs/>
        </w:rPr>
      </w:pPr>
      <w:r w:rsidRPr="00E57D76">
        <w:rPr>
          <w:rFonts w:ascii="Montserrat" w:hAnsi="Montserrat"/>
          <w:b/>
          <w:bCs/>
        </w:rPr>
        <w:t>Apuntes para mis hijos.</w:t>
      </w:r>
    </w:p>
    <w:p w14:paraId="74933757" w14:textId="77777777" w:rsidR="00E57D76" w:rsidRPr="00302E19" w:rsidRDefault="00E57D76" w:rsidP="00BD3012">
      <w:pPr>
        <w:pStyle w:val="Sinespaciado"/>
        <w:jc w:val="both"/>
        <w:rPr>
          <w:rFonts w:ascii="Montserrat" w:hAnsi="Montserrat"/>
        </w:rPr>
      </w:pPr>
      <w:r w:rsidRPr="00302E19">
        <w:rPr>
          <w:rFonts w:ascii="Montserrat" w:hAnsi="Montserrat"/>
        </w:rPr>
        <w:t>Benito Juárez</w:t>
      </w:r>
    </w:p>
    <w:p w14:paraId="4EBF0BA0" w14:textId="77777777" w:rsidR="00E57D76" w:rsidRPr="00302E19" w:rsidRDefault="00E57D76" w:rsidP="00BD3012">
      <w:pPr>
        <w:pStyle w:val="Sinespaciado"/>
        <w:jc w:val="both"/>
        <w:rPr>
          <w:rFonts w:ascii="Montserrat" w:hAnsi="Montserrat"/>
        </w:rPr>
      </w:pPr>
      <w:r w:rsidRPr="00302E19">
        <w:rPr>
          <w:rFonts w:ascii="Montserrat" w:hAnsi="Montserrat"/>
        </w:rPr>
        <w:t>La primera infancia</w:t>
      </w:r>
    </w:p>
    <w:p w14:paraId="122DDF41" w14:textId="77777777" w:rsidR="00E57D76" w:rsidRPr="00302E19" w:rsidRDefault="00E57D76" w:rsidP="00BD3012">
      <w:pPr>
        <w:pStyle w:val="Sinespaciado"/>
        <w:jc w:val="both"/>
        <w:rPr>
          <w:rFonts w:ascii="Montserrat" w:hAnsi="Montserrat"/>
        </w:rPr>
      </w:pPr>
    </w:p>
    <w:p w14:paraId="04DA8A32" w14:textId="5102A929" w:rsidR="00E57D76" w:rsidRPr="00E57D76" w:rsidRDefault="00A90EDB" w:rsidP="00BD3012">
      <w:pPr>
        <w:pStyle w:val="Sinespaciado"/>
        <w:ind w:left="720"/>
        <w:jc w:val="both"/>
        <w:rPr>
          <w:rFonts w:ascii="Montserrat" w:hAnsi="Montserrat"/>
          <w:i/>
          <w:iCs/>
        </w:rPr>
      </w:pPr>
      <w:r>
        <w:rPr>
          <w:rFonts w:ascii="Montserrat" w:hAnsi="Montserrat"/>
          <w:i/>
          <w:iCs/>
        </w:rPr>
        <w:t>“</w:t>
      </w:r>
      <w:r w:rsidR="00E57D76" w:rsidRPr="00E57D76">
        <w:rPr>
          <w:rFonts w:ascii="Montserrat" w:hAnsi="Montserrat"/>
          <w:i/>
          <w:iCs/>
        </w:rPr>
        <w:t xml:space="preserve">En 21 de marzo de 1806 nací en el pueblo de San Pablo Guelatao de la jurisdicción de Santo Tomás Ixtlán en el Estado de Oaxaca. Tuve la desgracia </w:t>
      </w:r>
      <w:r w:rsidR="00E57D76" w:rsidRPr="00E57D76">
        <w:rPr>
          <w:rFonts w:ascii="Montserrat" w:hAnsi="Montserrat"/>
          <w:i/>
          <w:iCs/>
        </w:rPr>
        <w:lastRenderedPageBreak/>
        <w:t>de no haber conocido a mis padres Marcelino Juárez y Brígida García, indios de la raza primitiva del país, porque apenas tenía yo tres años cuando murieron, habiendo quedado con mis hermanas María Josefa y Rosa al cuidado de nuestros abuelos Pedro Juárez y Justa López, indios también de la nación zapoteca. Mi hermana María Longinos, niña recién nacida, pues mi madre murió al dar la luz, quedó a cargo de mi tía Cecilia García. A los pocos años murieron mis abuelos, mi hermana María Josefa casó con Tiburcio López del pueblo de Santa María; mi hermana Rosa casó con José Jiménez, del pueblo de Ixtlán y yo quedé bajo la tutela de mi tío Bernardino Juárez porque mis demás tíos: Bonifacio Juárez ya había muerto, Mariano Juárez vivía por separado con su familia y Pablo Juárez era un menor de edad.</w:t>
      </w:r>
    </w:p>
    <w:p w14:paraId="4EF461E0" w14:textId="77777777" w:rsidR="00E57D76" w:rsidRPr="00E57D76" w:rsidRDefault="00E57D76" w:rsidP="00BD3012">
      <w:pPr>
        <w:pStyle w:val="Sinespaciado"/>
        <w:jc w:val="both"/>
        <w:rPr>
          <w:rFonts w:ascii="Montserrat" w:hAnsi="Montserrat"/>
          <w:i/>
          <w:iCs/>
        </w:rPr>
      </w:pPr>
    </w:p>
    <w:p w14:paraId="105BB3AE" w14:textId="0893A2C0" w:rsidR="00E57D76" w:rsidRDefault="00E57D76" w:rsidP="00BD3012">
      <w:pPr>
        <w:pStyle w:val="Sinespaciado"/>
        <w:ind w:left="720"/>
        <w:jc w:val="both"/>
        <w:rPr>
          <w:rFonts w:ascii="Montserrat" w:hAnsi="Montserrat"/>
        </w:rPr>
      </w:pPr>
      <w:r w:rsidRPr="00E57D76">
        <w:rPr>
          <w:rFonts w:ascii="Montserrat" w:hAnsi="Montserrat"/>
          <w:i/>
          <w:iCs/>
        </w:rPr>
        <w:t>Como mis padres no me dejaron ningún patrimonio y mi tío vivía de su trabajo personal, luego que tuve uso de razón me dediqué, hasta donde mi tierna edad me lo permitía a las labores del campo. En algunos ratos desocupados mi tío me enseñaba a leer, me manifestaba lo útil y conveniente que era saber el idioma castellano y como entonces era sumamente difícil para la gente pobre, y muy especialmente para la clase indígena, adoptar otra carrera científica que no fuese la eclesiástica, me indicaba sus deseos de que yo estudiase para ordenarme. Estas indicaciones y los ejemplos que se me presentaban de algunos de mis paisanos que sabían leer, escribir y hablar la lengua castellana y de otros que ejercían el ministerio sacerdotal, despertaron en mí un deseo vehemente de aprender, en términos de que cuando mi tío me llamaba para tomarme mi lección, yo mismo le llevaba la disciplina para que me castigase si no la sabia; pero las ocupaciones de mi tío y mi dedicación al trabajo diario del campo contrariaban mis deseos y muy poco o nada adelantaba mis lecciones. Además, en un pueblo corto, como el mío, que apenas contaba con veinte familias, y en una época en que tan poco o nada se cuidaba de la educación de la juventud, no había escuela; ni siquiera se hablaba la lengua española, por lo que los padres de familia que podían costear la educación de sus hijos los llevaban a la ciudad de Oaxaca con este objeto, y los que nos tenían la posibilidad de pagar la pensión correspondiente los llevaban a servir en casas particulares a condición de que los enseñasen a leer y a escribir. Este era el único medio de educación que se adoptaba generalmente, no sólo en mi pueblo sino en todo el distrito de Ixtlán, de manera que era una cosa notable en aquella época que la mayor parte de los sirvientes de las casas de la ciudad era de jóvenes de ambos sexos de aquel distrito. Entonces más bien por estos hechos que yo palpaba que por una reflexión madura de que aún no era capaz, me formé la creencia de que sólo yendo a la ciudad podría aprender, y al efecto insté muchas veces a mi tío para que me llevara a la capital; pero sea por el cariño que me tenía, o por cualquier otro motivo, no se resolvía y sólo me daba esperanzas de que alguna vez me llevaría.</w:t>
      </w:r>
      <w:r w:rsidR="00A90EDB">
        <w:rPr>
          <w:rFonts w:ascii="Montserrat" w:hAnsi="Montserrat"/>
          <w:i/>
          <w:iCs/>
        </w:rPr>
        <w:t>”</w:t>
      </w:r>
    </w:p>
    <w:p w14:paraId="2908E3DE" w14:textId="77777777" w:rsidR="00E57D76" w:rsidRDefault="00E57D76" w:rsidP="00BD3012">
      <w:pPr>
        <w:pStyle w:val="Sinespaciado"/>
        <w:jc w:val="both"/>
        <w:rPr>
          <w:rFonts w:ascii="Montserrat" w:hAnsi="Montserrat"/>
        </w:rPr>
      </w:pPr>
    </w:p>
    <w:p w14:paraId="5035E1EA" w14:textId="77777777" w:rsidR="00BD3012" w:rsidRDefault="00BD3012" w:rsidP="00BD3012">
      <w:pPr>
        <w:pStyle w:val="Sinespaciado"/>
        <w:jc w:val="both"/>
        <w:rPr>
          <w:rFonts w:ascii="Montserrat" w:hAnsi="Montserrat"/>
        </w:rPr>
      </w:pPr>
    </w:p>
    <w:p w14:paraId="3BC9DE54" w14:textId="77777777" w:rsidR="00BD3012" w:rsidRDefault="00BD3012" w:rsidP="00BD3012">
      <w:pPr>
        <w:pStyle w:val="Sinespaciado"/>
        <w:jc w:val="both"/>
        <w:rPr>
          <w:rFonts w:ascii="Montserrat" w:hAnsi="Montserrat"/>
        </w:rPr>
      </w:pPr>
    </w:p>
    <w:p w14:paraId="551A8454" w14:textId="3E28BC3A" w:rsidR="00E57D76" w:rsidRDefault="00E57D76" w:rsidP="00BD3012">
      <w:pPr>
        <w:pStyle w:val="Sinespaciado"/>
        <w:jc w:val="both"/>
        <w:rPr>
          <w:rFonts w:ascii="Montserrat" w:hAnsi="Montserrat"/>
        </w:rPr>
      </w:pPr>
      <w:r w:rsidRPr="00302E19">
        <w:rPr>
          <w:rFonts w:ascii="Montserrat" w:hAnsi="Montserrat"/>
        </w:rPr>
        <w:lastRenderedPageBreak/>
        <w:t>A casi un siglo y medio, este texto es perfectamente comprensible y emocionante para un lector de nuestros días.</w:t>
      </w:r>
    </w:p>
    <w:p w14:paraId="75536BB2" w14:textId="77777777" w:rsidR="00E57D76" w:rsidRDefault="00E57D76" w:rsidP="00BD3012">
      <w:pPr>
        <w:pStyle w:val="Sinespaciado"/>
        <w:jc w:val="both"/>
        <w:rPr>
          <w:rFonts w:ascii="Montserrat" w:hAnsi="Montserrat"/>
        </w:rPr>
      </w:pPr>
    </w:p>
    <w:p w14:paraId="056CFD41" w14:textId="66EDA2E6" w:rsidR="00E57D76" w:rsidRPr="00302E19" w:rsidRDefault="00E57D76" w:rsidP="00BD3012">
      <w:pPr>
        <w:pStyle w:val="Sinespaciado"/>
        <w:jc w:val="both"/>
        <w:rPr>
          <w:rFonts w:ascii="Montserrat" w:hAnsi="Montserrat"/>
        </w:rPr>
      </w:pPr>
      <w:r>
        <w:rPr>
          <w:rFonts w:ascii="Montserrat" w:hAnsi="Montserrat"/>
        </w:rPr>
        <w:t>Ahora, antes de profundizar</w:t>
      </w:r>
      <w:r w:rsidRPr="00302E19">
        <w:rPr>
          <w:rFonts w:ascii="Montserrat" w:hAnsi="Montserrat"/>
        </w:rPr>
        <w:t xml:space="preserve"> </w:t>
      </w:r>
      <w:r>
        <w:rPr>
          <w:rFonts w:ascii="Montserrat" w:hAnsi="Montserrat"/>
        </w:rPr>
        <w:t xml:space="preserve">más en el tema, </w:t>
      </w:r>
      <w:r w:rsidRPr="00302E19">
        <w:rPr>
          <w:rFonts w:ascii="Montserrat" w:hAnsi="Montserrat"/>
        </w:rPr>
        <w:t>piensa</w:t>
      </w:r>
      <w:r>
        <w:rPr>
          <w:rFonts w:ascii="Montserrat" w:hAnsi="Montserrat"/>
        </w:rPr>
        <w:t xml:space="preserve"> y reflexiona</w:t>
      </w:r>
      <w:r w:rsidRPr="00302E19">
        <w:rPr>
          <w:rFonts w:ascii="Montserrat" w:hAnsi="Montserrat"/>
        </w:rPr>
        <w:t xml:space="preserve"> en l</w:t>
      </w:r>
      <w:r>
        <w:rPr>
          <w:rFonts w:ascii="Montserrat" w:hAnsi="Montserrat"/>
        </w:rPr>
        <w:t>o</w:t>
      </w:r>
      <w:r w:rsidRPr="00302E19">
        <w:rPr>
          <w:rFonts w:ascii="Montserrat" w:hAnsi="Montserrat"/>
        </w:rPr>
        <w:t xml:space="preserve"> siguiente</w:t>
      </w:r>
      <w:r>
        <w:rPr>
          <w:rFonts w:ascii="Montserrat" w:hAnsi="Montserrat"/>
        </w:rPr>
        <w:t>:</w:t>
      </w:r>
    </w:p>
    <w:p w14:paraId="413C4C27" w14:textId="77777777" w:rsidR="00E57D76" w:rsidRPr="00302E19" w:rsidRDefault="00E57D76" w:rsidP="00BD3012">
      <w:pPr>
        <w:pStyle w:val="Sinespaciado"/>
        <w:jc w:val="both"/>
        <w:rPr>
          <w:rFonts w:ascii="Montserrat" w:hAnsi="Montserrat"/>
        </w:rPr>
      </w:pPr>
    </w:p>
    <w:p w14:paraId="41424E15" w14:textId="77777777" w:rsidR="00E57D76" w:rsidRPr="00302E19" w:rsidRDefault="00E57D76" w:rsidP="00BD3012">
      <w:pPr>
        <w:pStyle w:val="Sinespaciado"/>
        <w:ind w:left="720"/>
        <w:jc w:val="both"/>
        <w:rPr>
          <w:rFonts w:ascii="Montserrat" w:hAnsi="Montserrat"/>
        </w:rPr>
      </w:pPr>
      <w:r>
        <w:rPr>
          <w:rFonts w:ascii="Montserrat" w:hAnsi="Montserrat"/>
        </w:rPr>
        <w:t>Tu cartilla de vacunación, certificado de primaria y el recibo de tu beca. ¿Serán fuentes históricas que permitan reconstruir la historia del México contemporáneo?</w:t>
      </w:r>
    </w:p>
    <w:p w14:paraId="27BA5445" w14:textId="77777777" w:rsidR="00E57D76" w:rsidRPr="00302E19" w:rsidRDefault="00E57D76" w:rsidP="00BD3012">
      <w:pPr>
        <w:pStyle w:val="Sinespaciado"/>
        <w:jc w:val="both"/>
        <w:rPr>
          <w:rFonts w:ascii="Montserrat" w:hAnsi="Montserrat"/>
        </w:rPr>
      </w:pPr>
    </w:p>
    <w:p w14:paraId="0CB9A3B4" w14:textId="73EB444E" w:rsidR="00E57D76" w:rsidRDefault="00E57D76" w:rsidP="00BD3012">
      <w:pPr>
        <w:pStyle w:val="Sinespaciado"/>
        <w:jc w:val="both"/>
        <w:rPr>
          <w:rFonts w:ascii="Montserrat" w:hAnsi="Montserrat"/>
        </w:rPr>
      </w:pPr>
      <w:r w:rsidRPr="00302E19">
        <w:rPr>
          <w:rFonts w:ascii="Montserrat" w:hAnsi="Montserrat"/>
        </w:rPr>
        <w:t xml:space="preserve">Para conocer el pasado </w:t>
      </w:r>
      <w:r>
        <w:rPr>
          <w:rFonts w:ascii="Montserrat" w:hAnsi="Montserrat"/>
        </w:rPr>
        <w:t>se emplean</w:t>
      </w:r>
      <w:r w:rsidRPr="00302E19">
        <w:rPr>
          <w:rFonts w:ascii="Montserrat" w:hAnsi="Montserrat"/>
        </w:rPr>
        <w:t xml:space="preserve"> fuentes históricas, es decir, testimonio</w:t>
      </w:r>
      <w:r>
        <w:rPr>
          <w:rFonts w:ascii="Montserrat" w:hAnsi="Montserrat"/>
        </w:rPr>
        <w:t>s</w:t>
      </w:r>
      <w:r w:rsidRPr="00302E19">
        <w:rPr>
          <w:rFonts w:ascii="Montserrat" w:hAnsi="Montserrat"/>
        </w:rPr>
        <w:t xml:space="preserve"> que </w:t>
      </w:r>
      <w:r>
        <w:rPr>
          <w:rFonts w:ascii="Montserrat" w:hAnsi="Montserrat"/>
        </w:rPr>
        <w:t>se obtienen</w:t>
      </w:r>
      <w:r w:rsidRPr="00302E19">
        <w:rPr>
          <w:rFonts w:ascii="Montserrat" w:hAnsi="Montserrat"/>
        </w:rPr>
        <w:t xml:space="preserve"> de esos tiempos</w:t>
      </w:r>
      <w:r>
        <w:rPr>
          <w:rFonts w:ascii="Montserrat" w:hAnsi="Montserrat"/>
        </w:rPr>
        <w:t xml:space="preserve">. </w:t>
      </w:r>
      <w:r w:rsidRPr="00302E19">
        <w:rPr>
          <w:rFonts w:ascii="Montserrat" w:hAnsi="Montserrat"/>
        </w:rPr>
        <w:t>Es importante reconocer el gran valor que tienen los archivos históricos</w:t>
      </w:r>
      <w:r>
        <w:rPr>
          <w:rFonts w:ascii="Montserrat" w:hAnsi="Montserrat"/>
        </w:rPr>
        <w:t>.</w:t>
      </w:r>
      <w:r w:rsidRPr="00302E19">
        <w:rPr>
          <w:rFonts w:ascii="Montserrat" w:hAnsi="Montserrat"/>
        </w:rPr>
        <w:t xml:space="preserve"> </w:t>
      </w:r>
      <w:r>
        <w:rPr>
          <w:rFonts w:ascii="Montserrat" w:hAnsi="Montserrat"/>
        </w:rPr>
        <w:t>Observa</w:t>
      </w:r>
      <w:r w:rsidRPr="00302E19">
        <w:rPr>
          <w:rFonts w:ascii="Montserrat" w:hAnsi="Montserrat"/>
        </w:rPr>
        <w:t xml:space="preserve"> el siguiente video</w:t>
      </w:r>
      <w:r>
        <w:rPr>
          <w:rFonts w:ascii="Montserrat" w:hAnsi="Montserrat"/>
        </w:rPr>
        <w:t xml:space="preserve"> para saber más al respecto</w:t>
      </w:r>
      <w:r w:rsidRPr="00302E19">
        <w:rPr>
          <w:rFonts w:ascii="Montserrat" w:hAnsi="Montserrat"/>
        </w:rPr>
        <w:t>.</w:t>
      </w:r>
    </w:p>
    <w:p w14:paraId="48C9E7C3" w14:textId="77777777" w:rsidR="00E57D76" w:rsidRDefault="00E57D76" w:rsidP="00BD3012">
      <w:pPr>
        <w:pStyle w:val="Sinespaciado"/>
        <w:jc w:val="both"/>
        <w:rPr>
          <w:rFonts w:ascii="Montserrat" w:hAnsi="Montserrat"/>
        </w:rPr>
      </w:pPr>
    </w:p>
    <w:p w14:paraId="04CD0699" w14:textId="77777777" w:rsidR="00E57D76" w:rsidRPr="00302E19" w:rsidRDefault="00E57D76" w:rsidP="00BD3012">
      <w:pPr>
        <w:pStyle w:val="Sinespaciado"/>
        <w:ind w:left="720"/>
        <w:jc w:val="both"/>
        <w:rPr>
          <w:rFonts w:ascii="Montserrat" w:hAnsi="Montserrat"/>
          <w:b/>
          <w:bCs/>
        </w:rPr>
      </w:pPr>
      <w:r w:rsidRPr="00302E19">
        <w:rPr>
          <w:rFonts w:ascii="Montserrat" w:hAnsi="Montserrat"/>
          <w:b/>
          <w:bCs/>
        </w:rPr>
        <w:t>El Gran Valor del Archivo Histórico.</w:t>
      </w:r>
    </w:p>
    <w:p w14:paraId="4882DE7E" w14:textId="77777777" w:rsidR="00E57D76" w:rsidRDefault="00E57D76" w:rsidP="00BD3012">
      <w:pPr>
        <w:pStyle w:val="Sinespaciado"/>
        <w:ind w:left="720"/>
        <w:jc w:val="both"/>
        <w:rPr>
          <w:rFonts w:ascii="Montserrat" w:hAnsi="Montserrat"/>
        </w:rPr>
      </w:pPr>
      <w:r w:rsidRPr="00302E19">
        <w:rPr>
          <w:rFonts w:ascii="Montserrat" w:hAnsi="Montserrat"/>
        </w:rPr>
        <w:t>https://www.mediateca.inah.gob.mx/islandora_74/islandora/object/capsula%3A246</w:t>
      </w:r>
    </w:p>
    <w:p w14:paraId="2F22E612" w14:textId="77777777" w:rsidR="00D80C6F" w:rsidRDefault="00D80C6F" w:rsidP="00BD3012">
      <w:pPr>
        <w:pStyle w:val="Sinespaciado"/>
        <w:jc w:val="both"/>
        <w:rPr>
          <w:rFonts w:ascii="Montserrat" w:hAnsi="Montserrat"/>
        </w:rPr>
      </w:pPr>
    </w:p>
    <w:p w14:paraId="455E7FF9" w14:textId="08F07FC4" w:rsidR="00D80C6F" w:rsidRDefault="00D80C6F" w:rsidP="00BD3012">
      <w:pPr>
        <w:pStyle w:val="Sinespaciado"/>
        <w:jc w:val="both"/>
        <w:rPr>
          <w:rFonts w:ascii="Montserrat" w:hAnsi="Montserrat"/>
        </w:rPr>
      </w:pPr>
      <w:r>
        <w:rPr>
          <w:rFonts w:ascii="Montserrat" w:hAnsi="Montserrat"/>
        </w:rPr>
        <w:t xml:space="preserve">Las fuentes históricas son la materia prima con la que trabajan los historiadores para construir su versión del periodo que están estudiando. Para ello deben ser analizadas, validadas e interpretadas. </w:t>
      </w:r>
    </w:p>
    <w:p w14:paraId="32712C01" w14:textId="3AB1F802" w:rsidR="0082271D" w:rsidRDefault="0082271D" w:rsidP="00BD3012">
      <w:pPr>
        <w:pStyle w:val="Sinespaciado"/>
        <w:jc w:val="both"/>
        <w:rPr>
          <w:rFonts w:ascii="Montserrat" w:hAnsi="Montserrat"/>
        </w:rPr>
      </w:pPr>
    </w:p>
    <w:p w14:paraId="662F8C8D" w14:textId="7A75FB0D" w:rsidR="00D80C6F" w:rsidRPr="00D80C6F" w:rsidRDefault="00D80C6F" w:rsidP="00BD3012">
      <w:pPr>
        <w:pStyle w:val="Sinespaciado"/>
        <w:jc w:val="both"/>
        <w:rPr>
          <w:rFonts w:ascii="Montserrat" w:hAnsi="Montserrat"/>
        </w:rPr>
      </w:pPr>
      <w:r w:rsidRPr="00D80C6F">
        <w:rPr>
          <w:rFonts w:ascii="Montserrat" w:hAnsi="Montserrat"/>
        </w:rPr>
        <w:t xml:space="preserve">Cualquier elemento proveniente del pasado es susceptible de convertirse </w:t>
      </w:r>
      <w:r>
        <w:rPr>
          <w:rFonts w:ascii="Montserrat" w:hAnsi="Montserrat"/>
        </w:rPr>
        <w:t>en una fuente histórica</w:t>
      </w:r>
      <w:r w:rsidRPr="00D80C6F">
        <w:rPr>
          <w:rFonts w:ascii="Montserrat" w:hAnsi="Montserrat"/>
        </w:rPr>
        <w:t xml:space="preserve">. </w:t>
      </w:r>
      <w:r>
        <w:rPr>
          <w:rFonts w:ascii="Montserrat" w:hAnsi="Montserrat"/>
        </w:rPr>
        <w:t>P</w:t>
      </w:r>
      <w:r w:rsidRPr="00D80C6F">
        <w:rPr>
          <w:rFonts w:ascii="Montserrat" w:hAnsi="Montserrat"/>
        </w:rPr>
        <w:t>or ejemplo, cualquier cosa que hoy en día escribamos o utilicemos</w:t>
      </w:r>
      <w:r w:rsidR="00F84198">
        <w:rPr>
          <w:rFonts w:ascii="Montserrat" w:hAnsi="Montserrat"/>
        </w:rPr>
        <w:t>,</w:t>
      </w:r>
      <w:r w:rsidRPr="00D80C6F">
        <w:rPr>
          <w:rFonts w:ascii="Montserrat" w:hAnsi="Montserrat"/>
        </w:rPr>
        <w:t xml:space="preserve"> será el día de mañana una fuente histórica.</w:t>
      </w:r>
    </w:p>
    <w:p w14:paraId="492FF628" w14:textId="77777777" w:rsidR="00D80C6F" w:rsidRPr="00D80C6F" w:rsidRDefault="00D80C6F" w:rsidP="00BD3012">
      <w:pPr>
        <w:pStyle w:val="Sinespaciado"/>
        <w:jc w:val="both"/>
        <w:rPr>
          <w:rFonts w:ascii="Montserrat" w:hAnsi="Montserrat"/>
        </w:rPr>
      </w:pPr>
    </w:p>
    <w:p w14:paraId="7F06F30F" w14:textId="174A55D2" w:rsidR="00D80C6F" w:rsidRPr="00D80C6F" w:rsidRDefault="00D80C6F" w:rsidP="00BD3012">
      <w:pPr>
        <w:pStyle w:val="Sinespaciado"/>
        <w:jc w:val="both"/>
        <w:rPr>
          <w:rFonts w:ascii="Montserrat" w:hAnsi="Montserrat"/>
        </w:rPr>
      </w:pPr>
      <w:r w:rsidRPr="00D80C6F">
        <w:rPr>
          <w:rFonts w:ascii="Montserrat" w:hAnsi="Montserrat"/>
        </w:rPr>
        <w:t>El historiador se convierte en una especie de detective que busca pruebas para explicar cómo sucedieron los hechos, quiénes participaron en ellos, cómo participaron y en dónde ocurrieron.</w:t>
      </w:r>
    </w:p>
    <w:p w14:paraId="48A774E5" w14:textId="77777777" w:rsidR="00D80C6F" w:rsidRPr="00D80C6F" w:rsidRDefault="00D80C6F" w:rsidP="00BD3012">
      <w:pPr>
        <w:pStyle w:val="Sinespaciado"/>
        <w:jc w:val="both"/>
        <w:rPr>
          <w:rFonts w:ascii="Montserrat" w:hAnsi="Montserrat"/>
        </w:rPr>
      </w:pPr>
    </w:p>
    <w:p w14:paraId="3FDEFA4A" w14:textId="5C9565A3" w:rsidR="00D80C6F" w:rsidRDefault="00D80C6F" w:rsidP="00BD3012">
      <w:pPr>
        <w:pStyle w:val="Sinespaciado"/>
        <w:jc w:val="both"/>
        <w:rPr>
          <w:rFonts w:ascii="Montserrat" w:hAnsi="Montserrat"/>
        </w:rPr>
      </w:pPr>
      <w:r w:rsidRPr="00D80C6F">
        <w:rPr>
          <w:rFonts w:ascii="Montserrat" w:hAnsi="Montserrat"/>
        </w:rPr>
        <w:t>El historiador busca fuentes que proporcionen información y le permitan interpretar y reconstruir los hechos del pasado, por ello</w:t>
      </w:r>
      <w:r>
        <w:rPr>
          <w:rFonts w:ascii="Montserrat" w:hAnsi="Montserrat"/>
        </w:rPr>
        <w:t>:</w:t>
      </w:r>
      <w:r w:rsidR="00A069B8">
        <w:rPr>
          <w:rFonts w:ascii="Montserrat" w:hAnsi="Montserrat"/>
        </w:rPr>
        <w:t xml:space="preserve"> l</w:t>
      </w:r>
      <w:r>
        <w:rPr>
          <w:rFonts w:ascii="Montserrat" w:hAnsi="Montserrat"/>
        </w:rPr>
        <w:t>as fuentes históricas son todos aquellos objetos creados, utilizados y/o desechados por los seres humanos (testimonios), que aportan información sobre la cultura a la que pertenecieron, que se pueden ubicar en un tiempo y un lugar.</w:t>
      </w:r>
    </w:p>
    <w:p w14:paraId="3251FE63" w14:textId="5D31DCA7" w:rsidR="0082271D" w:rsidRDefault="0082271D" w:rsidP="00BD3012">
      <w:pPr>
        <w:pStyle w:val="Sinespaciado"/>
        <w:jc w:val="both"/>
        <w:rPr>
          <w:rFonts w:ascii="Montserrat" w:hAnsi="Montserrat"/>
        </w:rPr>
      </w:pPr>
    </w:p>
    <w:p w14:paraId="550A41FD" w14:textId="77777777" w:rsidR="00BD3012" w:rsidRDefault="00BD3012" w:rsidP="00BD3012">
      <w:pPr>
        <w:pStyle w:val="Sinespaciado"/>
        <w:jc w:val="both"/>
        <w:rPr>
          <w:rFonts w:ascii="Montserrat" w:hAnsi="Montserrat"/>
        </w:rPr>
      </w:pPr>
    </w:p>
    <w:p w14:paraId="5F67CB73" w14:textId="77777777" w:rsidR="00BD3012" w:rsidRDefault="00BD3012" w:rsidP="00BD3012">
      <w:pPr>
        <w:pStyle w:val="Sinespaciado"/>
        <w:jc w:val="both"/>
        <w:rPr>
          <w:rFonts w:ascii="Montserrat" w:hAnsi="Montserrat"/>
        </w:rPr>
      </w:pPr>
    </w:p>
    <w:p w14:paraId="6D39A44A" w14:textId="77777777" w:rsidR="00BD3012" w:rsidRDefault="00BD3012" w:rsidP="00BD3012">
      <w:pPr>
        <w:pStyle w:val="Sinespaciado"/>
        <w:jc w:val="both"/>
        <w:rPr>
          <w:rFonts w:ascii="Montserrat" w:hAnsi="Montserrat"/>
        </w:rPr>
      </w:pPr>
    </w:p>
    <w:p w14:paraId="2F3D6305" w14:textId="77777777" w:rsidR="00BD3012" w:rsidRDefault="00BD3012" w:rsidP="00BD3012">
      <w:pPr>
        <w:pStyle w:val="Sinespaciado"/>
        <w:jc w:val="both"/>
        <w:rPr>
          <w:rFonts w:ascii="Montserrat" w:hAnsi="Montserrat"/>
        </w:rPr>
      </w:pPr>
    </w:p>
    <w:p w14:paraId="39E570E7" w14:textId="77777777" w:rsidR="00BD3012" w:rsidRDefault="00BD3012" w:rsidP="00BD3012">
      <w:pPr>
        <w:pStyle w:val="Sinespaciado"/>
        <w:jc w:val="both"/>
        <w:rPr>
          <w:rFonts w:ascii="Montserrat" w:hAnsi="Montserrat"/>
        </w:rPr>
      </w:pPr>
    </w:p>
    <w:p w14:paraId="6ED5FB6F" w14:textId="77777777" w:rsidR="00BD3012" w:rsidRDefault="00BD3012" w:rsidP="00BD3012">
      <w:pPr>
        <w:pStyle w:val="Sinespaciado"/>
        <w:jc w:val="both"/>
        <w:rPr>
          <w:rFonts w:ascii="Montserrat" w:hAnsi="Montserrat"/>
        </w:rPr>
      </w:pPr>
    </w:p>
    <w:p w14:paraId="1B9ECF47" w14:textId="77777777" w:rsidR="00BD3012" w:rsidRDefault="00BD3012" w:rsidP="00BD3012">
      <w:pPr>
        <w:pStyle w:val="Sinespaciado"/>
        <w:jc w:val="both"/>
        <w:rPr>
          <w:rFonts w:ascii="Montserrat" w:hAnsi="Montserrat"/>
        </w:rPr>
      </w:pPr>
    </w:p>
    <w:p w14:paraId="4D1E3B46" w14:textId="77777777" w:rsidR="00BD3012" w:rsidRDefault="00BD3012" w:rsidP="00BD3012">
      <w:pPr>
        <w:pStyle w:val="Sinespaciado"/>
        <w:jc w:val="both"/>
        <w:rPr>
          <w:rFonts w:ascii="Montserrat" w:hAnsi="Montserrat"/>
        </w:rPr>
      </w:pPr>
    </w:p>
    <w:p w14:paraId="5005D15D" w14:textId="77777777" w:rsidR="00BD3012" w:rsidRDefault="00BD3012" w:rsidP="00BD3012">
      <w:pPr>
        <w:pStyle w:val="Sinespaciado"/>
        <w:jc w:val="both"/>
        <w:rPr>
          <w:rFonts w:ascii="Montserrat" w:hAnsi="Montserrat"/>
        </w:rPr>
      </w:pPr>
    </w:p>
    <w:p w14:paraId="7C408D8B" w14:textId="77777777" w:rsidR="00BD3012" w:rsidRDefault="00BD3012" w:rsidP="00BD3012">
      <w:pPr>
        <w:pStyle w:val="Sinespaciado"/>
        <w:jc w:val="both"/>
        <w:rPr>
          <w:rFonts w:ascii="Montserrat" w:hAnsi="Montserrat"/>
        </w:rPr>
      </w:pPr>
    </w:p>
    <w:p w14:paraId="6649B6D8" w14:textId="77777777" w:rsidR="00BD3012" w:rsidRDefault="00BD3012" w:rsidP="00BD3012">
      <w:pPr>
        <w:pStyle w:val="Sinespaciado"/>
        <w:jc w:val="both"/>
        <w:rPr>
          <w:rFonts w:ascii="Montserrat" w:hAnsi="Montserrat"/>
        </w:rPr>
      </w:pPr>
    </w:p>
    <w:p w14:paraId="19F015FB" w14:textId="538311AB" w:rsidR="0082271D" w:rsidRDefault="00A069B8" w:rsidP="00BD3012">
      <w:pPr>
        <w:pStyle w:val="Sinespaciado"/>
        <w:jc w:val="both"/>
        <w:rPr>
          <w:rFonts w:ascii="Montserrat" w:hAnsi="Montserrat"/>
        </w:rPr>
      </w:pPr>
      <w:r w:rsidRPr="00A069B8">
        <w:rPr>
          <w:rFonts w:ascii="Montserrat" w:hAnsi="Montserrat"/>
        </w:rPr>
        <w:lastRenderedPageBreak/>
        <w:t>Las fuentes, se clasifican en primarias y secundarias:</w:t>
      </w:r>
    </w:p>
    <w:p w14:paraId="30BD5FC7" w14:textId="3771026F" w:rsidR="00A069B8" w:rsidRDefault="00A069B8" w:rsidP="00BD3012">
      <w:pPr>
        <w:pStyle w:val="Sinespaciado"/>
        <w:jc w:val="both"/>
        <w:rPr>
          <w:rFonts w:ascii="Montserrat" w:hAnsi="Montserrat"/>
        </w:rPr>
      </w:pPr>
    </w:p>
    <w:p w14:paraId="05771ECA" w14:textId="2B6E5B29" w:rsidR="00A069B8" w:rsidRDefault="00A069B8" w:rsidP="00BD3012">
      <w:pPr>
        <w:pStyle w:val="Sinespaciado"/>
        <w:jc w:val="both"/>
        <w:rPr>
          <w:rFonts w:ascii="Montserrat" w:hAnsi="Montserrat"/>
        </w:rPr>
      </w:pPr>
      <w:r w:rsidRPr="00A40310">
        <w:rPr>
          <w:rFonts w:ascii="Arial" w:eastAsia="Times New Roman" w:hAnsi="Arial" w:cs="Arial"/>
          <w:noProof/>
          <w:color w:val="000000" w:themeColor="text1"/>
          <w:lang w:val="en-US"/>
        </w:rPr>
        <w:drawing>
          <wp:inline distT="0" distB="0" distL="0" distR="0" wp14:anchorId="43ABF1DC" wp14:editId="565898ED">
            <wp:extent cx="4952849" cy="2592000"/>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301" t="7300" r="4185" b="7557"/>
                    <a:stretch/>
                  </pic:blipFill>
                  <pic:spPr bwMode="auto">
                    <a:xfrm>
                      <a:off x="0" y="0"/>
                      <a:ext cx="4952849" cy="2592000"/>
                    </a:xfrm>
                    <a:prstGeom prst="rect">
                      <a:avLst/>
                    </a:prstGeom>
                    <a:ln>
                      <a:noFill/>
                    </a:ln>
                    <a:extLst>
                      <a:ext uri="{53640926-AAD7-44D8-BBD7-CCE9431645EC}">
                        <a14:shadowObscured xmlns:a14="http://schemas.microsoft.com/office/drawing/2010/main"/>
                      </a:ext>
                    </a:extLst>
                  </pic:spPr>
                </pic:pic>
              </a:graphicData>
            </a:graphic>
          </wp:inline>
        </w:drawing>
      </w:r>
    </w:p>
    <w:p w14:paraId="43D31E30" w14:textId="373B9BB0" w:rsidR="00A069B8" w:rsidRDefault="00A069B8" w:rsidP="00BD3012">
      <w:pPr>
        <w:pStyle w:val="Sinespaciado"/>
        <w:jc w:val="both"/>
        <w:rPr>
          <w:rFonts w:ascii="Montserrat" w:hAnsi="Montserrat"/>
        </w:rPr>
      </w:pPr>
    </w:p>
    <w:p w14:paraId="0C184AD3" w14:textId="24F4C537" w:rsidR="00F84198" w:rsidRDefault="00F84198" w:rsidP="00BD3012">
      <w:pPr>
        <w:pStyle w:val="Sinespaciado"/>
        <w:jc w:val="both"/>
        <w:rPr>
          <w:rFonts w:ascii="Montserrat" w:hAnsi="Montserrat"/>
        </w:rPr>
      </w:pPr>
    </w:p>
    <w:p w14:paraId="34EB868E" w14:textId="14694124" w:rsidR="00F84198" w:rsidRPr="00F84198" w:rsidRDefault="00F84198" w:rsidP="00BD3012">
      <w:pPr>
        <w:pStyle w:val="Sinespaciado"/>
        <w:jc w:val="both"/>
        <w:rPr>
          <w:rFonts w:ascii="Montserrat" w:hAnsi="Montserrat"/>
          <w:b/>
          <w:bCs/>
        </w:rPr>
      </w:pPr>
      <w:r w:rsidRPr="00F84198">
        <w:rPr>
          <w:rFonts w:ascii="Montserrat" w:hAnsi="Montserrat"/>
          <w:b/>
          <w:bCs/>
        </w:rPr>
        <w:t xml:space="preserve">Fuentes históricas primarias. </w:t>
      </w:r>
    </w:p>
    <w:p w14:paraId="6D523C27" w14:textId="77777777" w:rsidR="00F84198" w:rsidRDefault="00F84198" w:rsidP="00BD3012">
      <w:pPr>
        <w:pStyle w:val="Sinespaciado"/>
        <w:jc w:val="both"/>
        <w:rPr>
          <w:rFonts w:ascii="Montserrat" w:hAnsi="Montserrat"/>
        </w:rPr>
      </w:pPr>
    </w:p>
    <w:p w14:paraId="421DC01E" w14:textId="1AFB4750" w:rsidR="00A069B8" w:rsidRPr="00A069B8" w:rsidRDefault="00A069B8" w:rsidP="00BD3012">
      <w:pPr>
        <w:pStyle w:val="Sinespaciado"/>
        <w:jc w:val="both"/>
        <w:rPr>
          <w:rFonts w:ascii="Montserrat" w:hAnsi="Montserrat"/>
        </w:rPr>
      </w:pPr>
      <w:r w:rsidRPr="00A069B8">
        <w:rPr>
          <w:rFonts w:ascii="Montserrat" w:hAnsi="Montserrat"/>
        </w:rPr>
        <w:t>Las fuentes primarias son escritos que hablan del pasado y provienen de la época que investiga el historiador y se dividen en fuentes escritas y fuentes no escritas.</w:t>
      </w:r>
    </w:p>
    <w:p w14:paraId="0A601B4A" w14:textId="77777777" w:rsidR="00A069B8" w:rsidRPr="00A069B8" w:rsidRDefault="00A069B8" w:rsidP="00BD3012">
      <w:pPr>
        <w:pStyle w:val="Sinespaciado"/>
        <w:jc w:val="both"/>
        <w:rPr>
          <w:rFonts w:ascii="Montserrat" w:hAnsi="Montserrat"/>
        </w:rPr>
      </w:pPr>
    </w:p>
    <w:p w14:paraId="240397F0" w14:textId="0276D193" w:rsidR="00A069B8" w:rsidRPr="00A069B8" w:rsidRDefault="00A069B8" w:rsidP="00BD3012">
      <w:pPr>
        <w:pStyle w:val="Sinespaciado"/>
        <w:jc w:val="both"/>
        <w:rPr>
          <w:rFonts w:ascii="Montserrat" w:hAnsi="Montserrat"/>
        </w:rPr>
      </w:pPr>
      <w:r w:rsidRPr="00A069B8">
        <w:rPr>
          <w:rFonts w:ascii="Montserrat" w:hAnsi="Montserrat"/>
        </w:rPr>
        <w:t>Las fuentes escritas pueden estar en papiro, pergamino, tablilla, papel e incluso los modernos soportes informáticos</w:t>
      </w:r>
      <w:r w:rsidR="00F84198">
        <w:rPr>
          <w:rFonts w:ascii="Montserrat" w:hAnsi="Montserrat"/>
        </w:rPr>
        <w:t>.</w:t>
      </w:r>
      <w:r w:rsidRPr="00A069B8">
        <w:rPr>
          <w:rFonts w:ascii="Montserrat" w:hAnsi="Montserrat"/>
        </w:rPr>
        <w:t xml:space="preserve"> </w:t>
      </w:r>
      <w:r w:rsidR="00F84198">
        <w:rPr>
          <w:rFonts w:ascii="Montserrat" w:hAnsi="Montserrat"/>
        </w:rPr>
        <w:t xml:space="preserve">Es decir, </w:t>
      </w:r>
      <w:r w:rsidRPr="00A069B8">
        <w:rPr>
          <w:rFonts w:ascii="Montserrat" w:hAnsi="Montserrat"/>
        </w:rPr>
        <w:t>son cualquier documento que, a los ojos de los historiadores, proporcionan información por escrito. Estas pueden ser escritas a mano, impresas, digitalizadas y microfilmadas.</w:t>
      </w:r>
    </w:p>
    <w:p w14:paraId="38E8928D" w14:textId="77777777" w:rsidR="00A069B8" w:rsidRPr="00A069B8" w:rsidRDefault="00A069B8" w:rsidP="00BD3012">
      <w:pPr>
        <w:pStyle w:val="Sinespaciado"/>
        <w:jc w:val="both"/>
        <w:rPr>
          <w:rFonts w:ascii="Montserrat" w:hAnsi="Montserrat"/>
        </w:rPr>
      </w:pPr>
    </w:p>
    <w:p w14:paraId="6AAAC54F" w14:textId="01C81139" w:rsidR="00A069B8" w:rsidRDefault="00A069B8" w:rsidP="00BD3012">
      <w:pPr>
        <w:pStyle w:val="Sinespaciado"/>
        <w:jc w:val="both"/>
        <w:rPr>
          <w:rFonts w:ascii="Montserrat" w:hAnsi="Montserrat"/>
        </w:rPr>
      </w:pPr>
      <w:r w:rsidRPr="00A069B8">
        <w:rPr>
          <w:rFonts w:ascii="Montserrat" w:hAnsi="Montserrat"/>
        </w:rPr>
        <w:t xml:space="preserve">Las fuentes no escritas son todos aquellos objetos que proporcionan información del pasado, tales como los que se usaron en la vida cotidiana: utensilios de cocina, herramientas de trabajo, vestigios de vestuario, adornos personales. Otros ejemplos son, tumbas con restos humanos, las obras monumentales y las edificaciones que se conservan en el presente. Las esculturas, pinturas y otras manifestaciones artísticas </w:t>
      </w:r>
      <w:r w:rsidR="00F84198">
        <w:rPr>
          <w:rFonts w:ascii="Montserrat" w:hAnsi="Montserrat"/>
        </w:rPr>
        <w:t xml:space="preserve">también </w:t>
      </w:r>
      <w:r w:rsidRPr="00A069B8">
        <w:rPr>
          <w:rFonts w:ascii="Montserrat" w:hAnsi="Montserrat"/>
        </w:rPr>
        <w:t>son fuente de información. La historia se apoya en la arqueología para que, juntas, interpreten la información que aportan este tipo de fuentes.</w:t>
      </w:r>
    </w:p>
    <w:p w14:paraId="6DC48586" w14:textId="2743588C" w:rsidR="00A069B8" w:rsidRDefault="00A069B8" w:rsidP="00BD3012">
      <w:pPr>
        <w:pStyle w:val="Sinespaciado"/>
        <w:jc w:val="both"/>
        <w:rPr>
          <w:rFonts w:ascii="Montserrat" w:hAnsi="Montserrat"/>
        </w:rPr>
      </w:pPr>
    </w:p>
    <w:p w14:paraId="26934BDF" w14:textId="77777777" w:rsidR="00A069B8" w:rsidRPr="00A069B8" w:rsidRDefault="00A069B8" w:rsidP="00BD3012">
      <w:pPr>
        <w:pStyle w:val="Sinespaciado"/>
        <w:jc w:val="both"/>
        <w:rPr>
          <w:rFonts w:ascii="Montserrat" w:hAnsi="Montserrat"/>
        </w:rPr>
      </w:pPr>
      <w:r w:rsidRPr="00A069B8">
        <w:rPr>
          <w:rFonts w:ascii="Montserrat" w:hAnsi="Montserrat"/>
        </w:rPr>
        <w:t>Las fuentes orales son los testimonios de las personas que fueron protagonistas de acontecimientos históricos o fueron testigos de ellos. Estos testimonios los recogen directamente los historiadores en entrevistas, seleccionando cuidadosamente a los informantes, y confirmando la veracidad de sus relatos.</w:t>
      </w:r>
    </w:p>
    <w:p w14:paraId="7BD27310" w14:textId="77777777" w:rsidR="00A069B8" w:rsidRPr="00A069B8" w:rsidRDefault="00A069B8" w:rsidP="00BD3012">
      <w:pPr>
        <w:pStyle w:val="Sinespaciado"/>
        <w:jc w:val="both"/>
        <w:rPr>
          <w:rFonts w:ascii="Montserrat" w:hAnsi="Montserrat"/>
        </w:rPr>
      </w:pPr>
    </w:p>
    <w:p w14:paraId="539530D6" w14:textId="77777777" w:rsidR="00A069B8" w:rsidRPr="00A069B8" w:rsidRDefault="00A069B8" w:rsidP="00BD3012">
      <w:pPr>
        <w:pStyle w:val="Sinespaciado"/>
        <w:jc w:val="both"/>
        <w:rPr>
          <w:rFonts w:ascii="Montserrat" w:hAnsi="Montserrat"/>
        </w:rPr>
      </w:pPr>
      <w:r w:rsidRPr="00A069B8">
        <w:rPr>
          <w:rFonts w:ascii="Montserrat" w:hAnsi="Montserrat"/>
        </w:rPr>
        <w:t>Otras fuentes de información son el cine, los videos, grabaciones, y todo aquello que el historiador observe que le puede aportar conocimiento del acontecimiento que estudia.</w:t>
      </w:r>
    </w:p>
    <w:p w14:paraId="1D7F5DAE" w14:textId="73496808" w:rsidR="00A069B8" w:rsidRDefault="00A069B8" w:rsidP="00BD3012">
      <w:pPr>
        <w:pStyle w:val="Sinespaciado"/>
        <w:jc w:val="both"/>
        <w:rPr>
          <w:rFonts w:ascii="Montserrat" w:hAnsi="Montserrat"/>
        </w:rPr>
      </w:pPr>
    </w:p>
    <w:p w14:paraId="6229012E" w14:textId="0B1B1882" w:rsidR="00F84198" w:rsidRPr="00F84198" w:rsidRDefault="00F84198" w:rsidP="00BD3012">
      <w:pPr>
        <w:pStyle w:val="Sinespaciado"/>
        <w:jc w:val="both"/>
        <w:rPr>
          <w:rFonts w:ascii="Montserrat" w:hAnsi="Montserrat"/>
          <w:b/>
          <w:bCs/>
        </w:rPr>
      </w:pPr>
      <w:r w:rsidRPr="00F84198">
        <w:rPr>
          <w:rFonts w:ascii="Montserrat" w:hAnsi="Montserrat"/>
          <w:b/>
          <w:bCs/>
        </w:rPr>
        <w:lastRenderedPageBreak/>
        <w:t>Fuentes históricas secundarias.</w:t>
      </w:r>
    </w:p>
    <w:p w14:paraId="2987FC35" w14:textId="77777777" w:rsidR="00F84198" w:rsidRPr="00A069B8" w:rsidRDefault="00F84198" w:rsidP="00BD3012">
      <w:pPr>
        <w:pStyle w:val="Sinespaciado"/>
        <w:jc w:val="both"/>
        <w:rPr>
          <w:rFonts w:ascii="Montserrat" w:hAnsi="Montserrat"/>
        </w:rPr>
      </w:pPr>
    </w:p>
    <w:p w14:paraId="5DA8B7DE" w14:textId="3A39B12E" w:rsidR="00A069B8" w:rsidRDefault="00A069B8" w:rsidP="00BD3012">
      <w:pPr>
        <w:pStyle w:val="Sinespaciado"/>
        <w:jc w:val="both"/>
        <w:rPr>
          <w:rFonts w:ascii="Montserrat" w:hAnsi="Montserrat"/>
        </w:rPr>
      </w:pPr>
      <w:r w:rsidRPr="00A069B8">
        <w:rPr>
          <w:rFonts w:ascii="Montserrat" w:hAnsi="Montserrat"/>
        </w:rPr>
        <w:t>Las fuentes históricas secundarias son todas aquellas que fueron escritas, fundamentalmente, en fechas posteriores a la época que se investiga y generalmente se encuentran en libros, artículos de revistas y estudios de los historiadores.</w:t>
      </w:r>
    </w:p>
    <w:p w14:paraId="76936ECF" w14:textId="110EFABB" w:rsidR="00A069B8" w:rsidRDefault="00A069B8" w:rsidP="00BD3012">
      <w:pPr>
        <w:pStyle w:val="Sinespaciado"/>
        <w:jc w:val="both"/>
        <w:rPr>
          <w:rFonts w:ascii="Montserrat" w:hAnsi="Montserrat"/>
        </w:rPr>
      </w:pPr>
    </w:p>
    <w:p w14:paraId="3A2331C1" w14:textId="77777777" w:rsidR="00F84198" w:rsidRDefault="00F84198" w:rsidP="00BD3012">
      <w:pPr>
        <w:pStyle w:val="Sinespaciado"/>
        <w:jc w:val="both"/>
        <w:rPr>
          <w:rFonts w:ascii="Montserrat" w:hAnsi="Montserrat"/>
        </w:rPr>
      </w:pPr>
    </w:p>
    <w:p w14:paraId="06B59168" w14:textId="466F6284" w:rsidR="00A069B8" w:rsidRDefault="00A069B8" w:rsidP="00BD3012">
      <w:pPr>
        <w:pStyle w:val="Sinespaciado"/>
        <w:jc w:val="both"/>
        <w:rPr>
          <w:rFonts w:ascii="Montserrat" w:hAnsi="Montserrat"/>
        </w:rPr>
      </w:pPr>
      <w:r w:rsidRPr="00A069B8">
        <w:rPr>
          <w:rFonts w:ascii="Montserrat" w:hAnsi="Montserrat"/>
        </w:rPr>
        <w:t>El historiador selecciona las fuentes que necesita y decide de qué tipo serán a partir del acontecimiento que investigará. Por ejemplo, si quiere investigar las pandemias que ocurrieron en épocas pasadas, buscara en fuentes de reportes de salud, informes de gobiernos locales, en los diarios y la prensa de la época. Si se tratara de catástrofes en las que aún no había suficiente documentación especializada en la salud, puede indagar en la correspondencia de las personas que vivían en ese tiempo.</w:t>
      </w:r>
    </w:p>
    <w:p w14:paraId="5FA00A05" w14:textId="19AD39A3" w:rsidR="00A069B8" w:rsidRDefault="00A069B8" w:rsidP="00BD3012">
      <w:pPr>
        <w:pStyle w:val="Sinespaciado"/>
        <w:jc w:val="both"/>
        <w:rPr>
          <w:rFonts w:ascii="Montserrat" w:hAnsi="Montserrat"/>
        </w:rPr>
      </w:pPr>
    </w:p>
    <w:p w14:paraId="4EB63B11" w14:textId="7B0B9C7A" w:rsidR="00305879" w:rsidRPr="00305879" w:rsidRDefault="00305879" w:rsidP="00BD3012">
      <w:pPr>
        <w:pStyle w:val="Sinespaciado"/>
        <w:jc w:val="both"/>
        <w:rPr>
          <w:rFonts w:ascii="Montserrat" w:hAnsi="Montserrat"/>
        </w:rPr>
      </w:pPr>
      <w:r w:rsidRPr="00305879">
        <w:rPr>
          <w:rFonts w:ascii="Montserrat" w:hAnsi="Montserrat"/>
        </w:rPr>
        <w:t xml:space="preserve">También el historiador debe apoyarse en otras ciencias que le ayuden a interpretar la información que le proporcionan las fuentes que estudia. Ya </w:t>
      </w:r>
      <w:r>
        <w:rPr>
          <w:rFonts w:ascii="Montserrat" w:hAnsi="Montserrat"/>
        </w:rPr>
        <w:t>se señaló</w:t>
      </w:r>
      <w:r w:rsidRPr="00305879">
        <w:rPr>
          <w:rFonts w:ascii="Montserrat" w:hAnsi="Montserrat"/>
        </w:rPr>
        <w:t xml:space="preserve"> que una de estas ciencias es la arqueología. Pero la historia estudia todas las experiencias de la humanidad en distintos contextos. Siguiendo el ejemplo de las pandemias, el historiador podría apoyarse en la medicina, para comprender los datos de los informes técnicos de los médicos de la época que estudia.</w:t>
      </w:r>
    </w:p>
    <w:p w14:paraId="4004CB93" w14:textId="77777777" w:rsidR="00305879" w:rsidRPr="00305879" w:rsidRDefault="00305879" w:rsidP="00BD3012">
      <w:pPr>
        <w:pStyle w:val="Sinespaciado"/>
        <w:jc w:val="both"/>
        <w:rPr>
          <w:rFonts w:ascii="Montserrat" w:hAnsi="Montserrat"/>
        </w:rPr>
      </w:pPr>
    </w:p>
    <w:p w14:paraId="2588D132" w14:textId="077EFAE5" w:rsidR="00A069B8" w:rsidRDefault="00305879" w:rsidP="00BD3012">
      <w:pPr>
        <w:pStyle w:val="Sinespaciado"/>
        <w:jc w:val="both"/>
        <w:rPr>
          <w:rFonts w:ascii="Montserrat" w:hAnsi="Montserrat"/>
        </w:rPr>
      </w:pPr>
      <w:r w:rsidRPr="00305879">
        <w:rPr>
          <w:rFonts w:ascii="Montserrat" w:hAnsi="Montserrat"/>
        </w:rPr>
        <w:t xml:space="preserve">Una vez que el historiador, convertido en detective, define el tema o periodo a investigar, necesita seguir una serie de pasos, una metodología de investigación. </w:t>
      </w:r>
    </w:p>
    <w:p w14:paraId="28A39E92" w14:textId="28070CF3" w:rsidR="00A069B8" w:rsidRDefault="00A069B8" w:rsidP="00BD3012">
      <w:pPr>
        <w:pStyle w:val="Sinespaciado"/>
        <w:jc w:val="both"/>
        <w:rPr>
          <w:rFonts w:ascii="Montserrat" w:hAnsi="Montserrat"/>
        </w:rPr>
      </w:pPr>
    </w:p>
    <w:p w14:paraId="7F560C07" w14:textId="70507DBA" w:rsidR="00305879" w:rsidRDefault="00305879" w:rsidP="00BD3012">
      <w:pPr>
        <w:pStyle w:val="Sinespaciado"/>
        <w:jc w:val="both"/>
        <w:rPr>
          <w:rFonts w:ascii="Montserrat" w:hAnsi="Montserrat"/>
        </w:rPr>
      </w:pPr>
      <w:r w:rsidRPr="00305879">
        <w:rPr>
          <w:rFonts w:ascii="Montserrat" w:hAnsi="Montserrat"/>
        </w:rPr>
        <w:t>El paso más importante para el historiador es hacer crítica de las fuentes que estudia y lo hace mediante una serie de preguntas, por ejemplo:</w:t>
      </w:r>
    </w:p>
    <w:p w14:paraId="7AC1F5C5" w14:textId="77777777" w:rsidR="00305879" w:rsidRDefault="00305879" w:rsidP="00BD3012">
      <w:pPr>
        <w:pStyle w:val="Sinespaciado"/>
        <w:jc w:val="both"/>
        <w:rPr>
          <w:rFonts w:ascii="Montserrat" w:hAnsi="Montserrat"/>
        </w:rPr>
      </w:pPr>
    </w:p>
    <w:p w14:paraId="24F00E7F" w14:textId="57EC411A" w:rsidR="00305879" w:rsidRDefault="00305879" w:rsidP="00BD3012">
      <w:pPr>
        <w:pStyle w:val="Sinespaciado"/>
        <w:jc w:val="both"/>
        <w:rPr>
          <w:rFonts w:ascii="Montserrat" w:hAnsi="Montserrat"/>
        </w:rPr>
      </w:pPr>
      <w:r w:rsidRPr="00A40310">
        <w:rPr>
          <w:rFonts w:ascii="Arial" w:eastAsia="Times New Roman" w:hAnsi="Arial" w:cs="Arial"/>
          <w:noProof/>
          <w:color w:val="000000" w:themeColor="text1"/>
          <w:lang w:val="en-US"/>
        </w:rPr>
        <w:drawing>
          <wp:inline distT="0" distB="0" distL="0" distR="0" wp14:anchorId="1D8A6E32" wp14:editId="7F4FDA98">
            <wp:extent cx="4951358" cy="2592000"/>
            <wp:effectExtent l="0" t="0" r="190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136" t="7351" r="4095" b="7241"/>
                    <a:stretch/>
                  </pic:blipFill>
                  <pic:spPr bwMode="auto">
                    <a:xfrm>
                      <a:off x="0" y="0"/>
                      <a:ext cx="4951358" cy="2592000"/>
                    </a:xfrm>
                    <a:prstGeom prst="rect">
                      <a:avLst/>
                    </a:prstGeom>
                    <a:ln>
                      <a:noFill/>
                    </a:ln>
                    <a:extLst>
                      <a:ext uri="{53640926-AAD7-44D8-BBD7-CCE9431645EC}">
                        <a14:shadowObscured xmlns:a14="http://schemas.microsoft.com/office/drawing/2010/main"/>
                      </a:ext>
                    </a:extLst>
                  </pic:spPr>
                </pic:pic>
              </a:graphicData>
            </a:graphic>
          </wp:inline>
        </w:drawing>
      </w:r>
    </w:p>
    <w:p w14:paraId="59B9B4A2" w14:textId="77777777" w:rsidR="00305879" w:rsidRDefault="00305879" w:rsidP="00BD3012">
      <w:pPr>
        <w:pStyle w:val="Sinespaciado"/>
        <w:jc w:val="both"/>
        <w:rPr>
          <w:rFonts w:ascii="Montserrat" w:hAnsi="Montserrat"/>
        </w:rPr>
      </w:pPr>
    </w:p>
    <w:p w14:paraId="31888BD0" w14:textId="68A92A82" w:rsidR="00A069B8" w:rsidRDefault="00305879" w:rsidP="00BD3012">
      <w:pPr>
        <w:pStyle w:val="Sinespaciado"/>
        <w:jc w:val="both"/>
        <w:rPr>
          <w:rFonts w:ascii="Montserrat" w:hAnsi="Montserrat"/>
        </w:rPr>
      </w:pPr>
      <w:r w:rsidRPr="00305879">
        <w:rPr>
          <w:rFonts w:ascii="Montserrat" w:hAnsi="Montserrat"/>
        </w:rPr>
        <w:t xml:space="preserve">El historiador debe desentrañar las fuentes que utiliza para obtener la información, escritas o no escritas. Debe verificar su autenticidad, la autoría y época a la que </w:t>
      </w:r>
      <w:r w:rsidRPr="00305879">
        <w:rPr>
          <w:rFonts w:ascii="Montserrat" w:hAnsi="Montserrat"/>
        </w:rPr>
        <w:lastRenderedPageBreak/>
        <w:t>pertenece la fuente, cuál fue el objetivo original de su creación. Preguntarse: ¿Es relevante? ¿Es útil?</w:t>
      </w:r>
    </w:p>
    <w:p w14:paraId="6828520F" w14:textId="1575B1B3" w:rsidR="00A069B8" w:rsidRDefault="00A069B8" w:rsidP="00BD3012">
      <w:pPr>
        <w:pStyle w:val="Sinespaciado"/>
        <w:jc w:val="both"/>
        <w:rPr>
          <w:rFonts w:ascii="Montserrat" w:hAnsi="Montserrat"/>
        </w:rPr>
      </w:pPr>
    </w:p>
    <w:p w14:paraId="690128F8" w14:textId="5AF43C2F" w:rsidR="00305879" w:rsidRPr="00305879" w:rsidRDefault="00305879" w:rsidP="00BD3012">
      <w:pPr>
        <w:pStyle w:val="Sinespaciado"/>
        <w:jc w:val="both"/>
        <w:rPr>
          <w:rFonts w:ascii="Montserrat" w:hAnsi="Montserrat"/>
        </w:rPr>
      </w:pPr>
      <w:r w:rsidRPr="00305879">
        <w:rPr>
          <w:rFonts w:ascii="Montserrat" w:hAnsi="Montserrat"/>
        </w:rPr>
        <w:t>Otra tarea importante del historiador es clasificar las fuentes que obtiene. Cuando se trata de documentos, éstos se ubicarán según su tipo. Por ejemplo: documentos legales, reportes, documentos oficiales, registros, actas, correspondencia, diarios personales, relatos de viajes, entre otros.</w:t>
      </w:r>
    </w:p>
    <w:p w14:paraId="6C8D92C0" w14:textId="77777777" w:rsidR="00305879" w:rsidRPr="00305879" w:rsidRDefault="00305879" w:rsidP="00BD3012">
      <w:pPr>
        <w:pStyle w:val="Sinespaciado"/>
        <w:jc w:val="both"/>
        <w:rPr>
          <w:rFonts w:ascii="Montserrat" w:hAnsi="Montserrat"/>
        </w:rPr>
      </w:pPr>
    </w:p>
    <w:p w14:paraId="5F2EE316" w14:textId="5C52DD7D" w:rsidR="00305879" w:rsidRDefault="00305879" w:rsidP="00BD3012">
      <w:pPr>
        <w:pStyle w:val="Sinespaciado"/>
        <w:jc w:val="both"/>
        <w:rPr>
          <w:rFonts w:ascii="Montserrat" w:hAnsi="Montserrat"/>
        </w:rPr>
      </w:pPr>
      <w:r>
        <w:rPr>
          <w:rFonts w:ascii="Montserrat" w:hAnsi="Montserrat"/>
        </w:rPr>
        <w:t>P</w:t>
      </w:r>
      <w:r w:rsidRPr="00305879">
        <w:rPr>
          <w:rFonts w:ascii="Montserrat" w:hAnsi="Montserrat"/>
        </w:rPr>
        <w:t>ara analizar una fuente primaria</w:t>
      </w:r>
      <w:r>
        <w:rPr>
          <w:rFonts w:ascii="Montserrat" w:hAnsi="Montserrat"/>
        </w:rPr>
        <w:t xml:space="preserve"> se</w:t>
      </w:r>
      <w:r w:rsidRPr="00305879">
        <w:rPr>
          <w:rFonts w:ascii="Montserrat" w:hAnsi="Montserrat"/>
        </w:rPr>
        <w:t xml:space="preserve"> debe tener una mente inquisitiva, crítica y seguir un método riguroso para interpretarla de manera adecuada.</w:t>
      </w:r>
    </w:p>
    <w:p w14:paraId="3DEC9F72" w14:textId="11447738" w:rsidR="0082271D" w:rsidRDefault="0082271D" w:rsidP="00BD3012">
      <w:pPr>
        <w:pStyle w:val="Sinespaciado"/>
        <w:jc w:val="both"/>
        <w:rPr>
          <w:rFonts w:ascii="Arial" w:eastAsia="Times New Roman" w:hAnsi="Arial" w:cs="Arial"/>
          <w:noProof/>
          <w:color w:val="000000" w:themeColor="text1"/>
          <w:lang w:eastAsia="es-MX"/>
        </w:rPr>
      </w:pPr>
    </w:p>
    <w:p w14:paraId="0A9E6B1A" w14:textId="7403A740" w:rsidR="00305879" w:rsidRDefault="00D73CCE" w:rsidP="00BD3012">
      <w:pPr>
        <w:pStyle w:val="Sinespaciado"/>
        <w:jc w:val="both"/>
        <w:rPr>
          <w:rFonts w:ascii="Montserrat" w:hAnsi="Montserrat"/>
        </w:rPr>
      </w:pPr>
      <w:r>
        <w:rPr>
          <w:rFonts w:ascii="Montserrat" w:hAnsi="Montserrat"/>
        </w:rPr>
        <w:t>A continuación</w:t>
      </w:r>
      <w:r w:rsidR="00305879" w:rsidRPr="00305879">
        <w:rPr>
          <w:rFonts w:ascii="Montserrat" w:hAnsi="Montserrat"/>
        </w:rPr>
        <w:t>, observa el siguiente video</w:t>
      </w:r>
      <w:r>
        <w:rPr>
          <w:rFonts w:ascii="Montserrat" w:hAnsi="Montserrat"/>
        </w:rPr>
        <w:t xml:space="preserve"> </w:t>
      </w:r>
      <w:r w:rsidR="00305879">
        <w:rPr>
          <w:rFonts w:ascii="Montserrat" w:hAnsi="Montserrat"/>
        </w:rPr>
        <w:t>sobre l</w:t>
      </w:r>
      <w:r w:rsidR="00305879" w:rsidRPr="00305879">
        <w:rPr>
          <w:rFonts w:ascii="Montserrat" w:hAnsi="Montserrat"/>
        </w:rPr>
        <w:t xml:space="preserve">a variedad de las fuentes históricas. </w:t>
      </w:r>
    </w:p>
    <w:p w14:paraId="40A1BEBE" w14:textId="181F45FC" w:rsidR="00305879" w:rsidRDefault="00305879" w:rsidP="00BD3012">
      <w:pPr>
        <w:pStyle w:val="Sinespaciado"/>
        <w:jc w:val="both"/>
        <w:rPr>
          <w:rFonts w:ascii="Montserrat" w:hAnsi="Montserrat"/>
        </w:rPr>
      </w:pPr>
    </w:p>
    <w:p w14:paraId="02CC888D" w14:textId="4AFC701A" w:rsidR="00305879" w:rsidRPr="00305879" w:rsidRDefault="00305879" w:rsidP="00BD3012">
      <w:pPr>
        <w:pStyle w:val="Sinespaciado"/>
        <w:numPr>
          <w:ilvl w:val="0"/>
          <w:numId w:val="5"/>
        </w:numPr>
        <w:jc w:val="both"/>
        <w:rPr>
          <w:rFonts w:ascii="Montserrat" w:hAnsi="Montserrat"/>
          <w:b/>
          <w:bCs/>
        </w:rPr>
      </w:pPr>
      <w:r w:rsidRPr="00305879">
        <w:rPr>
          <w:rFonts w:ascii="Montserrat" w:hAnsi="Montserrat"/>
          <w:b/>
          <w:bCs/>
        </w:rPr>
        <w:t>Historia - La variedad de las fuentes históricas</w:t>
      </w:r>
      <w:r>
        <w:rPr>
          <w:rFonts w:ascii="Montserrat" w:hAnsi="Montserrat"/>
          <w:b/>
          <w:bCs/>
        </w:rPr>
        <w:t>.</w:t>
      </w:r>
    </w:p>
    <w:p w14:paraId="54D91919" w14:textId="6F7481C3" w:rsidR="0082271D" w:rsidRDefault="00BD3012" w:rsidP="00BD3012">
      <w:pPr>
        <w:pStyle w:val="Sinespaciado"/>
        <w:ind w:left="720"/>
        <w:jc w:val="both"/>
        <w:rPr>
          <w:rFonts w:ascii="Montserrat" w:hAnsi="Montserrat"/>
        </w:rPr>
      </w:pPr>
      <w:hyperlink r:id="rId10" w:history="1">
        <w:r w:rsidRPr="00C54001">
          <w:rPr>
            <w:rStyle w:val="Hipervnculo"/>
            <w:rFonts w:ascii="Montserrat" w:hAnsi="Montserrat"/>
          </w:rPr>
          <w:t>https://www.youtube.com/watch?v=f-</w:t>
        </w:r>
        <w:r w:rsidRPr="00C54001">
          <w:rPr>
            <w:rStyle w:val="Hipervnculo"/>
            <w:rFonts w:ascii="Montserrat" w:hAnsi="Montserrat"/>
          </w:rPr>
          <w:t>MvKecMtZs</w:t>
        </w:r>
      </w:hyperlink>
      <w:r>
        <w:rPr>
          <w:rFonts w:ascii="Montserrat" w:hAnsi="Montserrat"/>
        </w:rPr>
        <w:t xml:space="preserve"> </w:t>
      </w:r>
    </w:p>
    <w:p w14:paraId="76126CFC" w14:textId="7FC39B68" w:rsidR="0082271D" w:rsidRDefault="0082271D" w:rsidP="00BD3012">
      <w:pPr>
        <w:pStyle w:val="Sinespaciado"/>
        <w:jc w:val="both"/>
        <w:rPr>
          <w:rFonts w:ascii="Montserrat" w:hAnsi="Montserrat"/>
        </w:rPr>
      </w:pPr>
    </w:p>
    <w:p w14:paraId="1BA14507" w14:textId="4B342D9F" w:rsidR="00305879" w:rsidRDefault="00305879" w:rsidP="00BD3012">
      <w:pPr>
        <w:pStyle w:val="Sinespaciado"/>
        <w:jc w:val="both"/>
        <w:rPr>
          <w:rFonts w:ascii="Montserrat" w:hAnsi="Montserrat"/>
        </w:rPr>
      </w:pPr>
      <w:r>
        <w:rPr>
          <w:rFonts w:ascii="Montserrat" w:hAnsi="Montserrat"/>
        </w:rPr>
        <w:t>En conclusión, tu cartilla, certificado y el recibo de la beca</w:t>
      </w:r>
      <w:r w:rsidR="00D73CCE">
        <w:rPr>
          <w:rFonts w:ascii="Montserrat" w:hAnsi="Montserrat"/>
        </w:rPr>
        <w:t>,</w:t>
      </w:r>
      <w:r>
        <w:rPr>
          <w:rFonts w:ascii="Montserrat" w:hAnsi="Montserrat"/>
        </w:rPr>
        <w:t xml:space="preserve"> si son fuentes históricas, ya que conforme a la definición fueron creadas y utilizadas por personas. Son fuentes primarias escritas que permiten o permitirán reconstruir el México actual, en temas correspondientes a la educación, salud, población, programas sociales y todos aquellos temas que los historiadores consideren viables después de evaluarlos y validarlos. </w:t>
      </w:r>
    </w:p>
    <w:p w14:paraId="736C5E6E" w14:textId="77777777" w:rsidR="00305879" w:rsidRDefault="00305879" w:rsidP="00BD3012">
      <w:pPr>
        <w:pStyle w:val="Sinespaciado"/>
        <w:jc w:val="both"/>
        <w:rPr>
          <w:rFonts w:ascii="Montserrat" w:hAnsi="Montserrat"/>
        </w:rPr>
      </w:pPr>
    </w:p>
    <w:p w14:paraId="68FB6C45" w14:textId="6DC862D8" w:rsidR="0082271D" w:rsidRPr="00CC116F" w:rsidRDefault="00305879" w:rsidP="00BD3012">
      <w:pPr>
        <w:pStyle w:val="Sinespaciado"/>
        <w:jc w:val="both"/>
        <w:rPr>
          <w:rFonts w:ascii="Montserrat" w:hAnsi="Montserrat"/>
        </w:rPr>
      </w:pPr>
      <w:r>
        <w:rPr>
          <w:rFonts w:ascii="Montserrat" w:hAnsi="Montserrat"/>
        </w:rPr>
        <w:t>L</w:t>
      </w:r>
      <w:r w:rsidRPr="00305879">
        <w:rPr>
          <w:rFonts w:ascii="Montserrat" w:hAnsi="Montserrat"/>
        </w:rPr>
        <w:t xml:space="preserve">a Historia se apoya y usa como fuentes de información los conocimientos que producen otras ciencias y disciplinas como la Arqueología, la Biología, Ecología, Geografía, Química, etc.  </w:t>
      </w:r>
    </w:p>
    <w:p w14:paraId="693B4447" w14:textId="622DDBCF" w:rsidR="00981508" w:rsidRDefault="00981508" w:rsidP="00BD3012">
      <w:pPr>
        <w:pStyle w:val="Sinespaciado"/>
        <w:jc w:val="both"/>
        <w:rPr>
          <w:rFonts w:ascii="Montserrat" w:hAnsi="Montserrat"/>
        </w:rPr>
      </w:pPr>
    </w:p>
    <w:p w14:paraId="745951DA" w14:textId="2BC711D7" w:rsidR="00305879" w:rsidRPr="00305879" w:rsidRDefault="00305879" w:rsidP="00BD3012">
      <w:pPr>
        <w:pStyle w:val="Sinespaciado"/>
        <w:jc w:val="both"/>
        <w:rPr>
          <w:rFonts w:ascii="Montserrat" w:hAnsi="Montserrat"/>
        </w:rPr>
      </w:pPr>
      <w:r w:rsidRPr="00305879">
        <w:rPr>
          <w:rFonts w:ascii="Montserrat" w:hAnsi="Montserrat"/>
        </w:rPr>
        <w:t>El tema de hoy lo encuentras en tu libro de texto</w:t>
      </w:r>
      <w:r w:rsidR="00D73CCE">
        <w:rPr>
          <w:rFonts w:ascii="Montserrat" w:hAnsi="Montserrat"/>
        </w:rPr>
        <w:t>,</w:t>
      </w:r>
      <w:r w:rsidRPr="00305879">
        <w:rPr>
          <w:rFonts w:ascii="Montserrat" w:hAnsi="Montserrat"/>
        </w:rPr>
        <w:t xml:space="preserve"> en el primer trimestre, en el apartado de construcción del conocimiento histórico, puedes ubicarlo fácilmente en el índice.</w:t>
      </w:r>
    </w:p>
    <w:p w14:paraId="6284F64C" w14:textId="77777777" w:rsidR="00305879" w:rsidRDefault="00305879" w:rsidP="00BD3012">
      <w:pPr>
        <w:pStyle w:val="Sinespaciado"/>
        <w:jc w:val="both"/>
        <w:rPr>
          <w:rFonts w:ascii="Montserrat" w:hAnsi="Montserrat"/>
        </w:rPr>
      </w:pPr>
    </w:p>
    <w:p w14:paraId="219A3B84" w14:textId="50ACEFEA" w:rsidR="00E73D6B" w:rsidRPr="001F1196" w:rsidRDefault="00E73D6B" w:rsidP="00BD3012">
      <w:pPr>
        <w:spacing w:after="0" w:line="240" w:lineRule="auto"/>
        <w:jc w:val="both"/>
        <w:rPr>
          <w:rFonts w:ascii="Montserrat" w:hAnsi="Montserrat"/>
          <w:b/>
          <w:sz w:val="28"/>
          <w:szCs w:val="28"/>
          <w:lang w:val="es-MX"/>
        </w:rPr>
      </w:pPr>
      <w:r>
        <w:rPr>
          <w:rFonts w:ascii="Montserrat" w:hAnsi="Montserrat"/>
          <w:b/>
          <w:sz w:val="28"/>
          <w:szCs w:val="28"/>
          <w:lang w:val="es-MX"/>
        </w:rPr>
        <w:t xml:space="preserve">El </w:t>
      </w:r>
      <w:r w:rsidR="00BD3012">
        <w:rPr>
          <w:rFonts w:ascii="Montserrat" w:hAnsi="Montserrat"/>
          <w:b/>
          <w:sz w:val="28"/>
          <w:szCs w:val="28"/>
          <w:lang w:val="es-MX"/>
        </w:rPr>
        <w:t>r</w:t>
      </w:r>
      <w:r>
        <w:rPr>
          <w:rFonts w:ascii="Montserrat" w:hAnsi="Montserrat"/>
          <w:b/>
          <w:sz w:val="28"/>
          <w:szCs w:val="28"/>
          <w:lang w:val="es-MX"/>
        </w:rPr>
        <w:t xml:space="preserve">eto de </w:t>
      </w:r>
      <w:r w:rsidR="00BD3012">
        <w:rPr>
          <w:rFonts w:ascii="Montserrat" w:hAnsi="Montserrat"/>
          <w:b/>
          <w:sz w:val="28"/>
          <w:szCs w:val="28"/>
          <w:lang w:val="es-MX"/>
        </w:rPr>
        <w:t>h</w:t>
      </w:r>
      <w:r>
        <w:rPr>
          <w:rFonts w:ascii="Montserrat" w:hAnsi="Montserrat"/>
          <w:b/>
          <w:sz w:val="28"/>
          <w:szCs w:val="28"/>
          <w:lang w:val="es-MX"/>
        </w:rPr>
        <w:t>oy:</w:t>
      </w:r>
    </w:p>
    <w:p w14:paraId="040C7FA9" w14:textId="77777777" w:rsidR="00841D54" w:rsidRDefault="00841D54" w:rsidP="00BD3012">
      <w:pPr>
        <w:pStyle w:val="Sinespaciado"/>
        <w:jc w:val="both"/>
        <w:rPr>
          <w:rFonts w:ascii="Montserrat" w:hAnsi="Montserrat"/>
        </w:rPr>
      </w:pPr>
    </w:p>
    <w:p w14:paraId="21F30F60" w14:textId="39B76FAC" w:rsidR="00607D30" w:rsidRDefault="00305879" w:rsidP="00BD3012">
      <w:pPr>
        <w:pStyle w:val="Sinespaciado"/>
        <w:jc w:val="both"/>
        <w:rPr>
          <w:rFonts w:ascii="Montserrat" w:hAnsi="Montserrat"/>
        </w:rPr>
      </w:pPr>
      <w:r>
        <w:rPr>
          <w:rFonts w:ascii="Montserrat" w:hAnsi="Montserrat"/>
        </w:rPr>
        <w:t>Elabora una tabla, escribe 3 ejemplos de fuentes primarias y 3</w:t>
      </w:r>
      <w:r w:rsidR="004D4462">
        <w:rPr>
          <w:rFonts w:ascii="Montserrat" w:hAnsi="Montserrat"/>
        </w:rPr>
        <w:t xml:space="preserve"> secundarias que encuentres en casa</w:t>
      </w:r>
      <w:r w:rsidR="00D73CCE">
        <w:rPr>
          <w:rFonts w:ascii="Montserrat" w:hAnsi="Montserrat"/>
        </w:rPr>
        <w:t>. Estas fuentes</w:t>
      </w:r>
      <w:r w:rsidR="004D4462">
        <w:rPr>
          <w:rFonts w:ascii="Montserrat" w:hAnsi="Montserrat"/>
        </w:rPr>
        <w:t xml:space="preserve"> te permit</w:t>
      </w:r>
      <w:r w:rsidR="00D73CCE">
        <w:rPr>
          <w:rFonts w:ascii="Montserrat" w:hAnsi="Montserrat"/>
        </w:rPr>
        <w:t>irán</w:t>
      </w:r>
      <w:r w:rsidR="004D4462">
        <w:rPr>
          <w:rFonts w:ascii="Montserrat" w:hAnsi="Montserrat"/>
        </w:rPr>
        <w:t xml:space="preserve"> reconstruir la historia de tu familia o tu comunidad</w:t>
      </w:r>
      <w:r w:rsidR="00607D30" w:rsidRPr="00CC116F">
        <w:rPr>
          <w:rFonts w:ascii="Montserrat" w:hAnsi="Montserrat"/>
        </w:rPr>
        <w:t>.</w:t>
      </w:r>
      <w:r w:rsidR="004D4462">
        <w:rPr>
          <w:rFonts w:ascii="Montserrat" w:hAnsi="Montserrat"/>
        </w:rPr>
        <w:t xml:space="preserve"> </w:t>
      </w:r>
    </w:p>
    <w:p w14:paraId="2BA1DA2A" w14:textId="77777777" w:rsidR="00E57D76" w:rsidRDefault="00E57D76" w:rsidP="00BD3012">
      <w:pPr>
        <w:pStyle w:val="Sinespaciado"/>
        <w:jc w:val="both"/>
        <w:rPr>
          <w:rFonts w:ascii="Montserrat" w:hAnsi="Montserrat"/>
        </w:rPr>
      </w:pPr>
      <w:r>
        <w:rPr>
          <w:rFonts w:ascii="Montserrat" w:hAnsi="Montserrat"/>
        </w:rPr>
        <w:t>S</w:t>
      </w:r>
      <w:r w:rsidRPr="00302E19">
        <w:rPr>
          <w:rFonts w:ascii="Montserrat" w:hAnsi="Montserrat"/>
        </w:rPr>
        <w:t xml:space="preserve">i te interesa </w:t>
      </w:r>
      <w:r>
        <w:rPr>
          <w:rFonts w:ascii="Montserrat" w:hAnsi="Montserrat"/>
        </w:rPr>
        <w:t>saber</w:t>
      </w:r>
      <w:r w:rsidRPr="00302E19">
        <w:rPr>
          <w:rFonts w:ascii="Montserrat" w:hAnsi="Montserrat"/>
        </w:rPr>
        <w:t xml:space="preserve"> más de lo que escribió el Benemérito de las Américas,</w:t>
      </w:r>
      <w:r>
        <w:rPr>
          <w:rFonts w:ascii="Montserrat" w:hAnsi="Montserrat"/>
        </w:rPr>
        <w:t xml:space="preserve"> Benito Juárez, se</w:t>
      </w:r>
      <w:r w:rsidRPr="00302E19">
        <w:rPr>
          <w:rFonts w:ascii="Montserrat" w:hAnsi="Montserrat"/>
        </w:rPr>
        <w:t xml:space="preserve"> te invit</w:t>
      </w:r>
      <w:r>
        <w:rPr>
          <w:rFonts w:ascii="Montserrat" w:hAnsi="Montserrat"/>
        </w:rPr>
        <w:t>a</w:t>
      </w:r>
      <w:r w:rsidRPr="00302E19">
        <w:rPr>
          <w:rFonts w:ascii="Montserrat" w:hAnsi="Montserrat"/>
        </w:rPr>
        <w:t xml:space="preserve"> a que leas el resto de “Apuntes para mis hijos”.</w:t>
      </w:r>
    </w:p>
    <w:p w14:paraId="5D11EF1F" w14:textId="7B3B5106" w:rsidR="00B004B9" w:rsidRDefault="00B004B9" w:rsidP="00BD3012">
      <w:pPr>
        <w:spacing w:after="0" w:line="240" w:lineRule="auto"/>
        <w:jc w:val="both"/>
        <w:rPr>
          <w:rFonts w:ascii="Montserrat" w:hAnsi="Montserrat"/>
          <w:lang w:val="es-MX"/>
        </w:rPr>
      </w:pPr>
    </w:p>
    <w:p w14:paraId="140F6343" w14:textId="77777777" w:rsidR="00B004B9" w:rsidRPr="007D0CBC" w:rsidRDefault="00B004B9" w:rsidP="00BD3012">
      <w:pPr>
        <w:pBdr>
          <w:top w:val="nil"/>
          <w:left w:val="nil"/>
          <w:bottom w:val="nil"/>
          <w:right w:val="nil"/>
          <w:between w:val="nil"/>
        </w:pBdr>
        <w:spacing w:after="0" w:line="240" w:lineRule="auto"/>
        <w:jc w:val="both"/>
        <w:rPr>
          <w:rFonts w:ascii="Montserrat" w:hAnsi="Montserrat"/>
          <w:b/>
          <w:sz w:val="24"/>
          <w:szCs w:val="24"/>
          <w:lang w:val="es-MX"/>
        </w:rPr>
      </w:pPr>
      <w:r w:rsidRPr="007D0CBC">
        <w:rPr>
          <w:rFonts w:ascii="Montserrat" w:hAnsi="Montserrat"/>
          <w:b/>
          <w:sz w:val="24"/>
          <w:szCs w:val="24"/>
          <w:lang w:val="es-MX"/>
        </w:rPr>
        <w:t>¡Buen trabajo!</w:t>
      </w:r>
    </w:p>
    <w:p w14:paraId="2D5FC381" w14:textId="77777777" w:rsidR="00B004B9" w:rsidRPr="001F1196" w:rsidRDefault="00B004B9" w:rsidP="00BD3012">
      <w:pPr>
        <w:pBdr>
          <w:top w:val="nil"/>
          <w:left w:val="nil"/>
          <w:bottom w:val="nil"/>
          <w:right w:val="nil"/>
          <w:between w:val="nil"/>
        </w:pBdr>
        <w:spacing w:after="0" w:line="240" w:lineRule="auto"/>
        <w:jc w:val="both"/>
        <w:rPr>
          <w:rFonts w:ascii="Montserrat" w:hAnsi="Montserrat"/>
          <w:b/>
          <w:lang w:val="es-MX"/>
        </w:rPr>
      </w:pPr>
    </w:p>
    <w:p w14:paraId="4DDBEE40" w14:textId="259E9F45" w:rsidR="00B004B9" w:rsidRPr="007D0CBC" w:rsidRDefault="00B004B9" w:rsidP="00BD3012">
      <w:pPr>
        <w:pBdr>
          <w:top w:val="nil"/>
          <w:left w:val="nil"/>
          <w:bottom w:val="nil"/>
          <w:right w:val="nil"/>
          <w:between w:val="nil"/>
        </w:pBdr>
        <w:spacing w:after="0" w:line="240" w:lineRule="auto"/>
        <w:jc w:val="both"/>
        <w:rPr>
          <w:rFonts w:ascii="Montserrat" w:hAnsi="Montserrat"/>
          <w:b/>
          <w:sz w:val="24"/>
          <w:szCs w:val="24"/>
          <w:lang w:val="es-MX"/>
        </w:rPr>
      </w:pPr>
      <w:r w:rsidRPr="007D0CBC">
        <w:rPr>
          <w:rFonts w:ascii="Montserrat" w:hAnsi="Montserrat"/>
          <w:b/>
          <w:sz w:val="24"/>
          <w:szCs w:val="24"/>
          <w:lang w:val="es-MX"/>
        </w:rPr>
        <w:t>Gracias por tu esfuerzo.</w:t>
      </w:r>
    </w:p>
    <w:p w14:paraId="4BB8473F" w14:textId="77777777" w:rsidR="007F605A" w:rsidRPr="001F1196" w:rsidRDefault="007F605A" w:rsidP="00BD3012">
      <w:pPr>
        <w:pBdr>
          <w:top w:val="nil"/>
          <w:left w:val="nil"/>
          <w:bottom w:val="nil"/>
          <w:right w:val="nil"/>
          <w:between w:val="nil"/>
        </w:pBdr>
        <w:spacing w:after="0" w:line="240" w:lineRule="auto"/>
        <w:jc w:val="both"/>
        <w:rPr>
          <w:rFonts w:ascii="Montserrat" w:hAnsi="Montserrat"/>
          <w:bCs/>
          <w:lang w:val="es-MX"/>
        </w:rPr>
      </w:pPr>
    </w:p>
    <w:p w14:paraId="0D191029" w14:textId="77777777" w:rsidR="00B004B9" w:rsidRPr="007D0CBC" w:rsidRDefault="00B004B9" w:rsidP="00BD3012">
      <w:pPr>
        <w:spacing w:after="0" w:line="240" w:lineRule="auto"/>
        <w:jc w:val="both"/>
        <w:rPr>
          <w:rFonts w:ascii="Montserrat" w:hAnsi="Montserrat"/>
          <w:b/>
          <w:sz w:val="28"/>
          <w:szCs w:val="28"/>
          <w:lang w:val="es-MX"/>
        </w:rPr>
      </w:pPr>
      <w:r w:rsidRPr="007D0CBC">
        <w:rPr>
          <w:rFonts w:ascii="Montserrat" w:hAnsi="Montserrat"/>
          <w:b/>
          <w:sz w:val="28"/>
          <w:szCs w:val="28"/>
          <w:lang w:val="es-MX"/>
        </w:rPr>
        <w:t>Para saber más:</w:t>
      </w:r>
    </w:p>
    <w:p w14:paraId="7455DE40" w14:textId="1D3C2195" w:rsidR="00C25B5A" w:rsidRDefault="00C25B5A" w:rsidP="00BD3012">
      <w:pPr>
        <w:spacing w:after="0" w:line="240" w:lineRule="auto"/>
        <w:jc w:val="both"/>
        <w:rPr>
          <w:rFonts w:ascii="Montserrat" w:eastAsia="Times New Roman" w:hAnsi="Montserrat" w:cs="Times New Roman"/>
          <w:color w:val="000000"/>
          <w:lang w:val="es-MX" w:eastAsia="es-MX"/>
        </w:rPr>
      </w:pPr>
    </w:p>
    <w:p w14:paraId="26E10D00" w14:textId="565851DA" w:rsidR="00C25B5A" w:rsidRPr="001F1196" w:rsidRDefault="00BD3012" w:rsidP="00BD3012">
      <w:pPr>
        <w:spacing w:after="0" w:line="240" w:lineRule="auto"/>
        <w:jc w:val="both"/>
        <w:rPr>
          <w:rFonts w:ascii="Montserrat" w:eastAsia="Times New Roman" w:hAnsi="Montserrat" w:cs="Times New Roman"/>
          <w:color w:val="000000"/>
          <w:lang w:val="es-MX" w:eastAsia="es-MX"/>
        </w:rPr>
      </w:pPr>
      <w:hyperlink r:id="rId11" w:history="1">
        <w:r w:rsidRPr="00C54001">
          <w:rPr>
            <w:rStyle w:val="Hipervnculo"/>
            <w:rFonts w:ascii="Montserrat" w:eastAsia="Times New Roman" w:hAnsi="Montserrat" w:cs="Times New Roman"/>
            <w:lang w:val="es-MX" w:eastAsia="es-MX"/>
          </w:rPr>
          <w:t>https://www.conaliteg.sep.go</w:t>
        </w:r>
        <w:r w:rsidRPr="00C54001">
          <w:rPr>
            <w:rStyle w:val="Hipervnculo"/>
            <w:rFonts w:ascii="Montserrat" w:eastAsia="Times New Roman" w:hAnsi="Montserrat" w:cs="Times New Roman"/>
            <w:lang w:val="es-MX" w:eastAsia="es-MX"/>
          </w:rPr>
          <w:t>b.mx/</w:t>
        </w:r>
      </w:hyperlink>
      <w:r>
        <w:rPr>
          <w:rFonts w:ascii="Montserrat" w:eastAsia="Times New Roman" w:hAnsi="Montserrat" w:cs="Times New Roman"/>
          <w:color w:val="000000"/>
          <w:lang w:val="es-MX" w:eastAsia="es-MX"/>
        </w:rPr>
        <w:t xml:space="preserve"> </w:t>
      </w:r>
    </w:p>
    <w:sectPr w:rsidR="00C25B5A"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BBE73" w14:textId="77777777" w:rsidR="00D64DA5" w:rsidRDefault="00D64DA5" w:rsidP="002443C3">
      <w:pPr>
        <w:spacing w:after="0" w:line="240" w:lineRule="auto"/>
      </w:pPr>
      <w:r>
        <w:separator/>
      </w:r>
    </w:p>
  </w:endnote>
  <w:endnote w:type="continuationSeparator" w:id="0">
    <w:p w14:paraId="0A6DE680" w14:textId="77777777" w:rsidR="00D64DA5" w:rsidRDefault="00D64DA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D44A5" w14:textId="77777777" w:rsidR="00D64DA5" w:rsidRDefault="00D64DA5" w:rsidP="002443C3">
      <w:pPr>
        <w:spacing w:after="0" w:line="240" w:lineRule="auto"/>
      </w:pPr>
      <w:r>
        <w:separator/>
      </w:r>
    </w:p>
  </w:footnote>
  <w:footnote w:type="continuationSeparator" w:id="0">
    <w:p w14:paraId="524DB066" w14:textId="77777777" w:rsidR="00D64DA5" w:rsidRDefault="00D64DA5"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DED"/>
    <w:multiLevelType w:val="hybridMultilevel"/>
    <w:tmpl w:val="902206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1E7896"/>
    <w:multiLevelType w:val="hybridMultilevel"/>
    <w:tmpl w:val="DDF463B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F9A467D"/>
    <w:multiLevelType w:val="hybridMultilevel"/>
    <w:tmpl w:val="BF54A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AA0997"/>
    <w:multiLevelType w:val="hybridMultilevel"/>
    <w:tmpl w:val="19D8E3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51B90"/>
    <w:multiLevelType w:val="hybridMultilevel"/>
    <w:tmpl w:val="ED72D420"/>
    <w:lvl w:ilvl="0" w:tplc="A1968A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F4396F"/>
    <w:multiLevelType w:val="hybridMultilevel"/>
    <w:tmpl w:val="20829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0C2D48"/>
    <w:multiLevelType w:val="hybridMultilevel"/>
    <w:tmpl w:val="E1728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120E39"/>
    <w:multiLevelType w:val="hybridMultilevel"/>
    <w:tmpl w:val="ACB88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0C70C3"/>
    <w:multiLevelType w:val="hybridMultilevel"/>
    <w:tmpl w:val="68620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53511DF"/>
    <w:multiLevelType w:val="hybridMultilevel"/>
    <w:tmpl w:val="A7645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7D268CE"/>
    <w:multiLevelType w:val="hybridMultilevel"/>
    <w:tmpl w:val="A9300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CA533B"/>
    <w:multiLevelType w:val="hybridMultilevel"/>
    <w:tmpl w:val="1378479A"/>
    <w:lvl w:ilvl="0" w:tplc="A1968A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24E21D0"/>
    <w:multiLevelType w:val="hybridMultilevel"/>
    <w:tmpl w:val="E5E409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2906BB8"/>
    <w:multiLevelType w:val="hybridMultilevel"/>
    <w:tmpl w:val="768650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D757B59"/>
    <w:multiLevelType w:val="hybridMultilevel"/>
    <w:tmpl w:val="8CAADA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DBD4AD2"/>
    <w:multiLevelType w:val="hybridMultilevel"/>
    <w:tmpl w:val="3B00F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E4F1278"/>
    <w:multiLevelType w:val="hybridMultilevel"/>
    <w:tmpl w:val="A9300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95622D"/>
    <w:multiLevelType w:val="hybridMultilevel"/>
    <w:tmpl w:val="55D07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DB22E8"/>
    <w:multiLevelType w:val="hybridMultilevel"/>
    <w:tmpl w:val="D292C1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72806266">
    <w:abstractNumId w:val="8"/>
  </w:num>
  <w:num w:numId="2" w16cid:durableId="541214759">
    <w:abstractNumId w:val="13"/>
  </w:num>
  <w:num w:numId="3" w16cid:durableId="2002808799">
    <w:abstractNumId w:val="9"/>
  </w:num>
  <w:num w:numId="4" w16cid:durableId="1293249327">
    <w:abstractNumId w:val="14"/>
  </w:num>
  <w:num w:numId="5" w16cid:durableId="516045554">
    <w:abstractNumId w:val="10"/>
  </w:num>
  <w:num w:numId="6" w16cid:durableId="1989967710">
    <w:abstractNumId w:val="11"/>
  </w:num>
  <w:num w:numId="7" w16cid:durableId="1293318755">
    <w:abstractNumId w:val="12"/>
  </w:num>
  <w:num w:numId="8" w16cid:durableId="1022515853">
    <w:abstractNumId w:val="1"/>
  </w:num>
  <w:num w:numId="9" w16cid:durableId="1366447635">
    <w:abstractNumId w:val="4"/>
  </w:num>
  <w:num w:numId="10" w16cid:durableId="705302223">
    <w:abstractNumId w:val="2"/>
  </w:num>
  <w:num w:numId="11" w16cid:durableId="832111979">
    <w:abstractNumId w:val="5"/>
  </w:num>
  <w:num w:numId="12" w16cid:durableId="889878857">
    <w:abstractNumId w:val="18"/>
  </w:num>
  <w:num w:numId="13" w16cid:durableId="439030225">
    <w:abstractNumId w:val="6"/>
  </w:num>
  <w:num w:numId="14" w16cid:durableId="628820519">
    <w:abstractNumId w:val="17"/>
  </w:num>
  <w:num w:numId="15" w16cid:durableId="135999454">
    <w:abstractNumId w:val="15"/>
  </w:num>
  <w:num w:numId="16" w16cid:durableId="977993838">
    <w:abstractNumId w:val="0"/>
  </w:num>
  <w:num w:numId="17" w16cid:durableId="1931694388">
    <w:abstractNumId w:val="3"/>
  </w:num>
  <w:num w:numId="18" w16cid:durableId="1693144683">
    <w:abstractNumId w:val="7"/>
  </w:num>
  <w:num w:numId="19" w16cid:durableId="578860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3CD8"/>
    <w:rsid w:val="000668A2"/>
    <w:rsid w:val="00084774"/>
    <w:rsid w:val="000954A9"/>
    <w:rsid w:val="000961AE"/>
    <w:rsid w:val="000A7160"/>
    <w:rsid w:val="000A7EF0"/>
    <w:rsid w:val="000B163D"/>
    <w:rsid w:val="000B3D9E"/>
    <w:rsid w:val="000B57B4"/>
    <w:rsid w:val="000C0E6E"/>
    <w:rsid w:val="000C3B0F"/>
    <w:rsid w:val="000C3E15"/>
    <w:rsid w:val="000C5FEE"/>
    <w:rsid w:val="000D563C"/>
    <w:rsid w:val="0010481D"/>
    <w:rsid w:val="001052B1"/>
    <w:rsid w:val="00124A76"/>
    <w:rsid w:val="001305F1"/>
    <w:rsid w:val="0013321E"/>
    <w:rsid w:val="00136687"/>
    <w:rsid w:val="001369E8"/>
    <w:rsid w:val="00136A29"/>
    <w:rsid w:val="001452C7"/>
    <w:rsid w:val="00166991"/>
    <w:rsid w:val="00166C16"/>
    <w:rsid w:val="001728D7"/>
    <w:rsid w:val="0017431E"/>
    <w:rsid w:val="001837E7"/>
    <w:rsid w:val="00192667"/>
    <w:rsid w:val="00192931"/>
    <w:rsid w:val="00193355"/>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3306"/>
    <w:rsid w:val="00286FD3"/>
    <w:rsid w:val="0028720D"/>
    <w:rsid w:val="00295EC0"/>
    <w:rsid w:val="0029764E"/>
    <w:rsid w:val="00297864"/>
    <w:rsid w:val="002A4412"/>
    <w:rsid w:val="002A7702"/>
    <w:rsid w:val="002B37AB"/>
    <w:rsid w:val="002B4493"/>
    <w:rsid w:val="002B7BA8"/>
    <w:rsid w:val="002D0716"/>
    <w:rsid w:val="002F1BB2"/>
    <w:rsid w:val="003014EA"/>
    <w:rsid w:val="003018F0"/>
    <w:rsid w:val="00302E19"/>
    <w:rsid w:val="00305879"/>
    <w:rsid w:val="00321EE9"/>
    <w:rsid w:val="00324B1D"/>
    <w:rsid w:val="003277F3"/>
    <w:rsid w:val="0033040B"/>
    <w:rsid w:val="00332186"/>
    <w:rsid w:val="003348BC"/>
    <w:rsid w:val="00342001"/>
    <w:rsid w:val="00343CC4"/>
    <w:rsid w:val="0034532F"/>
    <w:rsid w:val="003468D5"/>
    <w:rsid w:val="00346AF8"/>
    <w:rsid w:val="00347C7B"/>
    <w:rsid w:val="0035057E"/>
    <w:rsid w:val="00350E1C"/>
    <w:rsid w:val="0035500B"/>
    <w:rsid w:val="00356A2D"/>
    <w:rsid w:val="00360487"/>
    <w:rsid w:val="003621BE"/>
    <w:rsid w:val="00363FC0"/>
    <w:rsid w:val="0036684C"/>
    <w:rsid w:val="0037054F"/>
    <w:rsid w:val="00376000"/>
    <w:rsid w:val="003772F9"/>
    <w:rsid w:val="003824F4"/>
    <w:rsid w:val="00383D4C"/>
    <w:rsid w:val="00385B01"/>
    <w:rsid w:val="003916D8"/>
    <w:rsid w:val="00391AFF"/>
    <w:rsid w:val="003A41C7"/>
    <w:rsid w:val="003A5EE2"/>
    <w:rsid w:val="003B1D21"/>
    <w:rsid w:val="003B4DD0"/>
    <w:rsid w:val="003C5E24"/>
    <w:rsid w:val="003D08A1"/>
    <w:rsid w:val="003D467B"/>
    <w:rsid w:val="003F5261"/>
    <w:rsid w:val="003F7A36"/>
    <w:rsid w:val="00407450"/>
    <w:rsid w:val="0041029F"/>
    <w:rsid w:val="00425C3A"/>
    <w:rsid w:val="004321FD"/>
    <w:rsid w:val="0045334D"/>
    <w:rsid w:val="00482EEB"/>
    <w:rsid w:val="0048595F"/>
    <w:rsid w:val="004917AF"/>
    <w:rsid w:val="004A585E"/>
    <w:rsid w:val="004A5D63"/>
    <w:rsid w:val="004B07A0"/>
    <w:rsid w:val="004B18CA"/>
    <w:rsid w:val="004B5342"/>
    <w:rsid w:val="004B7745"/>
    <w:rsid w:val="004C4C61"/>
    <w:rsid w:val="004C51C6"/>
    <w:rsid w:val="004D003E"/>
    <w:rsid w:val="004D0223"/>
    <w:rsid w:val="004D209C"/>
    <w:rsid w:val="004D4462"/>
    <w:rsid w:val="004E1395"/>
    <w:rsid w:val="004E1A1C"/>
    <w:rsid w:val="004F5F01"/>
    <w:rsid w:val="00500176"/>
    <w:rsid w:val="005023EB"/>
    <w:rsid w:val="005037BF"/>
    <w:rsid w:val="00504BA2"/>
    <w:rsid w:val="00504E45"/>
    <w:rsid w:val="00513B90"/>
    <w:rsid w:val="00516601"/>
    <w:rsid w:val="00532AE2"/>
    <w:rsid w:val="00532FF1"/>
    <w:rsid w:val="00533342"/>
    <w:rsid w:val="00533680"/>
    <w:rsid w:val="00533E8A"/>
    <w:rsid w:val="00543680"/>
    <w:rsid w:val="00544473"/>
    <w:rsid w:val="00546BAE"/>
    <w:rsid w:val="00550109"/>
    <w:rsid w:val="00553B58"/>
    <w:rsid w:val="0056022D"/>
    <w:rsid w:val="005642BB"/>
    <w:rsid w:val="005703E5"/>
    <w:rsid w:val="005711C7"/>
    <w:rsid w:val="00582E66"/>
    <w:rsid w:val="00587988"/>
    <w:rsid w:val="00590146"/>
    <w:rsid w:val="0059457E"/>
    <w:rsid w:val="00594B6E"/>
    <w:rsid w:val="005A2154"/>
    <w:rsid w:val="005B6C5C"/>
    <w:rsid w:val="005D5947"/>
    <w:rsid w:val="005E06DF"/>
    <w:rsid w:val="005F35B6"/>
    <w:rsid w:val="005F53D6"/>
    <w:rsid w:val="005F7B99"/>
    <w:rsid w:val="006015FE"/>
    <w:rsid w:val="0060202B"/>
    <w:rsid w:val="00607D30"/>
    <w:rsid w:val="00624C69"/>
    <w:rsid w:val="006369FC"/>
    <w:rsid w:val="00637ECC"/>
    <w:rsid w:val="006577FA"/>
    <w:rsid w:val="006619AF"/>
    <w:rsid w:val="00661A5E"/>
    <w:rsid w:val="00667A71"/>
    <w:rsid w:val="006779BE"/>
    <w:rsid w:val="00680D1E"/>
    <w:rsid w:val="00683081"/>
    <w:rsid w:val="00694A23"/>
    <w:rsid w:val="00695AF4"/>
    <w:rsid w:val="006A176B"/>
    <w:rsid w:val="006B0909"/>
    <w:rsid w:val="006B0F33"/>
    <w:rsid w:val="006B55DE"/>
    <w:rsid w:val="006D0F4F"/>
    <w:rsid w:val="006D3024"/>
    <w:rsid w:val="006D705B"/>
    <w:rsid w:val="006E056E"/>
    <w:rsid w:val="006E0AC7"/>
    <w:rsid w:val="006F259F"/>
    <w:rsid w:val="006F7AC8"/>
    <w:rsid w:val="007000AF"/>
    <w:rsid w:val="00701B00"/>
    <w:rsid w:val="0070219D"/>
    <w:rsid w:val="007028CC"/>
    <w:rsid w:val="007043AA"/>
    <w:rsid w:val="00705F5F"/>
    <w:rsid w:val="00707A59"/>
    <w:rsid w:val="00724550"/>
    <w:rsid w:val="007277DA"/>
    <w:rsid w:val="00727E79"/>
    <w:rsid w:val="007451F9"/>
    <w:rsid w:val="00746955"/>
    <w:rsid w:val="00756B53"/>
    <w:rsid w:val="00757C08"/>
    <w:rsid w:val="00771DFF"/>
    <w:rsid w:val="00776247"/>
    <w:rsid w:val="00777014"/>
    <w:rsid w:val="007861B0"/>
    <w:rsid w:val="00797BC1"/>
    <w:rsid w:val="007A6AEC"/>
    <w:rsid w:val="007A7E8D"/>
    <w:rsid w:val="007B2D01"/>
    <w:rsid w:val="007B7915"/>
    <w:rsid w:val="007D0CBC"/>
    <w:rsid w:val="007D4712"/>
    <w:rsid w:val="007D6A16"/>
    <w:rsid w:val="007E0866"/>
    <w:rsid w:val="007F605A"/>
    <w:rsid w:val="007F62E2"/>
    <w:rsid w:val="00800FF7"/>
    <w:rsid w:val="008074A6"/>
    <w:rsid w:val="0081202D"/>
    <w:rsid w:val="008133D2"/>
    <w:rsid w:val="008172DE"/>
    <w:rsid w:val="00817CA8"/>
    <w:rsid w:val="0082271D"/>
    <w:rsid w:val="008247F4"/>
    <w:rsid w:val="00830FCD"/>
    <w:rsid w:val="0083453A"/>
    <w:rsid w:val="00841D54"/>
    <w:rsid w:val="008422B1"/>
    <w:rsid w:val="008457EB"/>
    <w:rsid w:val="00850F23"/>
    <w:rsid w:val="008552FA"/>
    <w:rsid w:val="00856561"/>
    <w:rsid w:val="00860099"/>
    <w:rsid w:val="0087059B"/>
    <w:rsid w:val="00870AE2"/>
    <w:rsid w:val="00870D5A"/>
    <w:rsid w:val="00873EEE"/>
    <w:rsid w:val="00880DC2"/>
    <w:rsid w:val="008810F4"/>
    <w:rsid w:val="008A04C0"/>
    <w:rsid w:val="008A0F5B"/>
    <w:rsid w:val="008A3DC6"/>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046D"/>
    <w:rsid w:val="00910B81"/>
    <w:rsid w:val="00915181"/>
    <w:rsid w:val="00917DEB"/>
    <w:rsid w:val="00924673"/>
    <w:rsid w:val="009270F9"/>
    <w:rsid w:val="00927ACA"/>
    <w:rsid w:val="00937684"/>
    <w:rsid w:val="00940841"/>
    <w:rsid w:val="0095225F"/>
    <w:rsid w:val="00952A8A"/>
    <w:rsid w:val="00953FA3"/>
    <w:rsid w:val="00954A7B"/>
    <w:rsid w:val="00974F82"/>
    <w:rsid w:val="00981508"/>
    <w:rsid w:val="00983E7D"/>
    <w:rsid w:val="00983F47"/>
    <w:rsid w:val="00984C62"/>
    <w:rsid w:val="00997539"/>
    <w:rsid w:val="009B31C2"/>
    <w:rsid w:val="009C114C"/>
    <w:rsid w:val="009C4094"/>
    <w:rsid w:val="009F3D5C"/>
    <w:rsid w:val="009F481F"/>
    <w:rsid w:val="00A04972"/>
    <w:rsid w:val="00A06068"/>
    <w:rsid w:val="00A069B8"/>
    <w:rsid w:val="00A13025"/>
    <w:rsid w:val="00A161F9"/>
    <w:rsid w:val="00A2461D"/>
    <w:rsid w:val="00A3769E"/>
    <w:rsid w:val="00A417DE"/>
    <w:rsid w:val="00A43C61"/>
    <w:rsid w:val="00A52C2B"/>
    <w:rsid w:val="00A55816"/>
    <w:rsid w:val="00A631DE"/>
    <w:rsid w:val="00A63F01"/>
    <w:rsid w:val="00A7791A"/>
    <w:rsid w:val="00A82DD7"/>
    <w:rsid w:val="00A82E1D"/>
    <w:rsid w:val="00A8322A"/>
    <w:rsid w:val="00A85816"/>
    <w:rsid w:val="00A90EDB"/>
    <w:rsid w:val="00A9519F"/>
    <w:rsid w:val="00AC2729"/>
    <w:rsid w:val="00AC2C42"/>
    <w:rsid w:val="00AC7DAF"/>
    <w:rsid w:val="00AD376C"/>
    <w:rsid w:val="00AD6C48"/>
    <w:rsid w:val="00AE1A02"/>
    <w:rsid w:val="00AE3655"/>
    <w:rsid w:val="00AF3827"/>
    <w:rsid w:val="00B004B9"/>
    <w:rsid w:val="00B02569"/>
    <w:rsid w:val="00B072BA"/>
    <w:rsid w:val="00B16E92"/>
    <w:rsid w:val="00B236B0"/>
    <w:rsid w:val="00B23B92"/>
    <w:rsid w:val="00B24242"/>
    <w:rsid w:val="00B26857"/>
    <w:rsid w:val="00B26AE0"/>
    <w:rsid w:val="00B328AA"/>
    <w:rsid w:val="00B4709D"/>
    <w:rsid w:val="00B5188F"/>
    <w:rsid w:val="00B52DD3"/>
    <w:rsid w:val="00B6282E"/>
    <w:rsid w:val="00B659B3"/>
    <w:rsid w:val="00B6670E"/>
    <w:rsid w:val="00B67B0D"/>
    <w:rsid w:val="00B71506"/>
    <w:rsid w:val="00B72FDC"/>
    <w:rsid w:val="00B740F5"/>
    <w:rsid w:val="00B74FFD"/>
    <w:rsid w:val="00B82E2B"/>
    <w:rsid w:val="00B862A9"/>
    <w:rsid w:val="00B9379E"/>
    <w:rsid w:val="00B94513"/>
    <w:rsid w:val="00B96FC7"/>
    <w:rsid w:val="00BA2980"/>
    <w:rsid w:val="00BA408A"/>
    <w:rsid w:val="00BA4883"/>
    <w:rsid w:val="00BA572F"/>
    <w:rsid w:val="00BA68A6"/>
    <w:rsid w:val="00BC26DC"/>
    <w:rsid w:val="00BD3012"/>
    <w:rsid w:val="00BD333B"/>
    <w:rsid w:val="00BD5C96"/>
    <w:rsid w:val="00BE12C0"/>
    <w:rsid w:val="00BE1A37"/>
    <w:rsid w:val="00BE36C7"/>
    <w:rsid w:val="00BE51BB"/>
    <w:rsid w:val="00BF2738"/>
    <w:rsid w:val="00BF79D7"/>
    <w:rsid w:val="00C02BFE"/>
    <w:rsid w:val="00C11535"/>
    <w:rsid w:val="00C118B4"/>
    <w:rsid w:val="00C22452"/>
    <w:rsid w:val="00C25B5A"/>
    <w:rsid w:val="00C32D45"/>
    <w:rsid w:val="00C54014"/>
    <w:rsid w:val="00C55895"/>
    <w:rsid w:val="00C6224A"/>
    <w:rsid w:val="00C63028"/>
    <w:rsid w:val="00C66626"/>
    <w:rsid w:val="00C670F1"/>
    <w:rsid w:val="00C72DAD"/>
    <w:rsid w:val="00C84D60"/>
    <w:rsid w:val="00C863B3"/>
    <w:rsid w:val="00C90C6E"/>
    <w:rsid w:val="00C9594D"/>
    <w:rsid w:val="00CA2652"/>
    <w:rsid w:val="00CB2FD3"/>
    <w:rsid w:val="00CB47C0"/>
    <w:rsid w:val="00CB7953"/>
    <w:rsid w:val="00CC116F"/>
    <w:rsid w:val="00CC43E0"/>
    <w:rsid w:val="00CC515D"/>
    <w:rsid w:val="00CC6C5E"/>
    <w:rsid w:val="00CE448F"/>
    <w:rsid w:val="00CE6004"/>
    <w:rsid w:val="00CE75E4"/>
    <w:rsid w:val="00CE7E54"/>
    <w:rsid w:val="00CF1890"/>
    <w:rsid w:val="00CF5C0B"/>
    <w:rsid w:val="00CF7350"/>
    <w:rsid w:val="00CF7BF5"/>
    <w:rsid w:val="00D04F01"/>
    <w:rsid w:val="00D17198"/>
    <w:rsid w:val="00D215AF"/>
    <w:rsid w:val="00D21B63"/>
    <w:rsid w:val="00D30053"/>
    <w:rsid w:val="00D303DA"/>
    <w:rsid w:val="00D35B22"/>
    <w:rsid w:val="00D43E67"/>
    <w:rsid w:val="00D47D9D"/>
    <w:rsid w:val="00D55781"/>
    <w:rsid w:val="00D57D4E"/>
    <w:rsid w:val="00D616CE"/>
    <w:rsid w:val="00D64DA5"/>
    <w:rsid w:val="00D65799"/>
    <w:rsid w:val="00D66B0A"/>
    <w:rsid w:val="00D71756"/>
    <w:rsid w:val="00D733E8"/>
    <w:rsid w:val="00D73CCE"/>
    <w:rsid w:val="00D7641C"/>
    <w:rsid w:val="00D80C6F"/>
    <w:rsid w:val="00D80EAD"/>
    <w:rsid w:val="00D82DD7"/>
    <w:rsid w:val="00D94F01"/>
    <w:rsid w:val="00DB1AA8"/>
    <w:rsid w:val="00DB21F3"/>
    <w:rsid w:val="00DB4B62"/>
    <w:rsid w:val="00DB536F"/>
    <w:rsid w:val="00DC626E"/>
    <w:rsid w:val="00DC6C97"/>
    <w:rsid w:val="00DC73F8"/>
    <w:rsid w:val="00DD7189"/>
    <w:rsid w:val="00DE2030"/>
    <w:rsid w:val="00DE2A7E"/>
    <w:rsid w:val="00DE4B9B"/>
    <w:rsid w:val="00DE5847"/>
    <w:rsid w:val="00DF3872"/>
    <w:rsid w:val="00E027E3"/>
    <w:rsid w:val="00E1158A"/>
    <w:rsid w:val="00E164E1"/>
    <w:rsid w:val="00E26B1E"/>
    <w:rsid w:val="00E47B60"/>
    <w:rsid w:val="00E50A8D"/>
    <w:rsid w:val="00E522CB"/>
    <w:rsid w:val="00E54345"/>
    <w:rsid w:val="00E57D76"/>
    <w:rsid w:val="00E600DF"/>
    <w:rsid w:val="00E649FE"/>
    <w:rsid w:val="00E7109E"/>
    <w:rsid w:val="00E73D6B"/>
    <w:rsid w:val="00E852B7"/>
    <w:rsid w:val="00EA6C58"/>
    <w:rsid w:val="00EC460D"/>
    <w:rsid w:val="00EC51B6"/>
    <w:rsid w:val="00ED1753"/>
    <w:rsid w:val="00ED48C1"/>
    <w:rsid w:val="00ED6809"/>
    <w:rsid w:val="00EE28B9"/>
    <w:rsid w:val="00EF1D4E"/>
    <w:rsid w:val="00EF6DF8"/>
    <w:rsid w:val="00F0088F"/>
    <w:rsid w:val="00F204B7"/>
    <w:rsid w:val="00F265E0"/>
    <w:rsid w:val="00F4501F"/>
    <w:rsid w:val="00F545D0"/>
    <w:rsid w:val="00F747B6"/>
    <w:rsid w:val="00F84198"/>
    <w:rsid w:val="00F866F7"/>
    <w:rsid w:val="00F93A2C"/>
    <w:rsid w:val="00F942EF"/>
    <w:rsid w:val="00FA2F99"/>
    <w:rsid w:val="00FA497D"/>
    <w:rsid w:val="00FA6EB0"/>
    <w:rsid w:val="00FB758A"/>
    <w:rsid w:val="00FC33DA"/>
    <w:rsid w:val="00FC4322"/>
    <w:rsid w:val="00FC6100"/>
    <w:rsid w:val="00FE75A6"/>
    <w:rsid w:val="00FF4D3B"/>
    <w:rsid w:val="00FF6AE8"/>
    <w:rsid w:val="05EAD3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63195EAC-8933-4AF3-A597-32061F68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CF5C0B"/>
  </w:style>
  <w:style w:type="table" w:customStyle="1" w:styleId="Tabladelista3-nfasis51">
    <w:name w:val="Tabla de lista 3 - Énfasis 51"/>
    <w:basedOn w:val="Tablanormal"/>
    <w:uiPriority w:val="48"/>
    <w:rsid w:val="00166991"/>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adelista4-nfasis11">
    <w:name w:val="Tabla de lista 4 - Énfasis 11"/>
    <w:basedOn w:val="Tablanormal"/>
    <w:uiPriority w:val="49"/>
    <w:rsid w:val="00910B8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delista4-nfasis21">
    <w:name w:val="Tabla de lista 4 - Énfasis 21"/>
    <w:basedOn w:val="Tablanormal"/>
    <w:uiPriority w:val="49"/>
    <w:rsid w:val="00661A5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4-nfasis21">
    <w:name w:val="Tabla de cuadrícula 4 - Énfasis 21"/>
    <w:basedOn w:val="Tablanormal"/>
    <w:uiPriority w:val="49"/>
    <w:rsid w:val="00661A5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Mencinsinresolver">
    <w:name w:val="Unresolved Mention"/>
    <w:basedOn w:val="Fuentedeprrafopredeter"/>
    <w:uiPriority w:val="99"/>
    <w:semiHidden/>
    <w:unhideWhenUsed/>
    <w:rsid w:val="00BD3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hyperlink" Target="https://www.youtube.com/watch?v=f-MvKecMtZ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BD73E-07B5-41B5-826A-27D807A42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1726</Words>
  <Characters>9499</Characters>
  <Application>Microsoft Office Word</Application>
  <DocSecurity>0</DocSecurity>
  <Lines>79</Lines>
  <Paragraphs>22</Paragraphs>
  <ScaleCrop>false</ScaleCrop>
  <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Servicio Social</cp:lastModifiedBy>
  <cp:revision>7</cp:revision>
  <dcterms:created xsi:type="dcterms:W3CDTF">2020-09-20T23:35:00Z</dcterms:created>
  <dcterms:modified xsi:type="dcterms:W3CDTF">2022-09-09T17:55:00Z</dcterms:modified>
</cp:coreProperties>
</file>