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73AF672" w:rsidR="00CE7E44" w:rsidRPr="00CB10BB" w:rsidRDefault="00F01AC8" w:rsidP="00D067C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06C0CD43" w14:textId="37CC3734" w:rsidR="00CE7E44" w:rsidRPr="00CB10BB" w:rsidRDefault="00F35503"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BA7821">
        <w:rPr>
          <w:rFonts w:ascii="Montserrat" w:hAnsi="Montserrat" w:cstheme="minorBidi"/>
          <w:b/>
          <w:color w:val="000000" w:themeColor="text1"/>
          <w:kern w:val="24"/>
          <w:sz w:val="56"/>
          <w:szCs w:val="72"/>
        </w:rPr>
        <w:t>3</w:t>
      </w:r>
    </w:p>
    <w:p w14:paraId="2D8F2A14" w14:textId="68AE3031" w:rsidR="00CE7E44" w:rsidRPr="00CB10BB"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10BB">
        <w:rPr>
          <w:rFonts w:ascii="Montserrat" w:hAnsi="Montserrat" w:cstheme="minorBidi"/>
          <w:b/>
          <w:color w:val="000000" w:themeColor="text1"/>
          <w:kern w:val="24"/>
          <w:sz w:val="48"/>
          <w:szCs w:val="48"/>
        </w:rPr>
        <w:t xml:space="preserve">de </w:t>
      </w:r>
      <w:r w:rsidR="00F35503">
        <w:rPr>
          <w:rFonts w:ascii="Montserrat" w:hAnsi="Montserrat" w:cstheme="minorBidi"/>
          <w:b/>
          <w:color w:val="000000" w:themeColor="text1"/>
          <w:kern w:val="24"/>
          <w:sz w:val="48"/>
          <w:szCs w:val="48"/>
        </w:rPr>
        <w:t>s</w:t>
      </w:r>
      <w:r w:rsidR="00FB4D26" w:rsidRPr="00CB10BB">
        <w:rPr>
          <w:rFonts w:ascii="Montserrat" w:hAnsi="Montserrat" w:cstheme="minorBidi"/>
          <w:b/>
          <w:color w:val="000000" w:themeColor="text1"/>
          <w:kern w:val="24"/>
          <w:sz w:val="48"/>
          <w:szCs w:val="48"/>
        </w:rPr>
        <w:t>eptiembre</w:t>
      </w:r>
    </w:p>
    <w:p w14:paraId="684E1795" w14:textId="77777777" w:rsidR="00CE7E44" w:rsidRPr="00CB10BB"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0548F080" w:rsidR="00CE7E44" w:rsidRPr="00CB10BB" w:rsidRDefault="00F35503"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CE7E44" w:rsidRPr="00CB10BB">
        <w:rPr>
          <w:rFonts w:ascii="Montserrat" w:hAnsi="Montserrat" w:cstheme="minorBidi"/>
          <w:b/>
          <w:color w:val="000000" w:themeColor="text1"/>
          <w:kern w:val="24"/>
          <w:sz w:val="52"/>
          <w:szCs w:val="52"/>
        </w:rPr>
        <w:t xml:space="preserve"> de Secundaria</w:t>
      </w:r>
    </w:p>
    <w:p w14:paraId="66625336" w14:textId="77777777" w:rsidR="00CE7E44" w:rsidRPr="00CB10BB"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10BB">
        <w:rPr>
          <w:rFonts w:ascii="Montserrat" w:hAnsi="Montserrat" w:cstheme="minorBidi"/>
          <w:b/>
          <w:color w:val="000000" w:themeColor="text1"/>
          <w:kern w:val="24"/>
          <w:sz w:val="52"/>
          <w:szCs w:val="52"/>
        </w:rPr>
        <w:t>Lengua Materna</w:t>
      </w:r>
    </w:p>
    <w:p w14:paraId="651F2198" w14:textId="77777777" w:rsidR="00CD69EF" w:rsidRPr="00CB10BB"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FCC116A" w:rsidR="00CE7E44" w:rsidRPr="00CB10BB" w:rsidRDefault="00F01AC8"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F01AC8">
        <w:rPr>
          <w:rFonts w:ascii="Montserrat" w:hAnsi="Montserrat" w:cstheme="minorBidi"/>
          <w:i/>
          <w:color w:val="000000" w:themeColor="text1"/>
          <w:kern w:val="24"/>
          <w:sz w:val="48"/>
          <w:szCs w:val="48"/>
        </w:rPr>
        <w:t>¿Cuál es la causa?</w:t>
      </w:r>
    </w:p>
    <w:p w14:paraId="46269866" w14:textId="77777777" w:rsidR="00CE7E44" w:rsidRPr="00CB10BB"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1F9C40C4" w:rsidR="00B14CE3" w:rsidRDefault="00B14CE3" w:rsidP="00CE7E44">
      <w:pPr>
        <w:spacing w:after="0" w:line="240" w:lineRule="auto"/>
        <w:jc w:val="both"/>
        <w:textAlignment w:val="baseline"/>
        <w:rPr>
          <w:rFonts w:ascii="Montserrat" w:eastAsia="Times New Roman" w:hAnsi="Montserrat" w:cs="Times New Roman"/>
          <w:bCs/>
          <w:i/>
          <w:lang w:eastAsia="es-MX"/>
        </w:rPr>
      </w:pPr>
      <w:r w:rsidRPr="00CB10BB">
        <w:rPr>
          <w:rFonts w:ascii="Montserrat" w:eastAsia="Times New Roman" w:hAnsi="Montserrat" w:cs="Times New Roman"/>
          <w:b/>
          <w:bCs/>
          <w:i/>
          <w:lang w:eastAsia="es-MX"/>
        </w:rPr>
        <w:t>Aprendizaje esperado:</w:t>
      </w:r>
      <w:r w:rsidRPr="00CB10BB">
        <w:rPr>
          <w:rFonts w:ascii="Montserrat" w:eastAsia="Times New Roman" w:hAnsi="Montserrat" w:cs="Times New Roman"/>
          <w:bCs/>
          <w:i/>
          <w:lang w:eastAsia="es-MX"/>
        </w:rPr>
        <w:t xml:space="preserve"> </w:t>
      </w:r>
      <w:r w:rsidR="00BA7821">
        <w:rPr>
          <w:rFonts w:ascii="Montserrat" w:eastAsia="Times New Roman" w:hAnsi="Montserrat" w:cs="Times New Roman"/>
          <w:bCs/>
          <w:i/>
          <w:lang w:eastAsia="es-MX"/>
        </w:rPr>
        <w:t>a</w:t>
      </w:r>
      <w:r w:rsidR="00F01AC8" w:rsidRPr="00F01AC8">
        <w:rPr>
          <w:rFonts w:ascii="Montserrat" w:eastAsia="Times New Roman" w:hAnsi="Montserrat" w:cs="Times New Roman"/>
          <w:bCs/>
          <w:i/>
          <w:lang w:eastAsia="es-MX"/>
        </w:rPr>
        <w:t>rgumentar sus puntos de vista respecto al tema que desarrolla en un ensayo y lo sustenta con informa</w:t>
      </w:r>
      <w:r w:rsidR="00F01AC8">
        <w:rPr>
          <w:rFonts w:ascii="Montserrat" w:eastAsia="Times New Roman" w:hAnsi="Montserrat" w:cs="Times New Roman"/>
          <w:bCs/>
          <w:i/>
          <w:lang w:eastAsia="es-MX"/>
        </w:rPr>
        <w:t>ción de las fuentes consultadas</w:t>
      </w:r>
      <w:r w:rsidR="00D8033B">
        <w:rPr>
          <w:rFonts w:ascii="Montserrat" w:eastAsia="Times New Roman" w:hAnsi="Montserrat" w:cs="Times New Roman"/>
          <w:bCs/>
          <w:i/>
          <w:lang w:eastAsia="es-MX"/>
        </w:rPr>
        <w:t>.</w:t>
      </w:r>
    </w:p>
    <w:p w14:paraId="422AE7CA" w14:textId="77777777" w:rsidR="00F35503" w:rsidRDefault="00F35503" w:rsidP="00CE7E44">
      <w:pPr>
        <w:spacing w:after="0" w:line="240" w:lineRule="auto"/>
        <w:jc w:val="both"/>
        <w:textAlignment w:val="baseline"/>
        <w:rPr>
          <w:rFonts w:ascii="Montserrat" w:eastAsia="Times New Roman" w:hAnsi="Montserrat" w:cs="Times New Roman"/>
          <w:b/>
          <w:bCs/>
          <w:i/>
          <w:lang w:eastAsia="es-MX"/>
        </w:rPr>
      </w:pPr>
    </w:p>
    <w:p w14:paraId="1B57DC1C" w14:textId="25740A1A" w:rsidR="00EA3337" w:rsidRPr="00F01AC8" w:rsidRDefault="00EA3337" w:rsidP="00CE7E44">
      <w:pPr>
        <w:spacing w:after="0" w:line="240" w:lineRule="auto"/>
        <w:jc w:val="both"/>
        <w:textAlignment w:val="baseline"/>
        <w:rPr>
          <w:rFonts w:ascii="Montserrat" w:eastAsia="Times New Roman" w:hAnsi="Montserrat" w:cs="Times New Roman"/>
          <w:bCs/>
          <w:sz w:val="24"/>
          <w:szCs w:val="24"/>
          <w:lang w:eastAsia="es-MX"/>
        </w:rPr>
      </w:pPr>
      <w:r w:rsidRPr="00CB10BB">
        <w:rPr>
          <w:rFonts w:ascii="Montserrat" w:eastAsia="Times New Roman" w:hAnsi="Montserrat" w:cs="Times New Roman"/>
          <w:b/>
          <w:bCs/>
          <w:i/>
          <w:lang w:eastAsia="es-MX"/>
        </w:rPr>
        <w:t xml:space="preserve">Énfasis: </w:t>
      </w:r>
      <w:r w:rsidR="00BA7821">
        <w:rPr>
          <w:rFonts w:ascii="Montserrat" w:eastAsia="Times New Roman" w:hAnsi="Montserrat" w:cs="Times New Roman"/>
          <w:bCs/>
          <w:i/>
          <w:lang w:eastAsia="es-MX"/>
        </w:rPr>
        <w:t>r</w:t>
      </w:r>
      <w:r w:rsidR="00F01AC8" w:rsidRPr="00F01AC8">
        <w:rPr>
          <w:rFonts w:ascii="Montserrat" w:eastAsia="Times New Roman" w:hAnsi="Montserrat" w:cs="Times New Roman"/>
          <w:bCs/>
          <w:i/>
          <w:lang w:eastAsia="es-MX"/>
        </w:rPr>
        <w:t>ecursos lingüísticos que se utilizan para desarrollar argumentos en los ensayos: expresiones con significado causal</w:t>
      </w:r>
      <w:r w:rsidR="00D8033B">
        <w:rPr>
          <w:rFonts w:ascii="Montserrat" w:eastAsia="Times New Roman" w:hAnsi="Montserrat" w:cs="Times New Roman"/>
          <w:bCs/>
          <w:i/>
          <w:lang w:eastAsia="es-MX"/>
        </w:rPr>
        <w:t>.</w:t>
      </w:r>
    </w:p>
    <w:p w14:paraId="14A3D1CD" w14:textId="77777777" w:rsidR="00B14CE3" w:rsidRPr="00CB10BB" w:rsidRDefault="00B14CE3" w:rsidP="00CE7E44">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CB10BB" w:rsidRDefault="00EA3337" w:rsidP="00CE7E44">
      <w:pPr>
        <w:spacing w:after="0" w:line="240" w:lineRule="auto"/>
        <w:jc w:val="both"/>
        <w:textAlignment w:val="baseline"/>
        <w:rPr>
          <w:rFonts w:ascii="Montserrat" w:eastAsia="Times New Roman" w:hAnsi="Montserrat" w:cs="Times New Roman"/>
          <w:b/>
          <w:bCs/>
          <w:sz w:val="24"/>
          <w:szCs w:val="24"/>
          <w:lang w:eastAsia="es-MX"/>
        </w:rPr>
      </w:pPr>
    </w:p>
    <w:p w14:paraId="01A289FF" w14:textId="030B19F6" w:rsidR="00CE7E44" w:rsidRPr="00CB10BB"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¿Qué vamos a aprender?</w:t>
      </w:r>
    </w:p>
    <w:p w14:paraId="5394A452" w14:textId="71B84C6A" w:rsidR="00FB4D26" w:rsidRPr="001D6ECD" w:rsidRDefault="00FB4D26" w:rsidP="001D6ECD">
      <w:pPr>
        <w:spacing w:after="0" w:line="240" w:lineRule="auto"/>
        <w:ind w:right="-1"/>
        <w:jc w:val="both"/>
        <w:textAlignment w:val="baseline"/>
        <w:rPr>
          <w:rFonts w:ascii="Montserrat" w:eastAsia="Times New Roman" w:hAnsi="Montserrat" w:cs="Times New Roman"/>
          <w:b/>
          <w:bCs/>
          <w:szCs w:val="24"/>
          <w:lang w:eastAsia="es-MX"/>
        </w:rPr>
      </w:pPr>
    </w:p>
    <w:p w14:paraId="46586C6D" w14:textId="650ED28A" w:rsidR="001D6ECD" w:rsidRPr="001D6ECD" w:rsidRDefault="00D8033B" w:rsidP="001D6ECD">
      <w:pPr>
        <w:spacing w:after="0" w:line="240" w:lineRule="auto"/>
        <w:ind w:right="-1"/>
        <w:jc w:val="both"/>
        <w:textAlignment w:val="baseline"/>
        <w:rPr>
          <w:rFonts w:ascii="Montserrat" w:hAnsi="Montserrat" w:cs="Arial"/>
          <w:bCs/>
        </w:rPr>
      </w:pPr>
      <w:r>
        <w:rPr>
          <w:rFonts w:ascii="Montserrat" w:hAnsi="Montserrat" w:cs="Arial"/>
          <w:bCs/>
        </w:rPr>
        <w:t>Aprenderás a</w:t>
      </w:r>
      <w:r w:rsidR="001D6ECD" w:rsidRPr="001D6ECD">
        <w:rPr>
          <w:rFonts w:ascii="Montserrat" w:hAnsi="Montserrat" w:cs="Arial"/>
          <w:bCs/>
        </w:rPr>
        <w:t xml:space="preserve"> usar expresiones con significado causal al elaborar textos argumentativos, como los ensayos.</w:t>
      </w:r>
    </w:p>
    <w:p w14:paraId="5F70AB40" w14:textId="0066AB24" w:rsidR="001D6ECD" w:rsidRPr="001D6ECD" w:rsidRDefault="001D6ECD" w:rsidP="001D6ECD">
      <w:pPr>
        <w:spacing w:after="0" w:line="240" w:lineRule="auto"/>
        <w:ind w:right="-1"/>
        <w:jc w:val="both"/>
        <w:textAlignment w:val="baseline"/>
        <w:rPr>
          <w:rFonts w:ascii="Montserrat" w:hAnsi="Montserrat" w:cs="Arial"/>
          <w:bCs/>
        </w:rPr>
      </w:pPr>
    </w:p>
    <w:p w14:paraId="7DC04556" w14:textId="6129FF54" w:rsidR="001D6ECD" w:rsidRPr="001D6ECD" w:rsidRDefault="001D6ECD" w:rsidP="001D6ECD">
      <w:pPr>
        <w:spacing w:after="0" w:line="240" w:lineRule="auto"/>
        <w:jc w:val="both"/>
        <w:rPr>
          <w:rFonts w:ascii="Montserrat" w:eastAsia="Times New Roman" w:hAnsi="Montserrat" w:cs="Times New Roman"/>
          <w:b/>
          <w:bCs/>
          <w:szCs w:val="24"/>
          <w:lang w:eastAsia="es-MX"/>
        </w:rPr>
      </w:pPr>
      <w:r w:rsidRPr="001D6ECD">
        <w:rPr>
          <w:rFonts w:ascii="Montserrat" w:hAnsi="Montserrat" w:cs="Arial"/>
        </w:rPr>
        <w:t>Te sugerimos, en la medida de lo posible, tomar notas, así como registrar tus dudas, inquietudes o dificultades que surjan durante el planteamiento del tema.</w:t>
      </w:r>
      <w:r>
        <w:rPr>
          <w:rFonts w:ascii="Montserrat" w:hAnsi="Montserrat" w:cs="Arial"/>
        </w:rPr>
        <w:t xml:space="preserve"> </w:t>
      </w:r>
      <w:r w:rsidRPr="001D6ECD">
        <w:rPr>
          <w:rFonts w:ascii="Montserrat" w:hAnsi="Montserrat" w:cs="Arial"/>
        </w:rPr>
        <w:t>Estas las podrás resolver al consultar tu libro de texto o al reflexionar en torno a los retos que se propondrán.</w:t>
      </w:r>
    </w:p>
    <w:p w14:paraId="593FFB9C" w14:textId="0780CD30" w:rsidR="00305129" w:rsidRPr="00F35503" w:rsidRDefault="00305129" w:rsidP="001D6ECD">
      <w:pPr>
        <w:spacing w:after="0" w:line="240" w:lineRule="auto"/>
        <w:jc w:val="both"/>
        <w:rPr>
          <w:rFonts w:ascii="Montserrat" w:hAnsi="Montserrat" w:cs="Arial"/>
        </w:rPr>
      </w:pPr>
    </w:p>
    <w:p w14:paraId="06A4829E" w14:textId="77777777" w:rsidR="00BC6E30" w:rsidRPr="00F35503" w:rsidRDefault="00BC6E30" w:rsidP="00BC6E30">
      <w:pPr>
        <w:spacing w:after="0" w:line="240" w:lineRule="auto"/>
        <w:jc w:val="both"/>
        <w:textAlignment w:val="baseline"/>
        <w:rPr>
          <w:rFonts w:ascii="Montserrat" w:eastAsia="Times New Roman" w:hAnsi="Montserrat" w:cs="Times New Roman"/>
          <w:lang w:eastAsia="es-MX"/>
        </w:rPr>
      </w:pPr>
    </w:p>
    <w:p w14:paraId="70338CEF" w14:textId="37EC7C55" w:rsidR="00CE7E44"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¿Qué hacemos? </w:t>
      </w:r>
    </w:p>
    <w:p w14:paraId="34793BDF" w14:textId="77777777" w:rsidR="00F35503" w:rsidRDefault="00F35503" w:rsidP="00136604">
      <w:pPr>
        <w:spacing w:after="0" w:line="240" w:lineRule="auto"/>
        <w:jc w:val="both"/>
        <w:rPr>
          <w:rFonts w:ascii="Montserrat" w:hAnsi="Montserrat" w:cs="Arial"/>
        </w:rPr>
      </w:pPr>
    </w:p>
    <w:p w14:paraId="3E32D9FF" w14:textId="77777777" w:rsidR="00F35503" w:rsidRPr="001D6ECD" w:rsidRDefault="00F35503" w:rsidP="00F35503">
      <w:pPr>
        <w:spacing w:after="0" w:line="240" w:lineRule="auto"/>
        <w:jc w:val="both"/>
        <w:rPr>
          <w:rFonts w:ascii="Montserrat" w:hAnsi="Montserrat" w:cs="Arial"/>
        </w:rPr>
      </w:pPr>
      <w:r>
        <w:rPr>
          <w:rFonts w:ascii="Montserrat" w:hAnsi="Montserrat" w:cs="Arial"/>
        </w:rPr>
        <w:t>L</w:t>
      </w:r>
      <w:r w:rsidRPr="001D6ECD">
        <w:rPr>
          <w:rFonts w:ascii="Montserrat" w:hAnsi="Montserrat" w:cs="Arial"/>
        </w:rPr>
        <w:t xml:space="preserve">ee </w:t>
      </w:r>
      <w:r>
        <w:rPr>
          <w:rFonts w:ascii="Montserrat" w:hAnsi="Montserrat" w:cs="Arial"/>
        </w:rPr>
        <w:t xml:space="preserve">el siguiente </w:t>
      </w:r>
      <w:r w:rsidRPr="001D6ECD">
        <w:rPr>
          <w:rFonts w:ascii="Montserrat" w:hAnsi="Montserrat" w:cs="Arial"/>
        </w:rPr>
        <w:t xml:space="preserve">ensayo que pertenece al escritor Octavio Paz: </w:t>
      </w:r>
    </w:p>
    <w:p w14:paraId="3FE1E4CD" w14:textId="77777777" w:rsidR="00F35503" w:rsidRPr="001D6ECD" w:rsidRDefault="00F35503" w:rsidP="00F35503">
      <w:pPr>
        <w:spacing w:after="0" w:line="240" w:lineRule="auto"/>
        <w:jc w:val="both"/>
        <w:rPr>
          <w:rFonts w:ascii="Montserrat" w:hAnsi="Montserrat" w:cs="Arial"/>
        </w:rPr>
      </w:pPr>
    </w:p>
    <w:p w14:paraId="58136C28" w14:textId="77777777" w:rsidR="00F35503" w:rsidRDefault="00F35503" w:rsidP="00F35503">
      <w:pPr>
        <w:spacing w:after="0" w:line="240" w:lineRule="auto"/>
        <w:jc w:val="both"/>
        <w:rPr>
          <w:rFonts w:ascii="Montserrat" w:hAnsi="Montserrat" w:cs="Arial"/>
          <w:i/>
        </w:rPr>
      </w:pPr>
      <w:r w:rsidRPr="001D6ECD">
        <w:rPr>
          <w:rFonts w:ascii="Montserrat" w:hAnsi="Montserrat" w:cs="Arial"/>
          <w:i/>
        </w:rPr>
        <w:t xml:space="preserve">“La elección y la exclusividad son condiciones que la amistad comparte con el amor. En cambio, podemos estar enamorados de una persona que no nos ame, pero la amistad sin reciprocidad es imposible. Otra diferencia: la amistad no nace de la vista, </w:t>
      </w:r>
      <w:r w:rsidRPr="001D6ECD">
        <w:rPr>
          <w:rFonts w:ascii="Montserrat" w:hAnsi="Montserrat" w:cs="Arial"/>
          <w:i/>
        </w:rPr>
        <w:lastRenderedPageBreak/>
        <w:t xml:space="preserve">como el amor, sino de un sentimiento más complejo: la afinidad de ideas, los sentimientos o las inclinaciones. En el comienzo del amor hay sorpresa, el descubrimiento de otra persona a la que nada nos une excepto una indefinible atracción física y espiritual; esa persona </w:t>
      </w:r>
      <w:proofErr w:type="gramStart"/>
      <w:r w:rsidRPr="001D6ECD">
        <w:rPr>
          <w:rFonts w:ascii="Montserrat" w:hAnsi="Montserrat" w:cs="Arial"/>
          <w:i/>
        </w:rPr>
        <w:t>incluso,</w:t>
      </w:r>
      <w:proofErr w:type="gramEnd"/>
      <w:r w:rsidRPr="001D6ECD">
        <w:rPr>
          <w:rFonts w:ascii="Montserrat" w:hAnsi="Montserrat" w:cs="Arial"/>
          <w:i/>
        </w:rPr>
        <w:t xml:space="preserve"> puede ser extranjera y venir de otro mundo. La</w:t>
      </w:r>
      <w:r>
        <w:rPr>
          <w:rFonts w:ascii="Montserrat" w:hAnsi="Montserrat" w:cs="Arial"/>
          <w:i/>
        </w:rPr>
        <w:t xml:space="preserve"> </w:t>
      </w:r>
      <w:r w:rsidRPr="001D6ECD">
        <w:rPr>
          <w:rFonts w:ascii="Montserrat" w:hAnsi="Montserrat" w:cs="Arial"/>
          <w:i/>
        </w:rPr>
        <w:t xml:space="preserve">amistad nace de la comunidad y de la coincidencia en las ideas, en los sentimientos o en los intereses. La simpatía es el resultado de esta afinidad, el trato </w:t>
      </w:r>
      <w:r>
        <w:rPr>
          <w:rFonts w:ascii="Montserrat" w:hAnsi="Montserrat" w:cs="Arial"/>
          <w:i/>
        </w:rPr>
        <w:t>r</w:t>
      </w:r>
      <w:r w:rsidRPr="001D6ECD">
        <w:rPr>
          <w:rFonts w:ascii="Montserrat" w:hAnsi="Montserrat" w:cs="Arial"/>
          <w:i/>
        </w:rPr>
        <w:t>efin</w:t>
      </w:r>
      <w:r>
        <w:rPr>
          <w:rFonts w:ascii="Montserrat" w:hAnsi="Montserrat" w:cs="Arial"/>
          <w:i/>
        </w:rPr>
        <w:t>a</w:t>
      </w:r>
      <w:r w:rsidRPr="001D6ECD">
        <w:rPr>
          <w:rFonts w:ascii="Montserrat" w:hAnsi="Montserrat" w:cs="Arial"/>
          <w:i/>
        </w:rPr>
        <w:t xml:space="preserve"> y transforma a la simpatía en amistad. El amor nace de un flechazo, la amistad del intercambio frecuente y prolongado. El amor es instantáneo; la amistad requiere tiempo.”</w:t>
      </w:r>
    </w:p>
    <w:p w14:paraId="7C2912A5" w14:textId="77777777" w:rsidR="00F35503" w:rsidRDefault="00F35503" w:rsidP="00F35503">
      <w:pPr>
        <w:spacing w:after="0" w:line="240" w:lineRule="auto"/>
        <w:jc w:val="both"/>
        <w:rPr>
          <w:rFonts w:ascii="Montserrat" w:hAnsi="Montserrat" w:cs="Arial"/>
          <w:i/>
        </w:rPr>
      </w:pPr>
      <w:r>
        <w:rPr>
          <w:rFonts w:ascii="Montserrat" w:hAnsi="Montserrat" w:cs="Arial"/>
          <w:noProof/>
          <w:lang w:val="en-US"/>
        </w:rPr>
        <w:drawing>
          <wp:anchor distT="0" distB="0" distL="114300" distR="114300" simplePos="0" relativeHeight="251659264" behindDoc="0" locked="0" layoutInCell="1" allowOverlap="1" wp14:anchorId="2715E3F3" wp14:editId="0DD6B6EC">
            <wp:simplePos x="0" y="0"/>
            <wp:positionH relativeFrom="margin">
              <wp:align>left</wp:align>
            </wp:positionH>
            <wp:positionV relativeFrom="paragraph">
              <wp:posOffset>173355</wp:posOffset>
            </wp:positionV>
            <wp:extent cx="2076450" cy="328295"/>
            <wp:effectExtent l="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328295"/>
                    </a:xfrm>
                    <a:prstGeom prst="rect">
                      <a:avLst/>
                    </a:prstGeom>
                    <a:noFill/>
                  </pic:spPr>
                </pic:pic>
              </a:graphicData>
            </a:graphic>
            <wp14:sizeRelH relativeFrom="margin">
              <wp14:pctWidth>0</wp14:pctWidth>
            </wp14:sizeRelH>
            <wp14:sizeRelV relativeFrom="margin">
              <wp14:pctHeight>0</wp14:pctHeight>
            </wp14:sizeRelV>
          </wp:anchor>
        </w:drawing>
      </w:r>
    </w:p>
    <w:p w14:paraId="4EBD3528" w14:textId="77777777" w:rsidR="00F35503" w:rsidRDefault="00F35503" w:rsidP="00F35503">
      <w:pPr>
        <w:spacing w:after="0" w:line="240" w:lineRule="auto"/>
        <w:jc w:val="both"/>
        <w:rPr>
          <w:rFonts w:ascii="Montserrat" w:hAnsi="Montserrat" w:cs="Arial"/>
          <w:i/>
        </w:rPr>
      </w:pPr>
    </w:p>
    <w:p w14:paraId="4BAD2B0E" w14:textId="77777777" w:rsidR="00F35503" w:rsidRDefault="00F35503" w:rsidP="00F35503">
      <w:pPr>
        <w:spacing w:after="0" w:line="240" w:lineRule="auto"/>
        <w:jc w:val="both"/>
        <w:rPr>
          <w:rFonts w:ascii="Montserrat" w:hAnsi="Montserrat" w:cs="Arial"/>
        </w:rPr>
      </w:pPr>
      <w:r>
        <w:rPr>
          <w:rFonts w:ascii="Montserrat" w:hAnsi="Montserrat" w:cs="Arial"/>
        </w:rPr>
        <w:t>Pudiste</w:t>
      </w:r>
      <w:r w:rsidRPr="001D6ECD">
        <w:rPr>
          <w:rFonts w:ascii="Montserrat" w:hAnsi="Montserrat" w:cs="Arial"/>
        </w:rPr>
        <w:t xml:space="preserve"> recordar la función de los conectores, y también acerca de la función de los nexos.</w:t>
      </w:r>
      <w:r>
        <w:rPr>
          <w:rFonts w:ascii="Montserrat" w:hAnsi="Montserrat" w:cs="Arial"/>
        </w:rPr>
        <w:t xml:space="preserve"> R</w:t>
      </w:r>
      <w:r w:rsidRPr="001D6ECD">
        <w:rPr>
          <w:rFonts w:ascii="Montserrat" w:hAnsi="Montserrat" w:cs="Arial"/>
        </w:rPr>
        <w:t>ecapitul</w:t>
      </w:r>
      <w:r>
        <w:rPr>
          <w:rFonts w:ascii="Montserrat" w:hAnsi="Montserrat" w:cs="Arial"/>
        </w:rPr>
        <w:t>a:</w:t>
      </w:r>
      <w:r w:rsidRPr="001D6ECD">
        <w:rPr>
          <w:rFonts w:ascii="Montserrat" w:hAnsi="Montserrat" w:cs="Arial"/>
        </w:rPr>
        <w:t xml:space="preserve"> </w:t>
      </w:r>
    </w:p>
    <w:p w14:paraId="4D5984AA" w14:textId="77777777" w:rsidR="00F35503" w:rsidRPr="001D6ECD" w:rsidRDefault="00F35503" w:rsidP="00F35503">
      <w:pPr>
        <w:spacing w:after="0" w:line="240" w:lineRule="auto"/>
        <w:jc w:val="both"/>
        <w:rPr>
          <w:rFonts w:ascii="Montserrat" w:hAnsi="Montserrat" w:cs="Arial"/>
        </w:rPr>
      </w:pPr>
    </w:p>
    <w:p w14:paraId="7E4339A8" w14:textId="77777777" w:rsidR="00F35503" w:rsidRPr="001D6ECD" w:rsidRDefault="00F35503" w:rsidP="00F35503">
      <w:pPr>
        <w:spacing w:after="0" w:line="240" w:lineRule="auto"/>
        <w:jc w:val="center"/>
        <w:rPr>
          <w:rFonts w:ascii="Montserrat" w:hAnsi="Montserrat" w:cs="Arial"/>
        </w:rPr>
      </w:pPr>
      <w:r>
        <w:rPr>
          <w:rFonts w:ascii="Montserrat" w:hAnsi="Montserrat" w:cs="Arial"/>
          <w:noProof/>
          <w:lang w:val="en-US"/>
        </w:rPr>
        <w:drawing>
          <wp:inline distT="0" distB="0" distL="0" distR="0" wp14:anchorId="013446D1" wp14:editId="4D8D738D">
            <wp:extent cx="3400425" cy="21145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183" cy="2119423"/>
                    </a:xfrm>
                    <a:prstGeom prst="rect">
                      <a:avLst/>
                    </a:prstGeom>
                  </pic:spPr>
                </pic:pic>
              </a:graphicData>
            </a:graphic>
          </wp:inline>
        </w:drawing>
      </w:r>
    </w:p>
    <w:p w14:paraId="7407E24E" w14:textId="77777777" w:rsidR="00F35503" w:rsidRDefault="00F35503" w:rsidP="00F35503">
      <w:pPr>
        <w:spacing w:after="0" w:line="240" w:lineRule="auto"/>
        <w:jc w:val="both"/>
        <w:rPr>
          <w:rFonts w:ascii="Montserrat" w:hAnsi="Montserrat" w:cs="Arial"/>
        </w:rPr>
      </w:pPr>
    </w:p>
    <w:p w14:paraId="6D81C956" w14:textId="77777777" w:rsidR="00F35503" w:rsidRPr="001D6ECD" w:rsidRDefault="00F35503" w:rsidP="00F35503">
      <w:pPr>
        <w:spacing w:after="0" w:line="240" w:lineRule="auto"/>
        <w:jc w:val="both"/>
        <w:rPr>
          <w:rFonts w:ascii="Montserrat" w:hAnsi="Montserrat" w:cs="Arial"/>
        </w:rPr>
      </w:pPr>
      <w:r>
        <w:rPr>
          <w:rFonts w:ascii="Montserrat" w:hAnsi="Montserrat" w:cs="Arial"/>
        </w:rPr>
        <w:t>L</w:t>
      </w:r>
      <w:r w:rsidRPr="001D6ECD">
        <w:rPr>
          <w:rFonts w:ascii="Montserrat" w:hAnsi="Montserrat" w:cs="Arial"/>
        </w:rPr>
        <w:t>os nexos pueden ser palabras o frases con significado:</w:t>
      </w:r>
      <w:r>
        <w:rPr>
          <w:rFonts w:ascii="Montserrat" w:hAnsi="Montserrat" w:cs="Arial"/>
        </w:rPr>
        <w:t xml:space="preserve"> </w:t>
      </w:r>
      <w:r w:rsidRPr="00245793">
        <w:rPr>
          <w:rFonts w:ascii="Montserrat" w:hAnsi="Montserrat" w:cs="Arial"/>
          <w:b/>
        </w:rPr>
        <w:t>Concesivo, condicional y causal</w:t>
      </w:r>
      <w:r w:rsidRPr="00136604">
        <w:rPr>
          <w:rFonts w:ascii="Montserrat" w:hAnsi="Montserrat" w:cs="Arial"/>
        </w:rPr>
        <w:t>, p</w:t>
      </w:r>
      <w:r w:rsidRPr="001D6ECD">
        <w:rPr>
          <w:rFonts w:ascii="Montserrat" w:hAnsi="Montserrat" w:cs="Arial"/>
        </w:rPr>
        <w:t xml:space="preserve">ero </w:t>
      </w:r>
      <w:r>
        <w:rPr>
          <w:rFonts w:ascii="Montserrat" w:hAnsi="Montserrat" w:cs="Arial"/>
        </w:rPr>
        <w:t xml:space="preserve">te </w:t>
      </w:r>
      <w:r w:rsidRPr="001D6ECD">
        <w:rPr>
          <w:rFonts w:ascii="Montserrat" w:hAnsi="Montserrat" w:cs="Arial"/>
        </w:rPr>
        <w:t>centrar</w:t>
      </w:r>
      <w:r>
        <w:rPr>
          <w:rFonts w:ascii="Montserrat" w:hAnsi="Montserrat" w:cs="Arial"/>
        </w:rPr>
        <w:t>ás</w:t>
      </w:r>
      <w:r w:rsidRPr="001D6ECD">
        <w:rPr>
          <w:rFonts w:ascii="Montserrat" w:hAnsi="Montserrat" w:cs="Arial"/>
        </w:rPr>
        <w:t xml:space="preserve"> en los causales.</w:t>
      </w:r>
    </w:p>
    <w:p w14:paraId="490ACBA2" w14:textId="77777777" w:rsidR="00F35503" w:rsidRDefault="00F35503" w:rsidP="00136604">
      <w:pPr>
        <w:spacing w:after="0" w:line="240" w:lineRule="auto"/>
        <w:jc w:val="both"/>
        <w:rPr>
          <w:rFonts w:ascii="Montserrat" w:hAnsi="Montserrat" w:cs="Arial"/>
        </w:rPr>
      </w:pPr>
    </w:p>
    <w:p w14:paraId="77B9901A" w14:textId="776DC426" w:rsidR="001D6ECD" w:rsidRPr="00136604" w:rsidRDefault="00136604" w:rsidP="00136604">
      <w:pPr>
        <w:spacing w:after="0" w:line="240" w:lineRule="auto"/>
        <w:jc w:val="both"/>
        <w:rPr>
          <w:rFonts w:ascii="Montserrat" w:hAnsi="Montserrat" w:cs="Arial"/>
          <w:szCs w:val="24"/>
        </w:rPr>
      </w:pPr>
      <w:r>
        <w:rPr>
          <w:rFonts w:ascii="Montserrat" w:hAnsi="Montserrat" w:cs="Arial"/>
        </w:rPr>
        <w:t>Observa</w:t>
      </w:r>
      <w:r w:rsidR="001D6ECD" w:rsidRPr="00136604">
        <w:rPr>
          <w:rFonts w:ascii="Montserrat" w:hAnsi="Montserrat" w:cs="Arial"/>
        </w:rPr>
        <w:t xml:space="preserve"> el siguiente vi</w:t>
      </w:r>
      <w:r w:rsidR="00A03A16">
        <w:rPr>
          <w:rFonts w:ascii="Montserrat" w:hAnsi="Montserrat" w:cs="Arial"/>
        </w:rPr>
        <w:t>deo:</w:t>
      </w:r>
    </w:p>
    <w:p w14:paraId="195BFC43" w14:textId="77777777" w:rsidR="00305129" w:rsidRPr="00CB10BB" w:rsidRDefault="00305129" w:rsidP="00305129">
      <w:pPr>
        <w:spacing w:after="0" w:line="240" w:lineRule="auto"/>
        <w:rPr>
          <w:rFonts w:ascii="Montserrat" w:hAnsi="Montserrat" w:cs="Arial"/>
          <w:b/>
          <w:bCs/>
        </w:rPr>
      </w:pPr>
    </w:p>
    <w:p w14:paraId="46EA9007" w14:textId="77777777" w:rsidR="00F31B06" w:rsidRPr="0072490C" w:rsidRDefault="00136604" w:rsidP="00F35503">
      <w:pPr>
        <w:pStyle w:val="Prrafodelista"/>
        <w:numPr>
          <w:ilvl w:val="0"/>
          <w:numId w:val="29"/>
        </w:numPr>
        <w:spacing w:after="0" w:line="240" w:lineRule="auto"/>
        <w:rPr>
          <w:rFonts w:ascii="Arial" w:eastAsia="Arial" w:hAnsi="Arial" w:cs="Arial"/>
          <w:b/>
          <w:bCs/>
          <w:color w:val="000000" w:themeColor="text1"/>
          <w:lang w:val="es-MX"/>
        </w:rPr>
      </w:pPr>
      <w:r w:rsidRPr="0072490C">
        <w:rPr>
          <w:rFonts w:ascii="Montserrat" w:eastAsia="Arial" w:hAnsi="Montserrat" w:cs="Arial"/>
          <w:b/>
          <w:bCs/>
          <w:color w:val="000000" w:themeColor="text1"/>
          <w:lang w:val="es-MX"/>
        </w:rPr>
        <w:t>Modos de explicar y argumentar en diferentes textos.</w:t>
      </w:r>
    </w:p>
    <w:p w14:paraId="2E6157BC" w14:textId="26DA91C3" w:rsidR="00136604" w:rsidRPr="00F31B06" w:rsidRDefault="00DA3988" w:rsidP="00F31B06">
      <w:pPr>
        <w:pStyle w:val="Prrafodelista"/>
        <w:spacing w:after="0" w:line="240" w:lineRule="auto"/>
        <w:ind w:left="709"/>
        <w:rPr>
          <w:rFonts w:ascii="Arial" w:eastAsia="Arial" w:hAnsi="Arial" w:cs="Arial"/>
          <w:b/>
          <w:bCs/>
          <w:color w:val="000000" w:themeColor="text1"/>
          <w:lang w:val="es-MX"/>
        </w:rPr>
      </w:pPr>
      <w:hyperlink r:id="rId10" w:history="1">
        <w:r w:rsidR="00136604" w:rsidRPr="00F31B06">
          <w:rPr>
            <w:rStyle w:val="Hipervnculo"/>
            <w:rFonts w:ascii="Montserrat" w:hAnsi="Montserrat"/>
            <w:lang w:val="es-MX"/>
          </w:rPr>
          <w:t>https://www.youtube.com/watch?v=n_k8DqVbE4M&amp;feature=youtu.be</w:t>
        </w:r>
      </w:hyperlink>
    </w:p>
    <w:p w14:paraId="48B53EAC" w14:textId="6C512EAC" w:rsidR="00F31B06" w:rsidRDefault="00F31B06" w:rsidP="00F31B06">
      <w:pPr>
        <w:spacing w:after="0" w:line="240" w:lineRule="auto"/>
        <w:rPr>
          <w:rFonts w:ascii="Montserrat" w:hAnsi="Montserrat" w:cs="Arial"/>
          <w:b/>
          <w:bCs/>
        </w:rPr>
      </w:pPr>
    </w:p>
    <w:p w14:paraId="47251842" w14:textId="3B3D2868" w:rsidR="00F31B06" w:rsidRPr="00AF248A" w:rsidRDefault="00AF248A" w:rsidP="00AF248A">
      <w:pPr>
        <w:spacing w:after="0" w:line="240" w:lineRule="auto"/>
        <w:jc w:val="both"/>
        <w:rPr>
          <w:rFonts w:ascii="Montserrat" w:hAnsi="Montserrat" w:cs="Arial"/>
        </w:rPr>
      </w:pPr>
      <w:r>
        <w:rPr>
          <w:rFonts w:ascii="Montserrat" w:hAnsi="Montserrat" w:cs="Arial"/>
        </w:rPr>
        <w:t>E</w:t>
      </w:r>
      <w:r w:rsidR="00F31B06" w:rsidRPr="00AF248A">
        <w:rPr>
          <w:rFonts w:ascii="Montserrat" w:hAnsi="Montserrat" w:cs="Arial"/>
        </w:rPr>
        <w:t xml:space="preserve">n pocas ocasiones </w:t>
      </w:r>
      <w:r>
        <w:rPr>
          <w:rFonts w:ascii="Montserrat" w:hAnsi="Montserrat" w:cs="Arial"/>
        </w:rPr>
        <w:t>te</w:t>
      </w:r>
      <w:r w:rsidR="00F31B06" w:rsidRPr="00AF248A">
        <w:rPr>
          <w:rFonts w:ascii="Montserrat" w:hAnsi="Montserrat" w:cs="Arial"/>
        </w:rPr>
        <w:t xml:space="preserve"> das cuenta </w:t>
      </w:r>
      <w:proofErr w:type="gramStart"/>
      <w:r w:rsidR="00F31B06" w:rsidRPr="00AF248A">
        <w:rPr>
          <w:rFonts w:ascii="Montserrat" w:hAnsi="Montserrat" w:cs="Arial"/>
        </w:rPr>
        <w:t>que</w:t>
      </w:r>
      <w:proofErr w:type="gramEnd"/>
      <w:r w:rsidR="00F31B06" w:rsidRPr="00AF248A">
        <w:rPr>
          <w:rFonts w:ascii="Montserrat" w:hAnsi="Montserrat" w:cs="Arial"/>
        </w:rPr>
        <w:t xml:space="preserve"> est</w:t>
      </w:r>
      <w:r>
        <w:rPr>
          <w:rFonts w:ascii="Montserrat" w:hAnsi="Montserrat" w:cs="Arial"/>
        </w:rPr>
        <w:t>á</w:t>
      </w:r>
      <w:r w:rsidR="00F31B06" w:rsidRPr="00AF248A">
        <w:rPr>
          <w:rFonts w:ascii="Montserrat" w:hAnsi="Montserrat" w:cs="Arial"/>
        </w:rPr>
        <w:t xml:space="preserve">s usando palabras o frases que dan la pauta para expresar algo, en este </w:t>
      </w:r>
      <w:r w:rsidR="00320359">
        <w:rPr>
          <w:rFonts w:ascii="Montserrat" w:hAnsi="Montserrat" w:cs="Arial"/>
        </w:rPr>
        <w:t>punto</w:t>
      </w:r>
      <w:r>
        <w:rPr>
          <w:rFonts w:ascii="Montserrat" w:hAnsi="Montserrat" w:cs="Arial"/>
        </w:rPr>
        <w:t xml:space="preserve"> una causa, p</w:t>
      </w:r>
      <w:r w:rsidR="00F31B06" w:rsidRPr="00AF248A">
        <w:rPr>
          <w:rFonts w:ascii="Montserrat" w:hAnsi="Montserrat" w:cs="Arial"/>
        </w:rPr>
        <w:t xml:space="preserve">ero también dan coherencia a </w:t>
      </w:r>
      <w:r>
        <w:rPr>
          <w:rFonts w:ascii="Montserrat" w:hAnsi="Montserrat" w:cs="Arial"/>
        </w:rPr>
        <w:t>tu</w:t>
      </w:r>
      <w:r w:rsidR="00F31B06" w:rsidRPr="00AF248A">
        <w:rPr>
          <w:rFonts w:ascii="Montserrat" w:hAnsi="Montserrat" w:cs="Arial"/>
        </w:rPr>
        <w:t xml:space="preserve"> discurso.</w:t>
      </w:r>
    </w:p>
    <w:p w14:paraId="75207D75" w14:textId="77777777" w:rsidR="00F31B06" w:rsidRPr="00AF248A" w:rsidRDefault="00F31B06" w:rsidP="00AF248A">
      <w:pPr>
        <w:spacing w:after="0" w:line="240" w:lineRule="auto"/>
        <w:jc w:val="both"/>
        <w:rPr>
          <w:rFonts w:ascii="Montserrat" w:hAnsi="Montserrat" w:cs="Arial"/>
        </w:rPr>
      </w:pPr>
    </w:p>
    <w:p w14:paraId="7A79D767" w14:textId="3CF1E579" w:rsidR="00F31B06" w:rsidRPr="00AF248A" w:rsidRDefault="00F31B06" w:rsidP="00AF248A">
      <w:pPr>
        <w:spacing w:after="0" w:line="240" w:lineRule="auto"/>
        <w:jc w:val="both"/>
        <w:rPr>
          <w:rFonts w:ascii="Montserrat" w:hAnsi="Montserrat" w:cs="Arial"/>
        </w:rPr>
      </w:pPr>
      <w:r w:rsidRPr="00AF248A">
        <w:rPr>
          <w:rFonts w:ascii="Montserrat" w:hAnsi="Montserrat" w:cs="Arial"/>
        </w:rPr>
        <w:t>Por ejemplo, cuando hablas de una situación que tiene fundamento en alg</w:t>
      </w:r>
      <w:r w:rsidR="00AF248A">
        <w:rPr>
          <w:rFonts w:ascii="Montserrat" w:hAnsi="Montserrat" w:cs="Arial"/>
        </w:rPr>
        <w:t xml:space="preserve">o y tiene una consecuencia, </w:t>
      </w:r>
      <w:r w:rsidRPr="00AF248A">
        <w:rPr>
          <w:rFonts w:ascii="Montserrat" w:hAnsi="Montserrat" w:cs="Arial"/>
        </w:rPr>
        <w:t>quiere decir que existe una causa por la que se da dicha situación.</w:t>
      </w:r>
    </w:p>
    <w:p w14:paraId="5F87B4B6" w14:textId="1F182078" w:rsidR="001B438E" w:rsidRPr="00AF248A" w:rsidRDefault="00AF248A" w:rsidP="00AF248A">
      <w:pPr>
        <w:spacing w:after="0" w:line="240" w:lineRule="auto"/>
        <w:jc w:val="both"/>
        <w:rPr>
          <w:rFonts w:ascii="Montserrat" w:hAnsi="Montserrat" w:cs="Arial"/>
          <w:b/>
          <w:bCs/>
        </w:rPr>
      </w:pPr>
      <w:r>
        <w:rPr>
          <w:rFonts w:ascii="Montserrat" w:hAnsi="Montserrat" w:cs="Arial"/>
        </w:rPr>
        <w:t>L</w:t>
      </w:r>
      <w:r w:rsidR="001B438E" w:rsidRPr="00AF248A">
        <w:rPr>
          <w:rFonts w:ascii="Montserrat" w:hAnsi="Montserrat" w:cs="Arial"/>
        </w:rPr>
        <w:t>os nexos causales son aquellos que</w:t>
      </w:r>
      <w:r w:rsidR="00C9610C">
        <w:rPr>
          <w:rFonts w:ascii="Montserrat" w:hAnsi="Montserrat" w:cs="Arial"/>
        </w:rPr>
        <w:t>:</w:t>
      </w:r>
      <w:r w:rsidR="001B438E" w:rsidRPr="00AF248A">
        <w:rPr>
          <w:rFonts w:ascii="Montserrat" w:hAnsi="Montserrat" w:cs="Arial"/>
        </w:rPr>
        <w:t xml:space="preserve"> </w:t>
      </w:r>
    </w:p>
    <w:p w14:paraId="742C9AA8" w14:textId="76A32AB3" w:rsidR="001B438E" w:rsidRDefault="001B438E" w:rsidP="00AF248A">
      <w:pPr>
        <w:spacing w:after="0" w:line="240" w:lineRule="auto"/>
        <w:jc w:val="both"/>
        <w:rPr>
          <w:rFonts w:ascii="Montserrat" w:hAnsi="Montserrat" w:cs="Arial"/>
          <w:noProof/>
          <w:lang w:eastAsia="es-MX"/>
        </w:rPr>
      </w:pPr>
    </w:p>
    <w:p w14:paraId="6CA9FDDA" w14:textId="6D0E3E91" w:rsidR="004458C0" w:rsidRDefault="00C9610C" w:rsidP="004458C0">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56831F16" wp14:editId="73A9E34A">
            <wp:extent cx="4095750" cy="17621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0" cy="1762125"/>
                    </a:xfrm>
                    <a:prstGeom prst="rect">
                      <a:avLst/>
                    </a:prstGeom>
                  </pic:spPr>
                </pic:pic>
              </a:graphicData>
            </a:graphic>
          </wp:inline>
        </w:drawing>
      </w:r>
    </w:p>
    <w:p w14:paraId="1CC6BB78" w14:textId="77777777" w:rsidR="004458C0" w:rsidRPr="00AF248A" w:rsidRDefault="004458C0" w:rsidP="004458C0">
      <w:pPr>
        <w:spacing w:after="0" w:line="240" w:lineRule="auto"/>
        <w:jc w:val="center"/>
        <w:rPr>
          <w:rFonts w:ascii="Montserrat" w:hAnsi="Montserrat" w:cs="Arial"/>
        </w:rPr>
      </w:pPr>
    </w:p>
    <w:p w14:paraId="6E36187D" w14:textId="1EE11A3B" w:rsidR="001B438E" w:rsidRDefault="004458C0" w:rsidP="00AF248A">
      <w:pPr>
        <w:spacing w:after="0" w:line="240" w:lineRule="auto"/>
        <w:jc w:val="both"/>
        <w:rPr>
          <w:rFonts w:ascii="Montserrat" w:hAnsi="Montserrat" w:cs="Arial"/>
        </w:rPr>
      </w:pPr>
      <w:r>
        <w:rPr>
          <w:rFonts w:ascii="Montserrat" w:hAnsi="Montserrat" w:cs="Arial"/>
          <w:bCs/>
        </w:rPr>
        <w:t>Recuerda</w:t>
      </w:r>
      <w:r w:rsidR="001B438E" w:rsidRPr="00AF248A">
        <w:rPr>
          <w:rFonts w:ascii="Montserrat" w:hAnsi="Montserrat" w:cs="Arial"/>
          <w:bCs/>
        </w:rPr>
        <w:t xml:space="preserve"> que </w:t>
      </w:r>
      <w:r>
        <w:rPr>
          <w:rFonts w:ascii="Montserrat" w:hAnsi="Montserrat" w:cs="Arial"/>
        </w:rPr>
        <w:t>l</w:t>
      </w:r>
      <w:r w:rsidR="001B438E" w:rsidRPr="00AF248A">
        <w:rPr>
          <w:rFonts w:ascii="Montserrat" w:hAnsi="Montserrat" w:cs="Arial"/>
        </w:rPr>
        <w:t xml:space="preserve">as </w:t>
      </w:r>
      <w:proofErr w:type="gramStart"/>
      <w:r w:rsidR="001B438E" w:rsidRPr="00AF248A">
        <w:rPr>
          <w:rFonts w:ascii="Montserrat" w:hAnsi="Montserrat" w:cs="Arial"/>
        </w:rPr>
        <w:t>conjunciones condicionales o nexos condicionales</w:t>
      </w:r>
      <w:proofErr w:type="gramEnd"/>
      <w:r w:rsidR="001B438E" w:rsidRPr="00AF248A">
        <w:rPr>
          <w:rFonts w:ascii="Montserrat" w:hAnsi="Montserrat" w:cs="Arial"/>
        </w:rPr>
        <w:t>, son palabras o locuciones que se utilizan para unir una oración principal y una oración subordinada, es decir, una de ellas depende de la otra y así explicar cuál es la condición de una para que la otra se realice. Este tipo de nexos, se colocan entre las dos oraciones, y por lo general se escriben después de una coma.</w:t>
      </w:r>
    </w:p>
    <w:p w14:paraId="3CB81D94" w14:textId="77777777" w:rsidR="00C9610C" w:rsidRPr="00AF248A" w:rsidRDefault="00C9610C" w:rsidP="00AF248A">
      <w:pPr>
        <w:spacing w:after="0" w:line="240" w:lineRule="auto"/>
        <w:jc w:val="both"/>
        <w:rPr>
          <w:rFonts w:ascii="Montserrat" w:hAnsi="Montserrat" w:cs="Arial"/>
        </w:rPr>
      </w:pPr>
    </w:p>
    <w:p w14:paraId="086804C6" w14:textId="77777777" w:rsidR="001B438E" w:rsidRPr="00AF248A" w:rsidRDefault="001B438E" w:rsidP="00AF248A">
      <w:pPr>
        <w:spacing w:after="0" w:line="240" w:lineRule="auto"/>
        <w:jc w:val="both"/>
        <w:rPr>
          <w:rFonts w:ascii="Montserrat" w:hAnsi="Montserrat" w:cs="Arial"/>
          <w:b/>
        </w:rPr>
      </w:pPr>
      <w:r w:rsidRPr="00AF248A">
        <w:rPr>
          <w:rFonts w:ascii="Montserrat" w:hAnsi="Montserrat" w:cs="Arial"/>
          <w:b/>
        </w:rPr>
        <w:t>-Por…</w:t>
      </w:r>
    </w:p>
    <w:p w14:paraId="198BCF49" w14:textId="6CB3FC05" w:rsidR="001B438E" w:rsidRPr="00AF248A" w:rsidRDefault="001B438E" w:rsidP="00AF248A">
      <w:pPr>
        <w:spacing w:after="0" w:line="240" w:lineRule="auto"/>
        <w:jc w:val="both"/>
        <w:rPr>
          <w:rFonts w:ascii="Montserrat" w:hAnsi="Montserrat" w:cs="Arial"/>
        </w:rPr>
      </w:pPr>
      <w:r w:rsidRPr="00AF248A">
        <w:rPr>
          <w:rFonts w:ascii="Montserrat" w:hAnsi="Montserrat" w:cs="Arial"/>
        </w:rPr>
        <w:t>Se trata de una preposición, que puede ser utilizada como nexo o conjunción condicional en casos como el siguiente ejemplo:</w:t>
      </w:r>
    </w:p>
    <w:p w14:paraId="239BF591" w14:textId="5A2ACD9D" w:rsidR="001B438E" w:rsidRPr="00AF248A" w:rsidRDefault="001B438E" w:rsidP="00AF248A">
      <w:pPr>
        <w:spacing w:after="0" w:line="240" w:lineRule="auto"/>
        <w:jc w:val="both"/>
        <w:rPr>
          <w:rFonts w:ascii="Montserrat" w:hAnsi="Montserrat" w:cs="Arial"/>
        </w:rPr>
      </w:pPr>
    </w:p>
    <w:p w14:paraId="3128918B" w14:textId="77777777" w:rsidR="001B438E" w:rsidRPr="00AF248A" w:rsidRDefault="001B438E" w:rsidP="00AF248A">
      <w:pPr>
        <w:spacing w:after="0" w:line="240" w:lineRule="auto"/>
        <w:jc w:val="both"/>
        <w:rPr>
          <w:rFonts w:ascii="Montserrat" w:hAnsi="Montserrat" w:cs="Arial"/>
          <w:i/>
        </w:rPr>
      </w:pPr>
      <w:r w:rsidRPr="00AF248A">
        <w:rPr>
          <w:rFonts w:ascii="Montserrat" w:hAnsi="Montserrat" w:cs="Arial"/>
          <w:i/>
        </w:rPr>
        <w:t xml:space="preserve">La condición planetaria se ha transformado, </w:t>
      </w:r>
      <w:r w:rsidRPr="00AF248A">
        <w:rPr>
          <w:rFonts w:ascii="Montserrat" w:hAnsi="Montserrat" w:cs="Arial"/>
          <w:b/>
          <w:i/>
        </w:rPr>
        <w:t>por</w:t>
      </w:r>
      <w:r w:rsidRPr="00AF248A">
        <w:rPr>
          <w:rFonts w:ascii="Montserrat" w:hAnsi="Montserrat" w:cs="Arial"/>
          <w:i/>
        </w:rPr>
        <w:t xml:space="preserve"> el cambio climático de las últimas décadas.</w:t>
      </w:r>
    </w:p>
    <w:p w14:paraId="7C64617A" w14:textId="77777777" w:rsidR="001B438E" w:rsidRPr="00AF248A" w:rsidRDefault="001B438E" w:rsidP="00AF248A">
      <w:pPr>
        <w:spacing w:after="0" w:line="240" w:lineRule="auto"/>
        <w:jc w:val="both"/>
        <w:rPr>
          <w:rFonts w:ascii="Montserrat" w:hAnsi="Montserrat" w:cs="Arial"/>
          <w:i/>
        </w:rPr>
      </w:pPr>
    </w:p>
    <w:p w14:paraId="31FC794F" w14:textId="3EEA0D4F" w:rsidR="001B438E" w:rsidRDefault="001B438E" w:rsidP="00AF248A">
      <w:pPr>
        <w:spacing w:after="0" w:line="240" w:lineRule="auto"/>
        <w:jc w:val="both"/>
        <w:rPr>
          <w:rFonts w:ascii="Montserrat" w:hAnsi="Montserrat" w:cs="Arial"/>
          <w:i/>
        </w:rPr>
      </w:pPr>
      <w:r w:rsidRPr="00AF248A">
        <w:rPr>
          <w:rFonts w:ascii="Montserrat" w:hAnsi="Montserrat" w:cs="Arial"/>
          <w:i/>
        </w:rPr>
        <w:t>Estas piezas cinemat</w:t>
      </w:r>
      <w:r w:rsidR="00C9610C">
        <w:rPr>
          <w:rFonts w:ascii="Montserrat" w:hAnsi="Montserrat" w:cs="Arial"/>
          <w:i/>
        </w:rPr>
        <w:t>o</w:t>
      </w:r>
      <w:r w:rsidRPr="00AF248A">
        <w:rPr>
          <w:rFonts w:ascii="Montserrat" w:hAnsi="Montserrat" w:cs="Arial"/>
          <w:i/>
        </w:rPr>
        <w:t xml:space="preserve">gráficas fueron premiadas, </w:t>
      </w:r>
      <w:r w:rsidRPr="00AF248A">
        <w:rPr>
          <w:rFonts w:ascii="Montserrat" w:hAnsi="Montserrat" w:cs="Arial"/>
          <w:b/>
          <w:i/>
        </w:rPr>
        <w:t>por</w:t>
      </w:r>
      <w:r w:rsidRPr="00AF248A">
        <w:rPr>
          <w:rFonts w:ascii="Montserrat" w:hAnsi="Montserrat" w:cs="Arial"/>
          <w:i/>
        </w:rPr>
        <w:t xml:space="preserve"> el desarrollo y manejo de la historia.</w:t>
      </w:r>
    </w:p>
    <w:p w14:paraId="3DC6AC6F" w14:textId="77777777" w:rsidR="001B438E" w:rsidRPr="00AF248A" w:rsidRDefault="001B438E" w:rsidP="00AF248A">
      <w:pPr>
        <w:spacing w:after="0" w:line="240" w:lineRule="auto"/>
        <w:jc w:val="both"/>
        <w:rPr>
          <w:rFonts w:ascii="Montserrat" w:hAnsi="Montserrat" w:cs="Arial"/>
          <w:i/>
        </w:rPr>
      </w:pPr>
    </w:p>
    <w:p w14:paraId="09D1E4E9" w14:textId="77777777" w:rsidR="001B438E" w:rsidRPr="00AF248A" w:rsidRDefault="001B438E" w:rsidP="00AF248A">
      <w:pPr>
        <w:spacing w:after="0" w:line="240" w:lineRule="auto"/>
        <w:jc w:val="both"/>
        <w:rPr>
          <w:rFonts w:ascii="Montserrat" w:hAnsi="Montserrat" w:cs="Arial"/>
          <w:i/>
        </w:rPr>
      </w:pPr>
      <w:r w:rsidRPr="00AF248A">
        <w:rPr>
          <w:rFonts w:ascii="Montserrat" w:hAnsi="Montserrat" w:cs="Arial"/>
          <w:i/>
        </w:rPr>
        <w:t xml:space="preserve">Un tema de amplia discusión es el de la unidad del español, </w:t>
      </w:r>
      <w:r w:rsidRPr="00AF248A">
        <w:rPr>
          <w:rFonts w:ascii="Montserrat" w:hAnsi="Montserrat" w:cs="Arial"/>
          <w:b/>
          <w:i/>
        </w:rPr>
        <w:t>por</w:t>
      </w:r>
      <w:r w:rsidRPr="00AF248A">
        <w:rPr>
          <w:rFonts w:ascii="Montserrat" w:hAnsi="Montserrat" w:cs="Arial"/>
          <w:i/>
        </w:rPr>
        <w:t xml:space="preserve"> las diversas perspectivas sobre los conceptos de lengua, variante y sociedad.</w:t>
      </w:r>
    </w:p>
    <w:p w14:paraId="5447762A" w14:textId="77777777" w:rsidR="001B438E" w:rsidRPr="00AF248A" w:rsidRDefault="001B438E" w:rsidP="00AF248A">
      <w:pPr>
        <w:spacing w:after="0" w:line="240" w:lineRule="auto"/>
        <w:jc w:val="both"/>
        <w:rPr>
          <w:rFonts w:ascii="Montserrat" w:hAnsi="Montserrat" w:cs="Arial"/>
          <w:i/>
        </w:rPr>
      </w:pPr>
    </w:p>
    <w:p w14:paraId="548D19F3" w14:textId="77777777" w:rsidR="001B438E" w:rsidRPr="00AF248A" w:rsidRDefault="001B438E" w:rsidP="00AF248A">
      <w:pPr>
        <w:spacing w:after="0" w:line="240" w:lineRule="auto"/>
        <w:jc w:val="both"/>
        <w:rPr>
          <w:rFonts w:ascii="Montserrat" w:hAnsi="Montserrat" w:cs="Arial"/>
          <w:b/>
          <w:bCs/>
        </w:rPr>
      </w:pPr>
      <w:r w:rsidRPr="00AF248A">
        <w:rPr>
          <w:rFonts w:ascii="Montserrat" w:hAnsi="Montserrat" w:cs="Arial"/>
          <w:b/>
          <w:bCs/>
        </w:rPr>
        <w:t>-Debido a</w:t>
      </w:r>
    </w:p>
    <w:p w14:paraId="4429604F" w14:textId="72ECA785" w:rsidR="001B438E" w:rsidRPr="00AF248A" w:rsidRDefault="001B438E" w:rsidP="00AF248A">
      <w:pPr>
        <w:spacing w:after="0" w:line="240" w:lineRule="auto"/>
        <w:jc w:val="both"/>
        <w:rPr>
          <w:rFonts w:ascii="Montserrat" w:hAnsi="Montserrat" w:cs="Arial"/>
        </w:rPr>
      </w:pPr>
      <w:r w:rsidRPr="00AF248A">
        <w:rPr>
          <w:rFonts w:ascii="Montserrat" w:hAnsi="Montserrat" w:cs="Arial"/>
        </w:rPr>
        <w:t xml:space="preserve">Esta es una expresión cuyo sentido es más formal y que, por tanto, enfatiza la causa. </w:t>
      </w:r>
      <w:r w:rsidR="00C9610C">
        <w:rPr>
          <w:rFonts w:ascii="Montserrat" w:hAnsi="Montserrat" w:cs="Arial"/>
        </w:rPr>
        <w:t xml:space="preserve">Observa </w:t>
      </w:r>
      <w:r w:rsidRPr="00AF248A">
        <w:rPr>
          <w:rFonts w:ascii="Montserrat" w:hAnsi="Montserrat" w:cs="Arial"/>
        </w:rPr>
        <w:t>el siguiente ejemplo:</w:t>
      </w:r>
    </w:p>
    <w:p w14:paraId="02609929" w14:textId="77777777" w:rsidR="001B438E" w:rsidRPr="00AF248A" w:rsidRDefault="001B438E" w:rsidP="00AF248A">
      <w:pPr>
        <w:spacing w:after="0" w:line="240" w:lineRule="auto"/>
        <w:jc w:val="both"/>
        <w:rPr>
          <w:rFonts w:ascii="Montserrat" w:hAnsi="Montserrat" w:cs="Arial"/>
        </w:rPr>
      </w:pPr>
    </w:p>
    <w:p w14:paraId="4EE060EE" w14:textId="46B662ED" w:rsidR="001B438E" w:rsidRPr="00AF248A" w:rsidRDefault="001B438E" w:rsidP="00AF248A">
      <w:pPr>
        <w:spacing w:after="0" w:line="240" w:lineRule="auto"/>
        <w:jc w:val="both"/>
        <w:rPr>
          <w:rFonts w:ascii="Montserrat" w:hAnsi="Montserrat" w:cs="Arial"/>
          <w:i/>
        </w:rPr>
      </w:pPr>
      <w:r w:rsidRPr="00AF248A">
        <w:rPr>
          <w:rFonts w:ascii="Montserrat" w:hAnsi="Montserrat" w:cs="Arial"/>
          <w:i/>
        </w:rPr>
        <w:t>Debido a las manifestaciones de los años 60, se reconocieron diversos derechos civiles para la población afroamericana de Estados Unidos.</w:t>
      </w:r>
    </w:p>
    <w:p w14:paraId="10F37CA8" w14:textId="77777777" w:rsidR="001B438E" w:rsidRPr="00AF248A" w:rsidRDefault="001B438E" w:rsidP="00AF248A">
      <w:pPr>
        <w:spacing w:after="0" w:line="240" w:lineRule="auto"/>
        <w:jc w:val="both"/>
        <w:rPr>
          <w:rFonts w:ascii="Montserrat" w:hAnsi="Montserrat" w:cs="Arial"/>
          <w:i/>
        </w:rPr>
      </w:pPr>
    </w:p>
    <w:p w14:paraId="6801FC9D" w14:textId="77777777" w:rsidR="001B438E" w:rsidRPr="00AF248A" w:rsidRDefault="001B438E" w:rsidP="00AF248A">
      <w:pPr>
        <w:spacing w:after="0" w:line="240" w:lineRule="auto"/>
        <w:jc w:val="both"/>
        <w:rPr>
          <w:rFonts w:ascii="Montserrat" w:hAnsi="Montserrat" w:cs="Arial"/>
          <w:b/>
          <w:bCs/>
        </w:rPr>
      </w:pPr>
      <w:r w:rsidRPr="00AF248A">
        <w:rPr>
          <w:rFonts w:ascii="Montserrat" w:hAnsi="Montserrat" w:cs="Arial"/>
          <w:b/>
          <w:bCs/>
        </w:rPr>
        <w:t>-Gracias a</w:t>
      </w:r>
    </w:p>
    <w:p w14:paraId="2F450D18" w14:textId="77777777" w:rsidR="001B438E" w:rsidRPr="00AF248A" w:rsidRDefault="001B438E" w:rsidP="00AF248A">
      <w:pPr>
        <w:spacing w:after="0" w:line="240" w:lineRule="auto"/>
        <w:jc w:val="both"/>
        <w:rPr>
          <w:rFonts w:ascii="Montserrat" w:hAnsi="Montserrat" w:cs="Arial"/>
          <w:b/>
          <w:bCs/>
        </w:rPr>
      </w:pPr>
    </w:p>
    <w:p w14:paraId="2B39C5BC" w14:textId="39F59CB6" w:rsidR="001B438E" w:rsidRDefault="001B438E" w:rsidP="00AF248A">
      <w:pPr>
        <w:spacing w:after="0" w:line="240" w:lineRule="auto"/>
        <w:jc w:val="both"/>
        <w:rPr>
          <w:rFonts w:ascii="Montserrat" w:hAnsi="Montserrat" w:cs="Arial"/>
          <w:bCs/>
          <w:i/>
        </w:rPr>
      </w:pPr>
      <w:r w:rsidRPr="00AF248A">
        <w:rPr>
          <w:rFonts w:ascii="Montserrat" w:hAnsi="Montserrat" w:cs="Arial"/>
          <w:bCs/>
        </w:rPr>
        <w:t>Esta expresión puede enfatiza</w:t>
      </w:r>
      <w:r w:rsidR="00C9610C">
        <w:rPr>
          <w:rFonts w:ascii="Montserrat" w:hAnsi="Montserrat" w:cs="Arial"/>
          <w:bCs/>
        </w:rPr>
        <w:t>r</w:t>
      </w:r>
      <w:r w:rsidRPr="00AF248A">
        <w:rPr>
          <w:rFonts w:ascii="Montserrat" w:hAnsi="Montserrat" w:cs="Arial"/>
          <w:bCs/>
        </w:rPr>
        <w:t xml:space="preserve"> cuando una acción realizada tiene como causa otra realizada usualmente por personas, por ejemplo:</w:t>
      </w:r>
      <w:r w:rsidR="00C9610C">
        <w:rPr>
          <w:rFonts w:ascii="Montserrat" w:hAnsi="Montserrat" w:cs="Arial"/>
          <w:bCs/>
        </w:rPr>
        <w:t xml:space="preserve"> </w:t>
      </w:r>
      <w:r w:rsidRPr="00AF248A">
        <w:rPr>
          <w:rFonts w:ascii="Montserrat" w:hAnsi="Montserrat" w:cs="Arial"/>
          <w:bCs/>
          <w:i/>
        </w:rPr>
        <w:t>Gracias a los esfuerzos de las organizaciones de apoyo humanitario, se logró revertir los efectos de esa situación de conflicto.</w:t>
      </w:r>
    </w:p>
    <w:p w14:paraId="1E89B7F4" w14:textId="77777777" w:rsidR="00EB49D2" w:rsidRPr="00AF248A" w:rsidRDefault="00EB49D2" w:rsidP="00AF248A">
      <w:pPr>
        <w:spacing w:after="0" w:line="240" w:lineRule="auto"/>
        <w:jc w:val="both"/>
        <w:rPr>
          <w:rFonts w:ascii="Montserrat" w:hAnsi="Montserrat" w:cs="Arial"/>
          <w:bCs/>
          <w:i/>
        </w:rPr>
      </w:pPr>
    </w:p>
    <w:p w14:paraId="2111923E" w14:textId="77777777" w:rsidR="001B438E" w:rsidRPr="00AF248A" w:rsidRDefault="001B438E" w:rsidP="00AF248A">
      <w:pPr>
        <w:spacing w:after="0" w:line="240" w:lineRule="auto"/>
        <w:jc w:val="both"/>
        <w:rPr>
          <w:rFonts w:ascii="Montserrat" w:hAnsi="Montserrat" w:cs="Arial"/>
          <w:bCs/>
          <w:i/>
        </w:rPr>
      </w:pPr>
      <w:r w:rsidRPr="00AF248A">
        <w:rPr>
          <w:rFonts w:ascii="Montserrat" w:hAnsi="Montserrat" w:cs="Arial"/>
          <w:b/>
          <w:bCs/>
          <w:i/>
        </w:rPr>
        <w:t>-En vista de que</w:t>
      </w:r>
      <w:r w:rsidRPr="00AF248A">
        <w:rPr>
          <w:rFonts w:ascii="Montserrat" w:hAnsi="Montserrat" w:cs="Arial"/>
          <w:bCs/>
          <w:i/>
        </w:rPr>
        <w:t>…</w:t>
      </w:r>
    </w:p>
    <w:p w14:paraId="3A242226" w14:textId="2C3CD7B5" w:rsidR="001B438E" w:rsidRPr="00AF248A" w:rsidRDefault="001B438E" w:rsidP="00AF248A">
      <w:pPr>
        <w:spacing w:after="0" w:line="240" w:lineRule="auto"/>
        <w:jc w:val="both"/>
        <w:rPr>
          <w:rFonts w:ascii="Montserrat" w:hAnsi="Montserrat" w:cs="Arial"/>
          <w:bCs/>
        </w:rPr>
      </w:pPr>
      <w:r w:rsidRPr="00AF248A">
        <w:rPr>
          <w:rFonts w:ascii="Montserrat" w:hAnsi="Montserrat" w:cs="Arial"/>
          <w:bCs/>
        </w:rPr>
        <w:lastRenderedPageBreak/>
        <w:t>El uso de esta frase suele ocurrir cuando qu</w:t>
      </w:r>
      <w:r w:rsidR="00C9610C">
        <w:rPr>
          <w:rFonts w:ascii="Montserrat" w:hAnsi="Montserrat" w:cs="Arial"/>
          <w:bCs/>
        </w:rPr>
        <w:t xml:space="preserve">ieres </w:t>
      </w:r>
      <w:r w:rsidRPr="00AF248A">
        <w:rPr>
          <w:rFonts w:ascii="Montserrat" w:hAnsi="Montserrat" w:cs="Arial"/>
          <w:bCs/>
        </w:rPr>
        <w:t>indicar una causa con un alto grado de formalidad, por ejemplo:</w:t>
      </w:r>
    </w:p>
    <w:p w14:paraId="173EEC8A" w14:textId="77777777" w:rsidR="001B438E" w:rsidRPr="00AF248A" w:rsidRDefault="001B438E" w:rsidP="00AF248A">
      <w:pPr>
        <w:spacing w:after="0" w:line="240" w:lineRule="auto"/>
        <w:jc w:val="both"/>
        <w:rPr>
          <w:rFonts w:ascii="Montserrat" w:hAnsi="Montserrat" w:cs="Arial"/>
          <w:bCs/>
        </w:rPr>
      </w:pPr>
    </w:p>
    <w:p w14:paraId="640530B7" w14:textId="53391244" w:rsidR="001B438E" w:rsidRPr="00AF248A" w:rsidRDefault="001B438E" w:rsidP="00AF248A">
      <w:pPr>
        <w:spacing w:after="0" w:line="240" w:lineRule="auto"/>
        <w:jc w:val="both"/>
        <w:rPr>
          <w:rFonts w:ascii="Montserrat" w:hAnsi="Montserrat" w:cs="Arial"/>
          <w:bCs/>
          <w:i/>
          <w:lang w:val="es-ES"/>
        </w:rPr>
      </w:pPr>
      <w:r w:rsidRPr="00AF248A">
        <w:rPr>
          <w:rFonts w:ascii="Montserrat" w:hAnsi="Montserrat" w:cs="Arial"/>
          <w:bCs/>
          <w:i/>
        </w:rPr>
        <w:t xml:space="preserve">En vista de </w:t>
      </w:r>
      <w:r w:rsidR="00C9610C">
        <w:rPr>
          <w:rFonts w:ascii="Montserrat" w:hAnsi="Montserrat" w:cs="Arial"/>
          <w:bCs/>
          <w:i/>
        </w:rPr>
        <w:t xml:space="preserve">que no se dispuso </w:t>
      </w:r>
      <w:r w:rsidRPr="00AF248A">
        <w:rPr>
          <w:rFonts w:ascii="Montserrat" w:hAnsi="Montserrat" w:cs="Arial"/>
          <w:bCs/>
          <w:i/>
        </w:rPr>
        <w:t>de información completa,</w:t>
      </w:r>
      <w:r w:rsidRPr="00AF248A">
        <w:rPr>
          <w:rFonts w:ascii="Montserrat" w:hAnsi="Montserrat" w:cs="Arial"/>
          <w:bCs/>
          <w:i/>
          <w:lang w:val="es-ES"/>
        </w:rPr>
        <w:t xml:space="preserve"> la argumentación</w:t>
      </w:r>
      <w:r w:rsidR="00C9610C">
        <w:rPr>
          <w:rFonts w:ascii="Montserrat" w:hAnsi="Montserrat" w:cs="Arial"/>
          <w:bCs/>
          <w:i/>
        </w:rPr>
        <w:t xml:space="preserve"> </w:t>
      </w:r>
      <w:r w:rsidRPr="00AF248A">
        <w:rPr>
          <w:rFonts w:ascii="Montserrat" w:hAnsi="Montserrat" w:cs="Arial"/>
          <w:bCs/>
          <w:i/>
          <w:lang w:val="es-ES"/>
        </w:rPr>
        <w:t>solo se</w:t>
      </w:r>
      <w:r w:rsidRPr="00AF248A">
        <w:rPr>
          <w:rFonts w:ascii="Montserrat" w:hAnsi="Montserrat" w:cs="Arial"/>
          <w:bCs/>
          <w:i/>
        </w:rPr>
        <w:t xml:space="preserve"> </w:t>
      </w:r>
      <w:r w:rsidRPr="00AF248A">
        <w:rPr>
          <w:rFonts w:ascii="Montserrat" w:hAnsi="Montserrat" w:cs="Arial"/>
          <w:bCs/>
          <w:i/>
          <w:lang w:val="es-ES"/>
        </w:rPr>
        <w:t>basa en</w:t>
      </w:r>
      <w:r w:rsidR="00C9610C">
        <w:rPr>
          <w:rFonts w:ascii="Montserrat" w:hAnsi="Montserrat" w:cs="Arial"/>
          <w:bCs/>
          <w:i/>
        </w:rPr>
        <w:t xml:space="preserve"> </w:t>
      </w:r>
      <w:r w:rsidRPr="00AF248A">
        <w:rPr>
          <w:rFonts w:ascii="Montserrat" w:hAnsi="Montserrat" w:cs="Arial"/>
          <w:bCs/>
          <w:i/>
        </w:rPr>
        <w:t>estimaciones y proyecciones</w:t>
      </w:r>
      <w:r w:rsidRPr="00AF248A">
        <w:rPr>
          <w:rFonts w:ascii="Montserrat" w:hAnsi="Montserrat" w:cs="Arial"/>
          <w:bCs/>
          <w:i/>
          <w:lang w:val="es-ES"/>
        </w:rPr>
        <w:t>.</w:t>
      </w:r>
    </w:p>
    <w:p w14:paraId="203C727B" w14:textId="467E9DD8" w:rsidR="001B438E" w:rsidRPr="00AF248A" w:rsidRDefault="001B438E" w:rsidP="00AF248A">
      <w:pPr>
        <w:spacing w:after="0" w:line="240" w:lineRule="auto"/>
        <w:jc w:val="both"/>
        <w:rPr>
          <w:rFonts w:ascii="Montserrat" w:hAnsi="Montserrat" w:cs="Arial"/>
        </w:rPr>
      </w:pPr>
    </w:p>
    <w:p w14:paraId="1321C627" w14:textId="05C51FD5" w:rsidR="001B438E" w:rsidRPr="00AF248A" w:rsidRDefault="00C9610C" w:rsidP="00AF248A">
      <w:pPr>
        <w:spacing w:after="0" w:line="240" w:lineRule="auto"/>
        <w:jc w:val="both"/>
        <w:rPr>
          <w:rFonts w:ascii="Montserrat" w:hAnsi="Montserrat" w:cs="Arial"/>
        </w:rPr>
      </w:pPr>
      <w:r>
        <w:rPr>
          <w:rFonts w:ascii="Montserrat" w:hAnsi="Montserrat" w:cs="Arial"/>
        </w:rPr>
        <w:t>Continua</w:t>
      </w:r>
      <w:r w:rsidR="001B438E" w:rsidRPr="00AF248A">
        <w:rPr>
          <w:rFonts w:ascii="Montserrat" w:hAnsi="Montserrat" w:cs="Arial"/>
        </w:rPr>
        <w:t xml:space="preserve"> con algunos fragmentos, en los que pod</w:t>
      </w:r>
      <w:r>
        <w:rPr>
          <w:rFonts w:ascii="Montserrat" w:hAnsi="Montserrat" w:cs="Arial"/>
        </w:rPr>
        <w:t>rás</w:t>
      </w:r>
      <w:r w:rsidR="001B438E" w:rsidRPr="00AF248A">
        <w:rPr>
          <w:rFonts w:ascii="Montserrat" w:hAnsi="Montserrat" w:cs="Arial"/>
        </w:rPr>
        <w:t xml:space="preserve"> notar el uso de expresiones o palabras causales.</w:t>
      </w:r>
    </w:p>
    <w:p w14:paraId="11BB9392" w14:textId="77777777" w:rsidR="001B438E" w:rsidRPr="00AF248A" w:rsidRDefault="001B438E" w:rsidP="00AF248A">
      <w:pPr>
        <w:spacing w:after="0" w:line="240" w:lineRule="auto"/>
        <w:jc w:val="both"/>
        <w:rPr>
          <w:rFonts w:ascii="Montserrat" w:hAnsi="Montserrat" w:cs="Arial"/>
        </w:rPr>
      </w:pPr>
    </w:p>
    <w:p w14:paraId="641913DD" w14:textId="0312AD47" w:rsidR="001B438E" w:rsidRPr="00AF248A" w:rsidRDefault="00C9610C" w:rsidP="00AF248A">
      <w:pPr>
        <w:spacing w:after="0" w:line="240" w:lineRule="auto"/>
        <w:jc w:val="both"/>
        <w:rPr>
          <w:rFonts w:ascii="Montserrat" w:hAnsi="Montserrat" w:cs="Arial"/>
        </w:rPr>
      </w:pPr>
      <w:r>
        <w:rPr>
          <w:rFonts w:ascii="Montserrat" w:hAnsi="Montserrat" w:cs="Arial"/>
        </w:rPr>
        <w:t>Lee e</w:t>
      </w:r>
      <w:r w:rsidR="001B438E" w:rsidRPr="00AF248A">
        <w:rPr>
          <w:rFonts w:ascii="Montserrat" w:hAnsi="Montserrat" w:cs="Arial"/>
        </w:rPr>
        <w:t xml:space="preserve">l siguiente texto </w:t>
      </w:r>
      <w:r>
        <w:rPr>
          <w:rFonts w:ascii="Montserrat" w:hAnsi="Montserrat" w:cs="Arial"/>
        </w:rPr>
        <w:t xml:space="preserve">que </w:t>
      </w:r>
      <w:r w:rsidR="00A03A16">
        <w:rPr>
          <w:rFonts w:ascii="Montserrat" w:hAnsi="Montserrat" w:cs="Arial"/>
        </w:rPr>
        <w:t>h</w:t>
      </w:r>
      <w:r w:rsidR="001B438E" w:rsidRPr="00AF248A">
        <w:rPr>
          <w:rFonts w:ascii="Montserrat" w:hAnsi="Montserrat" w:cs="Arial"/>
        </w:rPr>
        <w:t>abla de una s</w:t>
      </w:r>
      <w:r>
        <w:rPr>
          <w:rFonts w:ascii="Montserrat" w:hAnsi="Montserrat" w:cs="Arial"/>
        </w:rPr>
        <w:t>i</w:t>
      </w:r>
      <w:r w:rsidR="001B438E" w:rsidRPr="00AF248A">
        <w:rPr>
          <w:rFonts w:ascii="Montserrat" w:hAnsi="Montserrat" w:cs="Arial"/>
        </w:rPr>
        <w:t xml:space="preserve">tuación </w:t>
      </w:r>
      <w:r w:rsidR="00A03A16">
        <w:rPr>
          <w:rFonts w:ascii="Montserrat" w:hAnsi="Montserrat" w:cs="Arial"/>
        </w:rPr>
        <w:t>que</w:t>
      </w:r>
      <w:r w:rsidR="001B438E" w:rsidRPr="00AF248A">
        <w:rPr>
          <w:rFonts w:ascii="Montserrat" w:hAnsi="Montserrat" w:cs="Arial"/>
        </w:rPr>
        <w:t xml:space="preserve"> p</w:t>
      </w:r>
      <w:r w:rsidR="00A03A16">
        <w:rPr>
          <w:rFonts w:ascii="Montserrat" w:hAnsi="Montserrat" w:cs="Arial"/>
        </w:rPr>
        <w:t>uedes</w:t>
      </w:r>
      <w:r w:rsidR="001B438E" w:rsidRPr="00AF248A">
        <w:rPr>
          <w:rFonts w:ascii="Montserrat" w:hAnsi="Montserrat" w:cs="Arial"/>
        </w:rPr>
        <w:t xml:space="preserve"> identificar la causa del futuro de los adolescentes qu</w:t>
      </w:r>
      <w:r>
        <w:rPr>
          <w:rFonts w:ascii="Montserrat" w:hAnsi="Montserrat" w:cs="Arial"/>
        </w:rPr>
        <w:t>e viven en la región de Cuetza</w:t>
      </w:r>
      <w:r w:rsidR="00320359">
        <w:rPr>
          <w:rFonts w:ascii="Montserrat" w:hAnsi="Montserrat" w:cs="Arial"/>
        </w:rPr>
        <w:t>lan</w:t>
      </w:r>
      <w:r w:rsidR="001B438E" w:rsidRPr="00AF248A">
        <w:rPr>
          <w:rFonts w:ascii="Montserrat" w:hAnsi="Montserrat" w:cs="Arial"/>
        </w:rPr>
        <w:t xml:space="preserve"> partir de las palabras que indican esa causa.</w:t>
      </w:r>
    </w:p>
    <w:p w14:paraId="311BFE98" w14:textId="77777777" w:rsidR="001B438E" w:rsidRPr="00AF248A" w:rsidRDefault="001B438E" w:rsidP="00AF248A">
      <w:pPr>
        <w:spacing w:after="0" w:line="240" w:lineRule="auto"/>
        <w:jc w:val="both"/>
        <w:rPr>
          <w:rFonts w:ascii="Montserrat" w:hAnsi="Montserrat" w:cs="Arial"/>
        </w:rPr>
      </w:pPr>
    </w:p>
    <w:p w14:paraId="42BCAECD" w14:textId="31DB61DA" w:rsidR="001B438E" w:rsidRPr="00EB49D2" w:rsidRDefault="001B438E" w:rsidP="00EB49D2">
      <w:pPr>
        <w:spacing w:after="0" w:line="240" w:lineRule="auto"/>
        <w:jc w:val="center"/>
        <w:rPr>
          <w:rFonts w:ascii="Montserrat" w:hAnsi="Montserrat"/>
          <w:b/>
        </w:rPr>
      </w:pPr>
      <w:r w:rsidRPr="00EB49D2">
        <w:rPr>
          <w:rFonts w:ascii="Montserrat" w:hAnsi="Montserrat"/>
          <w:b/>
        </w:rPr>
        <w:t>Cuetzal</w:t>
      </w:r>
      <w:r w:rsidR="00320359" w:rsidRPr="00EB49D2">
        <w:rPr>
          <w:rFonts w:ascii="Montserrat" w:hAnsi="Montserrat"/>
          <w:b/>
        </w:rPr>
        <w:t>a</w:t>
      </w:r>
      <w:r w:rsidRPr="00EB49D2">
        <w:rPr>
          <w:rFonts w:ascii="Montserrat" w:hAnsi="Montserrat"/>
          <w:b/>
        </w:rPr>
        <w:t xml:space="preserve">n: los jóvenes que cuidan a la </w:t>
      </w:r>
      <w:proofErr w:type="spellStart"/>
      <w:r w:rsidRPr="00EB49D2">
        <w:rPr>
          <w:rFonts w:ascii="Montserrat" w:hAnsi="Montserrat"/>
          <w:b/>
        </w:rPr>
        <w:t>meliponas</w:t>
      </w:r>
      <w:proofErr w:type="spellEnd"/>
    </w:p>
    <w:p w14:paraId="0134D8E9" w14:textId="77777777" w:rsidR="00C9610C" w:rsidRPr="00AF248A" w:rsidRDefault="00C9610C" w:rsidP="00AF248A">
      <w:pPr>
        <w:spacing w:after="0" w:line="240" w:lineRule="auto"/>
        <w:jc w:val="both"/>
        <w:rPr>
          <w:rFonts w:ascii="Montserrat" w:hAnsi="Montserrat"/>
        </w:rPr>
      </w:pPr>
    </w:p>
    <w:p w14:paraId="5B8ACA55" w14:textId="2796CAAD" w:rsidR="001B438E" w:rsidRDefault="00EB49D2" w:rsidP="00AF248A">
      <w:pPr>
        <w:spacing w:after="0" w:line="240" w:lineRule="auto"/>
        <w:jc w:val="both"/>
        <w:rPr>
          <w:rFonts w:ascii="Montserrat" w:hAnsi="Montserrat"/>
          <w:i/>
          <w:iCs/>
        </w:rPr>
      </w:pPr>
      <w:r>
        <w:rPr>
          <w:rFonts w:ascii="Montserrat" w:hAnsi="Montserrat"/>
          <w:i/>
          <w:iCs/>
        </w:rPr>
        <w:t>“</w:t>
      </w:r>
      <w:r w:rsidR="001B438E" w:rsidRPr="00AF248A">
        <w:rPr>
          <w:rFonts w:ascii="Montserrat" w:hAnsi="Montserrat"/>
          <w:i/>
          <w:iCs/>
        </w:rPr>
        <w:t xml:space="preserve">Hoy además llegó un problema que las y los </w:t>
      </w:r>
      <w:proofErr w:type="spellStart"/>
      <w:r w:rsidR="001B438E" w:rsidRPr="00AF248A">
        <w:rPr>
          <w:rFonts w:ascii="Montserrat" w:hAnsi="Montserrat"/>
          <w:i/>
          <w:iCs/>
        </w:rPr>
        <w:t>meliponicultores</w:t>
      </w:r>
      <w:proofErr w:type="spellEnd"/>
      <w:r w:rsidR="001B438E" w:rsidRPr="00AF248A">
        <w:rPr>
          <w:rFonts w:ascii="Montserrat" w:hAnsi="Montserrat"/>
          <w:i/>
          <w:iCs/>
        </w:rPr>
        <w:t xml:space="preserve"> mayores no tenían: el robo de las mancuernas de barro. Se </w:t>
      </w:r>
      <w:r w:rsidR="00320359">
        <w:rPr>
          <w:rFonts w:ascii="Montserrat" w:hAnsi="Montserrat"/>
          <w:i/>
          <w:iCs/>
        </w:rPr>
        <w:t>h</w:t>
      </w:r>
      <w:r w:rsidR="001B438E" w:rsidRPr="00AF248A">
        <w:rPr>
          <w:rFonts w:ascii="Montserrat" w:hAnsi="Montserrat"/>
          <w:i/>
          <w:iCs/>
        </w:rPr>
        <w:t xml:space="preserve">a llegado a conocer que en una noche se pueden llevar hasta 40 ollas. Ante esta problemática las juventudes </w:t>
      </w:r>
      <w:proofErr w:type="spellStart"/>
      <w:r w:rsidR="001B438E" w:rsidRPr="00AF248A">
        <w:rPr>
          <w:rFonts w:ascii="Montserrat" w:hAnsi="Montserrat"/>
          <w:i/>
          <w:iCs/>
        </w:rPr>
        <w:t>masewal</w:t>
      </w:r>
      <w:proofErr w:type="spellEnd"/>
      <w:r w:rsidR="001B438E" w:rsidRPr="00AF248A">
        <w:rPr>
          <w:rFonts w:ascii="Montserrat" w:hAnsi="Montserrat"/>
          <w:i/>
          <w:iCs/>
        </w:rPr>
        <w:t xml:space="preserve"> han organizado actividades culturales. Como un concurso de fotografía, talleres y encuentros en los que se celebra la biodiversidad, las costumbres locales, y además poco a poco se abren espacios para nuevos liderazgos y nuevas formas de imaginar un futuro digno en el campo.</w:t>
      </w:r>
    </w:p>
    <w:p w14:paraId="7CF4206D" w14:textId="77777777" w:rsidR="00EB49D2" w:rsidRPr="00AF248A" w:rsidRDefault="00EB49D2" w:rsidP="00AF248A">
      <w:pPr>
        <w:spacing w:after="0" w:line="240" w:lineRule="auto"/>
        <w:jc w:val="both"/>
        <w:rPr>
          <w:rFonts w:ascii="Montserrat" w:hAnsi="Montserrat"/>
          <w:i/>
          <w:iCs/>
        </w:rPr>
      </w:pPr>
    </w:p>
    <w:p w14:paraId="7681133D" w14:textId="5EEA03D2" w:rsidR="001B438E" w:rsidRPr="00AF248A" w:rsidRDefault="001B438E" w:rsidP="00AF248A">
      <w:pPr>
        <w:spacing w:after="0" w:line="240" w:lineRule="auto"/>
        <w:jc w:val="both"/>
        <w:rPr>
          <w:rFonts w:ascii="Montserrat" w:hAnsi="Montserrat"/>
          <w:i/>
          <w:iCs/>
        </w:rPr>
      </w:pPr>
      <w:r w:rsidRPr="00AF248A">
        <w:rPr>
          <w:rFonts w:ascii="Montserrat" w:hAnsi="Montserrat"/>
          <w:i/>
          <w:iCs/>
        </w:rPr>
        <w:t xml:space="preserve">Sin embargo, el futuro es incierto para las juventudes del territorio </w:t>
      </w:r>
      <w:proofErr w:type="spellStart"/>
      <w:r w:rsidRPr="00AF248A">
        <w:rPr>
          <w:rFonts w:ascii="Montserrat" w:hAnsi="Montserrat"/>
          <w:i/>
          <w:iCs/>
        </w:rPr>
        <w:t>masewal</w:t>
      </w:r>
      <w:proofErr w:type="spellEnd"/>
      <w:r w:rsidRPr="00AF248A">
        <w:rPr>
          <w:rFonts w:ascii="Montserrat" w:hAnsi="Montserrat"/>
          <w:i/>
          <w:iCs/>
        </w:rPr>
        <w:t xml:space="preserve">, </w:t>
      </w:r>
      <w:r w:rsidRPr="00AF248A">
        <w:rPr>
          <w:rFonts w:ascii="Montserrat" w:hAnsi="Montserrat"/>
          <w:b/>
          <w:bCs/>
          <w:i/>
          <w:iCs/>
        </w:rPr>
        <w:t>ya que</w:t>
      </w:r>
      <w:r w:rsidRPr="00AF248A">
        <w:rPr>
          <w:rFonts w:ascii="Montserrat" w:hAnsi="Montserrat"/>
          <w:i/>
          <w:iCs/>
        </w:rPr>
        <w:t xml:space="preserve"> en la región existen amenazas en el territorio </w:t>
      </w:r>
      <w:r w:rsidRPr="00AF248A">
        <w:rPr>
          <w:rFonts w:ascii="Montserrat" w:hAnsi="Montserrat"/>
          <w:b/>
          <w:bCs/>
          <w:i/>
          <w:iCs/>
        </w:rPr>
        <w:t>por</w:t>
      </w:r>
      <w:r w:rsidRPr="00AF248A">
        <w:rPr>
          <w:rFonts w:ascii="Montserrat" w:hAnsi="Montserrat"/>
          <w:i/>
          <w:iCs/>
        </w:rPr>
        <w:t xml:space="preserve"> concesiones mineras, hidroeléctricas, el cambio climático, la delincuencia y la desvalorización de las actividades del campo. Lo que sí podemos vislumbrar es un presente en donde los jóvenes, mujeres y hombres, están preparándose, organizándose y proponiendo estrategias con el sueño de seguir habitando dignamente su territorio.</w:t>
      </w:r>
      <w:r w:rsidR="00EB49D2">
        <w:rPr>
          <w:rFonts w:ascii="Montserrat" w:hAnsi="Montserrat"/>
          <w:i/>
          <w:iCs/>
        </w:rPr>
        <w:t>2</w:t>
      </w:r>
    </w:p>
    <w:p w14:paraId="50CC0EBC" w14:textId="77777777" w:rsidR="001B438E" w:rsidRPr="00AF248A" w:rsidRDefault="001B438E" w:rsidP="00AF248A">
      <w:pPr>
        <w:spacing w:after="0" w:line="240" w:lineRule="auto"/>
        <w:jc w:val="both"/>
        <w:rPr>
          <w:rFonts w:ascii="Montserrat" w:hAnsi="Montserrat" w:cs="Arial"/>
        </w:rPr>
      </w:pPr>
    </w:p>
    <w:p w14:paraId="71CB512D" w14:textId="77777777" w:rsidR="00865670" w:rsidRPr="00865670" w:rsidRDefault="00C9610C" w:rsidP="00C9610C">
      <w:pPr>
        <w:spacing w:after="0" w:line="240" w:lineRule="auto"/>
        <w:jc w:val="right"/>
        <w:rPr>
          <w:i/>
          <w:sz w:val="16"/>
          <w:szCs w:val="16"/>
        </w:rPr>
      </w:pPr>
      <w:r w:rsidRPr="00865670">
        <w:rPr>
          <w:i/>
        </w:rPr>
        <w:t>(</w:t>
      </w:r>
      <w:r w:rsidRPr="00865670">
        <w:rPr>
          <w:i/>
          <w:sz w:val="16"/>
          <w:szCs w:val="16"/>
        </w:rPr>
        <w:t xml:space="preserve">Fragmento) </w:t>
      </w:r>
    </w:p>
    <w:p w14:paraId="0309F7E6" w14:textId="424525E3" w:rsidR="00C9610C" w:rsidRPr="00865670" w:rsidRDefault="00DA3988" w:rsidP="00C9610C">
      <w:pPr>
        <w:spacing w:after="0" w:line="240" w:lineRule="auto"/>
        <w:jc w:val="right"/>
        <w:rPr>
          <w:i/>
          <w:sz w:val="16"/>
          <w:szCs w:val="16"/>
        </w:rPr>
      </w:pPr>
      <w:hyperlink r:id="rId12" w:history="1">
        <w:r w:rsidR="00C9610C" w:rsidRPr="00865670">
          <w:rPr>
            <w:rStyle w:val="Hipervnculo"/>
            <w:i/>
            <w:color w:val="auto"/>
            <w:u w:val="none"/>
          </w:rPr>
          <w:t>https://www.jornada.com.mx/2020/08/15/delcampo/articulos/cuetzalan-meliponas.html</w:t>
        </w:r>
      </w:hyperlink>
    </w:p>
    <w:p w14:paraId="3077DCBE" w14:textId="77777777" w:rsidR="00C9610C" w:rsidRPr="00865670" w:rsidRDefault="00C9610C" w:rsidP="00C9610C">
      <w:pPr>
        <w:spacing w:after="0" w:line="240" w:lineRule="auto"/>
        <w:jc w:val="right"/>
        <w:rPr>
          <w:i/>
          <w:sz w:val="16"/>
          <w:szCs w:val="16"/>
        </w:rPr>
      </w:pPr>
      <w:proofErr w:type="spellStart"/>
      <w:r w:rsidRPr="00865670">
        <w:rPr>
          <w:i/>
          <w:sz w:val="16"/>
          <w:szCs w:val="16"/>
        </w:rPr>
        <w:t>Yolotzin</w:t>
      </w:r>
      <w:proofErr w:type="spellEnd"/>
      <w:r w:rsidRPr="00865670">
        <w:rPr>
          <w:i/>
          <w:sz w:val="16"/>
          <w:szCs w:val="16"/>
        </w:rPr>
        <w:t xml:space="preserve"> Zamora Méndez</w:t>
      </w:r>
    </w:p>
    <w:p w14:paraId="015C229F" w14:textId="77777777" w:rsidR="00C9610C" w:rsidRPr="00865670" w:rsidRDefault="00C9610C" w:rsidP="00C9610C">
      <w:pPr>
        <w:spacing w:after="0" w:line="240" w:lineRule="auto"/>
        <w:jc w:val="right"/>
        <w:rPr>
          <w:i/>
          <w:sz w:val="16"/>
          <w:szCs w:val="16"/>
        </w:rPr>
      </w:pPr>
      <w:r w:rsidRPr="00865670">
        <w:rPr>
          <w:i/>
          <w:sz w:val="16"/>
          <w:szCs w:val="16"/>
        </w:rPr>
        <w:t xml:space="preserve"> consultado 18 de agosto de 2020</w:t>
      </w:r>
    </w:p>
    <w:p w14:paraId="2B7F6CA9" w14:textId="77777777" w:rsidR="00C9610C" w:rsidRDefault="00C9610C" w:rsidP="00AF248A">
      <w:pPr>
        <w:spacing w:after="0" w:line="240" w:lineRule="auto"/>
        <w:jc w:val="both"/>
        <w:rPr>
          <w:rFonts w:ascii="Montserrat" w:hAnsi="Montserrat" w:cs="Arial"/>
        </w:rPr>
      </w:pPr>
    </w:p>
    <w:p w14:paraId="1830BEFA" w14:textId="75E6EC67" w:rsidR="001B438E" w:rsidRPr="00AF248A" w:rsidRDefault="00C9610C" w:rsidP="00AF248A">
      <w:pPr>
        <w:spacing w:after="0" w:line="240" w:lineRule="auto"/>
        <w:jc w:val="both"/>
        <w:rPr>
          <w:rFonts w:ascii="Montserrat" w:hAnsi="Montserrat" w:cs="Arial"/>
        </w:rPr>
      </w:pPr>
      <w:r>
        <w:rPr>
          <w:rFonts w:ascii="Montserrat" w:hAnsi="Montserrat" w:cs="Arial"/>
        </w:rPr>
        <w:t>E</w:t>
      </w:r>
      <w:r w:rsidR="001B438E" w:rsidRPr="00AF248A">
        <w:rPr>
          <w:rFonts w:ascii="Montserrat" w:hAnsi="Montserrat" w:cs="Arial"/>
        </w:rPr>
        <w:t xml:space="preserve">n el segundo párrafo del texto las palabras </w:t>
      </w:r>
      <w:proofErr w:type="gramStart"/>
      <w:r w:rsidR="001B438E" w:rsidRPr="00AF248A">
        <w:rPr>
          <w:rFonts w:ascii="Montserrat" w:hAnsi="Montserrat" w:cs="Arial"/>
          <w:b/>
          <w:bCs/>
        </w:rPr>
        <w:t>ya que</w:t>
      </w:r>
      <w:proofErr w:type="gramEnd"/>
      <w:r w:rsidR="001B438E" w:rsidRPr="00AF248A">
        <w:rPr>
          <w:rFonts w:ascii="Montserrat" w:hAnsi="Montserrat" w:cs="Arial"/>
        </w:rPr>
        <w:t xml:space="preserve"> y </w:t>
      </w:r>
      <w:r w:rsidR="001B438E" w:rsidRPr="00AF248A">
        <w:rPr>
          <w:rFonts w:ascii="Montserrat" w:hAnsi="Montserrat" w:cs="Arial"/>
          <w:b/>
          <w:bCs/>
        </w:rPr>
        <w:t>por</w:t>
      </w:r>
      <w:r w:rsidR="001B438E" w:rsidRPr="00AF248A">
        <w:rPr>
          <w:rFonts w:ascii="Montserrat" w:hAnsi="Montserrat" w:cs="Arial"/>
        </w:rPr>
        <w:t xml:space="preserve"> señalan las causas de un futuro incierto y son la delincuencia, la desvalorización del trabajo en el campo, en general las amenazas que acechan </w:t>
      </w:r>
      <w:r>
        <w:rPr>
          <w:rFonts w:ascii="Montserrat" w:hAnsi="Montserrat" w:cs="Arial"/>
        </w:rPr>
        <w:t xml:space="preserve">a </w:t>
      </w:r>
      <w:r w:rsidR="001B438E" w:rsidRPr="00AF248A">
        <w:rPr>
          <w:rFonts w:ascii="Montserrat" w:hAnsi="Montserrat" w:cs="Arial"/>
        </w:rPr>
        <w:t>ese</w:t>
      </w:r>
      <w:r>
        <w:rPr>
          <w:rFonts w:ascii="Montserrat" w:hAnsi="Montserrat" w:cs="Arial"/>
        </w:rPr>
        <w:t xml:space="preserve"> </w:t>
      </w:r>
      <w:r w:rsidR="001B438E" w:rsidRPr="00AF248A">
        <w:rPr>
          <w:rFonts w:ascii="Montserrat" w:hAnsi="Montserrat" w:cs="Arial"/>
        </w:rPr>
        <w:t>lugar.</w:t>
      </w:r>
    </w:p>
    <w:p w14:paraId="211B358B" w14:textId="77777777" w:rsidR="001B438E" w:rsidRPr="00AF248A" w:rsidRDefault="001B438E" w:rsidP="00AF248A">
      <w:pPr>
        <w:spacing w:after="0" w:line="240" w:lineRule="auto"/>
        <w:jc w:val="both"/>
        <w:rPr>
          <w:rFonts w:ascii="Montserrat" w:hAnsi="Montserrat" w:cs="Arial"/>
        </w:rPr>
      </w:pPr>
    </w:p>
    <w:p w14:paraId="12CA88E5" w14:textId="77777777" w:rsidR="001B438E" w:rsidRPr="00AF248A" w:rsidRDefault="001B438E" w:rsidP="00AF248A">
      <w:pPr>
        <w:spacing w:after="0" w:line="240" w:lineRule="auto"/>
        <w:jc w:val="both"/>
        <w:rPr>
          <w:rFonts w:ascii="Montserrat" w:hAnsi="Montserrat" w:cs="Arial"/>
        </w:rPr>
      </w:pPr>
      <w:r w:rsidRPr="00AF248A">
        <w:rPr>
          <w:rFonts w:ascii="Montserrat" w:hAnsi="Montserrat" w:cs="Arial"/>
        </w:rPr>
        <w:t>Otro ejemplo es el siguiente:</w:t>
      </w:r>
    </w:p>
    <w:p w14:paraId="7EF27B46" w14:textId="77777777" w:rsidR="001B438E" w:rsidRPr="00AF248A" w:rsidRDefault="001B438E" w:rsidP="00AF248A">
      <w:pPr>
        <w:spacing w:after="0" w:line="240" w:lineRule="auto"/>
        <w:jc w:val="both"/>
        <w:rPr>
          <w:rFonts w:ascii="Montserrat" w:hAnsi="Montserrat" w:cs="Arial"/>
        </w:rPr>
      </w:pPr>
    </w:p>
    <w:p w14:paraId="37703493" w14:textId="554609D4" w:rsidR="001B438E" w:rsidRDefault="001B438E" w:rsidP="00EB49D2">
      <w:pPr>
        <w:spacing w:after="0" w:line="240" w:lineRule="auto"/>
        <w:jc w:val="center"/>
        <w:rPr>
          <w:rFonts w:ascii="Montserrat" w:hAnsi="Montserrat" w:cs="Arial"/>
          <w:b/>
          <w:bCs/>
          <w:shd w:val="clear" w:color="auto" w:fill="FFFFFF"/>
        </w:rPr>
      </w:pPr>
      <w:r w:rsidRPr="00AF248A">
        <w:rPr>
          <w:rFonts w:ascii="Montserrat" w:hAnsi="Montserrat" w:cs="Arial"/>
          <w:b/>
          <w:bCs/>
          <w:shd w:val="clear" w:color="auto" w:fill="FFFFFF"/>
        </w:rPr>
        <w:t>Arte y Tiempo</w:t>
      </w:r>
    </w:p>
    <w:p w14:paraId="669DC6E3" w14:textId="7D08513B" w:rsidR="001B438E" w:rsidRDefault="001B438E" w:rsidP="00EB49D2">
      <w:pPr>
        <w:spacing w:after="0" w:line="240" w:lineRule="auto"/>
        <w:jc w:val="center"/>
        <w:rPr>
          <w:rFonts w:ascii="Montserrat" w:hAnsi="Montserrat" w:cs="Arial"/>
          <w:b/>
          <w:bCs/>
          <w:shd w:val="clear" w:color="auto" w:fill="FFFFFF"/>
        </w:rPr>
      </w:pPr>
      <w:proofErr w:type="spellStart"/>
      <w:r w:rsidRPr="00AF248A">
        <w:rPr>
          <w:rFonts w:ascii="Montserrat" w:hAnsi="Montserrat" w:cs="Arial"/>
          <w:b/>
          <w:bCs/>
          <w:shd w:val="clear" w:color="auto" w:fill="FFFFFF"/>
        </w:rPr>
        <w:t>Felida</w:t>
      </w:r>
      <w:proofErr w:type="spellEnd"/>
      <w:r w:rsidRPr="00AF248A">
        <w:rPr>
          <w:rFonts w:ascii="Montserrat" w:hAnsi="Montserrat" w:cs="Arial"/>
          <w:b/>
          <w:bCs/>
          <w:shd w:val="clear" w:color="auto" w:fill="FFFFFF"/>
        </w:rPr>
        <w:t xml:space="preserve"> Medina, maestra non</w:t>
      </w:r>
    </w:p>
    <w:p w14:paraId="4321423D" w14:textId="77777777" w:rsidR="00C9610C" w:rsidRPr="00AF248A" w:rsidRDefault="00C9610C" w:rsidP="00AF248A">
      <w:pPr>
        <w:spacing w:after="0" w:line="240" w:lineRule="auto"/>
        <w:jc w:val="both"/>
        <w:rPr>
          <w:rFonts w:ascii="Montserrat" w:hAnsi="Montserrat" w:cs="Arial"/>
          <w:shd w:val="clear" w:color="auto" w:fill="FFFFFF"/>
        </w:rPr>
      </w:pPr>
    </w:p>
    <w:p w14:paraId="4DE3EA59" w14:textId="094EB572" w:rsidR="001B438E" w:rsidRDefault="00EB49D2" w:rsidP="00AF248A">
      <w:pPr>
        <w:spacing w:after="0" w:line="240" w:lineRule="auto"/>
        <w:jc w:val="both"/>
        <w:rPr>
          <w:rFonts w:ascii="Montserrat" w:hAnsi="Montserrat" w:cs="Arial"/>
          <w:i/>
          <w:iCs/>
          <w:shd w:val="clear" w:color="auto" w:fill="FFFFFF"/>
        </w:rPr>
      </w:pPr>
      <w:r>
        <w:rPr>
          <w:rFonts w:ascii="Montserrat" w:hAnsi="Montserrat" w:cs="Arial"/>
          <w:i/>
          <w:iCs/>
          <w:shd w:val="clear" w:color="auto" w:fill="FFFFFF"/>
        </w:rPr>
        <w:t>“</w:t>
      </w:r>
      <w:r w:rsidR="001B438E" w:rsidRPr="00AF248A">
        <w:rPr>
          <w:rFonts w:ascii="Montserrat" w:hAnsi="Montserrat" w:cs="Arial"/>
          <w:i/>
          <w:iCs/>
          <w:shd w:val="clear" w:color="auto" w:fill="FFFFFF"/>
        </w:rPr>
        <w:t xml:space="preserve">Nacida en Oaxaca, la maestra Medina, al igual que su primera gran creación, marcó un antes y un después en el quehacer escenográfico nacional. Con una estética en la </w:t>
      </w:r>
      <w:r w:rsidR="001B438E" w:rsidRPr="00AF248A">
        <w:rPr>
          <w:rFonts w:ascii="Montserrat" w:hAnsi="Montserrat" w:cs="Arial"/>
          <w:i/>
          <w:iCs/>
          <w:shd w:val="clear" w:color="auto" w:fill="FFFFFF"/>
        </w:rPr>
        <w:lastRenderedPageBreak/>
        <w:t xml:space="preserve">que los elementos autóctonos siempre estaban presentes, su obra se alimentaba de lo puramente mexicano, mandando al diablo lo suntuoso y superfluo que </w:t>
      </w:r>
      <w:r w:rsidR="00A03A16" w:rsidRPr="00AF248A">
        <w:rPr>
          <w:rFonts w:ascii="Montserrat" w:hAnsi="Montserrat" w:cs="Arial"/>
          <w:i/>
          <w:iCs/>
          <w:shd w:val="clear" w:color="auto" w:fill="FFFFFF"/>
        </w:rPr>
        <w:t>adornaba,</w:t>
      </w:r>
      <w:r w:rsidR="001B438E" w:rsidRPr="00AF248A">
        <w:rPr>
          <w:rFonts w:ascii="Montserrat" w:hAnsi="Montserrat" w:cs="Arial"/>
          <w:i/>
          <w:iCs/>
          <w:shd w:val="clear" w:color="auto" w:fill="FFFFFF"/>
        </w:rPr>
        <w:t xml:space="preserve"> pero no decía, dejando sólo lo esencial, lo que servía para expresar, para mostrar la verdad del espacio construido que debía enmarcar, vestir el resto de la verdad escénica. </w:t>
      </w:r>
      <w:r w:rsidR="001B438E" w:rsidRPr="00AF248A">
        <w:rPr>
          <w:rFonts w:ascii="Montserrat" w:hAnsi="Montserrat" w:cs="Arial"/>
          <w:b/>
          <w:bCs/>
          <w:i/>
          <w:iCs/>
          <w:shd w:val="clear" w:color="auto" w:fill="FFFFFF"/>
        </w:rPr>
        <w:t>Por eso</w:t>
      </w:r>
      <w:r w:rsidR="001B438E" w:rsidRPr="00AF248A">
        <w:rPr>
          <w:rFonts w:ascii="Montserrat" w:hAnsi="Montserrat" w:cs="Arial"/>
          <w:i/>
          <w:iCs/>
          <w:shd w:val="clear" w:color="auto" w:fill="FFFFFF"/>
        </w:rPr>
        <w:t xml:space="preserve"> la maestra nunca fue una escenógrafa comercial ni pasta de todos los moles, </w:t>
      </w:r>
      <w:r w:rsidR="001B438E" w:rsidRPr="00AF248A">
        <w:rPr>
          <w:rFonts w:ascii="Montserrat" w:hAnsi="Montserrat" w:cs="Arial"/>
          <w:b/>
          <w:bCs/>
          <w:i/>
          <w:iCs/>
          <w:shd w:val="clear" w:color="auto" w:fill="FFFFFF"/>
        </w:rPr>
        <w:t>ya que</w:t>
      </w:r>
      <w:r w:rsidR="001B438E" w:rsidRPr="00AF248A">
        <w:rPr>
          <w:rFonts w:ascii="Montserrat" w:hAnsi="Montserrat" w:cs="Arial"/>
          <w:i/>
          <w:iCs/>
          <w:shd w:val="clear" w:color="auto" w:fill="FFFFFF"/>
        </w:rPr>
        <w:t xml:space="preserve"> fue una pieza muy especial de los proyectos en los que participaba, misma razón por la que no aceptaba todo lo que se le proponía ni a todos los directores. Trabajó con Julio, </w:t>
      </w:r>
      <w:r w:rsidR="001B438E" w:rsidRPr="00AF248A">
        <w:rPr>
          <w:rStyle w:val="nfasis"/>
          <w:rFonts w:ascii="Montserrat" w:hAnsi="Montserrat" w:cs="Arial"/>
          <w:shd w:val="clear" w:color="auto" w:fill="FFFFFF"/>
        </w:rPr>
        <w:t xml:space="preserve">Pepe </w:t>
      </w:r>
      <w:r w:rsidR="001B438E" w:rsidRPr="00AF248A">
        <w:rPr>
          <w:rFonts w:ascii="Montserrat" w:hAnsi="Montserrat" w:cs="Arial"/>
          <w:i/>
          <w:iCs/>
          <w:shd w:val="clear" w:color="auto" w:fill="FFFFFF"/>
        </w:rPr>
        <w:t xml:space="preserve">Solé, hizo </w:t>
      </w:r>
      <w:r w:rsidR="001B438E" w:rsidRPr="00AF248A">
        <w:rPr>
          <w:rStyle w:val="nfasis"/>
          <w:rFonts w:ascii="Montserrat" w:hAnsi="Montserrat" w:cs="Arial"/>
          <w:shd w:val="clear" w:color="auto" w:fill="FFFFFF"/>
        </w:rPr>
        <w:t>Los albañiles,</w:t>
      </w:r>
      <w:r w:rsidR="001B438E" w:rsidRPr="00AF248A">
        <w:rPr>
          <w:rFonts w:ascii="Montserrat" w:hAnsi="Montserrat" w:cs="Arial"/>
          <w:i/>
          <w:iCs/>
          <w:shd w:val="clear" w:color="auto" w:fill="FFFFFF"/>
        </w:rPr>
        <w:t xml:space="preserve"> de Vicente Leñero, así como con </w:t>
      </w:r>
      <w:proofErr w:type="spellStart"/>
      <w:r w:rsidR="001B438E" w:rsidRPr="00AF248A">
        <w:rPr>
          <w:rFonts w:ascii="Montserrat" w:hAnsi="Montserrat" w:cs="Arial"/>
          <w:i/>
          <w:iCs/>
          <w:shd w:val="clear" w:color="auto" w:fill="FFFFFF"/>
        </w:rPr>
        <w:t>Willebaldo</w:t>
      </w:r>
      <w:proofErr w:type="spellEnd"/>
      <w:r w:rsidR="001B438E" w:rsidRPr="00AF248A">
        <w:rPr>
          <w:rFonts w:ascii="Montserrat" w:hAnsi="Montserrat" w:cs="Arial"/>
          <w:i/>
          <w:iCs/>
          <w:shd w:val="clear" w:color="auto" w:fill="FFFFFF"/>
        </w:rPr>
        <w:t xml:space="preserve"> López y creó la escenografía para otra obra que marcó época, </w:t>
      </w:r>
      <w:r w:rsidR="001B438E" w:rsidRPr="00AF248A">
        <w:rPr>
          <w:rStyle w:val="nfasis"/>
          <w:rFonts w:ascii="Montserrat" w:hAnsi="Montserrat" w:cs="Arial"/>
          <w:shd w:val="clear" w:color="auto" w:fill="FFFFFF"/>
        </w:rPr>
        <w:t>El extensionista,</w:t>
      </w:r>
      <w:r w:rsidR="001B438E" w:rsidRPr="00AF248A">
        <w:rPr>
          <w:rFonts w:ascii="Montserrat" w:hAnsi="Montserrat" w:cs="Arial"/>
          <w:i/>
          <w:iCs/>
          <w:shd w:val="clear" w:color="auto" w:fill="FFFFFF"/>
        </w:rPr>
        <w:t xml:space="preserve"> y otras tantas cosas. Nunca se vendió a la mejor oferta</w:t>
      </w:r>
      <w:r w:rsidR="00010478">
        <w:rPr>
          <w:rFonts w:ascii="Montserrat" w:hAnsi="Montserrat" w:cs="Arial"/>
          <w:i/>
          <w:iCs/>
          <w:shd w:val="clear" w:color="auto" w:fill="FFFFFF"/>
        </w:rPr>
        <w:t xml:space="preserve"> </w:t>
      </w:r>
      <w:r w:rsidR="001B438E" w:rsidRPr="00AF248A">
        <w:rPr>
          <w:rFonts w:ascii="Montserrat" w:hAnsi="Montserrat" w:cs="Arial"/>
          <w:i/>
          <w:iCs/>
          <w:shd w:val="clear" w:color="auto" w:fill="FFFFFF"/>
        </w:rPr>
        <w:t>económica; siempre eligió en qué y con quién trabajar, exigiendo libertad plena para lo que quería hacer.</w:t>
      </w:r>
      <w:r>
        <w:rPr>
          <w:rFonts w:ascii="Montserrat" w:hAnsi="Montserrat" w:cs="Arial"/>
          <w:i/>
          <w:iCs/>
          <w:shd w:val="clear" w:color="auto" w:fill="FFFFFF"/>
        </w:rPr>
        <w:t>”</w:t>
      </w:r>
    </w:p>
    <w:p w14:paraId="21CAF025" w14:textId="77777777" w:rsidR="00C9610C" w:rsidRPr="00865670" w:rsidRDefault="00C9610C" w:rsidP="00C9610C">
      <w:pPr>
        <w:spacing w:after="0" w:line="240" w:lineRule="auto"/>
        <w:jc w:val="right"/>
        <w:rPr>
          <w:rFonts w:ascii="Arial" w:hAnsi="Arial" w:cs="Arial"/>
          <w:i/>
          <w:sz w:val="16"/>
          <w:szCs w:val="16"/>
        </w:rPr>
      </w:pPr>
      <w:r w:rsidRPr="00865670">
        <w:rPr>
          <w:rFonts w:ascii="Arial" w:hAnsi="Arial" w:cs="Arial"/>
          <w:i/>
          <w:sz w:val="16"/>
          <w:szCs w:val="16"/>
        </w:rPr>
        <w:t>(Fragmento adaptado)</w:t>
      </w:r>
    </w:p>
    <w:p w14:paraId="016B772A" w14:textId="77777777" w:rsidR="00C9610C" w:rsidRPr="00865670" w:rsidRDefault="00C9610C" w:rsidP="00C9610C">
      <w:pPr>
        <w:spacing w:after="0" w:line="240" w:lineRule="auto"/>
        <w:jc w:val="right"/>
        <w:rPr>
          <w:i/>
          <w:sz w:val="16"/>
          <w:szCs w:val="16"/>
        </w:rPr>
      </w:pPr>
      <w:r w:rsidRPr="00865670">
        <w:rPr>
          <w:i/>
          <w:sz w:val="16"/>
          <w:szCs w:val="16"/>
        </w:rPr>
        <w:t>Sección cultura</w:t>
      </w:r>
    </w:p>
    <w:p w14:paraId="45074093" w14:textId="77777777" w:rsidR="00865670" w:rsidRPr="00865670" w:rsidRDefault="00DA3988" w:rsidP="00C9610C">
      <w:pPr>
        <w:spacing w:after="0" w:line="240" w:lineRule="auto"/>
        <w:jc w:val="right"/>
        <w:rPr>
          <w:rStyle w:val="Hipervnculo"/>
          <w:i/>
          <w:color w:val="auto"/>
          <w:sz w:val="16"/>
          <w:szCs w:val="16"/>
          <w:u w:val="none"/>
        </w:rPr>
      </w:pPr>
      <w:hyperlink r:id="rId13" w:history="1">
        <w:r w:rsidR="00C9610C" w:rsidRPr="00865670">
          <w:rPr>
            <w:rStyle w:val="Hipervnculo"/>
            <w:i/>
            <w:color w:val="auto"/>
            <w:u w:val="none"/>
          </w:rPr>
          <w:t>https://www.jornada.com.mx/2020/04/13/opinion/a12o1esp</w:t>
        </w:r>
      </w:hyperlink>
    </w:p>
    <w:p w14:paraId="12C730D2" w14:textId="13948D8E" w:rsidR="00C9610C" w:rsidRPr="00865670" w:rsidRDefault="00C9610C" w:rsidP="00C9610C">
      <w:pPr>
        <w:spacing w:after="0" w:line="240" w:lineRule="auto"/>
        <w:jc w:val="right"/>
        <w:rPr>
          <w:i/>
          <w:sz w:val="16"/>
          <w:szCs w:val="16"/>
        </w:rPr>
      </w:pPr>
      <w:r w:rsidRPr="00865670">
        <w:rPr>
          <w:i/>
          <w:sz w:val="16"/>
          <w:szCs w:val="16"/>
        </w:rPr>
        <w:t>consultado 18 de agosto de 2020</w:t>
      </w:r>
    </w:p>
    <w:p w14:paraId="54493694" w14:textId="77777777" w:rsidR="00EB49D2" w:rsidRDefault="00EB49D2" w:rsidP="00AF248A">
      <w:pPr>
        <w:spacing w:after="0" w:line="240" w:lineRule="auto"/>
        <w:jc w:val="both"/>
        <w:rPr>
          <w:rFonts w:ascii="Montserrat" w:hAnsi="Montserrat" w:cs="Arial"/>
        </w:rPr>
      </w:pPr>
    </w:p>
    <w:p w14:paraId="4132D758" w14:textId="2B937DAE" w:rsidR="001B438E" w:rsidRPr="00AF248A" w:rsidRDefault="00C9610C" w:rsidP="00AF248A">
      <w:pPr>
        <w:spacing w:after="0" w:line="240" w:lineRule="auto"/>
        <w:jc w:val="both"/>
        <w:rPr>
          <w:rFonts w:ascii="Montserrat" w:hAnsi="Montserrat" w:cs="Arial"/>
        </w:rPr>
      </w:pPr>
      <w:r>
        <w:rPr>
          <w:rFonts w:ascii="Montserrat" w:hAnsi="Montserrat" w:cs="Arial"/>
        </w:rPr>
        <w:t>Continua con la lectura:</w:t>
      </w:r>
    </w:p>
    <w:p w14:paraId="751859CC" w14:textId="77777777" w:rsidR="001B438E" w:rsidRPr="00AF248A" w:rsidRDefault="001B438E" w:rsidP="00AF248A">
      <w:pPr>
        <w:spacing w:after="0" w:line="240" w:lineRule="auto"/>
        <w:jc w:val="both"/>
        <w:rPr>
          <w:rStyle w:val="Textoennegrita"/>
          <w:rFonts w:ascii="Montserrat" w:hAnsi="Montserrat" w:cs="Arial"/>
          <w:b w:val="0"/>
          <w:bCs w:val="0"/>
        </w:rPr>
      </w:pPr>
    </w:p>
    <w:p w14:paraId="4239DFF8" w14:textId="02E96142" w:rsidR="001B438E" w:rsidRPr="00F35503" w:rsidRDefault="00EB49D2" w:rsidP="00AF248A">
      <w:pPr>
        <w:spacing w:after="0" w:line="240" w:lineRule="auto"/>
        <w:jc w:val="both"/>
        <w:rPr>
          <w:rStyle w:val="Textoennegrita"/>
          <w:rFonts w:ascii="Montserrat" w:hAnsi="Montserrat" w:cs="Arial"/>
          <w:b w:val="0"/>
          <w:bCs w:val="0"/>
          <w:i/>
          <w:iCs/>
          <w:shd w:val="clear" w:color="auto" w:fill="F2F2F2"/>
        </w:rPr>
      </w:pPr>
      <w:r>
        <w:rPr>
          <w:rFonts w:ascii="Montserrat" w:hAnsi="Montserrat" w:cs="Arial"/>
          <w:i/>
          <w:iCs/>
        </w:rPr>
        <w:t>“</w:t>
      </w:r>
      <w:r w:rsidR="001B438E" w:rsidRPr="00AF248A">
        <w:rPr>
          <w:rFonts w:ascii="Montserrat" w:hAnsi="Montserrat" w:cs="Arial"/>
          <w:i/>
          <w:iCs/>
        </w:rPr>
        <w:t>El plástico tiene los mismos destinos que el papel: reciclaje o basura. Se calcula que en los rellenos sanitarios los materiales plásticos representan aproximadamente el 10% del peso y más del 20% del volumen. Una vez en el relleno el pl</w:t>
      </w:r>
      <w:r w:rsidR="00010478">
        <w:rPr>
          <w:rFonts w:ascii="Montserrat" w:hAnsi="Montserrat" w:cs="Arial"/>
          <w:i/>
          <w:iCs/>
        </w:rPr>
        <w:t>á</w:t>
      </w:r>
      <w:r w:rsidR="001B438E" w:rsidRPr="00AF248A">
        <w:rPr>
          <w:rFonts w:ascii="Montserrat" w:hAnsi="Montserrat" w:cs="Arial"/>
          <w:i/>
          <w:iCs/>
        </w:rPr>
        <w:t>stico tarda mucho más que el papel en degradarse. Si su destino es el reciclaje, se acumula, se limpia y se vuelve a fundir para elaborar nuevos productos plásticos. Los pl</w:t>
      </w:r>
      <w:r w:rsidR="00010478">
        <w:rPr>
          <w:rFonts w:ascii="Montserrat" w:hAnsi="Montserrat" w:cs="Arial"/>
          <w:i/>
          <w:iCs/>
        </w:rPr>
        <w:t>ás</w:t>
      </w:r>
      <w:r w:rsidR="001B438E" w:rsidRPr="00AF248A">
        <w:rPr>
          <w:rFonts w:ascii="Montserrat" w:hAnsi="Montserrat" w:cs="Arial"/>
          <w:i/>
          <w:iCs/>
        </w:rPr>
        <w:t xml:space="preserve">ticos se pueden reciclar más veces que el papel y pueden estar solos o mezclados con otros plásticos (por </w:t>
      </w:r>
      <w:r w:rsidR="00865670" w:rsidRPr="00AF248A">
        <w:rPr>
          <w:rFonts w:ascii="Montserrat" w:hAnsi="Montserrat" w:cs="Arial"/>
          <w:i/>
          <w:iCs/>
        </w:rPr>
        <w:t>ejemplo,</w:t>
      </w:r>
      <w:r w:rsidR="001B438E" w:rsidRPr="00AF248A">
        <w:rPr>
          <w:rFonts w:ascii="Montserrat" w:hAnsi="Montserrat" w:cs="Arial"/>
          <w:i/>
          <w:iCs/>
        </w:rPr>
        <w:t xml:space="preserve"> polietileno con polipropileno) para formar nuevos productos de consumo final, como tubos y mangueras en lugar de nuevas bolsas </w:t>
      </w:r>
      <w:r w:rsidR="001B438E" w:rsidRPr="00F35503">
        <w:rPr>
          <w:rStyle w:val="Textoennegrita"/>
          <w:rFonts w:ascii="Montserrat" w:hAnsi="Montserrat" w:cs="Arial"/>
          <w:b w:val="0"/>
          <w:bCs w:val="0"/>
          <w:i/>
          <w:iCs/>
          <w:shd w:val="clear" w:color="auto" w:fill="F2F2F2"/>
        </w:rPr>
        <w:t>[…]</w:t>
      </w:r>
    </w:p>
    <w:p w14:paraId="4E44CE75" w14:textId="77777777" w:rsidR="00F35503" w:rsidRPr="00AF248A" w:rsidRDefault="00F35503" w:rsidP="00AF248A">
      <w:pPr>
        <w:spacing w:after="0" w:line="240" w:lineRule="auto"/>
        <w:jc w:val="both"/>
        <w:rPr>
          <w:rFonts w:ascii="Montserrat" w:hAnsi="Montserrat" w:cs="Arial"/>
          <w:i/>
          <w:iCs/>
        </w:rPr>
      </w:pPr>
    </w:p>
    <w:p w14:paraId="4152067C" w14:textId="40B14229" w:rsidR="001B438E" w:rsidRDefault="001B438E" w:rsidP="00AF248A">
      <w:pPr>
        <w:spacing w:after="0" w:line="240" w:lineRule="auto"/>
        <w:jc w:val="both"/>
        <w:rPr>
          <w:rStyle w:val="Textoennegrita"/>
          <w:rFonts w:ascii="Montserrat" w:hAnsi="Montserrat" w:cs="Arial"/>
          <w:i/>
          <w:iCs/>
          <w:shd w:val="clear" w:color="auto" w:fill="F2F2F2"/>
        </w:rPr>
      </w:pPr>
      <w:r w:rsidRPr="00AF248A">
        <w:rPr>
          <w:rFonts w:ascii="Montserrat" w:hAnsi="Montserrat" w:cs="Arial"/>
          <w:i/>
          <w:iCs/>
        </w:rPr>
        <w:t xml:space="preserve">Si bien los plásticos tardan entre 400 y 1000 años en degradarse, no podemos afirmarlo </w:t>
      </w:r>
      <w:r w:rsidRPr="00AF248A">
        <w:rPr>
          <w:rFonts w:ascii="Montserrat" w:hAnsi="Montserrat" w:cs="Arial"/>
          <w:b/>
          <w:bCs/>
          <w:i/>
          <w:iCs/>
        </w:rPr>
        <w:t>porque</w:t>
      </w:r>
      <w:r w:rsidRPr="00AF248A">
        <w:rPr>
          <w:rFonts w:ascii="Montserrat" w:hAnsi="Montserrat" w:cs="Arial"/>
          <w:i/>
          <w:iCs/>
        </w:rPr>
        <w:t xml:space="preserve"> los polímeros sintéticos se fabrican desde hace apenas un siglo más o menos. </w:t>
      </w:r>
      <w:r w:rsidRPr="00F35503">
        <w:rPr>
          <w:rStyle w:val="Textoennegrita"/>
          <w:rFonts w:ascii="Montserrat" w:hAnsi="Montserrat" w:cs="Arial"/>
          <w:b w:val="0"/>
          <w:bCs w:val="0"/>
          <w:i/>
          <w:iCs/>
          <w:shd w:val="clear" w:color="auto" w:fill="F2F2F2"/>
        </w:rPr>
        <w:t>[…]</w:t>
      </w:r>
    </w:p>
    <w:p w14:paraId="6B43FFB3" w14:textId="77777777" w:rsidR="00F35503" w:rsidRPr="00AF248A" w:rsidRDefault="00F35503" w:rsidP="00AF248A">
      <w:pPr>
        <w:spacing w:after="0" w:line="240" w:lineRule="auto"/>
        <w:jc w:val="both"/>
        <w:rPr>
          <w:rFonts w:ascii="Montserrat" w:hAnsi="Montserrat" w:cs="Arial"/>
          <w:i/>
          <w:iCs/>
        </w:rPr>
      </w:pPr>
    </w:p>
    <w:p w14:paraId="02CF9147" w14:textId="025DC75C" w:rsidR="001B438E" w:rsidRPr="00AF248A" w:rsidRDefault="001B438E" w:rsidP="00AF248A">
      <w:pPr>
        <w:spacing w:after="0" w:line="240" w:lineRule="auto"/>
        <w:jc w:val="both"/>
        <w:rPr>
          <w:rFonts w:ascii="Montserrat" w:hAnsi="Montserrat" w:cs="Arial"/>
          <w:i/>
          <w:iCs/>
        </w:rPr>
      </w:pPr>
      <w:r w:rsidRPr="00AF248A">
        <w:rPr>
          <w:rFonts w:ascii="Montserrat" w:hAnsi="Montserrat" w:cs="Arial"/>
          <w:i/>
          <w:iCs/>
        </w:rPr>
        <w:t xml:space="preserve">Los plásticos no sirven solo para fabricar bolsas y artículos como peines, cepillos y botellas, sino también para fabricar prótesis, válvulas cardiacas, lentes intraoculares y un sinfín de objetos </w:t>
      </w:r>
      <w:r w:rsidRPr="00AF248A">
        <w:rPr>
          <w:rFonts w:ascii="Montserrat" w:hAnsi="Montserrat" w:cs="Arial"/>
          <w:b/>
          <w:bCs/>
          <w:i/>
          <w:iCs/>
        </w:rPr>
        <w:t>que</w:t>
      </w:r>
      <w:r w:rsidRPr="00AF248A">
        <w:rPr>
          <w:rFonts w:ascii="Montserrat" w:hAnsi="Montserrat" w:cs="Arial"/>
          <w:i/>
          <w:iCs/>
        </w:rPr>
        <w:t xml:space="preserve"> no solamente hacen la vida </w:t>
      </w:r>
      <w:r w:rsidR="00865670" w:rsidRPr="00AF248A">
        <w:rPr>
          <w:rFonts w:ascii="Montserrat" w:hAnsi="Montserrat" w:cs="Arial"/>
          <w:i/>
          <w:iCs/>
        </w:rPr>
        <w:t>más</w:t>
      </w:r>
      <w:r w:rsidRPr="00AF248A">
        <w:rPr>
          <w:rFonts w:ascii="Montserrat" w:hAnsi="Montserrat" w:cs="Arial"/>
          <w:i/>
          <w:iCs/>
        </w:rPr>
        <w:t xml:space="preserve"> fácil, sino larga y llevadera.</w:t>
      </w:r>
    </w:p>
    <w:p w14:paraId="7004F62E" w14:textId="5B4A8BC4" w:rsidR="001B438E" w:rsidRDefault="001B438E" w:rsidP="00AF248A">
      <w:pPr>
        <w:spacing w:after="0" w:line="240" w:lineRule="auto"/>
        <w:jc w:val="both"/>
        <w:rPr>
          <w:rFonts w:ascii="Montserrat" w:hAnsi="Montserrat" w:cs="Arial"/>
          <w:i/>
          <w:iCs/>
        </w:rPr>
      </w:pPr>
      <w:r w:rsidRPr="00AF248A">
        <w:rPr>
          <w:rFonts w:ascii="Montserrat" w:hAnsi="Montserrat" w:cs="Arial"/>
          <w:i/>
          <w:iCs/>
        </w:rPr>
        <w:t xml:space="preserve">No hay que satanizar al plástico simplemente </w:t>
      </w:r>
      <w:r w:rsidRPr="00AF248A">
        <w:rPr>
          <w:rFonts w:ascii="Montserrat" w:hAnsi="Montserrat" w:cs="Arial"/>
          <w:b/>
          <w:bCs/>
          <w:i/>
          <w:iCs/>
        </w:rPr>
        <w:t>porque</w:t>
      </w:r>
      <w:r w:rsidRPr="00AF248A">
        <w:rPr>
          <w:rFonts w:ascii="Montserrat" w:hAnsi="Montserrat" w:cs="Arial"/>
          <w:i/>
          <w:iCs/>
        </w:rPr>
        <w:t xml:space="preserve"> los seres humanos no nos comportamos como es debido.</w:t>
      </w:r>
      <w:r w:rsidR="00EB49D2">
        <w:rPr>
          <w:rFonts w:ascii="Montserrat" w:hAnsi="Montserrat" w:cs="Arial"/>
          <w:i/>
          <w:iCs/>
        </w:rPr>
        <w:t>”</w:t>
      </w:r>
    </w:p>
    <w:p w14:paraId="2434BEA5" w14:textId="77777777" w:rsidR="00865670" w:rsidRPr="00A03A16" w:rsidRDefault="00865670" w:rsidP="00865670">
      <w:pPr>
        <w:spacing w:after="0" w:line="240" w:lineRule="auto"/>
        <w:jc w:val="right"/>
        <w:rPr>
          <w:rFonts w:ascii="Montserrat" w:hAnsi="Montserrat"/>
          <w:bCs/>
          <w:i/>
          <w:sz w:val="18"/>
          <w:szCs w:val="16"/>
        </w:rPr>
      </w:pPr>
      <w:r w:rsidRPr="00A03A16">
        <w:rPr>
          <w:rFonts w:ascii="Montserrat" w:hAnsi="Montserrat"/>
          <w:bCs/>
          <w:i/>
          <w:sz w:val="24"/>
        </w:rPr>
        <w:t>(</w:t>
      </w:r>
      <w:r w:rsidRPr="00A03A16">
        <w:rPr>
          <w:rFonts w:ascii="Montserrat" w:hAnsi="Montserrat"/>
          <w:bCs/>
          <w:i/>
          <w:sz w:val="18"/>
          <w:szCs w:val="16"/>
        </w:rPr>
        <w:t>texto adaptado)</w:t>
      </w:r>
    </w:p>
    <w:p w14:paraId="172A2007" w14:textId="77777777" w:rsidR="00A03A16" w:rsidRDefault="00865670" w:rsidP="00865670">
      <w:pPr>
        <w:spacing w:after="0" w:line="240" w:lineRule="auto"/>
        <w:jc w:val="right"/>
        <w:rPr>
          <w:rFonts w:ascii="Montserrat" w:hAnsi="Montserrat"/>
          <w:bCs/>
          <w:i/>
          <w:sz w:val="18"/>
          <w:szCs w:val="16"/>
        </w:rPr>
      </w:pPr>
      <w:r w:rsidRPr="00A03A16">
        <w:rPr>
          <w:rFonts w:ascii="Montserrat" w:hAnsi="Montserrat"/>
          <w:bCs/>
          <w:i/>
          <w:sz w:val="18"/>
          <w:szCs w:val="16"/>
        </w:rPr>
        <w:t xml:space="preserve"> Ruíz, Benjamín. (15 de enero,2015). ¿Cómo ves?, Biología, Antología de biología</w:t>
      </w:r>
    </w:p>
    <w:p w14:paraId="168293DD" w14:textId="461B6184" w:rsidR="00865670" w:rsidRPr="00A03A16" w:rsidRDefault="00865670" w:rsidP="00A03A16">
      <w:pPr>
        <w:spacing w:after="0" w:line="240" w:lineRule="auto"/>
        <w:jc w:val="right"/>
        <w:rPr>
          <w:rFonts w:ascii="Montserrat" w:hAnsi="Montserrat"/>
          <w:bCs/>
          <w:i/>
          <w:sz w:val="18"/>
          <w:szCs w:val="16"/>
        </w:rPr>
      </w:pPr>
      <w:r w:rsidRPr="00A03A16">
        <w:rPr>
          <w:rFonts w:ascii="Montserrat" w:hAnsi="Montserrat"/>
          <w:bCs/>
          <w:i/>
          <w:sz w:val="18"/>
          <w:szCs w:val="16"/>
        </w:rPr>
        <w:t>¿cómo ves?, pp. 220- 223.</w:t>
      </w:r>
    </w:p>
    <w:p w14:paraId="35AC0B28" w14:textId="77777777" w:rsidR="00865670" w:rsidRPr="00AF248A" w:rsidRDefault="00865670" w:rsidP="00865670">
      <w:pPr>
        <w:spacing w:after="0" w:line="240" w:lineRule="auto"/>
        <w:jc w:val="right"/>
        <w:rPr>
          <w:rFonts w:ascii="Montserrat" w:hAnsi="Montserrat" w:cs="Arial"/>
          <w:i/>
          <w:iCs/>
        </w:rPr>
      </w:pPr>
    </w:p>
    <w:p w14:paraId="0965350F" w14:textId="77777777" w:rsidR="001B438E" w:rsidRPr="00AF248A" w:rsidRDefault="001B438E" w:rsidP="00AF248A">
      <w:pPr>
        <w:spacing w:after="0" w:line="240" w:lineRule="auto"/>
        <w:jc w:val="both"/>
        <w:rPr>
          <w:rFonts w:ascii="Montserrat" w:hAnsi="Montserrat"/>
          <w:b/>
          <w:bCs/>
        </w:rPr>
      </w:pPr>
    </w:p>
    <w:p w14:paraId="7C40878D" w14:textId="322DE98E" w:rsidR="00DA48F3" w:rsidRDefault="001B438E" w:rsidP="00DA48F3">
      <w:pPr>
        <w:spacing w:after="0" w:line="240" w:lineRule="auto"/>
        <w:jc w:val="both"/>
        <w:rPr>
          <w:rFonts w:ascii="Montserrat" w:hAnsi="Montserrat" w:cs="Arial"/>
        </w:rPr>
      </w:pPr>
      <w:r w:rsidRPr="00AF248A">
        <w:rPr>
          <w:rFonts w:ascii="Montserrat" w:hAnsi="Montserrat" w:cs="Arial"/>
        </w:rPr>
        <w:t>Como puedes dar</w:t>
      </w:r>
      <w:r w:rsidR="00F35503">
        <w:rPr>
          <w:rFonts w:ascii="Montserrat" w:hAnsi="Montserrat" w:cs="Arial"/>
        </w:rPr>
        <w:t>te</w:t>
      </w:r>
      <w:r w:rsidRPr="00AF248A">
        <w:rPr>
          <w:rFonts w:ascii="Montserrat" w:hAnsi="Montserrat" w:cs="Arial"/>
        </w:rPr>
        <w:t xml:space="preserve"> cuenta hay nexos y frases causales que se usan con más frecuencia que otros.</w:t>
      </w:r>
      <w:r w:rsidR="00DA48F3">
        <w:rPr>
          <w:rFonts w:ascii="Montserrat" w:hAnsi="Montserrat" w:cs="Arial"/>
        </w:rPr>
        <w:t xml:space="preserve"> Observa</w:t>
      </w:r>
      <w:r w:rsidR="00DA48F3" w:rsidRPr="00DA48F3">
        <w:rPr>
          <w:rFonts w:ascii="Montserrat" w:hAnsi="Montserrat" w:cs="Arial"/>
        </w:rPr>
        <w:t xml:space="preserve"> cómo han sido utilizados estos conectores con significado causal.</w:t>
      </w:r>
    </w:p>
    <w:p w14:paraId="74BDCC52" w14:textId="77777777" w:rsidR="00DA48F3" w:rsidRDefault="00DA48F3" w:rsidP="00DA48F3">
      <w:pPr>
        <w:spacing w:after="0" w:line="240" w:lineRule="auto"/>
        <w:jc w:val="both"/>
        <w:rPr>
          <w:rFonts w:ascii="Montserrat" w:hAnsi="Montserrat" w:cs="Arial"/>
        </w:rPr>
      </w:pPr>
    </w:p>
    <w:p w14:paraId="4EF511BF" w14:textId="179B7C36" w:rsidR="00DA48F3" w:rsidRDefault="00DA48F3" w:rsidP="00DA48F3">
      <w:pPr>
        <w:spacing w:after="0" w:line="240" w:lineRule="auto"/>
        <w:jc w:val="both"/>
        <w:rPr>
          <w:rFonts w:ascii="Montserrat" w:hAnsi="Montserrat" w:cs="Arial"/>
        </w:rPr>
      </w:pPr>
      <w:r>
        <w:rPr>
          <w:rFonts w:ascii="Montserrat" w:hAnsi="Montserrat" w:cs="Arial"/>
        </w:rPr>
        <w:lastRenderedPageBreak/>
        <w:t>Lee l</w:t>
      </w:r>
      <w:r w:rsidR="00D946CB">
        <w:rPr>
          <w:rFonts w:ascii="Montserrat" w:hAnsi="Montserrat" w:cs="Arial"/>
        </w:rPr>
        <w:t>o</w:t>
      </w:r>
      <w:r>
        <w:rPr>
          <w:rFonts w:ascii="Montserrat" w:hAnsi="Montserrat" w:cs="Arial"/>
        </w:rPr>
        <w:t>s siguientes</w:t>
      </w:r>
      <w:r w:rsidRPr="00DA48F3">
        <w:rPr>
          <w:rFonts w:ascii="Montserrat" w:hAnsi="Montserrat" w:cs="Arial"/>
        </w:rPr>
        <w:t xml:space="preserve"> </w:t>
      </w:r>
      <w:r w:rsidR="00D946CB">
        <w:rPr>
          <w:rFonts w:ascii="Montserrat" w:hAnsi="Montserrat" w:cs="Arial"/>
        </w:rPr>
        <w:t>texto</w:t>
      </w:r>
      <w:r>
        <w:rPr>
          <w:rFonts w:ascii="Montserrat" w:hAnsi="Montserrat" w:cs="Arial"/>
        </w:rPr>
        <w:t>s</w:t>
      </w:r>
      <w:r w:rsidRPr="00DA48F3">
        <w:rPr>
          <w:rFonts w:ascii="Montserrat" w:hAnsi="Montserrat" w:cs="Arial"/>
        </w:rPr>
        <w:t xml:space="preserve"> </w:t>
      </w:r>
      <w:r w:rsidR="00FF0F9A">
        <w:rPr>
          <w:rFonts w:ascii="Montserrat" w:hAnsi="Montserrat" w:cs="Arial"/>
        </w:rPr>
        <w:t>e</w:t>
      </w:r>
      <w:r w:rsidRPr="00DA48F3">
        <w:rPr>
          <w:rFonts w:ascii="Montserrat" w:hAnsi="Montserrat" w:cs="Arial"/>
        </w:rPr>
        <w:t xml:space="preserve"> identifi</w:t>
      </w:r>
      <w:r>
        <w:rPr>
          <w:rFonts w:ascii="Montserrat" w:hAnsi="Montserrat" w:cs="Arial"/>
        </w:rPr>
        <w:t>ca</w:t>
      </w:r>
      <w:r w:rsidRPr="00DA48F3">
        <w:rPr>
          <w:rFonts w:ascii="Montserrat" w:hAnsi="Montserrat" w:cs="Arial"/>
        </w:rPr>
        <w:t xml:space="preserve"> cuáles son l</w:t>
      </w:r>
      <w:r w:rsidR="00D946CB">
        <w:rPr>
          <w:rFonts w:ascii="Montserrat" w:hAnsi="Montserrat" w:cs="Arial"/>
        </w:rPr>
        <w:t>as</w:t>
      </w:r>
      <w:r w:rsidRPr="00DA48F3">
        <w:rPr>
          <w:rFonts w:ascii="Montserrat" w:hAnsi="Montserrat" w:cs="Arial"/>
        </w:rPr>
        <w:t xml:space="preserve"> frases</w:t>
      </w:r>
      <w:r w:rsidR="00D946CB">
        <w:rPr>
          <w:rFonts w:ascii="Montserrat" w:hAnsi="Montserrat" w:cs="Arial"/>
        </w:rPr>
        <w:t xml:space="preserve"> o nexos</w:t>
      </w:r>
      <w:r w:rsidRPr="00DA48F3">
        <w:rPr>
          <w:rFonts w:ascii="Montserrat" w:hAnsi="Montserrat" w:cs="Arial"/>
        </w:rPr>
        <w:t xml:space="preserve"> que indican una causa.</w:t>
      </w:r>
    </w:p>
    <w:p w14:paraId="001CA982" w14:textId="5CF532A9" w:rsidR="00DA48F3" w:rsidRDefault="00DA48F3" w:rsidP="00DA48F3">
      <w:pPr>
        <w:spacing w:after="0" w:line="240" w:lineRule="auto"/>
        <w:jc w:val="center"/>
        <w:rPr>
          <w:rFonts w:ascii="Montserrat" w:hAnsi="Montserrat" w:cs="Arial"/>
        </w:rPr>
      </w:pPr>
      <w:r>
        <w:rPr>
          <w:rFonts w:ascii="Montserrat" w:hAnsi="Montserrat" w:cs="Arial"/>
          <w:noProof/>
          <w:lang w:val="en-US"/>
        </w:rPr>
        <w:drawing>
          <wp:inline distT="0" distB="0" distL="0" distR="0" wp14:anchorId="10295224" wp14:editId="2B96EF9D">
            <wp:extent cx="4201795" cy="2124075"/>
            <wp:effectExtent l="0" t="0" r="825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5679" cy="2126038"/>
                    </a:xfrm>
                    <a:prstGeom prst="rect">
                      <a:avLst/>
                    </a:prstGeom>
                  </pic:spPr>
                </pic:pic>
              </a:graphicData>
            </a:graphic>
          </wp:inline>
        </w:drawing>
      </w:r>
    </w:p>
    <w:p w14:paraId="45A5786D" w14:textId="77777777" w:rsidR="00FF0F9A" w:rsidRPr="00DA48F3" w:rsidRDefault="00FF0F9A" w:rsidP="00DA48F3">
      <w:pPr>
        <w:spacing w:after="0" w:line="240" w:lineRule="auto"/>
        <w:jc w:val="center"/>
        <w:rPr>
          <w:rFonts w:ascii="Montserrat" w:hAnsi="Montserrat" w:cs="Arial"/>
        </w:rPr>
      </w:pPr>
    </w:p>
    <w:p w14:paraId="124CEF51" w14:textId="3C5A7D5E" w:rsidR="00DA48F3" w:rsidRPr="00DA48F3" w:rsidRDefault="00DA48F3" w:rsidP="00DA48F3">
      <w:pPr>
        <w:spacing w:after="0" w:line="240" w:lineRule="auto"/>
        <w:jc w:val="both"/>
        <w:rPr>
          <w:rFonts w:ascii="Montserrat" w:hAnsi="Montserrat" w:cs="Arial"/>
        </w:rPr>
      </w:pPr>
      <w:r>
        <w:rPr>
          <w:rFonts w:ascii="Montserrat" w:hAnsi="Montserrat" w:cs="Arial"/>
        </w:rPr>
        <w:t>E</w:t>
      </w:r>
      <w:r w:rsidRPr="00DA48F3">
        <w:rPr>
          <w:rFonts w:ascii="Montserrat" w:hAnsi="Montserrat" w:cs="Arial"/>
        </w:rPr>
        <w:t>n estos párrafos p</w:t>
      </w:r>
      <w:r>
        <w:rPr>
          <w:rFonts w:ascii="Montserrat" w:hAnsi="Montserrat" w:cs="Arial"/>
        </w:rPr>
        <w:t>uedes</w:t>
      </w:r>
      <w:r w:rsidRPr="00DA48F3">
        <w:rPr>
          <w:rFonts w:ascii="Montserrat" w:hAnsi="Montserrat" w:cs="Arial"/>
        </w:rPr>
        <w:t xml:space="preserve"> observar el uso de uno de los conectores más comunes</w:t>
      </w:r>
      <w:r w:rsidR="00D946CB">
        <w:rPr>
          <w:rFonts w:ascii="Montserrat" w:hAnsi="Montserrat" w:cs="Arial"/>
        </w:rPr>
        <w:t>:</w:t>
      </w:r>
      <w:r w:rsidRPr="00DA48F3">
        <w:rPr>
          <w:rFonts w:ascii="Montserrat" w:hAnsi="Montserrat" w:cs="Arial"/>
        </w:rPr>
        <w:t xml:space="preserve"> </w:t>
      </w:r>
      <w:proofErr w:type="gramStart"/>
      <w:r w:rsidR="00D946CB" w:rsidRPr="00D946CB">
        <w:rPr>
          <w:rFonts w:ascii="Montserrat" w:hAnsi="Montserrat" w:cs="Arial"/>
          <w:b/>
          <w:bCs/>
        </w:rPr>
        <w:t>porque</w:t>
      </w:r>
      <w:proofErr w:type="gramEnd"/>
      <w:r w:rsidRPr="00DA48F3">
        <w:rPr>
          <w:rFonts w:ascii="Montserrat" w:hAnsi="Montserrat" w:cs="Arial"/>
        </w:rPr>
        <w:t>.</w:t>
      </w:r>
    </w:p>
    <w:p w14:paraId="2C85B538" w14:textId="77777777" w:rsidR="00DA48F3" w:rsidRPr="00DA48F3" w:rsidRDefault="00DA48F3" w:rsidP="00DA48F3">
      <w:pPr>
        <w:spacing w:after="0" w:line="240" w:lineRule="auto"/>
        <w:jc w:val="both"/>
        <w:rPr>
          <w:rFonts w:ascii="Montserrat" w:hAnsi="Montserrat" w:cs="Arial"/>
        </w:rPr>
      </w:pPr>
    </w:p>
    <w:p w14:paraId="113266E0" w14:textId="2F91AA34" w:rsidR="00DA48F3" w:rsidRDefault="00DA48F3" w:rsidP="00DA48F3">
      <w:pPr>
        <w:spacing w:after="0" w:line="240" w:lineRule="auto"/>
        <w:jc w:val="both"/>
        <w:rPr>
          <w:rFonts w:ascii="Montserrat" w:hAnsi="Montserrat" w:cs="Arial"/>
        </w:rPr>
      </w:pPr>
      <w:r>
        <w:rPr>
          <w:rFonts w:ascii="Montserrat" w:hAnsi="Montserrat" w:cs="Arial"/>
        </w:rPr>
        <w:t>L</w:t>
      </w:r>
      <w:r w:rsidRPr="00DA48F3">
        <w:rPr>
          <w:rFonts w:ascii="Montserrat" w:hAnsi="Montserrat" w:cs="Arial"/>
        </w:rPr>
        <w:t>a autora señala que la causa de no hacer recomendaciones de libros en este tiempo es porque las librerías están cerradas.</w:t>
      </w:r>
      <w:r>
        <w:rPr>
          <w:rFonts w:ascii="Montserrat" w:hAnsi="Montserrat" w:cs="Arial"/>
        </w:rPr>
        <w:t xml:space="preserve"> </w:t>
      </w:r>
      <w:r w:rsidRPr="00DA48F3">
        <w:rPr>
          <w:rFonts w:ascii="Montserrat" w:hAnsi="Montserrat" w:cs="Arial"/>
        </w:rPr>
        <w:t>Mientras que en el segundo párrafo apunta que otra causa es la falta de tiempo para leer los libros que se tienen desde hace tiempo.</w:t>
      </w:r>
      <w:r>
        <w:rPr>
          <w:rFonts w:ascii="Montserrat" w:hAnsi="Montserrat" w:cs="Arial"/>
        </w:rPr>
        <w:t xml:space="preserve"> </w:t>
      </w:r>
      <w:r w:rsidRPr="00DA48F3">
        <w:rPr>
          <w:rFonts w:ascii="Montserrat" w:hAnsi="Montserrat" w:cs="Arial"/>
        </w:rPr>
        <w:t>Otro ejemplo más.</w:t>
      </w:r>
    </w:p>
    <w:p w14:paraId="023B64EF" w14:textId="77777777" w:rsidR="00DA48F3" w:rsidRPr="00DA48F3" w:rsidRDefault="00DA48F3" w:rsidP="00DA48F3">
      <w:pPr>
        <w:spacing w:after="0" w:line="240" w:lineRule="auto"/>
        <w:jc w:val="both"/>
        <w:rPr>
          <w:rFonts w:ascii="Montserrat" w:hAnsi="Montserrat" w:cs="Arial"/>
        </w:rPr>
      </w:pPr>
    </w:p>
    <w:p w14:paraId="2FC7EEAF" w14:textId="37EC3FB8" w:rsidR="00DA48F3" w:rsidRPr="00DA48F3" w:rsidRDefault="00DA48F3" w:rsidP="00DA48F3">
      <w:pPr>
        <w:spacing w:after="0" w:line="240" w:lineRule="auto"/>
        <w:jc w:val="center"/>
        <w:rPr>
          <w:rFonts w:ascii="Montserrat" w:hAnsi="Montserrat" w:cs="Arial"/>
          <w:highlight w:val="green"/>
        </w:rPr>
      </w:pPr>
      <w:r>
        <w:rPr>
          <w:rFonts w:ascii="Montserrat" w:hAnsi="Montserrat" w:cs="Arial"/>
          <w:i/>
          <w:noProof/>
          <w:lang w:val="en-US"/>
        </w:rPr>
        <w:drawing>
          <wp:inline distT="0" distB="0" distL="0" distR="0" wp14:anchorId="7D554EA1" wp14:editId="4CB6800E">
            <wp:extent cx="4305225" cy="26384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0900" cy="2641903"/>
                    </a:xfrm>
                    <a:prstGeom prst="rect">
                      <a:avLst/>
                    </a:prstGeom>
                  </pic:spPr>
                </pic:pic>
              </a:graphicData>
            </a:graphic>
          </wp:inline>
        </w:drawing>
      </w:r>
    </w:p>
    <w:p w14:paraId="6186A0EA" w14:textId="6AFB094C" w:rsidR="00DA48F3" w:rsidRPr="00DA48F3" w:rsidRDefault="00DA48F3" w:rsidP="00DA48F3">
      <w:pPr>
        <w:spacing w:after="0" w:line="240" w:lineRule="auto"/>
        <w:jc w:val="both"/>
        <w:rPr>
          <w:rFonts w:ascii="Montserrat" w:hAnsi="Montserrat" w:cs="Arial"/>
        </w:rPr>
      </w:pPr>
      <w:r w:rsidRPr="00DA48F3">
        <w:rPr>
          <w:rFonts w:ascii="Montserrat" w:hAnsi="Montserrat" w:cs="Arial"/>
        </w:rPr>
        <w:t>¿</w:t>
      </w:r>
      <w:r>
        <w:rPr>
          <w:rFonts w:ascii="Montserrat" w:hAnsi="Montserrat" w:cs="Arial"/>
        </w:rPr>
        <w:t>Q</w:t>
      </w:r>
      <w:r w:rsidRPr="00DA48F3">
        <w:rPr>
          <w:rFonts w:ascii="Montserrat" w:hAnsi="Montserrat" w:cs="Arial"/>
        </w:rPr>
        <w:t>ué conectores identificaste?</w:t>
      </w:r>
    </w:p>
    <w:p w14:paraId="1D9E1F62" w14:textId="77777777" w:rsidR="00DA48F3" w:rsidRPr="00DA48F3" w:rsidRDefault="00DA48F3" w:rsidP="00DA48F3">
      <w:pPr>
        <w:spacing w:after="0" w:line="240" w:lineRule="auto"/>
        <w:jc w:val="both"/>
        <w:rPr>
          <w:rFonts w:ascii="Montserrat" w:hAnsi="Montserrat" w:cs="Arial"/>
          <w:u w:val="single"/>
        </w:rPr>
      </w:pPr>
    </w:p>
    <w:p w14:paraId="7929D727" w14:textId="275DAD96" w:rsidR="00DA48F3" w:rsidRPr="00DA48F3" w:rsidRDefault="00DA48F3" w:rsidP="00DA48F3">
      <w:pPr>
        <w:spacing w:after="0" w:line="240" w:lineRule="auto"/>
        <w:jc w:val="both"/>
        <w:rPr>
          <w:rFonts w:ascii="Montserrat" w:hAnsi="Montserrat" w:cs="Arial"/>
        </w:rPr>
      </w:pPr>
      <w:r>
        <w:rPr>
          <w:rFonts w:ascii="Montserrat" w:hAnsi="Montserrat" w:cs="Arial"/>
        </w:rPr>
        <w:t>E</w:t>
      </w:r>
      <w:r w:rsidRPr="00DA48F3">
        <w:rPr>
          <w:rFonts w:ascii="Montserrat" w:hAnsi="Montserrat" w:cs="Arial"/>
        </w:rPr>
        <w:t>n los ejemplos que h</w:t>
      </w:r>
      <w:r>
        <w:rPr>
          <w:rFonts w:ascii="Montserrat" w:hAnsi="Montserrat" w:cs="Arial"/>
        </w:rPr>
        <w:t>a</w:t>
      </w:r>
      <w:r w:rsidRPr="00DA48F3">
        <w:rPr>
          <w:rFonts w:ascii="Montserrat" w:hAnsi="Montserrat" w:cs="Arial"/>
        </w:rPr>
        <w:t>s trabajado t</w:t>
      </w:r>
      <w:r>
        <w:rPr>
          <w:rFonts w:ascii="Montserrat" w:hAnsi="Montserrat" w:cs="Arial"/>
        </w:rPr>
        <w:t>iene</w:t>
      </w:r>
      <w:r w:rsidR="00F35503">
        <w:rPr>
          <w:rFonts w:ascii="Montserrat" w:hAnsi="Montserrat" w:cs="Arial"/>
        </w:rPr>
        <w:t>n</w:t>
      </w:r>
      <w:r>
        <w:rPr>
          <w:rFonts w:ascii="Montserrat" w:hAnsi="Montserrat" w:cs="Arial"/>
        </w:rPr>
        <w:t xml:space="preserve"> nexos con</w:t>
      </w:r>
      <w:r w:rsidRPr="00DA48F3">
        <w:rPr>
          <w:rFonts w:ascii="Montserrat" w:hAnsi="Montserrat" w:cs="Arial"/>
        </w:rPr>
        <w:t xml:space="preserve"> significado causal.</w:t>
      </w:r>
      <w:r>
        <w:rPr>
          <w:rFonts w:ascii="Montserrat" w:hAnsi="Montserrat" w:cs="Arial"/>
        </w:rPr>
        <w:t xml:space="preserve"> </w:t>
      </w:r>
      <w:r w:rsidRPr="00DA48F3">
        <w:rPr>
          <w:rFonts w:ascii="Montserrat" w:hAnsi="Montserrat" w:cs="Arial"/>
        </w:rPr>
        <w:t>Las expresiones causales permiten explicar de mejor manera y sustentar los argumentos que se plantean, ya sea de manera oral o escrita.</w:t>
      </w:r>
    </w:p>
    <w:p w14:paraId="552FF7DD" w14:textId="77777777" w:rsidR="00DA48F3" w:rsidRPr="00DA48F3" w:rsidRDefault="00DA48F3" w:rsidP="00DA48F3">
      <w:pPr>
        <w:spacing w:after="0" w:line="240" w:lineRule="auto"/>
        <w:jc w:val="both"/>
        <w:rPr>
          <w:rFonts w:ascii="Montserrat" w:hAnsi="Montserrat" w:cs="Arial"/>
        </w:rPr>
      </w:pPr>
    </w:p>
    <w:p w14:paraId="38DD48B3" w14:textId="2BAA948C" w:rsidR="00DA48F3" w:rsidRPr="00DA48F3" w:rsidRDefault="00DA48F3" w:rsidP="00FF0F9A">
      <w:pPr>
        <w:spacing w:after="0" w:line="240" w:lineRule="auto"/>
        <w:rPr>
          <w:rFonts w:ascii="Montserrat" w:hAnsi="Montserrat" w:cs="Arial"/>
        </w:rPr>
      </w:pPr>
      <w:r w:rsidRPr="00DA48F3">
        <w:rPr>
          <w:rFonts w:ascii="Montserrat" w:hAnsi="Montserrat" w:cs="Arial"/>
        </w:rPr>
        <w:lastRenderedPageBreak/>
        <w:t>Este tipo de conectores los p</w:t>
      </w:r>
      <w:r>
        <w:rPr>
          <w:rFonts w:ascii="Montserrat" w:hAnsi="Montserrat" w:cs="Arial"/>
        </w:rPr>
        <w:t>uedes</w:t>
      </w:r>
      <w:r w:rsidRPr="00DA48F3">
        <w:rPr>
          <w:rFonts w:ascii="Montserrat" w:hAnsi="Montserrat" w:cs="Arial"/>
        </w:rPr>
        <w:t xml:space="preserve"> observar en ensayos que tratan temas de ciencia, tecnología, ecología, problemas</w:t>
      </w:r>
      <w:r>
        <w:rPr>
          <w:rFonts w:ascii="Montserrat" w:hAnsi="Montserrat" w:cs="Arial"/>
        </w:rPr>
        <w:t xml:space="preserve"> </w:t>
      </w:r>
      <w:r w:rsidRPr="00DA48F3">
        <w:rPr>
          <w:rFonts w:ascii="Montserrat" w:hAnsi="Montserrat" w:cs="Arial"/>
        </w:rPr>
        <w:t>sociales y económicos, entre otros.</w:t>
      </w:r>
      <w:r w:rsidR="00FF0F9A">
        <w:rPr>
          <w:rFonts w:ascii="Montserrat" w:hAnsi="Montserrat" w:cs="Arial"/>
        </w:rPr>
        <w:t xml:space="preserve"> </w:t>
      </w:r>
      <w:r w:rsidRPr="00DA48F3">
        <w:rPr>
          <w:rFonts w:ascii="Montserrat" w:hAnsi="Montserrat" w:cs="Arial"/>
        </w:rPr>
        <w:t>Pero también los p</w:t>
      </w:r>
      <w:r w:rsidR="009960F7">
        <w:rPr>
          <w:rFonts w:ascii="Montserrat" w:hAnsi="Montserrat" w:cs="Arial"/>
        </w:rPr>
        <w:t>uedes</w:t>
      </w:r>
      <w:r w:rsidRPr="00DA48F3">
        <w:rPr>
          <w:rFonts w:ascii="Montserrat" w:hAnsi="Montserrat" w:cs="Arial"/>
        </w:rPr>
        <w:t xml:space="preserve"> encontrar en otros textos como cuentos, novelas, noticias y anuncios. De no contar con estos conectores sería complicado comprender muchos textos.</w:t>
      </w:r>
    </w:p>
    <w:p w14:paraId="1C3ABCE4" w14:textId="77777777" w:rsidR="00DA48F3" w:rsidRPr="00DA48F3" w:rsidRDefault="00DA48F3" w:rsidP="00DA48F3">
      <w:pPr>
        <w:spacing w:after="0" w:line="240" w:lineRule="auto"/>
        <w:jc w:val="both"/>
        <w:rPr>
          <w:rFonts w:ascii="Montserrat" w:hAnsi="Montserrat" w:cs="Arial"/>
          <w:highlight w:val="green"/>
        </w:rPr>
      </w:pPr>
    </w:p>
    <w:p w14:paraId="146D43B5" w14:textId="11D5774D" w:rsidR="00DA48F3" w:rsidRPr="00DA48F3" w:rsidRDefault="009960F7" w:rsidP="00DA48F3">
      <w:pPr>
        <w:spacing w:after="0" w:line="240" w:lineRule="auto"/>
        <w:jc w:val="both"/>
        <w:rPr>
          <w:rFonts w:ascii="Montserrat" w:hAnsi="Montserrat" w:cs="Arial"/>
        </w:rPr>
      </w:pPr>
      <w:r>
        <w:rPr>
          <w:rFonts w:ascii="Montserrat" w:hAnsi="Montserrat" w:cs="Arial"/>
        </w:rPr>
        <w:t>T</w:t>
      </w:r>
      <w:r w:rsidR="00DA48F3" w:rsidRPr="00DA48F3">
        <w:rPr>
          <w:rFonts w:ascii="Montserrat" w:hAnsi="Montserrat" w:cs="Arial"/>
        </w:rPr>
        <w:t>e imagina</w:t>
      </w:r>
      <w:r>
        <w:rPr>
          <w:rFonts w:ascii="Montserrat" w:hAnsi="Montserrat" w:cs="Arial"/>
        </w:rPr>
        <w:t>s</w:t>
      </w:r>
      <w:r w:rsidR="00DA48F3" w:rsidRPr="00DA48F3">
        <w:rPr>
          <w:rFonts w:ascii="Montserrat" w:hAnsi="Montserrat" w:cs="Arial"/>
        </w:rPr>
        <w:t xml:space="preserve"> ¿cómo sería un juicio en el que es </w:t>
      </w:r>
      <w:r w:rsidRPr="00DA48F3">
        <w:rPr>
          <w:rFonts w:ascii="Montserrat" w:hAnsi="Montserrat" w:cs="Arial"/>
        </w:rPr>
        <w:t>imprescindible</w:t>
      </w:r>
      <w:r w:rsidR="00DA48F3" w:rsidRPr="00DA48F3">
        <w:rPr>
          <w:rFonts w:ascii="Montserrat" w:hAnsi="Montserrat" w:cs="Arial"/>
        </w:rPr>
        <w:t xml:space="preserve"> exponer las causas de un hecho, ya sea de manera oral o escrita?</w:t>
      </w:r>
    </w:p>
    <w:p w14:paraId="3ECB382B" w14:textId="77777777" w:rsidR="00DA48F3" w:rsidRPr="00DA48F3" w:rsidRDefault="00DA48F3" w:rsidP="00DA48F3">
      <w:pPr>
        <w:spacing w:after="0" w:line="240" w:lineRule="auto"/>
        <w:jc w:val="both"/>
        <w:rPr>
          <w:rFonts w:ascii="Montserrat" w:hAnsi="Montserrat" w:cs="Arial"/>
        </w:rPr>
      </w:pPr>
    </w:p>
    <w:p w14:paraId="1536930E" w14:textId="7C07741F" w:rsidR="00DA48F3" w:rsidRPr="00DA48F3" w:rsidRDefault="00DA48F3" w:rsidP="00DA48F3">
      <w:pPr>
        <w:spacing w:after="0" w:line="240" w:lineRule="auto"/>
        <w:jc w:val="both"/>
        <w:rPr>
          <w:rFonts w:ascii="Montserrat" w:hAnsi="Montserrat" w:cs="Arial"/>
        </w:rPr>
      </w:pPr>
      <w:r w:rsidRPr="00DA48F3">
        <w:rPr>
          <w:rFonts w:ascii="Montserrat" w:hAnsi="Montserrat" w:cs="Arial"/>
        </w:rPr>
        <w:t xml:space="preserve">Para </w:t>
      </w:r>
      <w:r w:rsidR="009960F7">
        <w:rPr>
          <w:rFonts w:ascii="Montserrat" w:hAnsi="Montserrat" w:cs="Arial"/>
        </w:rPr>
        <w:t xml:space="preserve">que </w:t>
      </w:r>
      <w:r w:rsidRPr="00DA48F3">
        <w:rPr>
          <w:rFonts w:ascii="Montserrat" w:hAnsi="Montserrat" w:cs="Arial"/>
        </w:rPr>
        <w:t>s</w:t>
      </w:r>
      <w:r w:rsidR="009960F7">
        <w:rPr>
          <w:rFonts w:ascii="Montserrat" w:hAnsi="Montserrat" w:cs="Arial"/>
        </w:rPr>
        <w:t>igas</w:t>
      </w:r>
      <w:r w:rsidRPr="00DA48F3">
        <w:rPr>
          <w:rFonts w:ascii="Montserrat" w:hAnsi="Montserrat" w:cs="Arial"/>
        </w:rPr>
        <w:t xml:space="preserve"> aprendiendo y c</w:t>
      </w:r>
      <w:r w:rsidR="009960F7">
        <w:rPr>
          <w:rFonts w:ascii="Montserrat" w:hAnsi="Montserrat" w:cs="Arial"/>
        </w:rPr>
        <w:t>uentes</w:t>
      </w:r>
      <w:r w:rsidRPr="00DA48F3">
        <w:rPr>
          <w:rFonts w:ascii="Montserrat" w:hAnsi="Montserrat" w:cs="Arial"/>
        </w:rPr>
        <w:t xml:space="preserve"> con </w:t>
      </w:r>
      <w:r w:rsidR="0072490C" w:rsidRPr="00DA48F3">
        <w:rPr>
          <w:rFonts w:ascii="Montserrat" w:hAnsi="Montserrat" w:cs="Arial"/>
        </w:rPr>
        <w:t>más información</w:t>
      </w:r>
      <w:r w:rsidRPr="00DA48F3">
        <w:rPr>
          <w:rFonts w:ascii="Montserrat" w:hAnsi="Montserrat" w:cs="Arial"/>
        </w:rPr>
        <w:t xml:space="preserve"> acerca</w:t>
      </w:r>
      <w:r w:rsidR="009960F7">
        <w:rPr>
          <w:rFonts w:ascii="Montserrat" w:hAnsi="Montserrat" w:cs="Arial"/>
        </w:rPr>
        <w:t xml:space="preserve"> </w:t>
      </w:r>
      <w:r w:rsidRPr="00DA48F3">
        <w:rPr>
          <w:rFonts w:ascii="Montserrat" w:hAnsi="Montserrat" w:cs="Arial"/>
        </w:rPr>
        <w:t xml:space="preserve">del tema es importante </w:t>
      </w:r>
      <w:r w:rsidR="009960F7">
        <w:rPr>
          <w:rFonts w:ascii="Montserrat" w:hAnsi="Montserrat" w:cs="Arial"/>
        </w:rPr>
        <w:t>que localices, en t</w:t>
      </w:r>
      <w:r w:rsidRPr="00DA48F3">
        <w:rPr>
          <w:rFonts w:ascii="Montserrat" w:hAnsi="Montserrat" w:cs="Arial"/>
        </w:rPr>
        <w:t>us libros de texto el Aprendizaje Esperado “</w:t>
      </w:r>
      <w:r w:rsidRPr="00DA48F3">
        <w:rPr>
          <w:rFonts w:ascii="Montserrat" w:hAnsi="Montserrat" w:cs="Arial"/>
          <w:i/>
        </w:rPr>
        <w:t>Argumentar sus puntos de vista respecto al tema que desarrolla en un ensayo y lo sustenta con información de las fuentes consultadas</w:t>
      </w:r>
      <w:r w:rsidRPr="00DA48F3">
        <w:rPr>
          <w:rFonts w:ascii="Montserrat" w:hAnsi="Montserrat" w:cs="Arial"/>
          <w:b/>
          <w:bCs/>
        </w:rPr>
        <w:t>.</w:t>
      </w:r>
      <w:r w:rsidRPr="00DA48F3">
        <w:rPr>
          <w:rFonts w:ascii="Montserrat" w:hAnsi="Montserrat" w:cs="Arial"/>
        </w:rPr>
        <w:t xml:space="preserve">” </w:t>
      </w:r>
      <w:r w:rsidR="00FF0F9A">
        <w:rPr>
          <w:rFonts w:ascii="Montserrat" w:hAnsi="Montserrat" w:cs="Arial"/>
        </w:rPr>
        <w:t>Te sugerimos trabajar</w:t>
      </w:r>
      <w:r w:rsidRPr="00DA48F3">
        <w:rPr>
          <w:rFonts w:ascii="Montserrat" w:hAnsi="Montserrat" w:cs="Arial"/>
        </w:rPr>
        <w:t xml:space="preserve"> las actividades</w:t>
      </w:r>
      <w:r w:rsidR="009960F7">
        <w:rPr>
          <w:rFonts w:ascii="Montserrat" w:hAnsi="Montserrat" w:cs="Arial"/>
        </w:rPr>
        <w:t>, ya que te</w:t>
      </w:r>
      <w:r w:rsidRPr="00DA48F3">
        <w:rPr>
          <w:rFonts w:ascii="Montserrat" w:hAnsi="Montserrat" w:cs="Arial"/>
        </w:rPr>
        <w:t xml:space="preserve"> ayudarán a</w:t>
      </w:r>
      <w:r w:rsidR="009960F7">
        <w:rPr>
          <w:rFonts w:ascii="Montserrat" w:hAnsi="Montserrat" w:cs="Arial"/>
        </w:rPr>
        <w:t xml:space="preserve"> comprender lo que ha</w:t>
      </w:r>
      <w:r w:rsidRPr="00DA48F3">
        <w:rPr>
          <w:rFonts w:ascii="Montserrat" w:hAnsi="Montserrat" w:cs="Arial"/>
        </w:rPr>
        <w:t>s visto en esta sesión.</w:t>
      </w:r>
    </w:p>
    <w:p w14:paraId="6AA2A5C3" w14:textId="7D02470F" w:rsidR="00F01AC8" w:rsidRDefault="00F01AC8" w:rsidP="004A27D8">
      <w:pPr>
        <w:spacing w:after="0" w:line="240" w:lineRule="auto"/>
        <w:rPr>
          <w:rFonts w:ascii="Montserrat" w:eastAsia="Times New Roman" w:hAnsi="Montserrat" w:cs="Times New Roman"/>
          <w:bCs/>
          <w:szCs w:val="24"/>
          <w:lang w:eastAsia="es-MX"/>
        </w:rPr>
      </w:pPr>
    </w:p>
    <w:p w14:paraId="5B6CFF09" w14:textId="77777777" w:rsidR="002047BA" w:rsidRPr="002047BA" w:rsidRDefault="002047BA" w:rsidP="004A27D8">
      <w:pPr>
        <w:spacing w:after="0" w:line="240" w:lineRule="auto"/>
        <w:rPr>
          <w:rFonts w:ascii="Montserrat" w:eastAsia="Times New Roman" w:hAnsi="Montserrat" w:cs="Times New Roman"/>
          <w:bCs/>
          <w:szCs w:val="24"/>
          <w:lang w:eastAsia="es-MX"/>
        </w:rPr>
      </w:pPr>
    </w:p>
    <w:p w14:paraId="3E01006F" w14:textId="0A57D394" w:rsidR="004A27D8" w:rsidRPr="00CB10BB" w:rsidRDefault="004A27D8" w:rsidP="004A27D8">
      <w:pPr>
        <w:spacing w:after="0" w:line="240" w:lineRule="auto"/>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 xml:space="preserve">El </w:t>
      </w:r>
      <w:r w:rsidR="00BA7821">
        <w:rPr>
          <w:rFonts w:ascii="Montserrat" w:eastAsia="Times New Roman" w:hAnsi="Montserrat" w:cs="Times New Roman"/>
          <w:b/>
          <w:bCs/>
          <w:sz w:val="28"/>
          <w:szCs w:val="24"/>
          <w:lang w:eastAsia="es-MX"/>
        </w:rPr>
        <w:t>r</w:t>
      </w:r>
      <w:r w:rsidRPr="00CB10BB">
        <w:rPr>
          <w:rFonts w:ascii="Montserrat" w:eastAsia="Times New Roman" w:hAnsi="Montserrat" w:cs="Times New Roman"/>
          <w:b/>
          <w:bCs/>
          <w:sz w:val="28"/>
          <w:szCs w:val="24"/>
          <w:lang w:eastAsia="es-MX"/>
        </w:rPr>
        <w:t xml:space="preserve">eto de </w:t>
      </w:r>
      <w:r w:rsidR="00BA7821">
        <w:rPr>
          <w:rFonts w:ascii="Montserrat" w:eastAsia="Times New Roman" w:hAnsi="Montserrat" w:cs="Times New Roman"/>
          <w:b/>
          <w:bCs/>
          <w:sz w:val="28"/>
          <w:szCs w:val="24"/>
          <w:lang w:eastAsia="es-MX"/>
        </w:rPr>
        <w:t>h</w:t>
      </w:r>
      <w:r w:rsidRPr="00CB10BB">
        <w:rPr>
          <w:rFonts w:ascii="Montserrat" w:eastAsia="Times New Roman" w:hAnsi="Montserrat" w:cs="Times New Roman"/>
          <w:b/>
          <w:bCs/>
          <w:sz w:val="28"/>
          <w:szCs w:val="24"/>
          <w:lang w:eastAsia="es-MX"/>
        </w:rPr>
        <w:t>oy</w:t>
      </w:r>
      <w:r w:rsidR="00EB49D2">
        <w:rPr>
          <w:rFonts w:ascii="Montserrat" w:eastAsia="Times New Roman" w:hAnsi="Montserrat" w:cs="Times New Roman"/>
          <w:b/>
          <w:bCs/>
          <w:sz w:val="28"/>
          <w:szCs w:val="24"/>
          <w:lang w:eastAsia="es-MX"/>
        </w:rPr>
        <w:t>:</w:t>
      </w:r>
    </w:p>
    <w:p w14:paraId="477A85AE" w14:textId="77777777" w:rsidR="00846301" w:rsidRPr="002047BA" w:rsidRDefault="00846301" w:rsidP="002047BA">
      <w:pPr>
        <w:spacing w:after="0" w:line="240" w:lineRule="auto"/>
        <w:jc w:val="both"/>
        <w:rPr>
          <w:rFonts w:ascii="Montserrat" w:hAnsi="Montserrat" w:cs="Arial"/>
          <w:sz w:val="20"/>
        </w:rPr>
      </w:pPr>
    </w:p>
    <w:p w14:paraId="7BDBFE38" w14:textId="5BC7C4CD" w:rsidR="00DA48F3" w:rsidRPr="002047BA" w:rsidRDefault="002047BA" w:rsidP="002047BA">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Busca en I</w:t>
      </w:r>
      <w:r w:rsidR="00DA48F3" w:rsidRPr="002047BA">
        <w:rPr>
          <w:rFonts w:ascii="Montserrat" w:eastAsia="Arial" w:hAnsi="Montserrat" w:cs="Arial"/>
          <w:color w:val="000000" w:themeColor="text1"/>
        </w:rPr>
        <w:t>nternet o en revistas y periódicos impresos un ensa</w:t>
      </w:r>
      <w:r>
        <w:rPr>
          <w:rFonts w:ascii="Montserrat" w:eastAsia="Arial" w:hAnsi="Montserrat" w:cs="Arial"/>
          <w:color w:val="000000" w:themeColor="text1"/>
        </w:rPr>
        <w:t>yo con un tema de t</w:t>
      </w:r>
      <w:r w:rsidR="00DA48F3" w:rsidRPr="002047BA">
        <w:rPr>
          <w:rFonts w:ascii="Montserrat" w:eastAsia="Arial" w:hAnsi="Montserrat" w:cs="Arial"/>
          <w:color w:val="000000" w:themeColor="text1"/>
        </w:rPr>
        <w:t>u interés o,</w:t>
      </w:r>
      <w:r>
        <w:rPr>
          <w:rFonts w:ascii="Montserrat" w:eastAsia="Arial" w:hAnsi="Montserrat" w:cs="Arial"/>
          <w:color w:val="000000" w:themeColor="text1"/>
        </w:rPr>
        <w:t xml:space="preserve"> en t</w:t>
      </w:r>
      <w:r w:rsidR="00DA48F3" w:rsidRPr="002047BA">
        <w:rPr>
          <w:rFonts w:ascii="Montserrat" w:eastAsia="Arial" w:hAnsi="Montserrat" w:cs="Arial"/>
          <w:color w:val="000000" w:themeColor="text1"/>
        </w:rPr>
        <w:t>u libro de texto</w:t>
      </w:r>
      <w:r>
        <w:rPr>
          <w:rFonts w:ascii="Montserrat" w:eastAsia="Arial" w:hAnsi="Montserrat" w:cs="Arial"/>
          <w:color w:val="000000" w:themeColor="text1"/>
        </w:rPr>
        <w:t>,</w:t>
      </w:r>
      <w:r w:rsidR="00DA48F3" w:rsidRPr="002047BA">
        <w:rPr>
          <w:rFonts w:ascii="Montserrat" w:eastAsia="Arial" w:hAnsi="Montserrat" w:cs="Arial"/>
          <w:color w:val="000000" w:themeColor="text1"/>
        </w:rPr>
        <w:t xml:space="preserve"> le</w:t>
      </w:r>
      <w:r>
        <w:rPr>
          <w:rFonts w:ascii="Montserrat" w:eastAsia="Arial" w:hAnsi="Montserrat" w:cs="Arial"/>
          <w:color w:val="000000" w:themeColor="text1"/>
        </w:rPr>
        <w:t>e</w:t>
      </w:r>
      <w:r w:rsidR="00DA48F3" w:rsidRPr="002047BA">
        <w:rPr>
          <w:rFonts w:ascii="Montserrat" w:eastAsia="Arial" w:hAnsi="Montserrat" w:cs="Arial"/>
          <w:color w:val="000000" w:themeColor="text1"/>
        </w:rPr>
        <w:t xml:space="preserve"> un ensayo, recono</w:t>
      </w:r>
      <w:r>
        <w:rPr>
          <w:rFonts w:ascii="Montserrat" w:eastAsia="Arial" w:hAnsi="Montserrat" w:cs="Arial"/>
          <w:color w:val="000000" w:themeColor="text1"/>
        </w:rPr>
        <w:t>ce</w:t>
      </w:r>
      <w:r w:rsidR="00DA48F3" w:rsidRPr="002047BA">
        <w:rPr>
          <w:rFonts w:ascii="Montserrat" w:eastAsia="Arial" w:hAnsi="Montserrat" w:cs="Arial"/>
          <w:color w:val="000000" w:themeColor="text1"/>
        </w:rPr>
        <w:t xml:space="preserve"> las expresiones o nexos causales</w:t>
      </w:r>
      <w:r>
        <w:rPr>
          <w:rFonts w:ascii="Montserrat" w:eastAsia="Arial" w:hAnsi="Montserrat" w:cs="Arial"/>
          <w:color w:val="000000" w:themeColor="text1"/>
        </w:rPr>
        <w:t xml:space="preserve"> </w:t>
      </w:r>
      <w:r w:rsidR="00DA48F3" w:rsidRPr="002047BA">
        <w:rPr>
          <w:rFonts w:ascii="Montserrat" w:eastAsia="Arial" w:hAnsi="Montserrat" w:cs="Arial"/>
          <w:color w:val="000000" w:themeColor="text1"/>
        </w:rPr>
        <w:t xml:space="preserve">y </w:t>
      </w:r>
      <w:r>
        <w:rPr>
          <w:rFonts w:ascii="Montserrat" w:eastAsia="Arial" w:hAnsi="Montserrat" w:cs="Arial"/>
          <w:color w:val="000000" w:themeColor="text1"/>
        </w:rPr>
        <w:t>escribe en t</w:t>
      </w:r>
      <w:r w:rsidR="00DA48F3" w:rsidRPr="002047BA">
        <w:rPr>
          <w:rFonts w:ascii="Montserrat" w:eastAsia="Arial" w:hAnsi="Montserrat" w:cs="Arial"/>
          <w:color w:val="000000" w:themeColor="text1"/>
        </w:rPr>
        <w:t xml:space="preserve">u cuaderno, con </w:t>
      </w:r>
      <w:r>
        <w:rPr>
          <w:rFonts w:ascii="Montserrat" w:eastAsia="Arial" w:hAnsi="Montserrat" w:cs="Arial"/>
          <w:color w:val="000000" w:themeColor="text1"/>
        </w:rPr>
        <w:t>t</w:t>
      </w:r>
      <w:r w:rsidR="00DA48F3" w:rsidRPr="002047BA">
        <w:rPr>
          <w:rFonts w:ascii="Montserrat" w:eastAsia="Arial" w:hAnsi="Montserrat" w:cs="Arial"/>
          <w:color w:val="000000" w:themeColor="text1"/>
        </w:rPr>
        <w:t>us propias palabras, las causas de las que se habla en el texto.</w:t>
      </w:r>
    </w:p>
    <w:p w14:paraId="34C89BF7" w14:textId="77777777" w:rsidR="00D874EB" w:rsidRPr="002047BA" w:rsidRDefault="00D874EB" w:rsidP="002047BA">
      <w:pPr>
        <w:spacing w:after="0" w:line="240" w:lineRule="auto"/>
        <w:jc w:val="both"/>
        <w:rPr>
          <w:rFonts w:ascii="Montserrat" w:hAnsi="Montserrat" w:cs="Arial"/>
          <w:szCs w:val="24"/>
        </w:rPr>
      </w:pPr>
    </w:p>
    <w:p w14:paraId="0F141C17" w14:textId="77777777" w:rsidR="00CE7E44" w:rsidRPr="00CB10BB" w:rsidRDefault="00D874EB" w:rsidP="00D874EB">
      <w:pPr>
        <w:pBdr>
          <w:top w:val="nil"/>
          <w:left w:val="nil"/>
          <w:bottom w:val="nil"/>
          <w:right w:val="nil"/>
          <w:between w:val="nil"/>
        </w:pBdr>
        <w:spacing w:after="0" w:line="240" w:lineRule="auto"/>
        <w:ind w:right="-1"/>
        <w:jc w:val="center"/>
        <w:rPr>
          <w:rFonts w:ascii="Montserrat" w:hAnsi="Montserrat"/>
          <w:b/>
          <w:bCs/>
          <w:sz w:val="24"/>
        </w:rPr>
      </w:pPr>
      <w:r w:rsidRPr="00CB10BB">
        <w:rPr>
          <w:rFonts w:ascii="Montserrat" w:hAnsi="Montserrat"/>
          <w:b/>
          <w:bCs/>
          <w:sz w:val="24"/>
        </w:rPr>
        <w:t>¡</w:t>
      </w:r>
      <w:r w:rsidR="00CE7E44" w:rsidRPr="00CB10BB">
        <w:rPr>
          <w:rFonts w:ascii="Montserrat" w:hAnsi="Montserrat"/>
          <w:b/>
          <w:bCs/>
          <w:sz w:val="24"/>
        </w:rPr>
        <w:t>Buen trabajo!</w:t>
      </w:r>
    </w:p>
    <w:p w14:paraId="11864B2A" w14:textId="7D89ABFC" w:rsidR="00CE7E44" w:rsidRPr="00CB10BB" w:rsidRDefault="00CE7E44" w:rsidP="00750863">
      <w:pPr>
        <w:pBdr>
          <w:top w:val="nil"/>
          <w:left w:val="nil"/>
          <w:bottom w:val="nil"/>
          <w:right w:val="nil"/>
          <w:between w:val="nil"/>
        </w:pBdr>
        <w:spacing w:after="0" w:line="240" w:lineRule="auto"/>
        <w:ind w:right="-1"/>
        <w:jc w:val="center"/>
        <w:rPr>
          <w:rFonts w:ascii="Montserrat" w:hAnsi="Montserrat"/>
          <w:b/>
          <w:bCs/>
          <w:sz w:val="24"/>
        </w:rPr>
      </w:pPr>
    </w:p>
    <w:p w14:paraId="67FE558F" w14:textId="4C700DB0" w:rsidR="00CE7E44" w:rsidRPr="00CB10BB" w:rsidRDefault="00FF0F9A" w:rsidP="00750863">
      <w:pPr>
        <w:pBdr>
          <w:top w:val="nil"/>
          <w:left w:val="nil"/>
          <w:bottom w:val="nil"/>
          <w:right w:val="nil"/>
          <w:between w:val="nil"/>
        </w:pBdr>
        <w:spacing w:after="0" w:line="240" w:lineRule="auto"/>
        <w:ind w:right="-1"/>
        <w:jc w:val="center"/>
        <w:rPr>
          <w:rFonts w:ascii="Montserrat" w:hAnsi="Montserrat"/>
          <w:b/>
          <w:bCs/>
          <w:sz w:val="24"/>
        </w:rPr>
      </w:pPr>
      <w:r>
        <w:rPr>
          <w:rFonts w:ascii="Montserrat" w:hAnsi="Montserrat"/>
          <w:b/>
          <w:bCs/>
          <w:sz w:val="24"/>
        </w:rPr>
        <w:t>Gracias por tu esfuerzo.</w:t>
      </w:r>
    </w:p>
    <w:p w14:paraId="23253DD8" w14:textId="77777777" w:rsidR="00BD231F" w:rsidRPr="00CB10BB" w:rsidRDefault="00BD231F" w:rsidP="00750863">
      <w:pPr>
        <w:spacing w:after="0" w:line="240" w:lineRule="auto"/>
        <w:ind w:right="-1"/>
        <w:jc w:val="both"/>
        <w:textAlignment w:val="baseline"/>
        <w:rPr>
          <w:rFonts w:ascii="Montserrat" w:eastAsia="Times New Roman" w:hAnsi="Montserrat" w:cs="Segoe UI"/>
          <w:b/>
          <w:bCs/>
          <w:sz w:val="28"/>
          <w:lang w:eastAsia="es-MX"/>
        </w:rPr>
      </w:pPr>
    </w:p>
    <w:p w14:paraId="66C25AB6" w14:textId="77777777" w:rsidR="002F6C18" w:rsidRPr="00CB10BB" w:rsidRDefault="00FB4D26" w:rsidP="00750863">
      <w:pPr>
        <w:spacing w:after="0" w:line="240" w:lineRule="auto"/>
        <w:ind w:right="-1"/>
        <w:jc w:val="both"/>
        <w:textAlignment w:val="baseline"/>
        <w:rPr>
          <w:rFonts w:ascii="Montserrat" w:eastAsia="Times New Roman" w:hAnsi="Montserrat" w:cs="Segoe UI"/>
          <w:b/>
          <w:bCs/>
          <w:sz w:val="28"/>
          <w:lang w:eastAsia="es-MX"/>
        </w:rPr>
      </w:pPr>
      <w:r w:rsidRPr="00CB10BB">
        <w:rPr>
          <w:rFonts w:ascii="Montserrat" w:eastAsia="Times New Roman" w:hAnsi="Montserrat" w:cs="Segoe UI"/>
          <w:b/>
          <w:bCs/>
          <w:sz w:val="28"/>
          <w:lang w:eastAsia="es-MX"/>
        </w:rPr>
        <w:t>Para saber má</w:t>
      </w:r>
      <w:r w:rsidR="002F6C18" w:rsidRPr="00CB10BB">
        <w:rPr>
          <w:rFonts w:ascii="Montserrat" w:eastAsia="Times New Roman" w:hAnsi="Montserrat" w:cs="Segoe UI"/>
          <w:b/>
          <w:bCs/>
          <w:sz w:val="28"/>
          <w:lang w:eastAsia="es-MX"/>
        </w:rPr>
        <w:t>s</w:t>
      </w:r>
      <w:r w:rsidR="00750863" w:rsidRPr="00CB10BB">
        <w:rPr>
          <w:rFonts w:ascii="Montserrat" w:eastAsia="Times New Roman" w:hAnsi="Montserrat" w:cs="Segoe UI"/>
          <w:b/>
          <w:bCs/>
          <w:sz w:val="28"/>
          <w:lang w:eastAsia="es-MX"/>
        </w:rPr>
        <w:t>:</w:t>
      </w:r>
    </w:p>
    <w:p w14:paraId="6BB5BD84" w14:textId="07499182" w:rsidR="00EB49D2" w:rsidRDefault="00EB49D2" w:rsidP="00F35503">
      <w:pPr>
        <w:spacing w:after="0" w:line="240" w:lineRule="auto"/>
        <w:rPr>
          <w:rStyle w:val="Hipervnculo"/>
          <w:rFonts w:ascii="Montserrat" w:hAnsi="Montserrat"/>
          <w:color w:val="auto"/>
        </w:rPr>
      </w:pPr>
    </w:p>
    <w:p w14:paraId="2C5FDBDB" w14:textId="58973487" w:rsidR="00F35503" w:rsidRDefault="00DA3988" w:rsidP="00F35503">
      <w:pPr>
        <w:spacing w:after="0" w:line="240" w:lineRule="auto"/>
        <w:rPr>
          <w:rStyle w:val="Hipervnculo"/>
          <w:rFonts w:ascii="Montserrat" w:hAnsi="Montserrat"/>
          <w:color w:val="auto"/>
        </w:rPr>
      </w:pPr>
      <w:hyperlink r:id="rId16" w:history="1">
        <w:r w:rsidR="00F35503" w:rsidRPr="000E4C77">
          <w:rPr>
            <w:rStyle w:val="Hipervnculo"/>
            <w:rFonts w:ascii="Montserrat" w:hAnsi="Montserrat"/>
          </w:rPr>
          <w:t>https://www.conaliteg.sep.gob.mx/</w:t>
        </w:r>
      </w:hyperlink>
    </w:p>
    <w:p w14:paraId="5F2F4246" w14:textId="77777777" w:rsidR="00F35503" w:rsidRPr="00F35503" w:rsidRDefault="00F35503" w:rsidP="00F35503">
      <w:pPr>
        <w:spacing w:after="0" w:line="240" w:lineRule="auto"/>
        <w:rPr>
          <w:rStyle w:val="Hipervnculo"/>
          <w:rFonts w:ascii="Montserrat" w:hAnsi="Montserrat"/>
          <w:color w:val="auto"/>
        </w:rPr>
      </w:pPr>
    </w:p>
    <w:sectPr w:rsidR="00F35503" w:rsidRPr="00F3550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49BE" w14:textId="77777777" w:rsidR="00BA7821" w:rsidRDefault="00BA7821" w:rsidP="00BA7821">
      <w:pPr>
        <w:spacing w:after="0" w:line="240" w:lineRule="auto"/>
      </w:pPr>
      <w:r>
        <w:separator/>
      </w:r>
    </w:p>
  </w:endnote>
  <w:endnote w:type="continuationSeparator" w:id="0">
    <w:p w14:paraId="08BD0374" w14:textId="77777777" w:rsidR="00BA7821" w:rsidRDefault="00BA7821" w:rsidP="00BA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3E7E" w14:textId="77777777" w:rsidR="00BA7821" w:rsidRDefault="00BA7821" w:rsidP="00BA7821">
      <w:pPr>
        <w:spacing w:after="0" w:line="240" w:lineRule="auto"/>
      </w:pPr>
      <w:r>
        <w:separator/>
      </w:r>
    </w:p>
  </w:footnote>
  <w:footnote w:type="continuationSeparator" w:id="0">
    <w:p w14:paraId="64B862BE" w14:textId="77777777" w:rsidR="00BA7821" w:rsidRDefault="00BA7821" w:rsidP="00BA7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B647C"/>
    <w:multiLevelType w:val="hybridMultilevel"/>
    <w:tmpl w:val="3678EED8"/>
    <w:lvl w:ilvl="0" w:tplc="8DF68EBC">
      <w:start w:val="1"/>
      <w:numFmt w:val="decimal"/>
      <w:lvlText w:val="%1."/>
      <w:lvlJc w:val="left"/>
      <w:pPr>
        <w:ind w:left="1080" w:hanging="360"/>
      </w:pPr>
      <w:rPr>
        <w:rFonts w:ascii="Montserrat" w:hAnsi="Montserrat"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575C14"/>
    <w:multiLevelType w:val="hybridMultilevel"/>
    <w:tmpl w:val="3678EED8"/>
    <w:lvl w:ilvl="0" w:tplc="8DF68EBC">
      <w:start w:val="1"/>
      <w:numFmt w:val="decimal"/>
      <w:lvlText w:val="%1."/>
      <w:lvlJc w:val="left"/>
      <w:pPr>
        <w:ind w:left="1080" w:hanging="360"/>
      </w:pPr>
      <w:rPr>
        <w:rFonts w:ascii="Montserrat" w:hAnsi="Montserrat"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2C1"/>
    <w:multiLevelType w:val="hybridMultilevel"/>
    <w:tmpl w:val="DD3A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13948"/>
    <w:multiLevelType w:val="multilevel"/>
    <w:tmpl w:val="99AA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160B3F"/>
    <w:multiLevelType w:val="hybridMultilevel"/>
    <w:tmpl w:val="C958E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19"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716446"/>
    <w:multiLevelType w:val="hybridMultilevel"/>
    <w:tmpl w:val="112E76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D6DB7"/>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8DC7C6A"/>
    <w:multiLevelType w:val="hybridMultilevel"/>
    <w:tmpl w:val="93768EDC"/>
    <w:lvl w:ilvl="0" w:tplc="37CCE2C6">
      <w:start w:val="1"/>
      <w:numFmt w:val="decimal"/>
      <w:lvlText w:val="%1."/>
      <w:lvlJc w:val="left"/>
      <w:pPr>
        <w:ind w:left="720" w:hanging="360"/>
      </w:pPr>
      <w:rPr>
        <w:rFonts w:ascii="Montserrat"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34803"/>
    <w:multiLevelType w:val="hybridMultilevel"/>
    <w:tmpl w:val="C78494AE"/>
    <w:lvl w:ilvl="0" w:tplc="C0562BAA">
      <w:start w:val="1"/>
      <w:numFmt w:val="decimal"/>
      <w:lvlText w:val="%1."/>
      <w:lvlJc w:val="left"/>
      <w:pPr>
        <w:ind w:left="1440" w:hanging="360"/>
      </w:pPr>
      <w:rPr>
        <w:rFonts w:ascii="Montserrat" w:hAnsi="Montserrat"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2361476">
    <w:abstractNumId w:val="15"/>
  </w:num>
  <w:num w:numId="2" w16cid:durableId="1323655579">
    <w:abstractNumId w:val="2"/>
  </w:num>
  <w:num w:numId="3" w16cid:durableId="1544634800">
    <w:abstractNumId w:val="4"/>
  </w:num>
  <w:num w:numId="4" w16cid:durableId="424229728">
    <w:abstractNumId w:val="6"/>
  </w:num>
  <w:num w:numId="5" w16cid:durableId="181894216">
    <w:abstractNumId w:val="12"/>
  </w:num>
  <w:num w:numId="6" w16cid:durableId="425732255">
    <w:abstractNumId w:val="20"/>
  </w:num>
  <w:num w:numId="7" w16cid:durableId="270940817">
    <w:abstractNumId w:val="0"/>
  </w:num>
  <w:num w:numId="8" w16cid:durableId="748159285">
    <w:abstractNumId w:val="8"/>
  </w:num>
  <w:num w:numId="9" w16cid:durableId="705258044">
    <w:abstractNumId w:val="19"/>
  </w:num>
  <w:num w:numId="10" w16cid:durableId="299724232">
    <w:abstractNumId w:val="1"/>
  </w:num>
  <w:num w:numId="11" w16cid:durableId="1012612815">
    <w:abstractNumId w:val="24"/>
  </w:num>
  <w:num w:numId="12" w16cid:durableId="439684924">
    <w:abstractNumId w:val="18"/>
  </w:num>
  <w:num w:numId="13" w16cid:durableId="907610642">
    <w:abstractNumId w:val="26"/>
  </w:num>
  <w:num w:numId="14" w16cid:durableId="821383556">
    <w:abstractNumId w:val="11"/>
  </w:num>
  <w:num w:numId="15" w16cid:durableId="1067604396">
    <w:abstractNumId w:val="17"/>
  </w:num>
  <w:num w:numId="16" w16cid:durableId="2028286457">
    <w:abstractNumId w:val="7"/>
  </w:num>
  <w:num w:numId="17" w16cid:durableId="13307270">
    <w:abstractNumId w:val="23"/>
  </w:num>
  <w:num w:numId="18" w16cid:durableId="1077247033">
    <w:abstractNumId w:val="14"/>
  </w:num>
  <w:num w:numId="19" w16cid:durableId="1950502292">
    <w:abstractNumId w:val="10"/>
  </w:num>
  <w:num w:numId="20" w16cid:durableId="1879508349">
    <w:abstractNumId w:val="27"/>
  </w:num>
  <w:num w:numId="21" w16cid:durableId="467862267">
    <w:abstractNumId w:val="13"/>
  </w:num>
  <w:num w:numId="22" w16cid:durableId="1923441493">
    <w:abstractNumId w:val="21"/>
  </w:num>
  <w:num w:numId="23" w16cid:durableId="1714576773">
    <w:abstractNumId w:val="3"/>
  </w:num>
  <w:num w:numId="24" w16cid:durableId="160894096">
    <w:abstractNumId w:val="9"/>
  </w:num>
  <w:num w:numId="25" w16cid:durableId="389693555">
    <w:abstractNumId w:val="22"/>
  </w:num>
  <w:num w:numId="26" w16cid:durableId="691884456">
    <w:abstractNumId w:val="16"/>
  </w:num>
  <w:num w:numId="27" w16cid:durableId="2080782012">
    <w:abstractNumId w:val="5"/>
  </w:num>
  <w:num w:numId="28" w16cid:durableId="622345345">
    <w:abstractNumId w:val="28"/>
  </w:num>
  <w:num w:numId="29" w16cid:durableId="174811309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F76"/>
    <w:rsid w:val="00010478"/>
    <w:rsid w:val="00011B2B"/>
    <w:rsid w:val="00023189"/>
    <w:rsid w:val="0004586B"/>
    <w:rsid w:val="00046E79"/>
    <w:rsid w:val="00051EA0"/>
    <w:rsid w:val="00062F95"/>
    <w:rsid w:val="000A0722"/>
    <w:rsid w:val="000E02BA"/>
    <w:rsid w:val="00100F69"/>
    <w:rsid w:val="00130023"/>
    <w:rsid w:val="00130630"/>
    <w:rsid w:val="00136604"/>
    <w:rsid w:val="00143A37"/>
    <w:rsid w:val="001467F2"/>
    <w:rsid w:val="00155EA1"/>
    <w:rsid w:val="00163523"/>
    <w:rsid w:val="00171906"/>
    <w:rsid w:val="00187AB8"/>
    <w:rsid w:val="001A1C93"/>
    <w:rsid w:val="001A6161"/>
    <w:rsid w:val="001B438E"/>
    <w:rsid w:val="001D1E50"/>
    <w:rsid w:val="001D62E6"/>
    <w:rsid w:val="001D6ECD"/>
    <w:rsid w:val="001F0E2B"/>
    <w:rsid w:val="002047BA"/>
    <w:rsid w:val="00213916"/>
    <w:rsid w:val="0024106D"/>
    <w:rsid w:val="00243302"/>
    <w:rsid w:val="00245793"/>
    <w:rsid w:val="00254219"/>
    <w:rsid w:val="00281288"/>
    <w:rsid w:val="002815C1"/>
    <w:rsid w:val="002A237F"/>
    <w:rsid w:val="002B0E6E"/>
    <w:rsid w:val="002C62A7"/>
    <w:rsid w:val="002D2428"/>
    <w:rsid w:val="002E0CBA"/>
    <w:rsid w:val="002F6C18"/>
    <w:rsid w:val="00305129"/>
    <w:rsid w:val="00312449"/>
    <w:rsid w:val="00320359"/>
    <w:rsid w:val="00330EB2"/>
    <w:rsid w:val="003350C3"/>
    <w:rsid w:val="00350B15"/>
    <w:rsid w:val="00352EA4"/>
    <w:rsid w:val="0036339B"/>
    <w:rsid w:val="003642AC"/>
    <w:rsid w:val="003739CC"/>
    <w:rsid w:val="003B07AA"/>
    <w:rsid w:val="003B2CB8"/>
    <w:rsid w:val="003B3ABD"/>
    <w:rsid w:val="003C07E9"/>
    <w:rsid w:val="003E2740"/>
    <w:rsid w:val="003F66D0"/>
    <w:rsid w:val="004206EB"/>
    <w:rsid w:val="00425D51"/>
    <w:rsid w:val="0042711F"/>
    <w:rsid w:val="004458C0"/>
    <w:rsid w:val="0047390E"/>
    <w:rsid w:val="00485A04"/>
    <w:rsid w:val="004957A5"/>
    <w:rsid w:val="004A27D8"/>
    <w:rsid w:val="004A7307"/>
    <w:rsid w:val="004C5C0A"/>
    <w:rsid w:val="004E136F"/>
    <w:rsid w:val="00524D98"/>
    <w:rsid w:val="0052575C"/>
    <w:rsid w:val="00527421"/>
    <w:rsid w:val="005318BD"/>
    <w:rsid w:val="00557493"/>
    <w:rsid w:val="00580913"/>
    <w:rsid w:val="00582A15"/>
    <w:rsid w:val="0058757D"/>
    <w:rsid w:val="005A6023"/>
    <w:rsid w:val="005D19F5"/>
    <w:rsid w:val="005E0C5D"/>
    <w:rsid w:val="005F7602"/>
    <w:rsid w:val="00605D9C"/>
    <w:rsid w:val="00625903"/>
    <w:rsid w:val="0063756F"/>
    <w:rsid w:val="00642124"/>
    <w:rsid w:val="006575A1"/>
    <w:rsid w:val="00660C30"/>
    <w:rsid w:val="00667761"/>
    <w:rsid w:val="006702F5"/>
    <w:rsid w:val="00684522"/>
    <w:rsid w:val="006940B8"/>
    <w:rsid w:val="00694175"/>
    <w:rsid w:val="006B3596"/>
    <w:rsid w:val="006B6957"/>
    <w:rsid w:val="006D6886"/>
    <w:rsid w:val="006D7261"/>
    <w:rsid w:val="006E5C8C"/>
    <w:rsid w:val="006F37E5"/>
    <w:rsid w:val="00704957"/>
    <w:rsid w:val="00715407"/>
    <w:rsid w:val="0072490C"/>
    <w:rsid w:val="00727A00"/>
    <w:rsid w:val="007449D5"/>
    <w:rsid w:val="00750863"/>
    <w:rsid w:val="007900B1"/>
    <w:rsid w:val="00793674"/>
    <w:rsid w:val="007A467E"/>
    <w:rsid w:val="007A6312"/>
    <w:rsid w:val="007E29C5"/>
    <w:rsid w:val="007F0E50"/>
    <w:rsid w:val="007F439F"/>
    <w:rsid w:val="00802FE5"/>
    <w:rsid w:val="008035D5"/>
    <w:rsid w:val="00804B82"/>
    <w:rsid w:val="00812E2C"/>
    <w:rsid w:val="00817868"/>
    <w:rsid w:val="00821DA5"/>
    <w:rsid w:val="008339C6"/>
    <w:rsid w:val="00841AF8"/>
    <w:rsid w:val="00845254"/>
    <w:rsid w:val="00846301"/>
    <w:rsid w:val="008523E3"/>
    <w:rsid w:val="00857CDF"/>
    <w:rsid w:val="00865670"/>
    <w:rsid w:val="008809D1"/>
    <w:rsid w:val="008872CD"/>
    <w:rsid w:val="008915EB"/>
    <w:rsid w:val="00893C26"/>
    <w:rsid w:val="008D757D"/>
    <w:rsid w:val="008E4B16"/>
    <w:rsid w:val="008E5C67"/>
    <w:rsid w:val="00901343"/>
    <w:rsid w:val="00921CF6"/>
    <w:rsid w:val="0093019E"/>
    <w:rsid w:val="009306DF"/>
    <w:rsid w:val="00955FD4"/>
    <w:rsid w:val="0095772B"/>
    <w:rsid w:val="0097345E"/>
    <w:rsid w:val="009851CF"/>
    <w:rsid w:val="009960F7"/>
    <w:rsid w:val="009C1574"/>
    <w:rsid w:val="009C6954"/>
    <w:rsid w:val="009D32E2"/>
    <w:rsid w:val="00A02434"/>
    <w:rsid w:val="00A0303F"/>
    <w:rsid w:val="00A03A16"/>
    <w:rsid w:val="00A35D97"/>
    <w:rsid w:val="00A50AC4"/>
    <w:rsid w:val="00A62BEB"/>
    <w:rsid w:val="00A7020C"/>
    <w:rsid w:val="00A84DF0"/>
    <w:rsid w:val="00A85D9D"/>
    <w:rsid w:val="00AA797A"/>
    <w:rsid w:val="00AB2D2A"/>
    <w:rsid w:val="00AE020F"/>
    <w:rsid w:val="00AE20F9"/>
    <w:rsid w:val="00AE5B79"/>
    <w:rsid w:val="00AF248A"/>
    <w:rsid w:val="00B14CE3"/>
    <w:rsid w:val="00B200B3"/>
    <w:rsid w:val="00B30DF3"/>
    <w:rsid w:val="00B63B72"/>
    <w:rsid w:val="00B674A1"/>
    <w:rsid w:val="00B72292"/>
    <w:rsid w:val="00B922D0"/>
    <w:rsid w:val="00B963EA"/>
    <w:rsid w:val="00B97FAD"/>
    <w:rsid w:val="00BA7821"/>
    <w:rsid w:val="00BA7C2E"/>
    <w:rsid w:val="00BC04E0"/>
    <w:rsid w:val="00BC6E30"/>
    <w:rsid w:val="00BD231F"/>
    <w:rsid w:val="00BD42B7"/>
    <w:rsid w:val="00BE2348"/>
    <w:rsid w:val="00BE30E5"/>
    <w:rsid w:val="00C03246"/>
    <w:rsid w:val="00C258A0"/>
    <w:rsid w:val="00C27BD9"/>
    <w:rsid w:val="00C41939"/>
    <w:rsid w:val="00C54DF9"/>
    <w:rsid w:val="00C60757"/>
    <w:rsid w:val="00C644E0"/>
    <w:rsid w:val="00C73F78"/>
    <w:rsid w:val="00C80C21"/>
    <w:rsid w:val="00C824AD"/>
    <w:rsid w:val="00C9254F"/>
    <w:rsid w:val="00C9610C"/>
    <w:rsid w:val="00CA7AD0"/>
    <w:rsid w:val="00CB10BB"/>
    <w:rsid w:val="00CB393E"/>
    <w:rsid w:val="00CB59F3"/>
    <w:rsid w:val="00CB6D15"/>
    <w:rsid w:val="00CC0728"/>
    <w:rsid w:val="00CC53F7"/>
    <w:rsid w:val="00CC59A6"/>
    <w:rsid w:val="00CD69EF"/>
    <w:rsid w:val="00CE06F7"/>
    <w:rsid w:val="00CE7E44"/>
    <w:rsid w:val="00CE7FB2"/>
    <w:rsid w:val="00D067C9"/>
    <w:rsid w:val="00D257C8"/>
    <w:rsid w:val="00D31B06"/>
    <w:rsid w:val="00D34125"/>
    <w:rsid w:val="00D40422"/>
    <w:rsid w:val="00D407CB"/>
    <w:rsid w:val="00D52908"/>
    <w:rsid w:val="00D6600C"/>
    <w:rsid w:val="00D71ED8"/>
    <w:rsid w:val="00D8033B"/>
    <w:rsid w:val="00D819D1"/>
    <w:rsid w:val="00D874EB"/>
    <w:rsid w:val="00D946CB"/>
    <w:rsid w:val="00DA3988"/>
    <w:rsid w:val="00DA48F3"/>
    <w:rsid w:val="00DC1B6C"/>
    <w:rsid w:val="00DC5399"/>
    <w:rsid w:val="00DD1897"/>
    <w:rsid w:val="00DD4A54"/>
    <w:rsid w:val="00DE2CC7"/>
    <w:rsid w:val="00DF29F9"/>
    <w:rsid w:val="00E04B24"/>
    <w:rsid w:val="00E647CC"/>
    <w:rsid w:val="00E649B4"/>
    <w:rsid w:val="00E65611"/>
    <w:rsid w:val="00E82D29"/>
    <w:rsid w:val="00E90B7C"/>
    <w:rsid w:val="00EA1C58"/>
    <w:rsid w:val="00EA3337"/>
    <w:rsid w:val="00EB49D2"/>
    <w:rsid w:val="00EB67E3"/>
    <w:rsid w:val="00EB7E78"/>
    <w:rsid w:val="00EC3E47"/>
    <w:rsid w:val="00EC4865"/>
    <w:rsid w:val="00EC5B69"/>
    <w:rsid w:val="00ED5C92"/>
    <w:rsid w:val="00EE02D6"/>
    <w:rsid w:val="00EE45CE"/>
    <w:rsid w:val="00EE6B7D"/>
    <w:rsid w:val="00EF25F3"/>
    <w:rsid w:val="00EF3A7F"/>
    <w:rsid w:val="00EF5CDE"/>
    <w:rsid w:val="00F01AC8"/>
    <w:rsid w:val="00F31B06"/>
    <w:rsid w:val="00F35503"/>
    <w:rsid w:val="00F3606A"/>
    <w:rsid w:val="00F37DDC"/>
    <w:rsid w:val="00F41A86"/>
    <w:rsid w:val="00F57FC8"/>
    <w:rsid w:val="00F65BB7"/>
    <w:rsid w:val="00F95AF4"/>
    <w:rsid w:val="00FB4D26"/>
    <w:rsid w:val="00FB74E7"/>
    <w:rsid w:val="00FE4A00"/>
    <w:rsid w:val="00FF0F9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Textoennegrita">
    <w:name w:val="Strong"/>
    <w:basedOn w:val="Fuentedeprrafopredeter"/>
    <w:uiPriority w:val="22"/>
    <w:qFormat/>
    <w:rsid w:val="001B438E"/>
    <w:rPr>
      <w:b/>
      <w:bCs/>
    </w:rPr>
  </w:style>
  <w:style w:type="character" w:styleId="nfasis">
    <w:name w:val="Emphasis"/>
    <w:basedOn w:val="Fuentedeprrafopredeter"/>
    <w:uiPriority w:val="20"/>
    <w:qFormat/>
    <w:rsid w:val="001B438E"/>
    <w:rPr>
      <w:i/>
      <w:iCs/>
    </w:rPr>
  </w:style>
  <w:style w:type="paragraph" w:customStyle="1" w:styleId="s-s">
    <w:name w:val="s-s"/>
    <w:basedOn w:val="Normal"/>
    <w:rsid w:val="00DA48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F35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rnada.com.mx/2020/04/13/opinion/a12o1e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rnada.com.mx/2020/08/15/delcampo/articulos/cuetzalan-melipona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n_k8DqVbE4M&amp;feature=youtu.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4E38-0B5B-48CF-B127-324E2196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2020-09-17T23:52:00Z</dcterms:created>
  <dcterms:modified xsi:type="dcterms:W3CDTF">2022-08-26T16:35:00Z</dcterms:modified>
</cp:coreProperties>
</file>