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9E2D92" w14:paraId="17E8FAAA" w14:textId="30157B7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571093" w14:paraId="6E517BC7" w14:textId="0FCE93D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853CDB">
        <w:rPr>
          <w:rFonts w:ascii="Montserrat" w:hAnsi="Montserrat"/>
          <w:b/>
          <w:bCs/>
          <w:sz w:val="56"/>
          <w:szCs w:val="240"/>
        </w:rPr>
        <w:t>4</w:t>
      </w:r>
    </w:p>
    <w:p w:rsidRPr="00FE5DCD" w:rsidR="00487224" w:rsidP="00D57B42" w:rsidRDefault="00026E4C" w14:paraId="26941F48" w14:textId="543602D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571093">
        <w:rPr>
          <w:rFonts w:ascii="Montserrat" w:hAnsi="Montserrat"/>
          <w:b/>
          <w:bCs/>
          <w:sz w:val="48"/>
          <w:szCs w:val="220"/>
        </w:rPr>
        <w:t>s</w:t>
      </w:r>
      <w:r w:rsidR="009E2D92">
        <w:rPr>
          <w:rFonts w:ascii="Montserrat" w:hAnsi="Montserrat"/>
          <w:b/>
          <w:bCs/>
          <w:sz w:val="48"/>
          <w:szCs w:val="220"/>
        </w:rPr>
        <w:t>eptiembre</w:t>
      </w:r>
    </w:p>
    <w:p w:rsidRPr="00CD2777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D2777" w14:paraId="52B8594A" w14:textId="5EFCAE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9E2D92" w14:paraId="1514A243" w14:textId="0A73F92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E2D92">
        <w:rPr>
          <w:rFonts w:ascii="Montserrat" w:hAnsi="Montserrat"/>
          <w:b/>
          <w:bCs/>
          <w:sz w:val="52"/>
          <w:szCs w:val="52"/>
        </w:rPr>
        <w:t>Artes</w:t>
      </w:r>
    </w:p>
    <w:p w:rsidRPr="00CD2777" w:rsidR="00CD2777" w:rsidP="00D57B42" w:rsidRDefault="00CD2777" w14:paraId="1E2A57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9E2D92" w14:paraId="5A53418B" w14:textId="2C29E0F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9E2D92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¡A jugar con los colores!</w:t>
      </w:r>
    </w:p>
    <w:p w:rsidRPr="00CD2777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AF7041" w:rsidP="0CE05BD0" w:rsidRDefault="00026E4C" w14:paraId="3B489CCD" w14:textId="062126C7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0CE05BD0" w:rsidR="0CE05BD0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0CE05BD0" w:rsidR="0CE05BD0">
        <w:rPr>
          <w:rFonts w:ascii="Montserrat" w:hAnsi="Montserrat"/>
          <w:i w:val="1"/>
          <w:iCs w:val="1"/>
        </w:rPr>
        <w:t xml:space="preserve"> u</w:t>
      </w:r>
      <w:r w:rsidRPr="0CE05BD0" w:rsidR="0CE05BD0">
        <w:rPr>
          <w:rFonts w:ascii="Montserrat" w:hAnsi="Montserrat" w:eastAsia="Times New Roman" w:cs="Arial"/>
          <w:i w:val="1"/>
          <w:iCs w:val="1"/>
          <w:lang w:eastAsia="es-MX"/>
        </w:rPr>
        <w:t>tiliza los colores primarios y secundarios, cálidos y fríos, para expresar sentimientos</w:t>
      </w:r>
    </w:p>
    <w:p w:rsidR="009E2D92" w:rsidP="006C65D7" w:rsidRDefault="009E2D92" w14:paraId="2574FB3B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CE05BD0" w:rsidRDefault="00026E4C" w14:paraId="43086A47" w14:textId="7873FA12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0CE05BD0" w:rsidR="0CE05BD0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0CE05BD0" w:rsidR="0CE05BD0">
        <w:rPr>
          <w:rFonts w:ascii="Montserrat" w:hAnsi="Montserrat"/>
          <w:b w:val="0"/>
          <w:bCs w:val="0"/>
          <w:i w:val="1"/>
          <w:iCs w:val="1"/>
        </w:rPr>
        <w:t>c</w:t>
      </w:r>
      <w:r w:rsidRPr="0CE05BD0" w:rsidR="0CE05BD0">
        <w:rPr>
          <w:rFonts w:ascii="Montserrat" w:hAnsi="Montserrat" w:eastAsia="Times New Roman" w:cs="Arial"/>
          <w:i w:val="1"/>
          <w:iCs w:val="1"/>
          <w:lang w:eastAsia="es-MX"/>
        </w:rPr>
        <w:t>rea producciones propias en donde use los colores secundarios para expresar sentimientos en torno a vivencias con sus amigos.</w:t>
      </w:r>
    </w:p>
    <w:p w:rsidRPr="00CD2777" w:rsidR="009E2D92" w:rsidP="009E2D92" w:rsidRDefault="009E2D92" w14:paraId="5F096C9D" w14:textId="4CEE8EA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CD2777" w:rsidR="003D20AB" w:rsidP="009E2D92" w:rsidRDefault="003D20AB" w14:paraId="76E3CE6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CD2777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9E2D92" w:rsidP="009E2D92" w:rsidRDefault="00CD2777" w14:paraId="66A2FC32" w14:textId="2F538F2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utilizar los colores primarios y secundarios, cálidos y fríos, para expresar sentimientos.</w:t>
      </w:r>
    </w:p>
    <w:p w:rsidR="00CD2777" w:rsidP="009E2D92" w:rsidRDefault="00CD2777" w14:paraId="44DAEC91" w14:textId="39E0DF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D2777" w:rsidP="009E2D92" w:rsidRDefault="00CD2777" w14:paraId="02F9DDC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CD2777" w:rsidP="00CD2777" w:rsidRDefault="00CD2777" w14:paraId="5CA6AF06" w14:textId="0E844FDB">
      <w:pPr>
        <w:spacing w:after="0"/>
        <w:rPr>
          <w:rFonts w:ascii="Montserrat" w:hAnsi="Montserrat" w:eastAsia="Times New Roman" w:cs="Arial"/>
          <w:lang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9E2D92" w:rsidR="009E2D92" w:rsidP="009E2D92" w:rsidRDefault="009E2D92" w14:paraId="15B1EF3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9E2D92" w:rsidP="009E2D92" w:rsidRDefault="009E2D92" w14:paraId="3C1BB9A3" w14:textId="6BEB364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E05BD0" w:rsidR="0CE05BD0">
        <w:rPr>
          <w:rFonts w:ascii="Montserrat" w:hAnsi="Montserrat" w:eastAsia="Times New Roman" w:cs="Arial"/>
          <w:lang w:eastAsia="es-MX"/>
        </w:rPr>
        <w:t xml:space="preserve">El mundo en el que vives está rodeado de cosas y lugares donde puedes apreciar el color en cualquier momento, aunque no todos lo vemos de la misma manera, somos diferentes y cada uno tenemos nuestras propias habilidades y capacidades, por ello todos somos únicos en el mundo. Recuerda que la clase pasada, aprendiste que hay colores llamados primarios y que se llaman así porque son los colores base y no se pueden obtener mediante la mezcla de otros. </w:t>
      </w:r>
    </w:p>
    <w:p w:rsidRPr="009E2D92" w:rsidR="009E2D92" w:rsidP="009E2D92" w:rsidRDefault="009E2D92" w14:paraId="0EAD874C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lang w:eastAsia="es-MX"/>
        </w:rPr>
      </w:pPr>
    </w:p>
    <w:p w:rsidRPr="00BC3074" w:rsidR="009E2D92" w:rsidP="009E2D92" w:rsidRDefault="00CD2777" w14:paraId="62555577" w14:textId="357FD2D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Actividad 1. Círculo cromático.</w:t>
      </w:r>
      <w:r w:rsidRPr="009E2D92" w:rsidR="009E2D92">
        <w:rPr>
          <w:rFonts w:ascii="Montserrat" w:hAnsi="Montserrat" w:eastAsia="Times New Roman" w:cs="Arial"/>
          <w:b/>
          <w:bCs/>
          <w:lang w:eastAsia="es-MX"/>
        </w:rPr>
        <w:t xml:space="preserve"> </w:t>
      </w:r>
    </w:p>
    <w:p w:rsidRPr="009E2D92" w:rsidR="009E2D92" w:rsidP="009E2D92" w:rsidRDefault="009E2D92" w14:paraId="7EBC964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9E2D92" w:rsidP="009E2D92" w:rsidRDefault="00BC3074" w14:paraId="4900FCA7" w14:textId="52485F5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9E2D92" w:rsidR="009E2D92">
        <w:rPr>
          <w:rFonts w:ascii="Montserrat" w:hAnsi="Montserrat" w:eastAsia="Times New Roman" w:cs="Arial"/>
          <w:lang w:eastAsia="es-MX"/>
        </w:rPr>
        <w:t>a combinación de los colores primari</w:t>
      </w:r>
      <w:r w:rsidR="00CD2777">
        <w:rPr>
          <w:rFonts w:ascii="Montserrat" w:hAnsi="Montserrat" w:eastAsia="Times New Roman" w:cs="Arial"/>
          <w:lang w:eastAsia="es-MX"/>
        </w:rPr>
        <w:t xml:space="preserve">os también tiene una historia. </w:t>
      </w:r>
      <w:r w:rsidRPr="009E2D92" w:rsidR="009E2D92">
        <w:rPr>
          <w:rFonts w:ascii="Montserrat" w:hAnsi="Montserrat" w:eastAsia="Times New Roman" w:cs="Arial"/>
          <w:lang w:eastAsia="es-MX"/>
        </w:rPr>
        <w:t>A lo largo de mucho tiempo, varios artistas y científicos han creado diagramas donde p</w:t>
      </w:r>
      <w:r w:rsidR="00571093">
        <w:rPr>
          <w:rFonts w:ascii="Montserrat" w:hAnsi="Montserrat" w:eastAsia="Times New Roman" w:cs="Arial"/>
          <w:lang w:eastAsia="es-MX"/>
        </w:rPr>
        <w:t>uedes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</w:t>
      </w:r>
      <w:r w:rsidRPr="009E2D92" w:rsidR="009E2D92">
        <w:rPr>
          <w:rFonts w:ascii="Montserrat" w:hAnsi="Montserrat" w:eastAsia="Times New Roman" w:cs="Arial"/>
          <w:lang w:eastAsia="es-MX"/>
        </w:rPr>
        <w:lastRenderedPageBreak/>
        <w:t>encontrar cómo se puede</w:t>
      </w:r>
      <w:r>
        <w:rPr>
          <w:rFonts w:ascii="Montserrat" w:hAnsi="Montserrat" w:eastAsia="Times New Roman" w:cs="Arial"/>
          <w:lang w:eastAsia="es-MX"/>
        </w:rPr>
        <w:t xml:space="preserve">n combinar los colores. </w:t>
      </w:r>
      <w:r w:rsidR="00571093">
        <w:rPr>
          <w:rFonts w:ascii="Montserrat" w:hAnsi="Montserrat" w:eastAsia="Times New Roman" w:cs="Arial"/>
          <w:lang w:eastAsia="es-MX"/>
        </w:rPr>
        <w:t>Lee lo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qué dice </w:t>
      </w:r>
      <w:proofErr w:type="spellStart"/>
      <w:r w:rsidRPr="009E2D92" w:rsidR="009E2D92">
        <w:rPr>
          <w:rFonts w:ascii="Montserrat" w:hAnsi="Montserrat" w:eastAsia="Times New Roman" w:cs="Arial"/>
          <w:lang w:eastAsia="es-MX"/>
        </w:rPr>
        <w:t>Monstrilio</w:t>
      </w:r>
      <w:proofErr w:type="spellEnd"/>
      <w:r w:rsidRPr="009E2D92" w:rsidR="009E2D92">
        <w:rPr>
          <w:rFonts w:ascii="Montserrat" w:hAnsi="Montserrat" w:eastAsia="Times New Roman" w:cs="Arial"/>
          <w:lang w:eastAsia="es-MX"/>
        </w:rPr>
        <w:t xml:space="preserve"> sobre el tema. </w:t>
      </w:r>
    </w:p>
    <w:p w:rsidRPr="009E2D92" w:rsidR="009E2D92" w:rsidP="009E2D92" w:rsidRDefault="009E2D92" w14:paraId="266A8F1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="009E2D92" w:rsidP="00CD2777" w:rsidRDefault="00BC3074" w14:paraId="0CE82FA8" w14:textId="72B23AAD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</w:rPr>
        <w:drawing>
          <wp:inline distT="0" distB="0" distL="0" distR="0" wp14:anchorId="0D47B3EA" wp14:editId="416F828A">
            <wp:extent cx="3021496" cy="21596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496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2D92" w:rsidR="00BC3074" w:rsidP="009E2D92" w:rsidRDefault="00BC3074" w14:paraId="3A82039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E2D92" w:rsidP="009E2D92" w:rsidRDefault="009E2D92" w14:paraId="4278EC17" w14:textId="36A6CE7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9E2D92">
        <w:rPr>
          <w:rFonts w:ascii="Montserrat" w:hAnsi="Montserrat" w:eastAsia="Times New Roman" w:cs="Arial"/>
          <w:lang w:eastAsia="es-MX"/>
        </w:rPr>
        <w:t xml:space="preserve">Hola, </w:t>
      </w:r>
      <w:proofErr w:type="gramStart"/>
      <w:r w:rsidRPr="009E2D92">
        <w:rPr>
          <w:rFonts w:ascii="Montserrat" w:hAnsi="Montserrat" w:eastAsia="Times New Roman" w:cs="Arial"/>
          <w:lang w:eastAsia="es-MX"/>
        </w:rPr>
        <w:t>niñas y niños</w:t>
      </w:r>
      <w:proofErr w:type="gramEnd"/>
      <w:r w:rsidRPr="009E2D92">
        <w:rPr>
          <w:rFonts w:ascii="Montserrat" w:hAnsi="Montserrat" w:eastAsia="Times New Roman" w:cs="Arial"/>
          <w:lang w:eastAsia="es-MX"/>
        </w:rPr>
        <w:t xml:space="preserve">, yo soy </w:t>
      </w:r>
      <w:proofErr w:type="spellStart"/>
      <w:r w:rsidRPr="009E2D92">
        <w:rPr>
          <w:rFonts w:ascii="Montserrat" w:hAnsi="Montserrat" w:eastAsia="Times New Roman" w:cs="Arial"/>
          <w:lang w:eastAsia="es-MX"/>
        </w:rPr>
        <w:t>Monstrilio</w:t>
      </w:r>
      <w:proofErr w:type="spellEnd"/>
      <w:r w:rsidRPr="009E2D92">
        <w:rPr>
          <w:rFonts w:ascii="Montserrat" w:hAnsi="Montserrat" w:eastAsia="Times New Roman" w:cs="Arial"/>
          <w:lang w:eastAsia="es-MX"/>
        </w:rPr>
        <w:t xml:space="preserve"> y traigo información muy interesante para ustedes. El círculo cromático es un esquema que muestra de manera gráfica cómo se relacionan o mezclan los colores y </w:t>
      </w:r>
      <w:r w:rsidR="00571093">
        <w:rPr>
          <w:rFonts w:ascii="Montserrat" w:hAnsi="Montserrat" w:eastAsia="Times New Roman" w:cs="Arial"/>
          <w:lang w:eastAsia="es-MX"/>
        </w:rPr>
        <w:t>les</w:t>
      </w:r>
      <w:r w:rsidRPr="009E2D92">
        <w:rPr>
          <w:rFonts w:ascii="Montserrat" w:hAnsi="Montserrat" w:eastAsia="Times New Roman" w:cs="Arial"/>
          <w:lang w:eastAsia="es-MX"/>
        </w:rPr>
        <w:t xml:space="preserve"> recuerdan a los artistas cómo pueden combinarlos en una obra de arte. Isaac Newton desarrolló el primer diagra</w:t>
      </w:r>
      <w:r w:rsidR="00CD2777">
        <w:rPr>
          <w:rFonts w:ascii="Montserrat" w:hAnsi="Montserrat" w:eastAsia="Times New Roman" w:cs="Arial"/>
          <w:lang w:eastAsia="es-MX"/>
        </w:rPr>
        <w:t>ma circular de colores en 1666</w:t>
      </w:r>
      <w:r w:rsidR="00571093">
        <w:rPr>
          <w:rFonts w:ascii="Montserrat" w:hAnsi="Montserrat" w:eastAsia="Times New Roman" w:cs="Arial"/>
          <w:lang w:eastAsia="es-MX"/>
        </w:rPr>
        <w:t>.</w:t>
      </w:r>
    </w:p>
    <w:p w:rsidR="00BC3074" w:rsidP="009E2D92" w:rsidRDefault="00BC3074" w14:paraId="75A6E54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9E2D92" w:rsidP="009E2D92" w:rsidRDefault="00571093" w14:paraId="266A8911" w14:textId="3BF175B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E05BD0" w:rsidR="0CE05BD0">
        <w:rPr>
          <w:rFonts w:ascii="Montserrat" w:hAnsi="Montserrat" w:eastAsia="Times New Roman" w:cs="Arial"/>
          <w:lang w:eastAsia="es-MX"/>
        </w:rPr>
        <w:t>El estudio de los colores y combinaciones tiene ya bastantes años, sirve para clasificarlos y ordenarlos.</w:t>
      </w:r>
    </w:p>
    <w:p w:rsidR="00BC3074" w:rsidP="009E2D92" w:rsidRDefault="00BC3074" w14:paraId="5A08DAC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9E2D92" w:rsidP="009E2D92" w:rsidRDefault="00CD2777" w14:paraId="3EF8FC9E" w14:textId="5BEE337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la sesión </w:t>
      </w:r>
      <w:r w:rsidRPr="009E2D92" w:rsidR="009E2D92">
        <w:rPr>
          <w:rFonts w:ascii="Montserrat" w:hAnsi="Montserrat" w:eastAsia="Times New Roman" w:cs="Arial"/>
          <w:lang w:eastAsia="es-MX"/>
        </w:rPr>
        <w:t>experimentar</w:t>
      </w:r>
      <w:r w:rsidR="00571093">
        <w:rPr>
          <w:rFonts w:ascii="Montserrat" w:hAnsi="Montserrat" w:eastAsia="Times New Roman" w:cs="Arial"/>
          <w:lang w:eastAsia="es-MX"/>
        </w:rPr>
        <w:t>ás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cómo se</w:t>
      </w:r>
      <w:r w:rsidR="00BC3074">
        <w:rPr>
          <w:rFonts w:ascii="Montserrat" w:hAnsi="Montserrat" w:eastAsia="Times New Roman" w:cs="Arial"/>
          <w:lang w:eastAsia="es-MX"/>
        </w:rPr>
        <w:t xml:space="preserve"> mezclan los colores primarios.</w:t>
      </w:r>
    </w:p>
    <w:p w:rsidRPr="009E2D92" w:rsidR="009E2D92" w:rsidP="009E2D92" w:rsidRDefault="009E2D92" w14:paraId="710020A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9E2D92" w:rsidP="009E2D92" w:rsidRDefault="00571093" w14:paraId="2CF165AF" w14:textId="04AA60C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Realiza </w:t>
      </w:r>
      <w:r w:rsidRPr="009E2D92" w:rsidR="009E2D92">
        <w:rPr>
          <w:rFonts w:ascii="Montserrat" w:hAnsi="Montserrat" w:eastAsia="Times New Roman" w:cs="Arial"/>
          <w:lang w:eastAsia="es-MX"/>
        </w:rPr>
        <w:t>la siguiente actividad en la cual mezclar</w:t>
      </w:r>
      <w:r>
        <w:rPr>
          <w:rFonts w:ascii="Montserrat" w:hAnsi="Montserrat" w:eastAsia="Times New Roman" w:cs="Arial"/>
          <w:lang w:eastAsia="es-MX"/>
        </w:rPr>
        <w:t>ás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los colores primarios para obtener los colores secundarios. </w:t>
      </w:r>
    </w:p>
    <w:p w:rsidRPr="00402CBB" w:rsidR="00402CBB" w:rsidP="00402CBB" w:rsidRDefault="00402CBB" w14:paraId="7F4CA8D5" w14:textId="174ECF1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CD2777" w14:paraId="012B9070" w14:textId="68D38D4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 xml:space="preserve">Actividad 2.  Experimento. </w:t>
      </w:r>
      <w:r w:rsidRPr="009E2D92" w:rsidR="009E2D92">
        <w:rPr>
          <w:rFonts w:ascii="Montserrat" w:hAnsi="Montserrat" w:eastAsia="Times New Roman" w:cs="Arial"/>
          <w:b/>
          <w:bCs/>
          <w:lang w:eastAsia="es-MX"/>
        </w:rPr>
        <w:t>Juego de colores.</w:t>
      </w:r>
    </w:p>
    <w:p w:rsidRPr="009E2D92" w:rsidR="009E2D92" w:rsidP="009E2D92" w:rsidRDefault="009E2D92" w14:paraId="7F50D5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9E2D92" w14:paraId="5B19A8E5" w14:textId="13A3D41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>Para esta actividad necesita</w:t>
      </w:r>
      <w:r w:rsidR="00571093">
        <w:rPr>
          <w:rFonts w:ascii="Montserrat" w:hAnsi="Montserrat" w:eastAsia="Times New Roman" w:cs="Arial"/>
          <w:bCs/>
          <w:lang w:eastAsia="es-MX"/>
        </w:rPr>
        <w:t>s</w:t>
      </w:r>
      <w:r w:rsidRPr="009E2D92">
        <w:rPr>
          <w:rFonts w:ascii="Montserrat" w:hAnsi="Montserrat" w:eastAsia="Times New Roman" w:cs="Arial"/>
          <w:bCs/>
          <w:lang w:eastAsia="es-MX"/>
        </w:rPr>
        <w:t>:</w:t>
      </w:r>
    </w:p>
    <w:p w:rsidRPr="00571093" w:rsidR="00BC3074" w:rsidP="009E2D92" w:rsidRDefault="00BC3074" w14:paraId="77B3242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2D92" w:rsidR="009E2D92" w:rsidP="00CD2777" w:rsidRDefault="009E2D92" w14:paraId="29F3E7E9" w14:textId="16E0DDC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9E2D92">
        <w:rPr>
          <w:rFonts w:ascii="Montserrat" w:hAnsi="Montserrat" w:eastAsia="Times New Roman" w:cs="Arial"/>
          <w:bCs/>
          <w:i/>
          <w:lang w:eastAsia="es-MX"/>
        </w:rPr>
        <w:t>6 vasos de plástico transparente</w:t>
      </w:r>
      <w:r w:rsidR="00CD2777"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9E2D92" w:rsidR="009E2D92" w:rsidP="00CD2777" w:rsidRDefault="009E2D92" w14:paraId="0D148E85" w14:textId="4BA8D91C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9E2D92">
        <w:rPr>
          <w:rFonts w:ascii="Montserrat" w:hAnsi="Montserrat" w:eastAsia="Times New Roman" w:cs="Arial"/>
          <w:bCs/>
          <w:i/>
          <w:lang w:eastAsia="es-MX"/>
        </w:rPr>
        <w:t>Acuarelas liquidas (amarillo, rojo y azul)</w:t>
      </w:r>
      <w:r w:rsidR="00CD2777">
        <w:rPr>
          <w:rFonts w:ascii="Montserrat" w:hAnsi="Montserrat" w:eastAsia="Times New Roman" w:cs="Arial"/>
          <w:bCs/>
          <w:i/>
          <w:lang w:eastAsia="es-MX"/>
        </w:rPr>
        <w:t>.</w:t>
      </w:r>
    </w:p>
    <w:p w:rsidRPr="009E2D92" w:rsidR="009E2D92" w:rsidP="00CD2777" w:rsidRDefault="009E2D92" w14:paraId="68AC329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bookmarkStart w:name="_30j0zll" w:id="0"/>
      <w:bookmarkEnd w:id="0"/>
      <w:r w:rsidRP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Toallas húmedas o </w:t>
      </w:r>
      <w:proofErr w:type="spellStart"/>
      <w:r w:rsidRPr="009E2D92">
        <w:rPr>
          <w:rFonts w:ascii="Montserrat" w:hAnsi="Montserrat" w:eastAsia="Times New Roman" w:cs="Arial"/>
          <w:bCs/>
          <w:i/>
          <w:iCs/>
          <w:lang w:eastAsia="es-MX"/>
        </w:rPr>
        <w:t>servitoallas</w:t>
      </w:r>
      <w:proofErr w:type="spellEnd"/>
      <w:r w:rsidRP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. </w:t>
      </w:r>
    </w:p>
    <w:p w:rsidRPr="009E2D92" w:rsidR="009E2D92" w:rsidP="009E2D92" w:rsidRDefault="009E2D92" w14:paraId="08B7AF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571093" w14:paraId="09E04C94" w14:textId="5F9D999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Harás 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lo siguiente: </w:t>
      </w:r>
    </w:p>
    <w:p w:rsidRPr="009E2D92" w:rsidR="009E2D92" w:rsidP="009E2D92" w:rsidRDefault="009E2D92" w14:paraId="65D8A07C" w14:textId="3C4BD50E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="009E2D92" w:rsidP="00CD2777" w:rsidRDefault="00571093" w14:paraId="4291AA3C" w14:textId="6E40D54D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>
        <w:rPr>
          <w:rFonts w:ascii="Montserrat" w:hAnsi="Montserrat" w:eastAsia="Times New Roman" w:cs="Arial"/>
          <w:bCs/>
          <w:i/>
          <w:iCs/>
          <w:lang w:eastAsia="es-MX"/>
        </w:rPr>
        <w:t>C</w:t>
      </w:r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>olocará</w:t>
      </w:r>
      <w:r>
        <w:rPr>
          <w:rFonts w:ascii="Montserrat" w:hAnsi="Montserrat" w:eastAsia="Times New Roman" w:cs="Arial"/>
          <w:bCs/>
          <w:i/>
          <w:iCs/>
          <w:lang w:eastAsia="es-MX"/>
        </w:rPr>
        <w:t>s</w:t>
      </w:r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 6 vasos transparentes con agua formando un círculo.</w:t>
      </w:r>
    </w:p>
    <w:p w:rsidRPr="009E2D92" w:rsidR="00BC3074" w:rsidP="00BC3074" w:rsidRDefault="00BC3074" w14:paraId="67B70CD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</w:p>
    <w:p w:rsidR="009E2D92" w:rsidP="00CD2777" w:rsidRDefault="009E2D92" w14:paraId="693C9CEE" w14:textId="74754B81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9E2D92">
        <w:rPr>
          <w:rFonts w:ascii="Montserrat" w:hAnsi="Montserrat" w:eastAsia="Times New Roman" w:cs="Arial"/>
          <w:bCs/>
          <w:i/>
          <w:lang w:eastAsia="es-MX"/>
        </w:rPr>
        <w:t>De forma alternada se colocarán los tres colores primarios.</w:t>
      </w:r>
    </w:p>
    <w:p w:rsidRPr="009E2D92" w:rsidR="00BC3074" w:rsidP="00BC3074" w:rsidRDefault="00BC3074" w14:paraId="52DE902B" w14:textId="214BB8C8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="009E2D92" w:rsidP="00CD2777" w:rsidRDefault="00571093" w14:paraId="555D4E32" w14:textId="36B8D458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>
        <w:rPr>
          <w:rFonts w:ascii="Montserrat" w:hAnsi="Montserrat" w:eastAsia="Times New Roman" w:cs="Arial"/>
          <w:bCs/>
          <w:i/>
          <w:iCs/>
          <w:lang w:eastAsia="es-MX"/>
        </w:rPr>
        <w:lastRenderedPageBreak/>
        <w:t>C</w:t>
      </w:r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>olocará</w:t>
      </w:r>
      <w:r>
        <w:rPr>
          <w:rFonts w:ascii="Montserrat" w:hAnsi="Montserrat" w:eastAsia="Times New Roman" w:cs="Arial"/>
          <w:bCs/>
          <w:i/>
          <w:iCs/>
          <w:lang w:eastAsia="es-MX"/>
        </w:rPr>
        <w:t>s</w:t>
      </w:r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 las toallas húmedas o </w:t>
      </w:r>
      <w:proofErr w:type="spellStart"/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>servitoallas</w:t>
      </w:r>
      <w:proofErr w:type="spellEnd"/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 conectando los vasos con color de los que no lo tienen. </w:t>
      </w:r>
    </w:p>
    <w:p w:rsidRPr="009E2D92" w:rsidR="00BC3074" w:rsidP="00BC3074" w:rsidRDefault="00BC3074" w14:paraId="22DE9898" w14:textId="5CE188C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</w:p>
    <w:p w:rsidR="009E2D92" w:rsidP="00CD2777" w:rsidRDefault="009E2D92" w14:paraId="778DB80A" w14:textId="534931F4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9E2D92">
        <w:rPr>
          <w:rFonts w:ascii="Montserrat" w:hAnsi="Montserrat" w:eastAsia="Times New Roman" w:cs="Arial"/>
          <w:bCs/>
          <w:i/>
          <w:lang w:eastAsia="es-MX"/>
        </w:rPr>
        <w:t xml:space="preserve">Esperar unos minutos mientras las toallas absorben el color y se combinan.  </w:t>
      </w:r>
    </w:p>
    <w:p w:rsidRPr="009E2D92" w:rsidR="00BC3074" w:rsidP="00BC3074" w:rsidRDefault="00BC3074" w14:paraId="3A0E3A8D" w14:textId="5EFFE0F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="009E2D92" w:rsidP="009E2D92" w:rsidRDefault="009E2D92" w14:paraId="12DA5CB5" w14:textId="5E80750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>¿</w:t>
      </w:r>
      <w:r w:rsidR="00BC3074">
        <w:rPr>
          <w:rFonts w:ascii="Montserrat" w:hAnsi="Montserrat" w:eastAsia="Times New Roman" w:cs="Arial"/>
          <w:bCs/>
          <w:lang w:eastAsia="es-MX"/>
        </w:rPr>
        <w:t>Qué observas</w:t>
      </w:r>
      <w:r w:rsidR="00CD2777">
        <w:rPr>
          <w:rFonts w:ascii="Montserrat" w:hAnsi="Montserrat" w:eastAsia="Times New Roman" w:cs="Arial"/>
          <w:bCs/>
          <w:lang w:eastAsia="es-MX"/>
        </w:rPr>
        <w:t>? ¿Q</w:t>
      </w:r>
      <w:r w:rsidRPr="009E2D92">
        <w:rPr>
          <w:rFonts w:ascii="Montserrat" w:hAnsi="Montserrat" w:eastAsia="Times New Roman" w:cs="Arial"/>
          <w:bCs/>
          <w:lang w:eastAsia="es-MX"/>
        </w:rPr>
        <w:t>ué está sucediendo con los colores primarios y con los vasos que se encuentran con agua limpia?</w:t>
      </w:r>
    </w:p>
    <w:p w:rsidR="00BC3074" w:rsidP="009E2D92" w:rsidRDefault="00BC3074" w14:paraId="387BA6C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9E2D92" w:rsidP="009E2D92" w:rsidRDefault="009E2D92" w14:paraId="5E235602" w14:textId="374E276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Se están mezclando, se están formando colores nuevos. </w:t>
      </w:r>
    </w:p>
    <w:p w:rsidRPr="009E2D92" w:rsidR="00BC3074" w:rsidP="009E2D92" w:rsidRDefault="00BC3074" w14:paraId="4C4A3A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CD2777" w14:paraId="0CD27FF7" w14:textId="4B8F83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l rojo y el amarillo están formando el color “anaranjado” o “naranja”. El rojo y el azul están formando el color “violeta” y el azul y el amarillo están formando el color “verde”.</w:t>
      </w:r>
    </w:p>
    <w:p w:rsidR="00BC3074" w:rsidP="009E2D92" w:rsidRDefault="00BC3074" w14:paraId="6ECA734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9E2D92" w:rsidP="009E2D92" w:rsidRDefault="00BC3074" w14:paraId="0283CD66" w14:textId="5BC5AC6F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stos nuevos colores que se formaron por la mezcla de los tres primarios en partes iguales, se les llaman colores “secundarios”</w:t>
      </w:r>
      <w:r w:rsidR="00CD2777">
        <w:rPr>
          <w:rFonts w:ascii="Montserrat" w:hAnsi="Montserrat" w:eastAsia="Times New Roman" w:cs="Arial"/>
          <w:bCs/>
          <w:lang w:eastAsia="es-MX"/>
        </w:rPr>
        <w:t>.</w:t>
      </w:r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</w:p>
    <w:p w:rsidRPr="009E2D92" w:rsidR="009745EB" w:rsidP="009E2D92" w:rsidRDefault="009745EB" w14:paraId="628390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</w:p>
    <w:p w:rsidR="009E2D92" w:rsidP="009E2D92" w:rsidRDefault="009745EB" w14:paraId="156B6B0B" w14:textId="1615A35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e llaman así porque derivan o son los siguientes de los colores primarios.</w:t>
      </w:r>
    </w:p>
    <w:p w:rsidRPr="009E2D92" w:rsidR="009745EB" w:rsidP="009E2D92" w:rsidRDefault="009745EB" w14:paraId="5726E0F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E2D92" w:rsidP="009E2D92" w:rsidRDefault="00CD2777" w14:paraId="54F6462F" w14:textId="65CA0D2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Observ</w:t>
      </w:r>
      <w:r w:rsidR="00571093">
        <w:rPr>
          <w:rFonts w:ascii="Montserrat" w:hAnsi="Montserrat" w:eastAsia="Times New Roman" w:cs="Arial"/>
          <w:bCs/>
          <w:lang w:eastAsia="es-MX"/>
        </w:rPr>
        <w:t>a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cómo los artistas plásticos y visuales se comunican por medio de imágenes combinando estos colores. Te invito a </w:t>
      </w:r>
      <w:r w:rsidR="00571093">
        <w:rPr>
          <w:rFonts w:ascii="Montserrat" w:hAnsi="Montserrat" w:eastAsia="Times New Roman" w:cs="Arial"/>
          <w:bCs/>
          <w:lang w:eastAsia="es-MX"/>
        </w:rPr>
        <w:t>observar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las siguientes obras que </w:t>
      </w:r>
      <w:r w:rsidR="00571093">
        <w:rPr>
          <w:rFonts w:ascii="Montserrat" w:hAnsi="Montserrat" w:eastAsia="Times New Roman" w:cs="Arial"/>
          <w:bCs/>
          <w:lang w:eastAsia="es-MX"/>
        </w:rPr>
        <w:t>te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invitan al juego, a divertir</w:t>
      </w:r>
      <w:r w:rsidR="00571093">
        <w:rPr>
          <w:rFonts w:ascii="Montserrat" w:hAnsi="Montserrat" w:eastAsia="Times New Roman" w:cs="Arial"/>
          <w:bCs/>
          <w:lang w:eastAsia="es-MX"/>
        </w:rPr>
        <w:t>te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sanamente con los amigos.</w:t>
      </w:r>
    </w:p>
    <w:p w:rsidRPr="009E2D92" w:rsidR="009745EB" w:rsidP="009E2D92" w:rsidRDefault="009745EB" w14:paraId="1B55FF7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E2D92" w:rsidP="009E2D92" w:rsidRDefault="009E2D92" w14:paraId="06EF6AF8" w14:textId="58048B7A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9E2D92">
        <w:rPr>
          <w:rFonts w:ascii="Montserrat" w:hAnsi="Montserrat" w:eastAsia="Times New Roman" w:cs="Arial"/>
          <w:b/>
          <w:bCs/>
          <w:lang w:eastAsia="es-MX"/>
        </w:rPr>
        <w:t>Actividad 3</w:t>
      </w:r>
      <w:r w:rsidR="00662023">
        <w:rPr>
          <w:rFonts w:ascii="Montserrat" w:hAnsi="Montserrat" w:eastAsia="Times New Roman" w:cs="Arial"/>
          <w:b/>
          <w:bCs/>
          <w:lang w:eastAsia="es-MX"/>
        </w:rPr>
        <w:t>.</w:t>
      </w:r>
      <w:r w:rsidRPr="009E2D92">
        <w:rPr>
          <w:rFonts w:ascii="Montserrat" w:hAnsi="Montserrat" w:eastAsia="Times New Roman" w:cs="Arial"/>
          <w:b/>
          <w:bCs/>
          <w:lang w:eastAsia="es-MX"/>
        </w:rPr>
        <w:t xml:space="preserve"> Comunicándote con colores</w:t>
      </w:r>
      <w:r w:rsidR="00662023">
        <w:rPr>
          <w:rFonts w:ascii="Montserrat" w:hAnsi="Montserrat" w:eastAsia="Times New Roman" w:cs="Arial"/>
          <w:b/>
          <w:bCs/>
          <w:lang w:eastAsia="es-MX"/>
        </w:rPr>
        <w:t>.</w:t>
      </w:r>
    </w:p>
    <w:p w:rsidRPr="009E2D92" w:rsidR="009745EB" w:rsidP="009E2D92" w:rsidRDefault="009745EB" w14:paraId="250EA7FF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9745EB" w:rsidR="009E2D92" w:rsidP="009E2D92" w:rsidRDefault="00571093" w14:paraId="29E7632B" w14:textId="4FACB09D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Observa la siguiente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pintura titulada </w:t>
      </w:r>
      <w:r w:rsidRPr="009745EB" w:rsidR="009E2D92">
        <w:rPr>
          <w:rFonts w:ascii="Montserrat" w:hAnsi="Montserrat" w:eastAsia="Times New Roman" w:cs="Arial"/>
          <w:b/>
          <w:bCs/>
          <w:i/>
          <w:iCs/>
          <w:lang w:eastAsia="es-MX"/>
        </w:rPr>
        <w:t>Juegos infantiles</w:t>
      </w:r>
      <w:r w:rsidRPr="009745EB" w:rsidR="009E2D92">
        <w:rPr>
          <w:rFonts w:ascii="Montserrat" w:hAnsi="Montserrat" w:eastAsia="Times New Roman" w:cs="Arial"/>
          <w:b/>
          <w:bCs/>
          <w:i/>
          <w:lang w:eastAsia="es-MX"/>
        </w:rPr>
        <w:t xml:space="preserve"> de H</w:t>
      </w:r>
      <w:r w:rsidR="00662023">
        <w:rPr>
          <w:rFonts w:ascii="Montserrat" w:hAnsi="Montserrat" w:eastAsia="Times New Roman" w:cs="Arial"/>
          <w:b/>
          <w:bCs/>
          <w:i/>
          <w:lang w:eastAsia="es-MX"/>
        </w:rPr>
        <w:t>erminia Pavón realizada en 2009</w:t>
      </w:r>
    </w:p>
    <w:p w:rsidR="009745EB" w:rsidP="009E2D92" w:rsidRDefault="009745EB" w14:paraId="65E9D401" w14:textId="5677093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745EB" w:rsidP="00662023" w:rsidRDefault="009745EB" w14:paraId="2FA9A7E6" w14:textId="1D7D9C6D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</w:rPr>
        <w:drawing>
          <wp:inline distT="0" distB="0" distL="0" distR="0" wp14:anchorId="76E6CA63" wp14:editId="30C96253">
            <wp:extent cx="3578400" cy="21600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745EB" w:rsidR="009E2D92" w:rsidP="00662023" w:rsidRDefault="009E2D92" w14:paraId="2CD42F81" w14:textId="1A9AF461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i/>
          <w:sz w:val="16"/>
          <w:lang w:eastAsia="es-MX"/>
        </w:rPr>
      </w:pPr>
      <w:r w:rsidRPr="00662023">
        <w:rPr>
          <w:rFonts w:ascii="Montserrat" w:hAnsi="Montserrat" w:eastAsia="Times New Roman" w:cs="Arial"/>
          <w:b/>
          <w:bCs/>
          <w:i/>
          <w:color w:val="2F5496" w:themeColor="accent1" w:themeShade="BF"/>
          <w:sz w:val="16"/>
          <w:lang w:eastAsia="es-MX"/>
        </w:rPr>
        <w:t>Juegos infantiles</w:t>
      </w:r>
    </w:p>
    <w:p w:rsidR="00662023" w:rsidP="009E2D92" w:rsidRDefault="00662023" w14:paraId="6D5241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E2D92" w:rsidP="0CE05BD0" w:rsidRDefault="009E2D92" w14:paraId="26013330" w14:textId="200AF38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E05BD0" w:rsidR="0CE05BD0">
        <w:rPr>
          <w:rFonts w:ascii="Montserrat" w:hAnsi="Montserrat" w:eastAsia="Times New Roman" w:cs="Arial"/>
          <w:lang w:eastAsia="es-MX"/>
        </w:rPr>
        <w:t xml:space="preserve">En la obra de </w:t>
      </w:r>
      <w:r w:rsidRPr="0CE05BD0" w:rsidR="0CE05BD0">
        <w:rPr>
          <w:rFonts w:ascii="Montserrat" w:hAnsi="Montserrat" w:eastAsia="Times New Roman" w:cs="Arial"/>
          <w:i w:val="1"/>
          <w:iCs w:val="1"/>
          <w:lang w:eastAsia="es-MX"/>
        </w:rPr>
        <w:t>Juegos Infantiles</w:t>
      </w:r>
      <w:r w:rsidRPr="0CE05BD0" w:rsidR="0CE05BD0">
        <w:rPr>
          <w:rFonts w:ascii="Montserrat" w:hAnsi="Montserrat" w:eastAsia="Times New Roman" w:cs="Arial"/>
          <w:lang w:eastAsia="es-MX"/>
        </w:rPr>
        <w:t xml:space="preserve">, puedes observar principalmente el color anaranjado que es un color secundario y distinguir formas de niños bailando o jugando. </w:t>
      </w:r>
    </w:p>
    <w:p w:rsidRPr="009E2D92" w:rsidR="009745EB" w:rsidP="009E2D92" w:rsidRDefault="009745EB" w14:paraId="5BF7C9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62023" w:rsidR="009E2D92" w:rsidP="009E2D92" w:rsidRDefault="009745EB" w14:paraId="1715749C" w14:textId="09A76A9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obresale el color formado por los colores rojo y amarillo, o sea el anaranjado, que</w:t>
      </w:r>
      <w:r w:rsidRPr="009E2D92" w:rsidR="009E2D92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es según la teoría del color, un color secundario, que expresa juventud y diversión. Justo como debe ser en la convivencia c</w:t>
      </w:r>
      <w:r w:rsidR="00662023">
        <w:rPr>
          <w:rFonts w:ascii="Montserrat" w:hAnsi="Montserrat" w:eastAsia="Times New Roman" w:cs="Arial"/>
          <w:bCs/>
          <w:lang w:eastAsia="es-MX"/>
        </w:rPr>
        <w:t>on las amistades. Observar</w:t>
      </w:r>
      <w:r w:rsidR="00571093">
        <w:rPr>
          <w:rFonts w:ascii="Montserrat" w:hAnsi="Montserrat" w:eastAsia="Times New Roman" w:cs="Arial"/>
          <w:bCs/>
          <w:lang w:eastAsia="es-MX"/>
        </w:rPr>
        <w:t>ás</w:t>
      </w:r>
      <w:r w:rsidR="00662023">
        <w:rPr>
          <w:rFonts w:ascii="Montserrat" w:hAnsi="Montserrat" w:eastAsia="Times New Roman" w:cs="Arial"/>
          <w:bCs/>
          <w:lang w:eastAsia="es-MX"/>
        </w:rPr>
        <w:t xml:space="preserve"> 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otra pintura titulada </w:t>
      </w:r>
      <w:r w:rsidRPr="00662023" w:rsidR="009E2D92">
        <w:rPr>
          <w:rFonts w:ascii="Montserrat" w:hAnsi="Montserrat" w:eastAsia="Times New Roman" w:cs="Arial"/>
          <w:b/>
          <w:bCs/>
          <w:iCs/>
          <w:lang w:eastAsia="es-MX"/>
        </w:rPr>
        <w:t>La piñata</w:t>
      </w:r>
      <w:r w:rsidRPr="00662023" w:rsidR="009E2D92">
        <w:rPr>
          <w:rFonts w:ascii="Montserrat" w:hAnsi="Montserrat" w:eastAsia="Times New Roman" w:cs="Arial"/>
          <w:b/>
          <w:bCs/>
          <w:lang w:eastAsia="es-MX"/>
        </w:rPr>
        <w:t xml:space="preserve"> de Diego Rivera realizada en 1953</w:t>
      </w:r>
    </w:p>
    <w:p w:rsidR="009745EB" w:rsidP="009E2D92" w:rsidRDefault="009745EB" w14:paraId="73C26E9F" w14:textId="051AC46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745EB" w:rsidP="00662023" w:rsidRDefault="009745EB" w14:paraId="6EEE240B" w14:textId="67DCCEA6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</w:rPr>
        <w:drawing>
          <wp:inline distT="0" distB="0" distL="0" distR="0" wp14:anchorId="1CF0A3DA" wp14:editId="25268C38">
            <wp:extent cx="3754800" cy="21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62023" w:rsidR="009E2D92" w:rsidP="00662023" w:rsidRDefault="009E2D92" w14:paraId="2D2732AE" w14:textId="691621F3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i/>
          <w:iCs/>
          <w:color w:val="2F5496" w:themeColor="accent1" w:themeShade="BF"/>
          <w:sz w:val="16"/>
          <w:lang w:eastAsia="es-MX"/>
        </w:rPr>
      </w:pPr>
      <w:r w:rsidRPr="00662023">
        <w:rPr>
          <w:rFonts w:ascii="Montserrat" w:hAnsi="Montserrat" w:eastAsia="Times New Roman" w:cs="Arial"/>
          <w:b/>
          <w:bCs/>
          <w:i/>
          <w:iCs/>
          <w:color w:val="2F5496" w:themeColor="accent1" w:themeShade="BF"/>
          <w:sz w:val="16"/>
          <w:lang w:eastAsia="es-MX"/>
        </w:rPr>
        <w:t>La piñata</w:t>
      </w:r>
    </w:p>
    <w:p w:rsidRPr="009745EB" w:rsidR="009745EB" w:rsidP="009E2D92" w:rsidRDefault="009745EB" w14:paraId="11214FA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sz w:val="16"/>
          <w:lang w:eastAsia="es-MX"/>
        </w:rPr>
      </w:pPr>
    </w:p>
    <w:p w:rsidR="009745EB" w:rsidP="009E2D92" w:rsidRDefault="009E2D92" w14:paraId="3A41B886" w14:textId="0D3FA8A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En la obra llamada </w:t>
      </w:r>
      <w:r w:rsidRPr="009E2D92">
        <w:rPr>
          <w:rFonts w:ascii="Montserrat" w:hAnsi="Montserrat" w:eastAsia="Times New Roman" w:cs="Arial"/>
          <w:bCs/>
          <w:i/>
          <w:iCs/>
          <w:lang w:eastAsia="es-MX"/>
        </w:rPr>
        <w:t>La piñata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de Diego Rivera </w:t>
      </w:r>
      <w:r w:rsidR="00571093">
        <w:rPr>
          <w:rFonts w:ascii="Montserrat" w:hAnsi="Montserrat" w:eastAsia="Times New Roman" w:cs="Arial"/>
          <w:bCs/>
          <w:lang w:eastAsia="es-MX"/>
        </w:rPr>
        <w:t xml:space="preserve">puedes observar </w:t>
      </w:r>
      <w:r w:rsidRPr="009E2D92">
        <w:rPr>
          <w:rFonts w:ascii="Montserrat" w:hAnsi="Montserrat" w:eastAsia="Times New Roman" w:cs="Arial"/>
          <w:bCs/>
          <w:lang w:eastAsia="es-MX"/>
        </w:rPr>
        <w:t>en su mayoría colores secundari</w:t>
      </w:r>
      <w:r w:rsidR="00662023">
        <w:rPr>
          <w:rFonts w:ascii="Montserrat" w:hAnsi="Montserrat" w:eastAsia="Times New Roman" w:cs="Arial"/>
          <w:bCs/>
          <w:lang w:eastAsia="es-MX"/>
        </w:rPr>
        <w:t xml:space="preserve">os, como el verde y anaranjado, 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en el reboso de la niña que está de espalda el color violeta y son formas de niños rompiendo una piñata. </w:t>
      </w:r>
    </w:p>
    <w:p w:rsidR="009745EB" w:rsidP="009E2D92" w:rsidRDefault="009745EB" w14:paraId="62D9F9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745EB" w:rsidP="009E2D92" w:rsidRDefault="009E2D92" w14:paraId="43A3D1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Es un bonito festejo en el que las y los amigos se la pasan muy bien, jugando juntos y teniendo experiencias inolvidables para recordar en el futuro. </w:t>
      </w:r>
    </w:p>
    <w:p w:rsidR="009745EB" w:rsidP="009E2D92" w:rsidRDefault="009745EB" w14:paraId="475FE4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745EB" w:rsidP="009E2D92" w:rsidRDefault="009745EB" w14:paraId="4A228B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as fiestas con amigos son inolvidables; además, en esta obra también sobresalen los colores secundarios que expresan: el verde, naturaleza; el anaranjado o naranja, juventud y diversión; y el violeta, espiritualidad y creatividad. </w:t>
      </w:r>
    </w:p>
    <w:p w:rsidR="009745EB" w:rsidP="009E2D92" w:rsidRDefault="009745EB" w14:paraId="4FB6CF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E2D92" w:rsidP="009E2D92" w:rsidRDefault="009E2D92" w14:paraId="7A5E258A" w14:textId="374AD3D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Y, por último, </w:t>
      </w:r>
      <w:r w:rsidR="00571093">
        <w:rPr>
          <w:rFonts w:ascii="Montserrat" w:hAnsi="Montserrat" w:eastAsia="Times New Roman" w:cs="Arial"/>
          <w:bCs/>
          <w:lang w:eastAsia="es-MX"/>
        </w:rPr>
        <w:t>observa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la pintura titulada </w:t>
      </w:r>
      <w:r w:rsidRPr="009745EB">
        <w:rPr>
          <w:rFonts w:ascii="Montserrat" w:hAnsi="Montserrat" w:eastAsia="Times New Roman" w:cs="Arial"/>
          <w:b/>
          <w:bCs/>
          <w:i/>
          <w:iCs/>
          <w:lang w:eastAsia="es-MX"/>
        </w:rPr>
        <w:t>Valle de México</w:t>
      </w:r>
      <w:r w:rsidRPr="009745EB">
        <w:rPr>
          <w:rFonts w:ascii="Montserrat" w:hAnsi="Montserrat" w:eastAsia="Times New Roman" w:cs="Arial"/>
          <w:b/>
          <w:bCs/>
          <w:lang w:eastAsia="es-MX"/>
        </w:rPr>
        <w:t xml:space="preserve"> de José María Velasco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</w:t>
      </w:r>
      <w:r w:rsidRPr="009745EB">
        <w:rPr>
          <w:rFonts w:ascii="Montserrat" w:hAnsi="Montserrat" w:eastAsia="Times New Roman" w:cs="Arial"/>
          <w:b/>
          <w:bCs/>
          <w:lang w:eastAsia="es-MX"/>
        </w:rPr>
        <w:t>realizada en 1900</w:t>
      </w:r>
    </w:p>
    <w:p w:rsidR="009745EB" w:rsidP="009E2D92" w:rsidRDefault="009745EB" w14:paraId="7E2B5FB5" w14:textId="61038BC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745EB" w:rsidP="00662023" w:rsidRDefault="009745EB" w14:paraId="60172AC9" w14:textId="495C81E4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</w:rPr>
        <w:drawing>
          <wp:inline distT="0" distB="0" distL="0" distR="0" wp14:anchorId="7CEFD659" wp14:editId="0EA1393D">
            <wp:extent cx="3260035" cy="2092001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35" cy="209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62023" w:rsidR="009E2D92" w:rsidP="00662023" w:rsidRDefault="009E2D92" w14:paraId="08D305DD" w14:textId="35D581FE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i/>
          <w:color w:val="2F5496" w:themeColor="accent1" w:themeShade="BF"/>
          <w:sz w:val="16"/>
          <w:lang w:eastAsia="es-MX"/>
        </w:rPr>
      </w:pPr>
      <w:r w:rsidRPr="00662023">
        <w:rPr>
          <w:rFonts w:ascii="Montserrat" w:hAnsi="Montserrat" w:eastAsia="Times New Roman" w:cs="Arial"/>
          <w:b/>
          <w:bCs/>
          <w:i/>
          <w:color w:val="2F5496" w:themeColor="accent1" w:themeShade="BF"/>
          <w:sz w:val="16"/>
          <w:lang w:eastAsia="es-MX"/>
        </w:rPr>
        <w:t>Valle de México</w:t>
      </w:r>
    </w:p>
    <w:p w:rsidRPr="009E2D92" w:rsidR="009E2D92" w:rsidP="0CE05BD0" w:rsidRDefault="009E2D92" w14:paraId="2294A3F6" w14:textId="5611EDF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E05BD0" w:rsidR="0CE05BD0">
        <w:rPr>
          <w:rFonts w:ascii="Montserrat" w:hAnsi="Montserrat" w:eastAsia="Times New Roman" w:cs="Arial"/>
          <w:lang w:eastAsia="es-MX"/>
        </w:rPr>
        <w:t xml:space="preserve">En la obra </w:t>
      </w:r>
      <w:r w:rsidRPr="0CE05BD0" w:rsidR="0CE05BD0">
        <w:rPr>
          <w:rFonts w:ascii="Montserrat" w:hAnsi="Montserrat" w:eastAsia="Times New Roman" w:cs="Arial"/>
          <w:i w:val="1"/>
          <w:iCs w:val="1"/>
          <w:lang w:eastAsia="es-MX"/>
        </w:rPr>
        <w:t>Valle de México</w:t>
      </w:r>
      <w:r w:rsidRPr="0CE05BD0" w:rsidR="0CE05BD0">
        <w:rPr>
          <w:rFonts w:ascii="Montserrat" w:hAnsi="Montserrat" w:eastAsia="Times New Roman" w:cs="Arial"/>
          <w:b w:val="1"/>
          <w:bCs w:val="1"/>
          <w:i w:val="1"/>
          <w:iCs w:val="1"/>
          <w:lang w:eastAsia="es-MX"/>
        </w:rPr>
        <w:t xml:space="preserve"> </w:t>
      </w:r>
      <w:r w:rsidRPr="0CE05BD0" w:rsidR="0CE05BD0">
        <w:rPr>
          <w:rFonts w:ascii="Montserrat" w:hAnsi="Montserrat" w:eastAsia="Times New Roman" w:cs="Arial"/>
          <w:b w:val="0"/>
          <w:bCs w:val="0"/>
          <w:i w:val="1"/>
          <w:iCs w:val="1"/>
          <w:lang w:eastAsia="es-MX"/>
        </w:rPr>
        <w:t>se</w:t>
      </w:r>
      <w:r w:rsidRPr="0CE05BD0" w:rsidR="0CE05BD0">
        <w:rPr>
          <w:rFonts w:ascii="Montserrat" w:hAnsi="Montserrat" w:eastAsia="Times New Roman" w:cs="Arial"/>
          <w:b w:val="1"/>
          <w:bCs w:val="1"/>
          <w:i w:val="1"/>
          <w:iCs w:val="1"/>
          <w:lang w:eastAsia="es-MX"/>
        </w:rPr>
        <w:t xml:space="preserve"> </w:t>
      </w:r>
      <w:r w:rsidRPr="0CE05BD0" w:rsidR="0CE05BD0">
        <w:rPr>
          <w:rFonts w:ascii="Montserrat" w:hAnsi="Montserrat" w:eastAsia="Times New Roman" w:cs="Arial"/>
          <w:lang w:eastAsia="es-MX"/>
        </w:rPr>
        <w:t xml:space="preserve">observan los colores secundarios verde y anaranjado en los árboles y tonalidades de violeta en el cielo.  </w:t>
      </w:r>
    </w:p>
    <w:p w:rsidR="009745EB" w:rsidP="009E2D92" w:rsidRDefault="009745EB" w14:paraId="5E1543E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9745EB" w:rsidP="009E2D92" w:rsidRDefault="00571093" w14:paraId="0060CA50" w14:textId="665DC8D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R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epresenta la naturaleza, la diversión o juventud y el misterio.</w:t>
      </w:r>
    </w:p>
    <w:p w:rsidRPr="009E2D92" w:rsidR="009745EB" w:rsidP="0CE05BD0" w:rsidRDefault="009745EB" w14:paraId="65E33CBD" w14:noSpellErr="1" w14:textId="6B023C17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9E2D92" w:rsidP="009E2D92" w:rsidRDefault="00571093" w14:paraId="5B95ED3B" w14:textId="6A4A5AA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Esos 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colores </w:t>
      </w:r>
      <w:r>
        <w:rPr>
          <w:rFonts w:ascii="Montserrat" w:hAnsi="Montserrat" w:eastAsia="Times New Roman" w:cs="Arial"/>
          <w:bCs/>
          <w:lang w:eastAsia="es-MX"/>
        </w:rPr>
        <w:t>puedes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encontrarlos en las frutas, verduras o plantas que t</w:t>
      </w:r>
      <w:r>
        <w:rPr>
          <w:rFonts w:ascii="Montserrat" w:hAnsi="Montserrat" w:eastAsia="Times New Roman" w:cs="Arial"/>
          <w:bCs/>
          <w:lang w:eastAsia="es-MX"/>
        </w:rPr>
        <w:t>ienes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a </w:t>
      </w:r>
      <w:r>
        <w:rPr>
          <w:rFonts w:ascii="Montserrat" w:hAnsi="Montserrat" w:eastAsia="Times New Roman" w:cs="Arial"/>
          <w:bCs/>
          <w:lang w:eastAsia="es-MX"/>
        </w:rPr>
        <w:t>tu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alrededor.</w:t>
      </w:r>
    </w:p>
    <w:p w:rsidRPr="009E2D92" w:rsidR="009745EB" w:rsidP="009E2D92" w:rsidRDefault="009745EB" w14:paraId="3F4C78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662023" w14:paraId="21BAC4A8" w14:textId="2D87F2A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Actividad</w:t>
      </w:r>
      <w:r w:rsidRPr="009E2D92" w:rsidR="009E2D92">
        <w:rPr>
          <w:rFonts w:ascii="Montserrat" w:hAnsi="Montserrat" w:eastAsia="Times New Roman" w:cs="Arial"/>
          <w:b/>
          <w:bCs/>
          <w:lang w:eastAsia="es-MX"/>
        </w:rPr>
        <w:t xml:space="preserve"> 4. ¿Y si creamos colores?  </w:t>
      </w:r>
    </w:p>
    <w:p w:rsidR="009745EB" w:rsidP="009E2D92" w:rsidRDefault="009745EB" w14:paraId="71AA427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9E2D92" w:rsidR="009E2D92" w:rsidP="009E2D92" w:rsidRDefault="009745EB" w14:paraId="5BD6832C" w14:textId="77F8991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="00571093">
        <w:rPr>
          <w:rFonts w:ascii="Montserrat" w:hAnsi="Montserrat" w:eastAsia="Times New Roman" w:cs="Arial"/>
          <w:bCs/>
          <w:lang w:eastAsia="es-MX"/>
        </w:rPr>
        <w:t>uedes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encontrar colores en la naturaleza</w:t>
      </w:r>
      <w:r w:rsidR="00662023">
        <w:rPr>
          <w:rFonts w:ascii="Montserrat" w:hAnsi="Montserrat" w:eastAsia="Times New Roman" w:cs="Arial"/>
          <w:bCs/>
          <w:lang w:eastAsia="es-MX"/>
        </w:rPr>
        <w:t xml:space="preserve"> con los cuales p</w:t>
      </w:r>
      <w:r w:rsidR="00F250AA">
        <w:rPr>
          <w:rFonts w:ascii="Montserrat" w:hAnsi="Montserrat" w:eastAsia="Times New Roman" w:cs="Arial"/>
          <w:bCs/>
          <w:lang w:eastAsia="es-MX"/>
        </w:rPr>
        <w:t>uedes</w:t>
      </w:r>
      <w:r w:rsidR="00662023">
        <w:rPr>
          <w:rFonts w:ascii="Montserrat" w:hAnsi="Montserrat" w:eastAsia="Times New Roman" w:cs="Arial"/>
          <w:bCs/>
          <w:lang w:eastAsia="es-MX"/>
        </w:rPr>
        <w:t xml:space="preserve"> pintar, c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omo cuando juegas y te hincas en el pasto, se te pinta el pantalón de verde.</w:t>
      </w:r>
    </w:p>
    <w:p w:rsidRPr="009E2D92" w:rsidR="009E2D92" w:rsidP="009E2D92" w:rsidRDefault="009E2D92" w14:paraId="4F7305D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3D20AB" w14:paraId="0AB35D80" w14:textId="62B5FB5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L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as pinturas que obt</w:t>
      </w:r>
      <w:r w:rsidR="00F250AA">
        <w:rPr>
          <w:rFonts w:ascii="Montserrat" w:hAnsi="Montserrat" w:eastAsia="Times New Roman" w:cs="Arial"/>
          <w:bCs/>
          <w:lang w:eastAsia="es-MX"/>
        </w:rPr>
        <w:t>ienes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de la naturaleza se les conoce como p</w:t>
      </w:r>
      <w:r>
        <w:rPr>
          <w:rFonts w:ascii="Montserrat" w:hAnsi="Montserrat" w:eastAsia="Times New Roman" w:cs="Arial"/>
          <w:bCs/>
          <w:lang w:eastAsia="es-MX"/>
        </w:rPr>
        <w:t xml:space="preserve">igmentos naturales. </w:t>
      </w:r>
    </w:p>
    <w:p w:rsidRPr="009E2D92" w:rsidR="009E2D92" w:rsidP="009E2D92" w:rsidRDefault="009E2D92" w14:paraId="5825FECA" w14:textId="7B03BC9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9E2D92" w14:paraId="44AC7136" w14:textId="6490F70D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0CE05BD0" w:rsidR="0CE05BD0">
        <w:rPr>
          <w:rFonts w:ascii="Montserrat" w:hAnsi="Montserrat" w:eastAsia="Times New Roman" w:cs="Arial"/>
          <w:b w:val="1"/>
          <w:bCs w:val="1"/>
          <w:lang w:eastAsia="es-MX"/>
        </w:rPr>
        <w:t>Definición de pigmento</w:t>
      </w:r>
    </w:p>
    <w:p w:rsidRPr="009E2D92" w:rsidR="009E2D92" w:rsidP="009E2D92" w:rsidRDefault="009E2D92" w14:paraId="267FF8B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eastAsia="es-MX"/>
        </w:rPr>
      </w:pPr>
    </w:p>
    <w:p w:rsidRPr="009E2D92" w:rsidR="009E2D92" w:rsidP="009E2D92" w:rsidRDefault="003D20AB" w14:paraId="16744A23" w14:textId="701C4E8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>l pigmento es una sustancia colorante que p</w:t>
      </w:r>
      <w:r w:rsidR="00F250AA">
        <w:rPr>
          <w:rFonts w:ascii="Montserrat" w:hAnsi="Montserrat" w:eastAsia="Times New Roman" w:cs="Arial"/>
          <w:bCs/>
          <w:lang w:eastAsia="es-MX"/>
        </w:rPr>
        <w:t>uedes</w:t>
      </w:r>
      <w:r w:rsidRPr="009E2D92" w:rsidR="009E2D92">
        <w:rPr>
          <w:rFonts w:ascii="Montserrat" w:hAnsi="Montserrat" w:eastAsia="Times New Roman" w:cs="Arial"/>
          <w:bCs/>
          <w:lang w:eastAsia="es-MX"/>
        </w:rPr>
        <w:t xml:space="preserve"> encontrar en la naturaleza y sirve para dar color a algo. </w:t>
      </w:r>
    </w:p>
    <w:p w:rsidRPr="009E2D92" w:rsidR="009E2D92" w:rsidP="009E2D92" w:rsidRDefault="009E2D92" w14:paraId="064CDE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250AA" w:rsidR="009E2D92" w:rsidP="009E2D92" w:rsidRDefault="009E2D92" w14:paraId="627C5386" w14:textId="59853C2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>Para esta actividad, necesitas frutas y verduras que p</w:t>
      </w:r>
      <w:r w:rsidR="00F250AA">
        <w:rPr>
          <w:rFonts w:ascii="Montserrat" w:hAnsi="Montserrat" w:eastAsia="Times New Roman" w:cs="Arial"/>
          <w:bCs/>
          <w:lang w:eastAsia="es-MX"/>
        </w:rPr>
        <w:t>uedes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encontrar en </w:t>
      </w:r>
      <w:r w:rsidR="00F250AA">
        <w:rPr>
          <w:rFonts w:ascii="Montserrat" w:hAnsi="Montserrat" w:eastAsia="Times New Roman" w:cs="Arial"/>
          <w:bCs/>
          <w:lang w:eastAsia="es-MX"/>
        </w:rPr>
        <w:t>el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refrigerador o en </w:t>
      </w:r>
      <w:r w:rsidR="00F250AA">
        <w:rPr>
          <w:rFonts w:ascii="Montserrat" w:hAnsi="Montserrat" w:eastAsia="Times New Roman" w:cs="Arial"/>
          <w:bCs/>
          <w:lang w:eastAsia="es-MX"/>
        </w:rPr>
        <w:t>el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entorno de manera muy fácil, puede</w:t>
      </w:r>
      <w:r w:rsidR="00662023">
        <w:rPr>
          <w:rFonts w:ascii="Montserrat" w:hAnsi="Montserrat" w:eastAsia="Times New Roman" w:cs="Arial"/>
          <w:bCs/>
          <w:lang w:eastAsia="es-MX"/>
        </w:rPr>
        <w:t>n ser algunos de los siguientes.</w:t>
      </w:r>
    </w:p>
    <w:p w:rsidRPr="00F250AA" w:rsidR="003D20AB" w:rsidP="009E2D92" w:rsidRDefault="003D20AB" w14:paraId="75126EA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250AA" w:rsidR="009E2D92" w:rsidP="6F5CD542" w:rsidRDefault="009E2D92" w14:paraId="569D25C7" w14:textId="6304ED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F250AA">
        <w:rPr>
          <w:rFonts w:ascii="Montserrat" w:hAnsi="Montserrat" w:eastAsia="Times New Roman" w:cs="Arial"/>
          <w:lang w:eastAsia="es-MX"/>
        </w:rPr>
        <w:t>Material</w:t>
      </w:r>
      <w:r w:rsidRPr="00F250AA" w:rsidR="59C6F20A">
        <w:rPr>
          <w:rFonts w:ascii="Montserrat" w:hAnsi="Montserrat" w:eastAsia="Times New Roman" w:cs="Arial"/>
          <w:lang w:eastAsia="es-MX"/>
        </w:rPr>
        <w:t>.</w:t>
      </w:r>
    </w:p>
    <w:p w:rsidR="003D20AB" w:rsidP="009E2D92" w:rsidRDefault="003D20AB" w14:paraId="448DE3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9E2D92" w14:paraId="65BF24EC" w14:textId="5F2CE778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Col morada, limón, moras, arándanos, espinacas, perejil, hierbabuena, chile tostado, achiote, zanahoria, duraznos, recipientes y agua. </w:t>
      </w:r>
    </w:p>
    <w:p w:rsidRPr="009E2D92" w:rsidR="009E2D92" w:rsidP="009E2D92" w:rsidRDefault="009E2D92" w14:paraId="70F865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9E2D92" w14:paraId="045D8B3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>1.- Tomar un poco del elemento que hayas escogido.</w:t>
      </w:r>
    </w:p>
    <w:p w:rsidRPr="009E2D92" w:rsidR="009E2D92" w:rsidP="009E2D92" w:rsidRDefault="009E2D92" w14:paraId="13B1F26E" w14:textId="58B8D3EA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2.- Molerlo en un recipiente con un poco de agua. </w:t>
      </w:r>
    </w:p>
    <w:p w:rsidRPr="009E2D92" w:rsidR="009E2D92" w:rsidP="009E2D92" w:rsidRDefault="009E2D92" w14:paraId="2CAE23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250AA" w:rsidR="009E2D92" w:rsidP="009E2D92" w:rsidRDefault="009E2D92" w14:paraId="349A2691" w14:textId="2599716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>Lo que realizar</w:t>
      </w:r>
      <w:r w:rsidR="00F250AA">
        <w:rPr>
          <w:rFonts w:ascii="Montserrat" w:hAnsi="Montserrat" w:eastAsia="Times New Roman" w:cs="Arial"/>
          <w:bCs/>
          <w:lang w:eastAsia="es-MX"/>
        </w:rPr>
        <w:t>ás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es lo siguiente</w:t>
      </w:r>
      <w:r w:rsidRPr="00F250AA">
        <w:rPr>
          <w:rFonts w:ascii="Montserrat" w:hAnsi="Montserrat" w:eastAsia="Times New Roman" w:cs="Arial"/>
          <w:bCs/>
          <w:lang w:eastAsia="es-MX"/>
        </w:rPr>
        <w:t xml:space="preserve">: </w:t>
      </w:r>
    </w:p>
    <w:p w:rsidRPr="00F250AA" w:rsidR="009E2D92" w:rsidP="009E2D92" w:rsidRDefault="009E2D92" w14:paraId="52C95958" w14:textId="111E2A7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D20AB" w:rsidP="009E2D92" w:rsidRDefault="009E2D92" w14:paraId="30059371" w14:textId="0AA0169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 xml:space="preserve">Realiza un dibujo en donde representes un juego con amistades, o un buen momento que hayas vividos con tus mejores e inolvidables </w:t>
      </w:r>
      <w:proofErr w:type="gramStart"/>
      <w:r w:rsidRPr="009E2D92">
        <w:rPr>
          <w:rFonts w:ascii="Montserrat" w:hAnsi="Montserrat" w:eastAsia="Times New Roman" w:cs="Arial"/>
          <w:bCs/>
          <w:lang w:eastAsia="es-MX"/>
        </w:rPr>
        <w:t>amigas y amigos</w:t>
      </w:r>
      <w:proofErr w:type="gramEnd"/>
      <w:r w:rsidRPr="009E2D92">
        <w:rPr>
          <w:rFonts w:ascii="Montserrat" w:hAnsi="Montserrat" w:eastAsia="Times New Roman" w:cs="Arial"/>
          <w:bCs/>
          <w:lang w:eastAsia="es-MX"/>
        </w:rPr>
        <w:t xml:space="preserve">, y que recuerdes con el corazón. </w:t>
      </w:r>
    </w:p>
    <w:p w:rsidR="003D20AB" w:rsidP="009E2D92" w:rsidRDefault="003D20AB" w14:paraId="5EE5D7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9E2D92" w14:paraId="11755E10" w14:textId="08F616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9E2D92">
        <w:rPr>
          <w:rFonts w:ascii="Montserrat" w:hAnsi="Montserrat" w:eastAsia="Times New Roman" w:cs="Arial"/>
          <w:bCs/>
          <w:lang w:eastAsia="es-MX"/>
        </w:rPr>
        <w:t>Lo har</w:t>
      </w:r>
      <w:r w:rsidR="00F250AA">
        <w:rPr>
          <w:rFonts w:ascii="Montserrat" w:hAnsi="Montserrat" w:eastAsia="Times New Roman" w:cs="Arial"/>
          <w:bCs/>
          <w:lang w:eastAsia="es-MX"/>
        </w:rPr>
        <w:t xml:space="preserve">ás </w:t>
      </w:r>
      <w:r w:rsidRPr="009E2D92">
        <w:rPr>
          <w:rFonts w:ascii="Montserrat" w:hAnsi="Montserrat" w:eastAsia="Times New Roman" w:cs="Arial"/>
          <w:bCs/>
          <w:lang w:eastAsia="es-MX"/>
        </w:rPr>
        <w:t>en una cartulina blanca a lápiz y con ayuda de un pincel, pinta utilizando colores secundarios que obtuvi</w:t>
      </w:r>
      <w:r w:rsidR="00F250AA">
        <w:rPr>
          <w:rFonts w:ascii="Montserrat" w:hAnsi="Montserrat" w:eastAsia="Times New Roman" w:cs="Arial"/>
          <w:bCs/>
          <w:lang w:eastAsia="es-MX"/>
        </w:rPr>
        <w:t>ste</w:t>
      </w:r>
      <w:r w:rsidRPr="009E2D92">
        <w:rPr>
          <w:rFonts w:ascii="Montserrat" w:hAnsi="Montserrat" w:eastAsia="Times New Roman" w:cs="Arial"/>
          <w:bCs/>
          <w:lang w:eastAsia="es-MX"/>
        </w:rPr>
        <w:t xml:space="preserve"> de moler las frutas y verduras sugeridas.</w:t>
      </w:r>
    </w:p>
    <w:p w:rsidRPr="009E2D92" w:rsidR="009E2D92" w:rsidP="009E2D92" w:rsidRDefault="009E2D92" w14:paraId="5EA63E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D20AB" w:rsidP="0CE05BD0" w:rsidRDefault="009E2D92" w14:paraId="0A21FAF7" w14:textId="10BD7AC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E05BD0" w:rsidR="0CE05BD0">
        <w:rPr>
          <w:rFonts w:ascii="Montserrat" w:hAnsi="Montserrat" w:eastAsia="Times New Roman" w:cs="Arial"/>
          <w:lang w:eastAsia="es-MX"/>
        </w:rPr>
        <w:t xml:space="preserve">Si pintas, aunque el color no es tan intenso, sí se distinguen los colores secundarios. </w:t>
      </w:r>
    </w:p>
    <w:p w:rsidR="00F250AA" w:rsidP="009E2D92" w:rsidRDefault="00F250AA" w14:paraId="0E9C96B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2D92" w:rsidR="009E2D92" w:rsidP="009E2D92" w:rsidRDefault="003D20AB" w14:paraId="790CF07C" w14:textId="0498FEC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 xml:space="preserve">En esta clase aprendiste 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qué es y para </w:t>
      </w:r>
      <w:r w:rsidR="00662023">
        <w:rPr>
          <w:rFonts w:ascii="Montserrat" w:hAnsi="Montserrat" w:eastAsia="Times New Roman" w:cs="Arial"/>
          <w:lang w:eastAsia="es-MX"/>
        </w:rPr>
        <w:t xml:space="preserve">qué sirve el círculo cromático, </w:t>
      </w:r>
      <w:r w:rsidRPr="009E2D92" w:rsidR="009E2D92">
        <w:rPr>
          <w:rFonts w:ascii="Montserrat" w:hAnsi="Montserrat" w:eastAsia="Times New Roman" w:cs="Arial"/>
          <w:lang w:eastAsia="es-MX"/>
        </w:rPr>
        <w:t>cómo p</w:t>
      </w:r>
      <w:r w:rsidR="00F250AA">
        <w:rPr>
          <w:rFonts w:ascii="Montserrat" w:hAnsi="Montserrat" w:eastAsia="Times New Roman" w:cs="Arial"/>
          <w:lang w:eastAsia="es-MX"/>
        </w:rPr>
        <w:t>uedes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obtener otros colores a partir de los colores base o colores primarios y que los colores los p</w:t>
      </w:r>
      <w:r w:rsidR="00F250AA">
        <w:rPr>
          <w:rFonts w:ascii="Montserrat" w:hAnsi="Montserrat" w:eastAsia="Times New Roman" w:cs="Arial"/>
          <w:lang w:eastAsia="es-MX"/>
        </w:rPr>
        <w:t>uedes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encontrar en la naturaleza, como por ejemplo en las</w:t>
      </w:r>
      <w:r w:rsidR="00662023">
        <w:rPr>
          <w:rFonts w:ascii="Montserrat" w:hAnsi="Montserrat" w:eastAsia="Times New Roman" w:cs="Arial"/>
          <w:lang w:eastAsia="es-MX"/>
        </w:rPr>
        <w:t xml:space="preserve"> verduras o frutas que comes, 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por último, aprovecha este conocimiento para representar un recuerdo hermoso que hayas vivido con </w:t>
      </w:r>
      <w:r w:rsidR="00F250AA">
        <w:rPr>
          <w:rFonts w:ascii="Montserrat" w:hAnsi="Montserrat" w:eastAsia="Times New Roman" w:cs="Arial"/>
          <w:lang w:eastAsia="es-MX"/>
        </w:rPr>
        <w:t>tus</w:t>
      </w:r>
      <w:r w:rsidRPr="009E2D92" w:rsidR="009E2D92">
        <w:rPr>
          <w:rFonts w:ascii="Montserrat" w:hAnsi="Montserrat" w:eastAsia="Times New Roman" w:cs="Arial"/>
          <w:lang w:eastAsia="es-MX"/>
        </w:rPr>
        <w:t xml:space="preserve"> más queridas amistades. </w:t>
      </w:r>
    </w:p>
    <w:p w:rsidR="00120B40" w:rsidP="00120B40" w:rsidRDefault="00120B40" w14:paraId="1AB9AEED" w14:textId="607868B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03F96D1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DB" w:rsidP="00853CDB" w:rsidRDefault="00853CDB" w14:paraId="1B4820A2" w14:textId="77777777">
      <w:pPr>
        <w:spacing w:after="0" w:line="240" w:lineRule="auto"/>
      </w:pPr>
      <w:r>
        <w:separator/>
      </w:r>
    </w:p>
  </w:endnote>
  <w:endnote w:type="continuationSeparator" w:id="0">
    <w:p w:rsidR="00853CDB" w:rsidP="00853CDB" w:rsidRDefault="00853CDB" w14:paraId="33077D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DB" w:rsidP="00853CDB" w:rsidRDefault="00853CDB" w14:paraId="433B5A9C" w14:textId="77777777">
      <w:pPr>
        <w:spacing w:after="0" w:line="240" w:lineRule="auto"/>
      </w:pPr>
      <w:r>
        <w:separator/>
      </w:r>
    </w:p>
  </w:footnote>
  <w:footnote w:type="continuationSeparator" w:id="0">
    <w:p w:rsidR="00853CDB" w:rsidP="00853CDB" w:rsidRDefault="00853CDB" w14:paraId="730E3FF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9686B0C"/>
    <w:multiLevelType w:val="multilevel"/>
    <w:tmpl w:val="FDB4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F164336"/>
    <w:multiLevelType w:val="multilevel"/>
    <w:tmpl w:val="8578C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27166241">
    <w:abstractNumId w:val="0"/>
  </w:num>
  <w:num w:numId="2" w16cid:durableId="1250116072">
    <w:abstractNumId w:val="4"/>
  </w:num>
  <w:num w:numId="3" w16cid:durableId="2022395185">
    <w:abstractNumId w:val="13"/>
  </w:num>
  <w:num w:numId="4" w16cid:durableId="323557475">
    <w:abstractNumId w:val="3"/>
  </w:num>
  <w:num w:numId="5" w16cid:durableId="2134908428">
    <w:abstractNumId w:val="7"/>
  </w:num>
  <w:num w:numId="6" w16cid:durableId="1457604854">
    <w:abstractNumId w:val="10"/>
  </w:num>
  <w:num w:numId="7" w16cid:durableId="1345745923">
    <w:abstractNumId w:val="9"/>
  </w:num>
  <w:num w:numId="8" w16cid:durableId="925110919">
    <w:abstractNumId w:val="14"/>
  </w:num>
  <w:num w:numId="9" w16cid:durableId="1646007550">
    <w:abstractNumId w:val="1"/>
  </w:num>
  <w:num w:numId="10" w16cid:durableId="669404394">
    <w:abstractNumId w:val="17"/>
  </w:num>
  <w:num w:numId="11" w16cid:durableId="713771640">
    <w:abstractNumId w:val="16"/>
  </w:num>
  <w:num w:numId="12" w16cid:durableId="800222950">
    <w:abstractNumId w:val="12"/>
  </w:num>
  <w:num w:numId="13" w16cid:durableId="1705911060">
    <w:abstractNumId w:val="11"/>
  </w:num>
  <w:num w:numId="14" w16cid:durableId="183787070">
    <w:abstractNumId w:val="5"/>
  </w:num>
  <w:num w:numId="15" w16cid:durableId="1695154282">
    <w:abstractNumId w:val="6"/>
  </w:num>
  <w:num w:numId="16" w16cid:durableId="729309253">
    <w:abstractNumId w:val="2"/>
  </w:num>
  <w:num w:numId="17" w16cid:durableId="1013457356">
    <w:abstractNumId w:val="8"/>
  </w:num>
  <w:num w:numId="18" w16cid:durableId="881479254">
    <w:abstractNumId w:val="15"/>
  </w:num>
  <w:num w:numId="19" w16cid:durableId="557865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D20AB"/>
    <w:rsid w:val="003E7CB9"/>
    <w:rsid w:val="00402CBB"/>
    <w:rsid w:val="004448FF"/>
    <w:rsid w:val="00487224"/>
    <w:rsid w:val="0049458C"/>
    <w:rsid w:val="004C3A98"/>
    <w:rsid w:val="005557AC"/>
    <w:rsid w:val="00571093"/>
    <w:rsid w:val="00587405"/>
    <w:rsid w:val="005B660B"/>
    <w:rsid w:val="005E1E3E"/>
    <w:rsid w:val="00662023"/>
    <w:rsid w:val="00670F86"/>
    <w:rsid w:val="006C65D7"/>
    <w:rsid w:val="00735118"/>
    <w:rsid w:val="00770328"/>
    <w:rsid w:val="007A25CE"/>
    <w:rsid w:val="007E5BB6"/>
    <w:rsid w:val="0085001E"/>
    <w:rsid w:val="00853CDB"/>
    <w:rsid w:val="008613D7"/>
    <w:rsid w:val="0089772D"/>
    <w:rsid w:val="008B5B66"/>
    <w:rsid w:val="00956AD1"/>
    <w:rsid w:val="009654EE"/>
    <w:rsid w:val="009745EB"/>
    <w:rsid w:val="009B4F10"/>
    <w:rsid w:val="009E2D92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C3074"/>
    <w:rsid w:val="00CA4EFF"/>
    <w:rsid w:val="00CD2777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250AA"/>
    <w:rsid w:val="00FE5DCD"/>
    <w:rsid w:val="0CE05BD0"/>
    <w:rsid w:val="3F53FE30"/>
    <w:rsid w:val="41EFEF4B"/>
    <w:rsid w:val="59C6F20A"/>
    <w:rsid w:val="6F5CD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5797-34D6-4F18-B5D9-53771FADBD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Usuario invitado</lastModifiedBy>
  <revision>7</revision>
  <dcterms:created xsi:type="dcterms:W3CDTF">2021-07-03T00:59:00.0000000Z</dcterms:created>
  <dcterms:modified xsi:type="dcterms:W3CDTF">2022-08-28T18:06:18.2243246Z</dcterms:modified>
</coreProperties>
</file>