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0CD9BF2" w:rsidR="00026E4C" w:rsidRPr="00A84699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A12B0C7" w:rsidR="00026E4C" w:rsidRPr="001423E7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82996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7F5C033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82996">
        <w:rPr>
          <w:rFonts w:ascii="Montserrat" w:hAnsi="Montserrat"/>
          <w:b/>
          <w:bCs/>
          <w:sz w:val="48"/>
          <w:szCs w:val="220"/>
        </w:rPr>
        <w:t>s</w:t>
      </w:r>
      <w:r w:rsidR="009C1BE3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1C480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DCCFCFA" w:rsidR="00026E4C" w:rsidRPr="001423E7" w:rsidRDefault="001C480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5ECA5D7" w:rsidR="00026E4C" w:rsidRPr="001423E7" w:rsidRDefault="009C1BE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1C480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D8D821A" w:rsidR="001423E7" w:rsidRDefault="009C1BE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C1BE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Clasifiquemos en sólidos, líquidos y gaseosos</w:t>
      </w:r>
    </w:p>
    <w:p w14:paraId="406E586C" w14:textId="30290EFB" w:rsidR="007E5BB6" w:rsidRDefault="007E5BB6" w:rsidP="007A4284">
      <w:pPr>
        <w:spacing w:after="0" w:line="240" w:lineRule="auto"/>
        <w:jc w:val="both"/>
        <w:rPr>
          <w:rFonts w:ascii="Montserrat" w:hAnsi="Montserrat"/>
        </w:rPr>
      </w:pPr>
    </w:p>
    <w:p w14:paraId="32307C8A" w14:textId="77777777" w:rsidR="007A4284" w:rsidRPr="007A4284" w:rsidRDefault="007A4284" w:rsidP="007A4284">
      <w:pPr>
        <w:spacing w:after="0" w:line="240" w:lineRule="auto"/>
        <w:jc w:val="both"/>
        <w:rPr>
          <w:rFonts w:ascii="Montserrat" w:hAnsi="Montserrat"/>
        </w:rPr>
      </w:pPr>
    </w:p>
    <w:p w14:paraId="2C3B7E2D" w14:textId="53B9E25A" w:rsidR="007E5BB6" w:rsidRDefault="00026E4C" w:rsidP="0038299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82996">
        <w:rPr>
          <w:rFonts w:ascii="Montserrat" w:eastAsia="Times New Roman" w:hAnsi="Montserrat" w:cs="Arial"/>
          <w:i/>
          <w:iCs/>
          <w:lang w:eastAsia="es-MX"/>
        </w:rPr>
        <w:t>d</w:t>
      </w:r>
      <w:r w:rsidR="009C1BE3" w:rsidRPr="009C1BE3">
        <w:rPr>
          <w:rFonts w:ascii="Montserrat" w:eastAsia="Times New Roman" w:hAnsi="Montserrat" w:cs="Arial"/>
          <w:i/>
          <w:iCs/>
          <w:lang w:eastAsia="es-MX"/>
        </w:rPr>
        <w:t>istingue sólidos, líquidos y gases en el entorno.</w:t>
      </w:r>
    </w:p>
    <w:p w14:paraId="3B489CCD" w14:textId="77777777" w:rsidR="00AF7041" w:rsidRDefault="00AF7041" w:rsidP="0038299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52E9353" w:rsidR="007E5BB6" w:rsidRDefault="00026E4C" w:rsidP="003829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82996">
        <w:rPr>
          <w:rFonts w:ascii="Montserrat" w:eastAsia="Times New Roman" w:hAnsi="Montserrat" w:cs="Arial"/>
          <w:i/>
          <w:iCs/>
          <w:lang w:eastAsia="es-MX"/>
        </w:rPr>
        <w:t>c</w:t>
      </w:r>
      <w:r w:rsidR="009C1BE3" w:rsidRPr="009C1BE3">
        <w:rPr>
          <w:rFonts w:ascii="Montserrat" w:eastAsia="Times New Roman" w:hAnsi="Montserrat" w:cs="Arial"/>
          <w:i/>
          <w:iCs/>
          <w:lang w:eastAsia="es-MX"/>
        </w:rPr>
        <w:t>lasifiquemos en sólidos, líquidos y gaseosos.</w:t>
      </w:r>
    </w:p>
    <w:p w14:paraId="43086A47" w14:textId="26AB7237" w:rsidR="004448FF" w:rsidRPr="007A4284" w:rsidRDefault="004448FF" w:rsidP="003829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A4974EF" w14:textId="77777777" w:rsidR="00FC3FA0" w:rsidRPr="007A4284" w:rsidRDefault="00FC3FA0" w:rsidP="003829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3829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7A4284" w:rsidRDefault="00E30C77" w:rsidP="003829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D4D0CB9" w14:textId="7BA66C56" w:rsidR="001C4804" w:rsidRDefault="001C4804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distinguir los sólidos, líquidos y gases de tu entorno.</w:t>
      </w:r>
    </w:p>
    <w:p w14:paraId="3B412712" w14:textId="4D84B6EE" w:rsidR="001C4804" w:rsidRDefault="001C4804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3EE14D" w14:textId="77777777" w:rsidR="00694C36" w:rsidRPr="009C1BE3" w:rsidRDefault="00694C36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Pr="009C1BE3">
        <w:rPr>
          <w:rFonts w:ascii="Montserrat" w:eastAsia="Times New Roman" w:hAnsi="Montserrat" w:cs="Arial"/>
          <w:lang w:eastAsia="es-MX"/>
        </w:rPr>
        <w:t>clasificar</w:t>
      </w:r>
      <w:r>
        <w:rPr>
          <w:rFonts w:ascii="Montserrat" w:eastAsia="Times New Roman" w:hAnsi="Montserrat" w:cs="Arial"/>
          <w:lang w:eastAsia="es-MX"/>
        </w:rPr>
        <w:t>ás</w:t>
      </w:r>
      <w:r w:rsidRPr="009C1BE3">
        <w:rPr>
          <w:rFonts w:ascii="Montserrat" w:eastAsia="Times New Roman" w:hAnsi="Montserrat" w:cs="Arial"/>
          <w:lang w:eastAsia="es-MX"/>
        </w:rPr>
        <w:t xml:space="preserve"> materiales</w:t>
      </w:r>
      <w:r>
        <w:rPr>
          <w:rFonts w:ascii="Montserrat" w:eastAsia="Times New Roman" w:hAnsi="Montserrat" w:cs="Arial"/>
          <w:lang w:eastAsia="es-MX"/>
        </w:rPr>
        <w:t xml:space="preserve"> según su estado de la materia y</w:t>
      </w:r>
      <w:r w:rsidRPr="009C1BE3">
        <w:rPr>
          <w:rFonts w:ascii="Montserrat" w:eastAsia="Times New Roman" w:hAnsi="Montserrat" w:cs="Arial"/>
          <w:lang w:eastAsia="es-MX"/>
        </w:rPr>
        <w:t xml:space="preserve"> lo </w:t>
      </w:r>
      <w:r>
        <w:rPr>
          <w:rFonts w:ascii="Montserrat" w:eastAsia="Times New Roman" w:hAnsi="Montserrat" w:cs="Arial"/>
          <w:lang w:eastAsia="es-MX"/>
        </w:rPr>
        <w:t>harás</w:t>
      </w:r>
      <w:r w:rsidRPr="009C1BE3">
        <w:rPr>
          <w:rFonts w:ascii="Montserrat" w:eastAsia="Times New Roman" w:hAnsi="Montserrat" w:cs="Arial"/>
          <w:lang w:eastAsia="es-MX"/>
        </w:rPr>
        <w:t xml:space="preserve">, repasando una </w:t>
      </w:r>
      <w:r>
        <w:rPr>
          <w:rFonts w:ascii="Montserrat" w:eastAsia="Times New Roman" w:hAnsi="Montserrat" w:cs="Arial"/>
          <w:lang w:eastAsia="es-MX"/>
        </w:rPr>
        <w:t>sesión</w:t>
      </w:r>
      <w:r w:rsidRPr="009C1BE3">
        <w:rPr>
          <w:rFonts w:ascii="Montserrat" w:eastAsia="Times New Roman" w:hAnsi="Montserrat" w:cs="Arial"/>
          <w:lang w:eastAsia="es-MX"/>
        </w:rPr>
        <w:t xml:space="preserve"> muy important</w:t>
      </w:r>
      <w:r>
        <w:rPr>
          <w:rFonts w:ascii="Montserrat" w:eastAsia="Times New Roman" w:hAnsi="Montserrat" w:cs="Arial"/>
          <w:lang w:eastAsia="es-MX"/>
        </w:rPr>
        <w:t>e.</w:t>
      </w:r>
    </w:p>
    <w:p w14:paraId="6455F281" w14:textId="77777777" w:rsidR="00694C36" w:rsidRPr="009C1BE3" w:rsidRDefault="00694C36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452D29" w14:textId="77777777" w:rsidR="00694C36" w:rsidRDefault="00694C36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¡Observa </w:t>
      </w:r>
      <w:r w:rsidRPr="009C1BE3">
        <w:rPr>
          <w:rFonts w:ascii="Montserrat" w:eastAsia="Times New Roman" w:hAnsi="Montserrat" w:cs="Arial"/>
          <w:lang w:eastAsia="es-MX"/>
        </w:rPr>
        <w:t>a tu alrededor! ¿Qué tipo de objetos te rodean? ¿Qué materiales puedes identificar? ¿Crees ser capaz de poder clasificar todo lo que está a tu alrededor? ¿Qué tipo de clima hace en tu localidad? ¿Qué clases de animales? ¿Qué tipo de líquidos hay a tu alrededor? ¿Qué materiales en estado gaseoso puedes distinguir?</w:t>
      </w:r>
    </w:p>
    <w:p w14:paraId="776A96AF" w14:textId="08E24B39" w:rsidR="001C4804" w:rsidRDefault="001C4804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6C8E90" w14:textId="77777777" w:rsidR="00694C36" w:rsidRDefault="00694C36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6CF543" w14:textId="77777777" w:rsidR="001C4804" w:rsidRDefault="001C4804" w:rsidP="00382996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59A4C6A" w14:textId="0B7239A1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A841F4" w14:textId="3FD98F73" w:rsidR="009C1BE3" w:rsidRPr="009C1BE3" w:rsidRDefault="00034EF3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 t</w:t>
      </w:r>
      <w:r w:rsidR="009C1BE3" w:rsidRPr="009C1BE3">
        <w:rPr>
          <w:rFonts w:ascii="Montserrat" w:eastAsia="Times New Roman" w:hAnsi="Montserrat" w:cs="Arial"/>
          <w:lang w:eastAsia="es-MX"/>
        </w:rPr>
        <w:t xml:space="preserve">odo lo que hay a tu alrededor para </w:t>
      </w:r>
      <w:r>
        <w:rPr>
          <w:rFonts w:ascii="Montserrat" w:eastAsia="Times New Roman" w:hAnsi="Montserrat" w:cs="Arial"/>
          <w:lang w:eastAsia="es-MX"/>
        </w:rPr>
        <w:t xml:space="preserve">conocer </w:t>
      </w:r>
      <w:r w:rsidR="009C1BE3" w:rsidRPr="009C1BE3">
        <w:rPr>
          <w:rFonts w:ascii="Montserrat" w:eastAsia="Times New Roman" w:hAnsi="Montserrat" w:cs="Arial"/>
          <w:lang w:eastAsia="es-MX"/>
        </w:rPr>
        <w:t>tu entorno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="009C1BE3" w:rsidRPr="009C1BE3">
        <w:rPr>
          <w:rFonts w:ascii="Montserrat" w:eastAsia="Times New Roman" w:hAnsi="Montserrat" w:cs="Arial"/>
          <w:lang w:eastAsia="es-MX"/>
        </w:rPr>
        <w:t>existen diversos objetos, hechos de diferentes materiales y características.</w:t>
      </w:r>
    </w:p>
    <w:p w14:paraId="70F70681" w14:textId="77777777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5A126C" w14:textId="58B3F4A4" w:rsidR="009C1BE3" w:rsidRPr="007E5BB6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C1BE3">
        <w:rPr>
          <w:rFonts w:ascii="Montserrat" w:eastAsia="Times New Roman" w:hAnsi="Montserrat" w:cs="Arial"/>
          <w:lang w:eastAsia="es-MX"/>
        </w:rPr>
        <w:lastRenderedPageBreak/>
        <w:t>Clasifica diversos objetos y materiales, a partir de sus principales características que los distinguen en su estado físico.</w:t>
      </w:r>
    </w:p>
    <w:p w14:paraId="1CC25F91" w14:textId="77777777" w:rsidR="00FC3FA0" w:rsidRPr="001423E7" w:rsidRDefault="00FC3FA0" w:rsidP="0038299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9ACA82" w14:textId="63A2100E" w:rsidR="009C1BE3" w:rsidRPr="007C4149" w:rsidRDefault="007C4149" w:rsidP="003829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Conocimiento del medio. Clasifiquemos en… </w:t>
      </w:r>
      <w:r w:rsidR="009C1BE3" w:rsidRPr="007C4149">
        <w:rPr>
          <w:rFonts w:ascii="Montserrat" w:eastAsia="Times New Roman" w:hAnsi="Montserrat" w:cs="Arial"/>
          <w:b/>
          <w:iCs/>
          <w:lang w:eastAsia="es-MX"/>
        </w:rPr>
        <w:t>28 de mayo 2021</w:t>
      </w:r>
    </w:p>
    <w:p w14:paraId="214C7C4C" w14:textId="505D6A9A" w:rsidR="009C1BE3" w:rsidRDefault="00000000" w:rsidP="00382996">
      <w:p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9C1BE3" w:rsidRPr="00FC179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</w:t>
        </w:r>
        <w:r w:rsidR="009C1BE3" w:rsidRPr="00FC179E">
          <w:rPr>
            <w:rStyle w:val="Hipervnculo"/>
            <w:rFonts w:ascii="Montserrat" w:eastAsia="Times New Roman" w:hAnsi="Montserrat" w:cs="Arial"/>
            <w:bCs/>
            <w:lang w:eastAsia="es-MX"/>
          </w:rPr>
          <w:t>be.com/watch?v=zfoA-reH4R0</w:t>
        </w:r>
      </w:hyperlink>
    </w:p>
    <w:p w14:paraId="09567E0E" w14:textId="51B220F6" w:rsidR="003B0E89" w:rsidRDefault="003B0E89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8C068C" w14:textId="77777777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Recuerda que un líquido no solamente es el agua, sino cualquier otro, como la leche, los jugos, el aceite, por mencionar algunos.</w:t>
      </w:r>
    </w:p>
    <w:p w14:paraId="09CC514E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E3D9C9" w14:textId="51DC7D92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Observa la siguiente imagen, </w:t>
      </w:r>
      <w:r w:rsidR="00034EF3">
        <w:rPr>
          <w:rFonts w:ascii="Montserrat" w:eastAsia="Times New Roman" w:hAnsi="Montserrat" w:cs="Arial"/>
          <w:bCs/>
          <w:lang w:eastAsia="es-MX"/>
        </w:rPr>
        <w:t>¿</w:t>
      </w:r>
      <w:r w:rsidRPr="009C1BE3">
        <w:rPr>
          <w:rFonts w:ascii="Montserrat" w:eastAsia="Times New Roman" w:hAnsi="Montserrat" w:cs="Arial"/>
          <w:bCs/>
          <w:lang w:eastAsia="es-MX"/>
        </w:rPr>
        <w:t>qué conjunto de objetos y materiales corresponden al estado sólido, líquido y gaseoso</w:t>
      </w:r>
      <w:r w:rsidR="00034EF3">
        <w:rPr>
          <w:rFonts w:ascii="Montserrat" w:eastAsia="Times New Roman" w:hAnsi="Montserrat" w:cs="Arial"/>
          <w:bCs/>
          <w:lang w:eastAsia="es-MX"/>
        </w:rPr>
        <w:t>?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Puedes relacionarlos por números, o bien, uniéndolos con una línea.</w:t>
      </w:r>
    </w:p>
    <w:p w14:paraId="0AB32493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26E551" w14:textId="3A717171" w:rsidR="009C1BE3" w:rsidRPr="009C1BE3" w:rsidRDefault="00694C36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4C36">
        <w:rPr>
          <w:noProof/>
        </w:rPr>
        <w:drawing>
          <wp:inline distT="0" distB="0" distL="0" distR="0" wp14:anchorId="2D19D2F8" wp14:editId="6379DA72">
            <wp:extent cx="2545714" cy="1440000"/>
            <wp:effectExtent l="0" t="0" r="762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5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AD1F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C77638" w14:textId="60F5F2C6" w:rsidR="009C1BE3" w:rsidRPr="009C1BE3" w:rsidRDefault="001213CC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l número uno corresponde al estado gaseoso, el dos, al estado sólido y el tres, al estado líquido.</w:t>
      </w:r>
      <w:r>
        <w:rPr>
          <w:rFonts w:ascii="Montserrat" w:eastAsia="Times New Roman" w:hAnsi="Montserrat" w:cs="Arial"/>
          <w:bCs/>
          <w:lang w:eastAsia="es-MX"/>
        </w:rPr>
        <w:t xml:space="preserve"> ¿Por qué crees que es así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?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¿En qué lo notaste?</w:t>
      </w:r>
      <w:r>
        <w:rPr>
          <w:rFonts w:ascii="Montserrat" w:eastAsia="Times New Roman" w:hAnsi="Montserrat" w:cs="Arial"/>
          <w:bCs/>
          <w:lang w:eastAsia="es-MX"/>
        </w:rPr>
        <w:t xml:space="preserve"> P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ráctica todo lo que has aprendido</w:t>
      </w:r>
      <w:r>
        <w:rPr>
          <w:rFonts w:ascii="Montserrat" w:eastAsia="Times New Roman" w:hAnsi="Montserrat" w:cs="Arial"/>
          <w:bCs/>
          <w:lang w:eastAsia="es-MX"/>
        </w:rPr>
        <w:t>, c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omienza por distinguir las características que tienen cada material u objeto.</w:t>
      </w:r>
    </w:p>
    <w:p w14:paraId="5AE0089C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F12BE" w14:textId="4D7F72DC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Los sólidos:</w:t>
      </w:r>
    </w:p>
    <w:p w14:paraId="2D663445" w14:textId="77777777" w:rsidR="00FC3FA0" w:rsidRPr="009C1BE3" w:rsidRDefault="00FC3FA0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4ED90A" w14:textId="44F00672" w:rsidR="009C1BE3" w:rsidRPr="001213CC" w:rsidRDefault="009C1BE3" w:rsidP="003829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Tienen forma definida, porque resisten al deformarse, al tratar de doblarlos o aplastarlos.</w:t>
      </w:r>
    </w:p>
    <w:p w14:paraId="473412EA" w14:textId="77777777" w:rsidR="00FC3FA0" w:rsidRPr="009C1BE3" w:rsidRDefault="00FC3FA0" w:rsidP="00382996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3FE9428E" w14:textId="77777777" w:rsidR="009C1BE3" w:rsidRPr="001213CC" w:rsidRDefault="009C1BE3" w:rsidP="003829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Generalmente son rígidos, con tocarlos se percibe que son resistentes y, no los puedes doblar o partir, a menos que apliques fuerza sobre ellos, se pueden partir en trozos más pequeños, pero seguirá siendo un sólido.</w:t>
      </w:r>
    </w:p>
    <w:p w14:paraId="0ECAF7BE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373994" w14:textId="352B1AFE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cuando se cae un vaso de cristal, se rompe en pedazos más pequeños.</w:t>
      </w:r>
      <w:r w:rsidR="001213CC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C1BE3">
        <w:rPr>
          <w:rFonts w:ascii="Montserrat" w:eastAsia="Times New Roman" w:hAnsi="Montserrat" w:cs="Arial"/>
          <w:bCs/>
          <w:lang w:eastAsia="es-MX"/>
        </w:rPr>
        <w:t>Otro ejemplo puede ser un pedazo de unicel, el cual, al momento de aplicar un poco de fuerza notarás que se empieza a partir en pedazos más pequeños.</w:t>
      </w:r>
    </w:p>
    <w:p w14:paraId="46EDF0DC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6A453E" w14:textId="3920000B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Recuerda que también hay sólidos un poco más flexibles, como la esponja, la ropa o el plástico.</w:t>
      </w:r>
      <w:r w:rsidR="001213CC">
        <w:rPr>
          <w:rFonts w:ascii="Montserrat" w:eastAsia="Times New Roman" w:hAnsi="Montserrat" w:cs="Arial"/>
          <w:bCs/>
          <w:lang w:eastAsia="es-MX"/>
        </w:rPr>
        <w:t xml:space="preserve"> e</w:t>
      </w:r>
      <w:r w:rsidRPr="009C1BE3">
        <w:rPr>
          <w:rFonts w:ascii="Montserrat" w:eastAsia="Times New Roman" w:hAnsi="Montserrat" w:cs="Arial"/>
          <w:bCs/>
          <w:lang w:eastAsia="es-MX"/>
        </w:rPr>
        <w:t>ste tipo de sólidos tienen la característica de poder doblarse, pero</w:t>
      </w:r>
      <w:r w:rsidR="007C4149">
        <w:rPr>
          <w:rFonts w:ascii="Montserrat" w:eastAsia="Times New Roman" w:hAnsi="Montserrat" w:cs="Arial"/>
          <w:bCs/>
          <w:lang w:eastAsia="es-MX"/>
        </w:rPr>
        <w:t xml:space="preserve"> sin romperse, h</w:t>
      </w:r>
      <w:r w:rsidRPr="009C1BE3">
        <w:rPr>
          <w:rFonts w:ascii="Montserrat" w:eastAsia="Times New Roman" w:hAnsi="Montserrat" w:cs="Arial"/>
          <w:bCs/>
          <w:lang w:eastAsia="es-MX"/>
        </w:rPr>
        <w:t>ay otros que se pueden moldear como la plastilina.</w:t>
      </w:r>
    </w:p>
    <w:p w14:paraId="575D4422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EF4BD7" w14:textId="007581D1" w:rsidR="009C1BE3" w:rsidRDefault="001213CC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r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ecuerda las características de los líquidos son:</w:t>
      </w:r>
    </w:p>
    <w:p w14:paraId="0EA43B31" w14:textId="77777777" w:rsidR="00FC3FA0" w:rsidRPr="009C1BE3" w:rsidRDefault="00FC3FA0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3D5BBC" w14:textId="67D8F1D3" w:rsidR="009C1BE3" w:rsidRPr="001213CC" w:rsidRDefault="009C1BE3" w:rsidP="0038299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Toman la forma del recipiente que los contiene, ya que estos logran contener lo que tengan dentro.</w:t>
      </w:r>
    </w:p>
    <w:p w14:paraId="08C215AE" w14:textId="77777777" w:rsidR="00FC3FA0" w:rsidRPr="009C1BE3" w:rsidRDefault="00FC3FA0" w:rsidP="00382996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45F512F7" w14:textId="77777777" w:rsidR="009C1BE3" w:rsidRPr="001213CC" w:rsidRDefault="009C1BE3" w:rsidP="0038299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13CC">
        <w:rPr>
          <w:rFonts w:ascii="Montserrat" w:eastAsia="Times New Roman" w:hAnsi="Montserrat" w:cs="Arial"/>
          <w:bCs/>
          <w:lang w:eastAsia="es-MX"/>
        </w:rPr>
        <w:t>Fluyen o se desplazan, si un líquido no se encuentra dentro de un recipiente o algo que lo contenga, este fluye, por cualquier espacio.</w:t>
      </w:r>
    </w:p>
    <w:p w14:paraId="49555E96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E55523" w14:textId="300BA212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al juntar las manos y tratar de contener el agua, descubriste que no funcionó porque tus manos no son un recipiente y porque entre tus dedos quedan algunos huecos, por donde puede pasar el agua.</w:t>
      </w:r>
    </w:p>
    <w:p w14:paraId="713B8767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FFFD87" w14:textId="6B1A765C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Intenta pasar jugo o agua de un recipiente a otro y observa cómo es que el líquido adquiere la forma del nuevo recipiente.</w:t>
      </w:r>
    </w:p>
    <w:p w14:paraId="3E894C76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ADE767" w14:textId="13C66E7C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Ahora intenta pasar el jugo o el agua por un colador; verás que, al tratar de contener el jugo, este pasa a través de los hoyitos que tiene, es decir fluye.</w:t>
      </w:r>
    </w:p>
    <w:p w14:paraId="25E281C0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933F93" w14:textId="33C66A22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último, recuerda las características del estado gaseoso.</w:t>
      </w:r>
    </w:p>
    <w:p w14:paraId="5DE26CFF" w14:textId="77777777" w:rsidR="00FC3FA0" w:rsidRPr="009C1BE3" w:rsidRDefault="00FC3FA0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FAA61F" w14:textId="77777777" w:rsidR="009C1BE3" w:rsidRPr="009B3248" w:rsidRDefault="009C1BE3" w:rsidP="0038299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B3248">
        <w:rPr>
          <w:rFonts w:ascii="Montserrat" w:eastAsia="Times New Roman" w:hAnsi="Montserrat" w:cs="Arial"/>
          <w:bCs/>
          <w:lang w:eastAsia="es-MX"/>
        </w:rPr>
        <w:t>No poseen forma propia, es decir pueden distribuirse por todo el espacio o tomar la forma del recipiente que los contiene.</w:t>
      </w:r>
    </w:p>
    <w:p w14:paraId="5B24BEBA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C3C430" w14:textId="7D9869EE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Por ejemplo, cuando te bañas puedes observar el vapor que sale de la regadera y cómo se distribuye por todo el espacio.</w:t>
      </w:r>
    </w:p>
    <w:p w14:paraId="7ABB7FEE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A78F4D" w14:textId="0289C640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También puedes observar cómo sale vapor de una cafetera, es como si estuviera guardado y cuando encuentra por donde escapar.</w:t>
      </w:r>
      <w:r w:rsidR="00C439B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C1BE3">
        <w:rPr>
          <w:rFonts w:ascii="Montserrat" w:eastAsia="Times New Roman" w:hAnsi="Montserrat" w:cs="Arial"/>
          <w:bCs/>
          <w:lang w:eastAsia="es-MX"/>
        </w:rPr>
        <w:t>El estado gaseoso puede tomar la forma de los recipientes que los contenga.</w:t>
      </w:r>
    </w:p>
    <w:p w14:paraId="64D279BC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301A03" w14:textId="70982663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 diferencia de los líquidos que se pueden colocar en un recipiente y ahí mantenerse, el estado gaseoso si no tiene un espacio cerrado, puede distribuirse por todos lados.</w:t>
      </w:r>
      <w:r w:rsidR="00C439B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C1BE3">
        <w:rPr>
          <w:rFonts w:ascii="Montserrat" w:eastAsia="Times New Roman" w:hAnsi="Montserrat" w:cs="Arial"/>
          <w:bCs/>
          <w:lang w:eastAsia="es-MX"/>
        </w:rPr>
        <w:t>Observa con atención la siguiente imagen.</w:t>
      </w:r>
    </w:p>
    <w:p w14:paraId="1A62D436" w14:textId="4A85DF98" w:rsidR="009C1BE3" w:rsidRPr="009C1BE3" w:rsidRDefault="000F50F6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50F6">
        <w:rPr>
          <w:noProof/>
        </w:rPr>
        <w:drawing>
          <wp:inline distT="0" distB="0" distL="0" distR="0" wp14:anchorId="0CDFA017" wp14:editId="08D56284">
            <wp:extent cx="2152145" cy="1440000"/>
            <wp:effectExtent l="0" t="0" r="63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1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8075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73DD67" w14:textId="687916D8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En las imágenes puedes </w:t>
      </w:r>
      <w:r w:rsidR="008D7C2E">
        <w:rPr>
          <w:rFonts w:ascii="Montserrat" w:eastAsia="Times New Roman" w:hAnsi="Montserrat" w:cs="Arial"/>
          <w:bCs/>
          <w:lang w:eastAsia="es-MX"/>
        </w:rPr>
        <w:t>observar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cómo el estado gaseoso (gas) se puede dispersar por todos lados o bien mantener la forma del recipiente, aunque este debe estar cerrado, porque, si se abre, se esparce.</w:t>
      </w:r>
    </w:p>
    <w:p w14:paraId="5D103209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01A4B0" w14:textId="1CBAA173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lastRenderedPageBreak/>
        <w:t xml:space="preserve">Ahora que revisaste y repasaste las características de los estados sólido, líquido y gaseoso, puedes </w:t>
      </w:r>
      <w:r w:rsidR="008D7C2E">
        <w:rPr>
          <w:rFonts w:ascii="Montserrat" w:eastAsia="Times New Roman" w:hAnsi="Montserrat" w:cs="Arial"/>
          <w:bCs/>
          <w:lang w:eastAsia="es-MX"/>
        </w:rPr>
        <w:t>realizar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una actividad divertida.</w:t>
      </w:r>
    </w:p>
    <w:p w14:paraId="5F306F8F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F2DDCC" w14:textId="55C429A5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Clasifica algunos objetos y materiales según correspondan en estado sólido, líquido y gaseoso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, y para hacer </w:t>
      </w:r>
      <w:r w:rsidR="00382996">
        <w:rPr>
          <w:rFonts w:ascii="Montserrat" w:eastAsia="Times New Roman" w:hAnsi="Montserrat" w:cs="Arial"/>
          <w:bCs/>
          <w:lang w:eastAsia="es-MX"/>
        </w:rPr>
        <w:t>tus anotaciones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lo puedes hacer en una tabla como la siguiente.</w:t>
      </w:r>
    </w:p>
    <w:p w14:paraId="5433B8C5" w14:textId="3C4DA0C3" w:rsidR="009C1BE3" w:rsidRPr="009C1BE3" w:rsidRDefault="007A4284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4284">
        <w:rPr>
          <w:noProof/>
        </w:rPr>
        <w:drawing>
          <wp:inline distT="0" distB="0" distL="0" distR="0" wp14:anchorId="091D2532" wp14:editId="3AAC1F4F">
            <wp:extent cx="2489600" cy="1440000"/>
            <wp:effectExtent l="0" t="0" r="635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3AE3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4395A" w14:textId="28E210EC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En los espacios en blanco, clasifica las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siguientes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imágenes según correspondan al estado de la materia que identifiques.</w:t>
      </w:r>
    </w:p>
    <w:p w14:paraId="57591F17" w14:textId="0A08F143" w:rsidR="009C1BE3" w:rsidRPr="009C1BE3" w:rsidRDefault="007A4284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4284">
        <w:rPr>
          <w:noProof/>
        </w:rPr>
        <w:drawing>
          <wp:inline distT="0" distB="0" distL="0" distR="0" wp14:anchorId="141C5502" wp14:editId="760769ED">
            <wp:extent cx="3887587" cy="1977656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3091" cy="19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2543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0A96B1" w14:textId="40571CD0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>Al terminar tu clasificación, compárala con la siguiente muestra de la actividad terminada.</w:t>
      </w:r>
    </w:p>
    <w:p w14:paraId="5E43B5E7" w14:textId="1B194939" w:rsidR="009C1BE3" w:rsidRPr="009C1BE3" w:rsidRDefault="008D7C2E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noProof/>
        </w:rPr>
        <w:drawing>
          <wp:inline distT="0" distB="0" distL="0" distR="0" wp14:anchorId="341ABD6A" wp14:editId="26E1B36B">
            <wp:extent cx="3271198" cy="2254102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2527" cy="22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F5F75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A64232" w14:textId="30F372F8" w:rsidR="009C1BE3" w:rsidRPr="009C1BE3" w:rsidRDefault="008D7C2E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 xml:space="preserve">Para concluir con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 xml:space="preserve">esta sesión </w:t>
      </w:r>
      <w:r>
        <w:rPr>
          <w:rFonts w:ascii="Montserrat" w:eastAsia="Times New Roman" w:hAnsi="Montserrat" w:cs="Arial"/>
          <w:bCs/>
          <w:lang w:eastAsia="es-MX"/>
        </w:rPr>
        <w:t xml:space="preserve">recuerda que </w:t>
      </w:r>
      <w:r w:rsidR="009C1BE3" w:rsidRPr="009C1BE3">
        <w:rPr>
          <w:rFonts w:ascii="Montserrat" w:eastAsia="Times New Roman" w:hAnsi="Montserrat" w:cs="Arial"/>
          <w:bCs/>
          <w:lang w:eastAsia="es-MX"/>
        </w:rPr>
        <w:t>clasificaste diversos objetos y materiales tomando en cuenta las siguientes características:</w:t>
      </w:r>
    </w:p>
    <w:p w14:paraId="6D3DCB02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466BDB" w14:textId="073DE9C4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sólidos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3FADF248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A4756C" w14:textId="76A1FE84" w:rsidR="009C1BE3" w:rsidRPr="008D7C2E" w:rsidRDefault="009C1BE3" w:rsidP="0038299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Tienen forma definida.</w:t>
      </w:r>
    </w:p>
    <w:p w14:paraId="7967C288" w14:textId="77777777" w:rsidR="008D7C2E" w:rsidRDefault="009C1BE3" w:rsidP="0038299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No cambia su forma a menos que se aplique fuerza.</w:t>
      </w:r>
    </w:p>
    <w:p w14:paraId="3B48B393" w14:textId="1FB4E2A6" w:rsidR="009C1BE3" w:rsidRPr="008D7C2E" w:rsidRDefault="009C1BE3" w:rsidP="0038299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Rígido.</w:t>
      </w:r>
    </w:p>
    <w:p w14:paraId="66A05D7D" w14:textId="77777777" w:rsid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1DE6D1" w14:textId="3D1EEE15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líquidos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5E57CF89" w14:textId="77777777" w:rsid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2CC6A6" w14:textId="05E9330B" w:rsidR="009C1BE3" w:rsidRPr="008D7C2E" w:rsidRDefault="009C1BE3" w:rsidP="0038299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Adoptan la forma del recipiente que los contiene.</w:t>
      </w:r>
    </w:p>
    <w:p w14:paraId="75CDCFB4" w14:textId="69C1B0DB" w:rsidR="009C1BE3" w:rsidRPr="008D7C2E" w:rsidRDefault="009C1BE3" w:rsidP="0038299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Se desplaza con facilidad.</w:t>
      </w:r>
    </w:p>
    <w:p w14:paraId="73A620D4" w14:textId="1B9F5824" w:rsidR="009C1BE3" w:rsidRPr="008D7C2E" w:rsidRDefault="009C1BE3" w:rsidP="0038299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Fluye fácilmente.</w:t>
      </w:r>
    </w:p>
    <w:p w14:paraId="5A787C0A" w14:textId="77777777" w:rsidR="00AA1E1F" w:rsidRDefault="00AA1E1F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464958" w14:textId="26926D51" w:rsidR="009C1BE3" w:rsidRPr="009C1BE3" w:rsidRDefault="009C1BE3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C1BE3">
        <w:rPr>
          <w:rFonts w:ascii="Montserrat" w:eastAsia="Times New Roman" w:hAnsi="Montserrat" w:cs="Arial"/>
          <w:bCs/>
          <w:lang w:eastAsia="es-MX"/>
        </w:rPr>
        <w:t xml:space="preserve">Las características de los </w:t>
      </w:r>
      <w:r w:rsidRPr="00AA1E1F">
        <w:rPr>
          <w:rFonts w:ascii="Montserrat" w:eastAsia="Times New Roman" w:hAnsi="Montserrat" w:cs="Arial"/>
          <w:b/>
          <w:bCs/>
          <w:lang w:eastAsia="es-MX"/>
        </w:rPr>
        <w:t>gaseosos</w:t>
      </w:r>
      <w:r w:rsidRPr="009C1BE3">
        <w:rPr>
          <w:rFonts w:ascii="Montserrat" w:eastAsia="Times New Roman" w:hAnsi="Montserrat" w:cs="Arial"/>
          <w:bCs/>
          <w:lang w:eastAsia="es-MX"/>
        </w:rPr>
        <w:t xml:space="preserve"> son:</w:t>
      </w:r>
    </w:p>
    <w:p w14:paraId="2B55A128" w14:textId="77777777" w:rsid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4D5E63" w14:textId="55AB8BFB" w:rsidR="009C1BE3" w:rsidRPr="008D7C2E" w:rsidRDefault="009C1BE3" w:rsidP="0038299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D7C2E">
        <w:rPr>
          <w:rFonts w:ascii="Montserrat" w:eastAsia="Times New Roman" w:hAnsi="Montserrat" w:cs="Arial"/>
          <w:bCs/>
          <w:lang w:eastAsia="es-MX"/>
        </w:rPr>
        <w:t>No poseen forma propia obtienen la forma del recipiente que los contiene.</w:t>
      </w:r>
      <w:r w:rsidR="008D7C2E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D7C2E">
        <w:rPr>
          <w:rFonts w:ascii="Montserrat" w:eastAsia="Times New Roman" w:hAnsi="Montserrat" w:cs="Arial"/>
          <w:bCs/>
          <w:lang w:eastAsia="es-MX"/>
        </w:rPr>
        <w:t>Si no los contiene un recipiente, pueden distribuirse por todo el espacio.</w:t>
      </w:r>
    </w:p>
    <w:p w14:paraId="45EB0AAC" w14:textId="77777777" w:rsidR="008D7C2E" w:rsidRDefault="008D7C2E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C387D0" w14:textId="6C783FA7" w:rsid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Entonces, como </w:t>
      </w:r>
      <w:r w:rsidR="008D7C2E">
        <w:rPr>
          <w:rFonts w:ascii="Montserrat" w:eastAsia="Times New Roman" w:hAnsi="Montserrat" w:cs="Arial"/>
          <w:lang w:eastAsia="es-MX"/>
        </w:rPr>
        <w:t>se</w:t>
      </w:r>
      <w:r w:rsidRPr="00985A89">
        <w:rPr>
          <w:rFonts w:ascii="Montserrat" w:eastAsia="Times New Roman" w:hAnsi="Montserrat" w:cs="Arial"/>
          <w:lang w:eastAsia="es-MX"/>
        </w:rPr>
        <w:t xml:space="preserve"> explicaron en el video, CLASIFICAR es tomar en cuenta características que tienen en común los objetos, animales o las plantas.</w:t>
      </w:r>
    </w:p>
    <w:p w14:paraId="5C2EE380" w14:textId="77777777" w:rsidR="008D7C2E" w:rsidRPr="00985A89" w:rsidRDefault="008D7C2E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3E37F7" w14:textId="3CF2EFBB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>Clasificar es super importante</w:t>
      </w:r>
      <w:r w:rsidR="00C176A5">
        <w:rPr>
          <w:rFonts w:ascii="Montserrat" w:eastAsia="Times New Roman" w:hAnsi="Montserrat" w:cs="Arial"/>
          <w:lang w:eastAsia="es-MX"/>
        </w:rPr>
        <w:t xml:space="preserve"> para las Ciencias Naturales, a </w:t>
      </w:r>
      <w:r w:rsidRPr="00985A89">
        <w:rPr>
          <w:rFonts w:ascii="Montserrat" w:eastAsia="Times New Roman" w:hAnsi="Montserrat" w:cs="Arial"/>
          <w:lang w:eastAsia="es-MX"/>
        </w:rPr>
        <w:t xml:space="preserve">partir de la observación, </w:t>
      </w:r>
      <w:r w:rsidR="008D7C2E">
        <w:rPr>
          <w:rFonts w:ascii="Montserrat" w:eastAsia="Times New Roman" w:hAnsi="Montserrat" w:cs="Arial"/>
          <w:lang w:eastAsia="es-MX"/>
        </w:rPr>
        <w:t>puedes</w:t>
      </w:r>
      <w:r w:rsidRPr="00985A89">
        <w:rPr>
          <w:rFonts w:ascii="Montserrat" w:eastAsia="Times New Roman" w:hAnsi="Montserrat" w:cs="Arial"/>
          <w:lang w:eastAsia="es-MX"/>
        </w:rPr>
        <w:t xml:space="preserve"> establecer qué características comparten todos los elementos de la naturaleza, incluso todos los materiales que están a </w:t>
      </w:r>
      <w:r w:rsidR="008D7C2E">
        <w:rPr>
          <w:rFonts w:ascii="Montserrat" w:eastAsia="Times New Roman" w:hAnsi="Montserrat" w:cs="Arial"/>
          <w:lang w:eastAsia="es-MX"/>
        </w:rPr>
        <w:t>tu</w:t>
      </w:r>
      <w:r w:rsidRPr="00985A89">
        <w:rPr>
          <w:rFonts w:ascii="Montserrat" w:eastAsia="Times New Roman" w:hAnsi="Montserrat" w:cs="Arial"/>
          <w:lang w:eastAsia="es-MX"/>
        </w:rPr>
        <w:t xml:space="preserve"> alrededor. </w:t>
      </w:r>
    </w:p>
    <w:p w14:paraId="00F5CCE3" w14:textId="77777777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C1BEE2" w14:textId="7555ECB9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Los materiales los </w:t>
      </w:r>
      <w:r w:rsidR="008D7C2E">
        <w:rPr>
          <w:rFonts w:ascii="Montserrat" w:eastAsia="Times New Roman" w:hAnsi="Montserrat" w:cs="Arial"/>
          <w:lang w:eastAsia="es-MX"/>
        </w:rPr>
        <w:t>puedes</w:t>
      </w:r>
      <w:r w:rsidRPr="00985A89">
        <w:rPr>
          <w:rFonts w:ascii="Montserrat" w:eastAsia="Times New Roman" w:hAnsi="Montserrat" w:cs="Arial"/>
          <w:lang w:eastAsia="es-MX"/>
        </w:rPr>
        <w:t xml:space="preserve"> clasificar, según el estado físico en que se encuentra la materia, en: líquidos, sólidos y gaseosos. </w:t>
      </w:r>
    </w:p>
    <w:p w14:paraId="53C4DA90" w14:textId="77777777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01B26F" w14:textId="41989601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85A89">
        <w:rPr>
          <w:rFonts w:ascii="Montserrat" w:eastAsia="Times New Roman" w:hAnsi="Montserrat" w:cs="Arial"/>
          <w:lang w:eastAsia="es-MX"/>
        </w:rPr>
        <w:t xml:space="preserve">Todos los materiales que </w:t>
      </w:r>
      <w:r w:rsidR="008D7C2E">
        <w:rPr>
          <w:rFonts w:ascii="Montserrat" w:eastAsia="Times New Roman" w:hAnsi="Montserrat" w:cs="Arial"/>
          <w:lang w:eastAsia="es-MX"/>
        </w:rPr>
        <w:t>te</w:t>
      </w:r>
      <w:r w:rsidRPr="00985A89">
        <w:rPr>
          <w:rFonts w:ascii="Montserrat" w:eastAsia="Times New Roman" w:hAnsi="Montserrat" w:cs="Arial"/>
          <w:lang w:eastAsia="es-MX"/>
        </w:rPr>
        <w:t xml:space="preserve"> rodean se pueden clasificar en uno de esos tre</w:t>
      </w:r>
      <w:r w:rsidR="00C176A5">
        <w:rPr>
          <w:rFonts w:ascii="Montserrat" w:eastAsia="Times New Roman" w:hAnsi="Montserrat" w:cs="Arial"/>
          <w:lang w:eastAsia="es-MX"/>
        </w:rPr>
        <w:t xml:space="preserve">s estados, </w:t>
      </w:r>
      <w:r w:rsidRPr="00985A89">
        <w:rPr>
          <w:rFonts w:ascii="Montserrat" w:eastAsia="Times New Roman" w:hAnsi="Montserrat" w:cs="Arial"/>
          <w:lang w:eastAsia="es-MX"/>
        </w:rPr>
        <w:t>si lo intenta</w:t>
      </w:r>
      <w:r w:rsidR="008D7C2E">
        <w:rPr>
          <w:rFonts w:ascii="Montserrat" w:eastAsia="Times New Roman" w:hAnsi="Montserrat" w:cs="Arial"/>
          <w:lang w:eastAsia="es-MX"/>
        </w:rPr>
        <w:t>s</w:t>
      </w:r>
      <w:r w:rsidRPr="00985A89">
        <w:rPr>
          <w:rFonts w:ascii="Montserrat" w:eastAsia="Times New Roman" w:hAnsi="Montserrat" w:cs="Arial"/>
          <w:lang w:eastAsia="es-MX"/>
        </w:rPr>
        <w:t xml:space="preserve">, </w:t>
      </w:r>
      <w:r w:rsidR="008D7C2E">
        <w:rPr>
          <w:rFonts w:ascii="Montserrat" w:eastAsia="Times New Roman" w:hAnsi="Montserrat" w:cs="Arial"/>
          <w:lang w:eastAsia="es-MX"/>
        </w:rPr>
        <w:t>t</w:t>
      </w:r>
      <w:r w:rsidRPr="00985A89">
        <w:rPr>
          <w:rFonts w:ascii="Montserrat" w:eastAsia="Times New Roman" w:hAnsi="Montserrat" w:cs="Arial"/>
          <w:lang w:eastAsia="es-MX"/>
        </w:rPr>
        <w:t xml:space="preserve">e van a divertir mucho, si de pronto te encuentras con un material que no sabes bien a qué grupo pertenece, anótalo, porque este es un tema </w:t>
      </w:r>
      <w:r w:rsidR="008D7C2E">
        <w:rPr>
          <w:rFonts w:ascii="Montserrat" w:eastAsia="Times New Roman" w:hAnsi="Montserrat" w:cs="Arial"/>
          <w:lang w:eastAsia="es-MX"/>
        </w:rPr>
        <w:t>volverás a retomar</w:t>
      </w:r>
      <w:r w:rsidRPr="00985A89">
        <w:rPr>
          <w:rFonts w:ascii="Montserrat" w:eastAsia="Times New Roman" w:hAnsi="Montserrat" w:cs="Arial"/>
          <w:lang w:eastAsia="es-MX"/>
        </w:rPr>
        <w:t xml:space="preserve"> en un futuro. </w:t>
      </w:r>
    </w:p>
    <w:p w14:paraId="56272A49" w14:textId="77777777" w:rsidR="00985A89" w:rsidRPr="00985A89" w:rsidRDefault="00985A89" w:rsidP="0038299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38299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38299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38299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38299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382996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382996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382996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FDFCD33" w:rsidR="004448FF" w:rsidRDefault="004448FF" w:rsidP="003829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176A5">
        <w:rPr>
          <w:rFonts w:ascii="Montserrat" w:hAnsi="Montserrat"/>
        </w:rPr>
        <w:t>s</w:t>
      </w:r>
    </w:p>
    <w:p w14:paraId="67CFD127" w14:textId="77777777" w:rsidR="00C176A5" w:rsidRDefault="00C176A5" w:rsidP="00382996">
      <w:pPr>
        <w:spacing w:after="0" w:line="240" w:lineRule="auto"/>
        <w:jc w:val="both"/>
        <w:rPr>
          <w:rFonts w:ascii="Montserrat" w:hAnsi="Montserrat"/>
        </w:rPr>
      </w:pPr>
    </w:p>
    <w:p w14:paraId="18B9EF8F" w14:textId="24F212A3" w:rsidR="0085001E" w:rsidRPr="007A4284" w:rsidRDefault="00000000" w:rsidP="00382996">
      <w:pPr>
        <w:spacing w:after="0" w:line="240" w:lineRule="auto"/>
        <w:jc w:val="both"/>
        <w:rPr>
          <w:rFonts w:ascii="Montserrat" w:hAnsi="Montserrat"/>
        </w:rPr>
      </w:pPr>
      <w:hyperlink r:id="rId14">
        <w:r w:rsidR="0085001E" w:rsidRPr="64BECB57">
          <w:rPr>
            <w:rStyle w:val="Hipervnculo"/>
            <w:rFonts w:ascii="Montserrat" w:hAnsi="Montserrat"/>
          </w:rPr>
          <w:t>https://</w:t>
        </w:r>
        <w:r w:rsidR="692730D9" w:rsidRPr="64BECB57">
          <w:rPr>
            <w:rStyle w:val="Hipervnculo"/>
            <w:rFonts w:ascii="Montserrat" w:hAnsi="Montserrat"/>
          </w:rPr>
          <w:t>www.</w:t>
        </w:r>
        <w:r w:rsidR="0085001E" w:rsidRPr="64BECB57">
          <w:rPr>
            <w:rStyle w:val="Hipervnculo"/>
            <w:rFonts w:ascii="Montserrat" w:hAnsi="Montserrat"/>
          </w:rPr>
          <w:t>conaliteg.</w:t>
        </w:r>
        <w:r w:rsidR="5B655C67" w:rsidRPr="64BECB57">
          <w:rPr>
            <w:rStyle w:val="Hipervnculo"/>
            <w:rFonts w:ascii="Montserrat" w:hAnsi="Montserrat"/>
          </w:rPr>
          <w:t>sep.</w:t>
        </w:r>
        <w:r w:rsidR="0085001E" w:rsidRPr="64BECB57">
          <w:rPr>
            <w:rStyle w:val="Hipervnculo"/>
            <w:rFonts w:ascii="Montserrat" w:hAnsi="Montserrat"/>
          </w:rPr>
          <w:t>gob</w:t>
        </w:r>
        <w:r w:rsidR="0085001E" w:rsidRPr="64BECB57">
          <w:rPr>
            <w:rStyle w:val="Hipervnculo"/>
            <w:rFonts w:ascii="Montserrat" w:hAnsi="Montserrat"/>
          </w:rPr>
          <w:t>.mx</w:t>
        </w:r>
      </w:hyperlink>
    </w:p>
    <w:sectPr w:rsidR="0085001E" w:rsidRPr="007A428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099C" w14:textId="77777777" w:rsidR="00896499" w:rsidRDefault="00896499" w:rsidP="00382996">
      <w:pPr>
        <w:spacing w:after="0" w:line="240" w:lineRule="auto"/>
      </w:pPr>
      <w:r>
        <w:separator/>
      </w:r>
    </w:p>
  </w:endnote>
  <w:endnote w:type="continuationSeparator" w:id="0">
    <w:p w14:paraId="5C653D01" w14:textId="77777777" w:rsidR="00896499" w:rsidRDefault="00896499" w:rsidP="0038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4552" w14:textId="77777777" w:rsidR="00896499" w:rsidRDefault="00896499" w:rsidP="00382996">
      <w:pPr>
        <w:spacing w:after="0" w:line="240" w:lineRule="auto"/>
      </w:pPr>
      <w:r>
        <w:separator/>
      </w:r>
    </w:p>
  </w:footnote>
  <w:footnote w:type="continuationSeparator" w:id="0">
    <w:p w14:paraId="2FAAA7CF" w14:textId="77777777" w:rsidR="00896499" w:rsidRDefault="00896499" w:rsidP="0038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06B"/>
    <w:multiLevelType w:val="hybridMultilevel"/>
    <w:tmpl w:val="0CA68D00"/>
    <w:lvl w:ilvl="0" w:tplc="22301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B00907"/>
    <w:multiLevelType w:val="hybridMultilevel"/>
    <w:tmpl w:val="EF6A6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4D4AA3"/>
    <w:multiLevelType w:val="multilevel"/>
    <w:tmpl w:val="14E29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9E15F1"/>
    <w:multiLevelType w:val="hybridMultilevel"/>
    <w:tmpl w:val="C4C8D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E06"/>
    <w:multiLevelType w:val="hybridMultilevel"/>
    <w:tmpl w:val="9134E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8EA"/>
    <w:multiLevelType w:val="multilevel"/>
    <w:tmpl w:val="0FAA4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FB7480"/>
    <w:multiLevelType w:val="multilevel"/>
    <w:tmpl w:val="2C729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295730A"/>
    <w:multiLevelType w:val="hybridMultilevel"/>
    <w:tmpl w:val="0D1C4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B94"/>
    <w:multiLevelType w:val="multilevel"/>
    <w:tmpl w:val="D90A0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66E0F66"/>
    <w:multiLevelType w:val="hybridMultilevel"/>
    <w:tmpl w:val="FC446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38700">
    <w:abstractNumId w:val="0"/>
  </w:num>
  <w:num w:numId="2" w16cid:durableId="1428303428">
    <w:abstractNumId w:val="6"/>
  </w:num>
  <w:num w:numId="3" w16cid:durableId="2120833524">
    <w:abstractNumId w:val="23"/>
  </w:num>
  <w:num w:numId="4" w16cid:durableId="1089038410">
    <w:abstractNumId w:val="5"/>
  </w:num>
  <w:num w:numId="5" w16cid:durableId="1374039886">
    <w:abstractNumId w:val="12"/>
  </w:num>
  <w:num w:numId="6" w16cid:durableId="2009405709">
    <w:abstractNumId w:val="20"/>
  </w:num>
  <w:num w:numId="7" w16cid:durableId="643317528">
    <w:abstractNumId w:val="15"/>
  </w:num>
  <w:num w:numId="8" w16cid:durableId="944967934">
    <w:abstractNumId w:val="24"/>
  </w:num>
  <w:num w:numId="9" w16cid:durableId="204415178">
    <w:abstractNumId w:val="1"/>
  </w:num>
  <w:num w:numId="10" w16cid:durableId="1222597252">
    <w:abstractNumId w:val="26"/>
  </w:num>
  <w:num w:numId="11" w16cid:durableId="1634170556">
    <w:abstractNumId w:val="25"/>
  </w:num>
  <w:num w:numId="12" w16cid:durableId="770666989">
    <w:abstractNumId w:val="22"/>
  </w:num>
  <w:num w:numId="13" w16cid:durableId="1699353697">
    <w:abstractNumId w:val="21"/>
  </w:num>
  <w:num w:numId="14" w16cid:durableId="1864711126">
    <w:abstractNumId w:val="9"/>
  </w:num>
  <w:num w:numId="15" w16cid:durableId="2059626365">
    <w:abstractNumId w:val="10"/>
  </w:num>
  <w:num w:numId="16" w16cid:durableId="19355501">
    <w:abstractNumId w:val="2"/>
  </w:num>
  <w:num w:numId="17" w16cid:durableId="572083025">
    <w:abstractNumId w:val="13"/>
  </w:num>
  <w:num w:numId="18" w16cid:durableId="549876765">
    <w:abstractNumId w:val="7"/>
  </w:num>
  <w:num w:numId="19" w16cid:durableId="1092815550">
    <w:abstractNumId w:val="14"/>
  </w:num>
  <w:num w:numId="20" w16cid:durableId="954404829">
    <w:abstractNumId w:val="18"/>
  </w:num>
  <w:num w:numId="21" w16cid:durableId="338898765">
    <w:abstractNumId w:val="16"/>
  </w:num>
  <w:num w:numId="22" w16cid:durableId="2134131753">
    <w:abstractNumId w:val="3"/>
  </w:num>
  <w:num w:numId="23" w16cid:durableId="1782534078">
    <w:abstractNumId w:val="19"/>
  </w:num>
  <w:num w:numId="24" w16cid:durableId="785275178">
    <w:abstractNumId w:val="11"/>
  </w:num>
  <w:num w:numId="25" w16cid:durableId="1872912571">
    <w:abstractNumId w:val="17"/>
  </w:num>
  <w:num w:numId="26" w16cid:durableId="27033291">
    <w:abstractNumId w:val="8"/>
  </w:num>
  <w:num w:numId="27" w16cid:durableId="582104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4EF3"/>
    <w:rsid w:val="00047207"/>
    <w:rsid w:val="000F50F6"/>
    <w:rsid w:val="001113CE"/>
    <w:rsid w:val="00120B40"/>
    <w:rsid w:val="001213CC"/>
    <w:rsid w:val="00123999"/>
    <w:rsid w:val="001423E7"/>
    <w:rsid w:val="00193A59"/>
    <w:rsid w:val="001C4804"/>
    <w:rsid w:val="001C7905"/>
    <w:rsid w:val="002B5D2E"/>
    <w:rsid w:val="00301A60"/>
    <w:rsid w:val="00305B73"/>
    <w:rsid w:val="00316DEC"/>
    <w:rsid w:val="00346A24"/>
    <w:rsid w:val="00382996"/>
    <w:rsid w:val="00396921"/>
    <w:rsid w:val="003B0E89"/>
    <w:rsid w:val="003E7CB9"/>
    <w:rsid w:val="00402CBB"/>
    <w:rsid w:val="004448FF"/>
    <w:rsid w:val="00487224"/>
    <w:rsid w:val="0049458C"/>
    <w:rsid w:val="004C3A98"/>
    <w:rsid w:val="00551139"/>
    <w:rsid w:val="005557AC"/>
    <w:rsid w:val="00587405"/>
    <w:rsid w:val="005B660B"/>
    <w:rsid w:val="005E1E3E"/>
    <w:rsid w:val="00670F86"/>
    <w:rsid w:val="00694C36"/>
    <w:rsid w:val="006C65D7"/>
    <w:rsid w:val="00735118"/>
    <w:rsid w:val="00770328"/>
    <w:rsid w:val="007A25CE"/>
    <w:rsid w:val="007A4284"/>
    <w:rsid w:val="007C4149"/>
    <w:rsid w:val="007E5BB6"/>
    <w:rsid w:val="0085001E"/>
    <w:rsid w:val="008613D7"/>
    <w:rsid w:val="00896499"/>
    <w:rsid w:val="008B5B66"/>
    <w:rsid w:val="008D7C2E"/>
    <w:rsid w:val="00956AD1"/>
    <w:rsid w:val="009654EE"/>
    <w:rsid w:val="00985A89"/>
    <w:rsid w:val="009B3248"/>
    <w:rsid w:val="009B4F10"/>
    <w:rsid w:val="009C1BE3"/>
    <w:rsid w:val="009F403E"/>
    <w:rsid w:val="00A41EE7"/>
    <w:rsid w:val="00A441FF"/>
    <w:rsid w:val="00A52C4C"/>
    <w:rsid w:val="00A84699"/>
    <w:rsid w:val="00A94357"/>
    <w:rsid w:val="00AA1E1F"/>
    <w:rsid w:val="00AC3C91"/>
    <w:rsid w:val="00AF7041"/>
    <w:rsid w:val="00B050D0"/>
    <w:rsid w:val="00B65E8C"/>
    <w:rsid w:val="00C176A5"/>
    <w:rsid w:val="00C439B8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B6809"/>
    <w:rsid w:val="00FC3FA0"/>
    <w:rsid w:val="00FE5DCD"/>
    <w:rsid w:val="4099AD96"/>
    <w:rsid w:val="5B655C67"/>
    <w:rsid w:val="64BECB57"/>
    <w:rsid w:val="692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oA-reH4R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3ABE-6D4E-49F4-B57C-7E96EC74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11</cp:revision>
  <dcterms:created xsi:type="dcterms:W3CDTF">2021-06-25T23:04:00Z</dcterms:created>
  <dcterms:modified xsi:type="dcterms:W3CDTF">2022-08-19T19:21:00Z</dcterms:modified>
</cp:coreProperties>
</file>